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90F0" w14:textId="578DC7B7" w:rsidR="004C073F" w:rsidRDefault="004C073F">
      <w:pPr>
        <w:pStyle w:val="ydp1c1c30f2msonormal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ΕΝΗΜΕΡΩΤΙΚΟ</w:t>
      </w:r>
    </w:p>
    <w:p w14:paraId="7533906B" w14:textId="2608AB45" w:rsidR="004C073F" w:rsidRDefault="004C073F">
      <w:pPr>
        <w:pStyle w:val="ydp1c1c30f2msonormal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28-7-2022</w:t>
      </w:r>
    </w:p>
    <w:p w14:paraId="359F4A96" w14:textId="3AFD3223" w:rsidR="004C073F" w:rsidRDefault="004C073F">
      <w:pPr>
        <w:pStyle w:val="ydp1c1c30f2msonormal"/>
        <w:spacing w:after="0"/>
        <w:rPr>
          <w:rFonts w:ascii="Arial" w:hAnsi="Arial" w:cs="Arial"/>
          <w:sz w:val="24"/>
          <w:szCs w:val="24"/>
        </w:rPr>
      </w:pPr>
    </w:p>
    <w:p w14:paraId="1E7933CC" w14:textId="2AC4CCBD" w:rsidR="004C073F" w:rsidRDefault="004C073F">
      <w:pPr>
        <w:pStyle w:val="ydp1c1c30f2msonormal"/>
        <w:spacing w:after="0"/>
        <w:rPr>
          <w:rFonts w:ascii="Arial" w:hAnsi="Arial" w:cs="Arial"/>
          <w:sz w:val="24"/>
          <w:szCs w:val="24"/>
        </w:rPr>
      </w:pPr>
    </w:p>
    <w:p w14:paraId="5CA08AF9" w14:textId="77777777" w:rsidR="00A20050" w:rsidRDefault="00A20050" w:rsidP="00F33230">
      <w:pPr>
        <w:pStyle w:val="ydp1c1c30f2msonormal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EF27E7" w14:textId="7F182717" w:rsidR="004C073F" w:rsidRPr="00F33230" w:rsidRDefault="00F33230" w:rsidP="00F33230">
      <w:pPr>
        <w:pStyle w:val="ydp1c1c30f2msonormal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33230">
        <w:rPr>
          <w:rFonts w:ascii="Arial" w:hAnsi="Arial" w:cs="Arial"/>
          <w:b/>
          <w:bCs/>
          <w:sz w:val="24"/>
          <w:szCs w:val="24"/>
        </w:rPr>
        <w:t>Με την στήριξη της Περιφέρειας Κρήτης το έργο του Branding Heritage με γενικό τίτλο «Οι Υφαντές της Ελλάδος» (Τhe Weavers of Greece)</w:t>
      </w:r>
    </w:p>
    <w:p w14:paraId="3331EB47" w14:textId="77777777" w:rsidR="00F33230" w:rsidRDefault="00F33230">
      <w:pPr>
        <w:pStyle w:val="ydp1c1c30f2msonormal"/>
        <w:spacing w:after="0"/>
        <w:rPr>
          <w:rFonts w:ascii="Arial" w:hAnsi="Arial" w:cs="Arial"/>
          <w:sz w:val="24"/>
          <w:szCs w:val="24"/>
        </w:rPr>
      </w:pPr>
    </w:p>
    <w:p w14:paraId="5684C866" w14:textId="1E9AC986" w:rsidR="00E11FDF" w:rsidRDefault="004C073F">
      <w:pPr>
        <w:pStyle w:val="ydp1c1c30f2msonormal"/>
        <w:spacing w:after="0"/>
      </w:pPr>
      <w:r>
        <w:rPr>
          <w:rFonts w:ascii="Arial" w:hAnsi="Arial" w:cs="Arial"/>
          <w:sz w:val="24"/>
          <w:szCs w:val="24"/>
        </w:rPr>
        <w:t xml:space="preserve">Με τη στήριξη της Περιφέρειας Κρήτης θα πραγματοποιηθεί το πανελλήνιας εμβέλειας έργο του </w:t>
      </w:r>
      <w:hyperlink r:id="rId7" w:history="1">
        <w:r>
          <w:rPr>
            <w:rStyle w:val="-"/>
            <w:rFonts w:ascii="Arial" w:hAnsi="Arial" w:cs="Arial"/>
            <w:sz w:val="24"/>
            <w:szCs w:val="24"/>
            <w:lang w:val="en-US"/>
          </w:rPr>
          <w:t>Branding</w:t>
        </w:r>
        <w:r>
          <w:rPr>
            <w:rStyle w:val="-"/>
            <w:rFonts w:ascii="Arial" w:hAnsi="Arial" w:cs="Arial"/>
            <w:sz w:val="24"/>
            <w:szCs w:val="24"/>
          </w:rPr>
          <w:t xml:space="preserve"> </w:t>
        </w:r>
        <w:r>
          <w:rPr>
            <w:rStyle w:val="-"/>
            <w:rFonts w:ascii="Arial" w:hAnsi="Arial" w:cs="Arial"/>
            <w:sz w:val="24"/>
            <w:szCs w:val="24"/>
            <w:lang w:val="en-US"/>
          </w:rPr>
          <w:t>Heritage</w:t>
        </w:r>
      </w:hyperlink>
      <w:r>
        <w:rPr>
          <w:rFonts w:ascii="Arial" w:hAnsi="Arial" w:cs="Arial"/>
          <w:sz w:val="24"/>
          <w:szCs w:val="24"/>
        </w:rPr>
        <w:t xml:space="preserve"> με γενικό τίτλο </w:t>
      </w:r>
      <w:r>
        <w:rPr>
          <w:rFonts w:ascii="Arial" w:eastAsia="Times New Roman" w:hAnsi="Arial" w:cs="Arial"/>
          <w:color w:val="C00000"/>
          <w:sz w:val="24"/>
          <w:szCs w:val="24"/>
        </w:rPr>
        <w:t xml:space="preserve">«Οι Υφαντές της Ελλάδος» (Τhe Weavers of Greece) </w:t>
      </w:r>
      <w:r>
        <w:rPr>
          <w:rFonts w:ascii="Arial" w:hAnsi="Arial" w:cs="Arial"/>
          <w:sz w:val="24"/>
          <w:szCs w:val="24"/>
        </w:rPr>
        <w:t xml:space="preserve">και πρώτο σταθμό την Κρήτη. Πρόκειται για τη δημιουργία της πρώτης Πανελλήνιας Ψηφιακής Βάσης Δεδομένων Ελλήνων χειροτεχνών Υφαντικής. </w:t>
      </w:r>
    </w:p>
    <w:p w14:paraId="3F08C773" w14:textId="5B02B0D1" w:rsidR="00E11FDF" w:rsidRDefault="00C77CC3">
      <w:pPr>
        <w:pStyle w:val="ydp1c1c30f2msonormal"/>
        <w:spacing w:after="0"/>
      </w:pPr>
      <w:r>
        <w:rPr>
          <w:rFonts w:ascii="Arial" w:hAnsi="Arial" w:cs="Arial"/>
          <w:sz w:val="24"/>
          <w:szCs w:val="24"/>
        </w:rPr>
        <w:t xml:space="preserve">Το Εικαστικό του έργο θα παρουσιαστεί στο Εμπορικό Επιμελητήριο Ηρακλείου </w:t>
      </w:r>
      <w:r w:rsidR="006258B4">
        <w:rPr>
          <w:rFonts w:ascii="Arial" w:hAnsi="Arial" w:cs="Arial"/>
          <w:sz w:val="24"/>
          <w:szCs w:val="24"/>
        </w:rPr>
        <w:t>το Σάββατο</w:t>
      </w:r>
      <w:r>
        <w:rPr>
          <w:rFonts w:ascii="Arial" w:hAnsi="Arial" w:cs="Arial"/>
          <w:sz w:val="24"/>
          <w:szCs w:val="24"/>
        </w:rPr>
        <w:t xml:space="preserve"> 30 Ιουλίου και ώρα 11.00. Η εκδήλωση απευθύνεται στους επιχειρηματίες της υφαντουργίας, σχεδιαστές μόδας, καλλιτέχνες υφαντικής, υφάντρες και υφαντές του νησιού, όσοι επωφελήθηκαν από το έργο. Το </w:t>
      </w:r>
      <w:r>
        <w:rPr>
          <w:rFonts w:ascii="Arial" w:hAnsi="Arial" w:cs="Arial"/>
          <w:sz w:val="24"/>
          <w:szCs w:val="24"/>
          <w:lang w:val="en-US"/>
        </w:rPr>
        <w:t>BH</w:t>
      </w:r>
      <w:r>
        <w:rPr>
          <w:rFonts w:ascii="Arial" w:hAnsi="Arial" w:cs="Arial"/>
          <w:sz w:val="24"/>
          <w:szCs w:val="24"/>
        </w:rPr>
        <w:t xml:space="preserve"> έχει ήδη καταγράψει 40 υφαντές και θα συνεχίζει την καταγραφή σε όλο το νησί.</w:t>
      </w:r>
    </w:p>
    <w:p w14:paraId="4ED84AD0" w14:textId="77777777" w:rsidR="00E11FDF" w:rsidRDefault="00000000">
      <w:pPr>
        <w:pStyle w:val="ydp1c1c30f2msonormal"/>
        <w:spacing w:after="0"/>
      </w:pPr>
      <w:r>
        <w:rPr>
          <w:rFonts w:ascii="Arial" w:hAnsi="Arial" w:cs="Arial"/>
          <w:sz w:val="24"/>
          <w:szCs w:val="24"/>
        </w:rPr>
        <w:t>Καλεσμένοι ομιλητές στην εκδήλωση:</w:t>
      </w:r>
    </w:p>
    <w:p w14:paraId="5ABAE4B4" w14:textId="77777777" w:rsidR="00E11FDF" w:rsidRDefault="00000000">
      <w:pPr>
        <w:pStyle w:val="ydp1c1c30f2msonormal"/>
        <w:spacing w:after="0"/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Αικατερίνη Καμηλάκη,</w:t>
      </w:r>
      <w:r>
        <w:rPr>
          <w:rFonts w:ascii="Arial" w:hAnsi="Arial" w:cs="Arial"/>
          <w:sz w:val="24"/>
          <w:szCs w:val="24"/>
        </w:rPr>
        <w:t xml:space="preserve"> Πρόεδρος της Επιτροπής Χειροτεχνίας του Υπουργείου Ανάπτυξης</w:t>
      </w:r>
    </w:p>
    <w:p w14:paraId="4EE4B0BF" w14:textId="77777777" w:rsidR="00E11FDF" w:rsidRPr="004C073F" w:rsidRDefault="00000000">
      <w:pPr>
        <w:pStyle w:val="ydp1c1c30f2msonormal"/>
        <w:spacing w:after="0"/>
        <w:rPr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-E</w:t>
      </w:r>
      <w:r>
        <w:rPr>
          <w:rFonts w:ascii="Arial" w:hAnsi="Arial" w:cs="Arial"/>
          <w:b/>
          <w:bCs/>
          <w:sz w:val="24"/>
          <w:szCs w:val="24"/>
        </w:rPr>
        <w:t>λις</w:t>
      </w:r>
      <w:r>
        <w:rPr>
          <w:rFonts w:ascii="Arial" w:hAnsi="Arial" w:cs="Arial"/>
          <w:b/>
          <w:bCs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sz w:val="24"/>
          <w:szCs w:val="24"/>
        </w:rPr>
        <w:t>Κις</w:t>
      </w:r>
      <w:r>
        <w:rPr>
          <w:rFonts w:ascii="Arial" w:hAnsi="Arial" w:cs="Arial"/>
          <w:b/>
          <w:bCs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Fashion Features Director Vogue gr </w:t>
      </w:r>
    </w:p>
    <w:p w14:paraId="365D63AF" w14:textId="77777777" w:rsidR="00E11FDF" w:rsidRDefault="00000000">
      <w:pPr>
        <w:pStyle w:val="ydp1c1c30f2msonormal"/>
        <w:spacing w:after="0"/>
      </w:pPr>
      <w:r>
        <w:rPr>
          <w:rFonts w:ascii="Arial" w:hAnsi="Arial" w:cs="Arial"/>
          <w:b/>
          <w:bCs/>
          <w:sz w:val="24"/>
          <w:szCs w:val="24"/>
        </w:rPr>
        <w:t>-Όλγα Σταυροπούλου,</w:t>
      </w:r>
      <w:r>
        <w:rPr>
          <w:rFonts w:ascii="Arial" w:hAnsi="Arial" w:cs="Arial"/>
          <w:sz w:val="24"/>
          <w:szCs w:val="24"/>
        </w:rPr>
        <w:t xml:space="preserve"> γενική διευθύντρια HELMEPA - Ιδρύτρια Militos SA. &amp; </w:t>
      </w:r>
      <w:r>
        <w:rPr>
          <w:rFonts w:ascii="Arial" w:hAnsi="Arial" w:cs="Arial"/>
          <w:sz w:val="24"/>
          <w:szCs w:val="24"/>
          <w:lang w:val="en-US"/>
        </w:rPr>
        <w:t>Knowl</w:t>
      </w:r>
      <w:r>
        <w:rPr>
          <w:rFonts w:ascii="Arial" w:hAnsi="Arial" w:cs="Arial"/>
          <w:sz w:val="24"/>
          <w:szCs w:val="24"/>
        </w:rPr>
        <w:t xml:space="preserve"> για δια βιου μάθηση</w:t>
      </w:r>
    </w:p>
    <w:p w14:paraId="37C5F150" w14:textId="77777777" w:rsidR="00E11FDF" w:rsidRDefault="00000000">
      <w:pPr>
        <w:pStyle w:val="ydp1c1c30f2msonormal"/>
        <w:spacing w:after="0"/>
      </w:pPr>
      <w:r>
        <w:rPr>
          <w:rFonts w:ascii="Arial" w:hAnsi="Arial" w:cs="Arial"/>
          <w:b/>
          <w:bCs/>
          <w:sz w:val="24"/>
          <w:szCs w:val="24"/>
        </w:rPr>
        <w:t>-Αλεξάνδρα Θεοχάρη</w:t>
      </w:r>
      <w:r>
        <w:rPr>
          <w:rFonts w:ascii="Arial" w:hAnsi="Arial" w:cs="Arial"/>
          <w:sz w:val="24"/>
          <w:szCs w:val="24"/>
        </w:rPr>
        <w:t xml:space="preserve">, Ιδρύτρια του κρητικού </w:t>
      </w:r>
      <w:r>
        <w:rPr>
          <w:rFonts w:ascii="Arial" w:hAnsi="Arial" w:cs="Arial"/>
          <w:sz w:val="24"/>
          <w:szCs w:val="24"/>
          <w:lang w:val="en-US"/>
        </w:rPr>
        <w:t>Brand</w:t>
      </w:r>
      <w:r>
        <w:rPr>
          <w:rFonts w:ascii="Arial" w:hAnsi="Arial" w:cs="Arial"/>
          <w:sz w:val="24"/>
          <w:szCs w:val="24"/>
        </w:rPr>
        <w:t xml:space="preserve"> Κ</w:t>
      </w:r>
      <w:r>
        <w:rPr>
          <w:rFonts w:ascii="Arial" w:hAnsi="Arial" w:cs="Arial"/>
          <w:sz w:val="24"/>
          <w:szCs w:val="24"/>
          <w:lang w:val="en-US"/>
        </w:rPr>
        <w:t>lotho </w:t>
      </w:r>
    </w:p>
    <w:p w14:paraId="3FC76181" w14:textId="77777777" w:rsidR="00E11FDF" w:rsidRDefault="00E11FDF">
      <w:pPr>
        <w:rPr>
          <w:rFonts w:ascii="Verdana" w:eastAsia="Times New Roman" w:hAnsi="Verdana"/>
          <w:sz w:val="20"/>
          <w:szCs w:val="20"/>
        </w:rPr>
      </w:pPr>
    </w:p>
    <w:p w14:paraId="1CF9A0A0" w14:textId="6D08EA24" w:rsidR="00E11FDF" w:rsidRPr="004C073F" w:rsidRDefault="00000000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</w:r>
      <w:r>
        <w:rPr>
          <w:rFonts w:ascii="Arial" w:eastAsia="Times New Roman" w:hAnsi="Arial" w:cs="Arial"/>
          <w:sz w:val="24"/>
          <w:szCs w:val="24"/>
        </w:rPr>
        <w:t>Το έργο έχει την αιγίδα και στήριξη του Υπουργείου Πολιτισμού κ Αθλητισμού (ΥΠΠΟΑ) και πραγματοποιείται σε συνεργασία με τον Αναπτυξιακό Σύλλογο Γυναικών Επιχειρηματιών Κρήτης. </w:t>
      </w:r>
    </w:p>
    <w:p w14:paraId="2F93E37B" w14:textId="77777777" w:rsidR="00E11FDF" w:rsidRDefault="00000000">
      <w:r>
        <w:rPr>
          <w:rFonts w:ascii="Arial" w:eastAsia="Times New Roman" w:hAnsi="Arial" w:cs="Arial"/>
          <w:color w:val="000000"/>
          <w:sz w:val="24"/>
          <w:szCs w:val="24"/>
        </w:rPr>
        <w:t>Δείτε πως έχει σχεδιαστεί η 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data base </w:t>
      </w:r>
      <w:r>
        <w:rPr>
          <w:rFonts w:ascii="Arial" w:eastAsia="Times New Roman" w:hAnsi="Arial" w:cs="Arial"/>
          <w:color w:val="000000"/>
          <w:sz w:val="24"/>
          <w:szCs w:val="24"/>
        </w:rPr>
        <w:t>των χειροτεχνών (σε εξέλιξη)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hyperlink r:id="rId8" w:history="1">
        <w:r>
          <w:rPr>
            <w:rStyle w:val="-"/>
            <w:rFonts w:ascii="Arial" w:eastAsia="Times New Roman" w:hAnsi="Arial" w:cs="Arial"/>
            <w:color w:val="196AD4"/>
            <w:sz w:val="24"/>
            <w:szCs w:val="24"/>
          </w:rPr>
          <w:t>ΕΔΩ</w:t>
        </w:r>
      </w:hyperlink>
    </w:p>
    <w:p w14:paraId="578AB8DA" w14:textId="77777777" w:rsidR="00E11FDF" w:rsidRDefault="00E11FDF">
      <w:pPr>
        <w:rPr>
          <w:rFonts w:ascii="Verdana" w:eastAsia="Times New Roman" w:hAnsi="Verdana"/>
          <w:sz w:val="20"/>
          <w:szCs w:val="20"/>
        </w:rPr>
      </w:pPr>
    </w:p>
    <w:p w14:paraId="7FE274DC" w14:textId="77777777" w:rsidR="00E11FDF" w:rsidRDefault="00000000">
      <w:r>
        <w:rPr>
          <w:rFonts w:ascii="Arial" w:eastAsia="Times New Roman" w:hAnsi="Arial" w:cs="Arial"/>
          <w:sz w:val="24"/>
          <w:szCs w:val="24"/>
        </w:rPr>
        <w:t>Πρόσφατα το συγκεκριμένο έργο του οργανισμού αναφέρθηκε και στο </w:t>
      </w:r>
      <w:r>
        <w:rPr>
          <w:rFonts w:ascii="Arial" w:eastAsia="Times New Roman" w:hAnsi="Arial" w:cs="Arial"/>
          <w:b/>
          <w:bCs/>
          <w:sz w:val="24"/>
          <w:szCs w:val="24"/>
        </w:rPr>
        <w:t>BBC CULTURE </w:t>
      </w:r>
      <w:r>
        <w:rPr>
          <w:rFonts w:ascii="Arial" w:eastAsia="Times New Roman" w:hAnsi="Arial" w:cs="Arial"/>
          <w:sz w:val="24"/>
          <w:szCs w:val="24"/>
        </w:rPr>
        <w:t>δείτε </w:t>
      </w:r>
      <w:hyperlink r:id="rId9" w:history="1">
        <w:r>
          <w:rPr>
            <w:rStyle w:val="-"/>
            <w:rFonts w:ascii="Arial" w:eastAsia="Times New Roman" w:hAnsi="Arial" w:cs="Arial"/>
            <w:color w:val="196AD4"/>
            <w:sz w:val="24"/>
            <w:szCs w:val="24"/>
          </w:rPr>
          <w:t>ΕΔΩ </w:t>
        </w:r>
      </w:hyperlink>
    </w:p>
    <w:p w14:paraId="2DAA0AD1" w14:textId="77777777" w:rsidR="00E11FDF" w:rsidRDefault="00000000">
      <w:r>
        <w:rPr>
          <w:rFonts w:ascii="Arial" w:eastAsia="Times New Roman" w:hAnsi="Arial" w:cs="Arial"/>
          <w:sz w:val="24"/>
          <w:szCs w:val="24"/>
        </w:rPr>
        <w:t> </w:t>
      </w:r>
    </w:p>
    <w:p w14:paraId="06615EFF" w14:textId="77777777" w:rsidR="00E11FDF" w:rsidRPr="006258B4" w:rsidRDefault="00E11FDF"/>
    <w:sectPr w:rsidR="00E11FDF" w:rsidRPr="006258B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A6C5" w14:textId="77777777" w:rsidR="001D44E9" w:rsidRDefault="001D44E9">
      <w:r>
        <w:separator/>
      </w:r>
    </w:p>
  </w:endnote>
  <w:endnote w:type="continuationSeparator" w:id="0">
    <w:p w14:paraId="1AF2B369" w14:textId="77777777" w:rsidR="001D44E9" w:rsidRDefault="001D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B2CD" w14:textId="77777777" w:rsidR="001D44E9" w:rsidRDefault="001D44E9">
      <w:r>
        <w:rPr>
          <w:color w:val="000000"/>
        </w:rPr>
        <w:separator/>
      </w:r>
    </w:p>
  </w:footnote>
  <w:footnote w:type="continuationSeparator" w:id="0">
    <w:p w14:paraId="327C47DB" w14:textId="77777777" w:rsidR="001D44E9" w:rsidRDefault="001D4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DF"/>
    <w:rsid w:val="001D44E9"/>
    <w:rsid w:val="003E104E"/>
    <w:rsid w:val="004C073F"/>
    <w:rsid w:val="006258B4"/>
    <w:rsid w:val="00693CEB"/>
    <w:rsid w:val="00A20050"/>
    <w:rsid w:val="00C77CC3"/>
    <w:rsid w:val="00E11FDF"/>
    <w:rsid w:val="00F3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FC1C"/>
  <w15:docId w15:val="{18767A95-8459-4F32-9C66-5B2EA83F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00FF"/>
      <w:u w:val="single"/>
    </w:rPr>
  </w:style>
  <w:style w:type="paragraph" w:customStyle="1" w:styleId="ydp1c1c30f2msonormal">
    <w:name w:val="ydp1c1c30f2msonormal"/>
    <w:basedOn w:val="a"/>
    <w:pPr>
      <w:spacing w:before="100" w:after="100"/>
    </w:pPr>
  </w:style>
  <w:style w:type="character" w:customStyle="1" w:styleId="ydpd85bab1fpasted-link">
    <w:name w:val="ydpd85bab1fpasted-link"/>
    <w:basedOn w:val="a0"/>
  </w:style>
  <w:style w:type="character" w:styleId="-0">
    <w:name w:val="FollowedHyperlink"/>
    <w:basedOn w:val="a0"/>
    <w:uiPriority w:val="99"/>
    <w:semiHidden/>
    <w:unhideWhenUsed/>
    <w:rsid w:val="00A20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dingheritage.org/projects/weavers-of-gree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dingheritage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m/culture/article/20220601-the-mysterious-ancient-civilisation-that-resonates-no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34C2C-FB08-4043-BBCA-E6F4FF7C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Τύπου Περιφέρειας Κρήτης</dc:creator>
  <dc:description/>
  <cp:lastModifiedBy>Γραφείο Τύπου Περιφέρειας Κρήτης</cp:lastModifiedBy>
  <cp:revision>3</cp:revision>
  <dcterms:created xsi:type="dcterms:W3CDTF">2022-07-28T11:33:00Z</dcterms:created>
  <dcterms:modified xsi:type="dcterms:W3CDTF">2022-07-28T11:49:00Z</dcterms:modified>
</cp:coreProperties>
</file>