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0103" w14:textId="77777777" w:rsidR="0060510B" w:rsidRPr="00111809" w:rsidRDefault="00111809" w:rsidP="00111809">
      <w:pPr>
        <w:jc w:val="center"/>
        <w:rPr>
          <w:b/>
          <w:sz w:val="24"/>
        </w:rPr>
      </w:pPr>
      <w:r>
        <w:rPr>
          <w:b/>
          <w:sz w:val="24"/>
        </w:rPr>
        <w:t>Δελτίο Τύπου</w:t>
      </w:r>
    </w:p>
    <w:p w14:paraId="45F3A2F6" w14:textId="77777777" w:rsidR="0060510B" w:rsidRPr="0060510B" w:rsidRDefault="0060510B" w:rsidP="0060510B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ΠΑΙΔΙΚΟ </w:t>
      </w:r>
      <w:r>
        <w:rPr>
          <w:rFonts w:cstheme="minorHAnsi"/>
          <w:b/>
          <w:lang w:val="en-US"/>
        </w:rPr>
        <w:t>CAMP</w:t>
      </w:r>
      <w:r w:rsidRPr="0060510B">
        <w:rPr>
          <w:rFonts w:cstheme="minorHAnsi"/>
          <w:b/>
        </w:rPr>
        <w:t xml:space="preserve"> - </w:t>
      </w:r>
      <w:r>
        <w:rPr>
          <w:rFonts w:cstheme="minorHAnsi"/>
          <w:b/>
        </w:rPr>
        <w:t>ΘΕΡΙΝΟ ΣΧΟΛΕΙΟ ΤΕΧΝΩΝ</w:t>
      </w:r>
      <w:r w:rsidRPr="0060510B">
        <w:rPr>
          <w:rFonts w:cstheme="minorHAnsi"/>
          <w:b/>
        </w:rPr>
        <w:t xml:space="preserve"> | </w:t>
      </w:r>
      <w:r>
        <w:rPr>
          <w:rFonts w:cstheme="minorHAnsi"/>
          <w:b/>
        </w:rPr>
        <w:t>4-29 Ιουλίου</w:t>
      </w:r>
    </w:p>
    <w:p w14:paraId="2EBF8D29" w14:textId="77777777" w:rsidR="0060510B" w:rsidRPr="0060510B" w:rsidRDefault="0060510B" w:rsidP="0060510B">
      <w:pPr>
        <w:spacing w:after="0"/>
        <w:jc w:val="center"/>
        <w:rPr>
          <w:rFonts w:cstheme="minorHAnsi"/>
          <w:b/>
        </w:rPr>
      </w:pPr>
      <w:r w:rsidRPr="0060510B">
        <w:rPr>
          <w:rFonts w:cstheme="minorHAnsi"/>
          <w:b/>
        </w:rPr>
        <w:t>ΧΟΡΟΣ ΧΩΡΙΣ ΣΥΝΟΡΑ: Δράση για τη συμπερίληψη των προσφύγων στην τοπική κοινότητα και τον χώρο των τεχνών</w:t>
      </w:r>
    </w:p>
    <w:p w14:paraId="059736EA" w14:textId="77777777" w:rsidR="0060510B" w:rsidRPr="00AC7FE5" w:rsidRDefault="0060510B" w:rsidP="0060510B">
      <w:pPr>
        <w:spacing w:after="0"/>
      </w:pPr>
    </w:p>
    <w:p w14:paraId="2EA0FA4E" w14:textId="19A07B6D" w:rsidR="003000F5" w:rsidRDefault="0060510B" w:rsidP="0060510B">
      <w:pPr>
        <w:spacing w:after="0"/>
      </w:pPr>
      <w:r>
        <w:t xml:space="preserve">Το πρώτο ΠΑΙΔΙΚΟ </w:t>
      </w:r>
      <w:r>
        <w:rPr>
          <w:lang w:val="en-US"/>
        </w:rPr>
        <w:t>CAMP</w:t>
      </w:r>
      <w:r>
        <w:t xml:space="preserve"> της Σίκιννις με χαρά </w:t>
      </w:r>
      <w:r w:rsidR="00AC7FE5">
        <w:t>εντάσσει</w:t>
      </w:r>
      <w:r>
        <w:t xml:space="preserve"> τη δράση «Χορός Χωρίς Σύνορα», </w:t>
      </w:r>
      <w:r>
        <w:rPr>
          <w:rStyle w:val="tojvnm2t"/>
        </w:rPr>
        <w:t>με στόχο να συμβάλλει στη</w:t>
      </w:r>
      <w:r w:rsidRPr="009A319B">
        <w:rPr>
          <w:rStyle w:val="tojvnm2t"/>
        </w:rPr>
        <w:t xml:space="preserve"> συμπερίληψη </w:t>
      </w:r>
      <w:r>
        <w:rPr>
          <w:rStyle w:val="tojvnm2t"/>
        </w:rPr>
        <w:t xml:space="preserve">και ενεργή συμμετοχή </w:t>
      </w:r>
      <w:r w:rsidRPr="009A319B">
        <w:rPr>
          <w:rStyle w:val="tojvnm2t"/>
        </w:rPr>
        <w:t>των προσφύγων στην τοπική κοινότητα και τον χώρο των τεχνών</w:t>
      </w:r>
      <w:r>
        <w:rPr>
          <w:rStyle w:val="tojvnm2t"/>
        </w:rPr>
        <w:t xml:space="preserve">. </w:t>
      </w:r>
      <w:r w:rsidR="00AC7FE5">
        <w:rPr>
          <w:rStyle w:val="tojvnm2t"/>
        </w:rPr>
        <w:t>Η συγκεκριμένη πρωτοβουλία της Σίκιννις, διοργανώνεται από την Περιφέρεια Κρήτης, μ</w:t>
      </w:r>
      <w:r>
        <w:rPr>
          <w:rStyle w:val="tojvnm2t"/>
        </w:rPr>
        <w:t>ε την υποστήριξη της Αναπτυξιακής Ηρακλείου που υλοποιεί το «Πρόγραμμα ESTIA – Στεγαστικό πρόγραμμα αιτούντων διεθνή προστασία</w:t>
      </w:r>
      <w:r w:rsidRPr="00AC7FE5">
        <w:rPr>
          <w:rStyle w:val="tojvnm2t"/>
        </w:rPr>
        <w:t>»</w:t>
      </w:r>
      <w:r w:rsidR="00AC7FE5" w:rsidRPr="00AC7FE5">
        <w:rPr>
          <w:rStyle w:val="tojvnm2t"/>
        </w:rPr>
        <w:t xml:space="preserve">. </w:t>
      </w:r>
      <w:r w:rsidRPr="00AC7FE5">
        <w:rPr>
          <w:rStyle w:val="tojvnm2t"/>
        </w:rPr>
        <w:t xml:space="preserve"> </w:t>
      </w:r>
      <w:r w:rsidR="00AC7FE5">
        <w:rPr>
          <w:rStyle w:val="tojvnm2t"/>
        </w:rPr>
        <w:t xml:space="preserve">Στο </w:t>
      </w:r>
      <w:r w:rsidR="00AC7FE5" w:rsidRPr="00AC7FE5">
        <w:rPr>
          <w:rStyle w:val="tojvnm2t"/>
        </w:rPr>
        <w:t xml:space="preserve"> πλαίσιο</w:t>
      </w:r>
      <w:r w:rsidR="00AC7FE5">
        <w:rPr>
          <w:rStyle w:val="tojvnm2t"/>
        </w:rPr>
        <w:t xml:space="preserve"> της δράσης «Χορός Χωρίς Σύνορα»</w:t>
      </w:r>
      <w:r w:rsidR="00AC7FE5" w:rsidRPr="00AC7FE5">
        <w:rPr>
          <w:rStyle w:val="tojvnm2t"/>
        </w:rPr>
        <w:t>, το</w:t>
      </w:r>
      <w:r>
        <w:rPr>
          <w:rStyle w:val="tojvnm2t"/>
        </w:rPr>
        <w:t xml:space="preserve"> ΠΑΙΔΙΚΟ </w:t>
      </w:r>
      <w:r>
        <w:rPr>
          <w:rStyle w:val="tojvnm2t"/>
          <w:lang w:val="en-US"/>
        </w:rPr>
        <w:t>CAMP</w:t>
      </w:r>
      <w:r w:rsidRPr="009A319B">
        <w:rPr>
          <w:rStyle w:val="tojvnm2t"/>
        </w:rPr>
        <w:t xml:space="preserve">, </w:t>
      </w:r>
      <w:r>
        <w:rPr>
          <w:rStyle w:val="tojvnm2t"/>
        </w:rPr>
        <w:t xml:space="preserve">που πραγματοποιείται από </w:t>
      </w:r>
      <w:r>
        <w:t>4</w:t>
      </w:r>
      <w:r w:rsidRPr="00482416">
        <w:t xml:space="preserve"> </w:t>
      </w:r>
      <w:r>
        <w:t xml:space="preserve">ως 29 Ιουλίου, </w:t>
      </w:r>
      <w:r w:rsidR="00AC7FE5">
        <w:rPr>
          <w:rStyle w:val="tojvnm2t"/>
        </w:rPr>
        <w:t>φιλοξενεί δωρεάν</w:t>
      </w:r>
      <w:r>
        <w:rPr>
          <w:rStyle w:val="tojvnm2t"/>
        </w:rPr>
        <w:t xml:space="preserve"> στις καθημερινές του δραστηριότητες </w:t>
      </w:r>
      <w:r w:rsidR="002C7817">
        <w:t>παιδιά οικογενειών από το Αφγανιστάν και τη Συρία που αιτούνται άσυλο.</w:t>
      </w:r>
      <w:r w:rsidR="003000F5">
        <w:t xml:space="preserve"> Μάλιστα η Περιφέρεια Κρήτης κάλυψε οικονομικά θέσεις για την δωρεάν φιλοξενία παιδιών προσφύγων. </w:t>
      </w:r>
    </w:p>
    <w:p w14:paraId="3158C00B" w14:textId="6BDCE40E" w:rsidR="0060510B" w:rsidRDefault="0060510B" w:rsidP="0060510B">
      <w:pPr>
        <w:spacing w:after="0"/>
      </w:pPr>
      <w:r>
        <w:t xml:space="preserve">Το ΠΑΙΔΙΚΟ </w:t>
      </w:r>
      <w:r>
        <w:rPr>
          <w:lang w:val="en-US"/>
        </w:rPr>
        <w:t>CAMP</w:t>
      </w:r>
      <w:r w:rsidRPr="00C36BAD">
        <w:t xml:space="preserve"> </w:t>
      </w:r>
      <w:r>
        <w:rPr>
          <w:lang w:val="en-US"/>
        </w:rPr>
        <w:t>SIKINNIS</w:t>
      </w:r>
      <w:r w:rsidRPr="00C36BAD">
        <w:t xml:space="preserve"> </w:t>
      </w:r>
      <w:r>
        <w:t xml:space="preserve">είναι ένα θερινό σχολείο τεχνών που </w:t>
      </w:r>
      <w:r w:rsidR="002C7817">
        <w:t xml:space="preserve">διοργανώνεται </w:t>
      </w:r>
      <w:r>
        <w:t xml:space="preserve">για να μοιραστούμε την αγάπη για τις τέχνες, ως ένα αναπόσπαστο κομμάτι της φύσης μας. Μέσα από τις καθημερινές δραστηριότητες του </w:t>
      </w:r>
      <w:r>
        <w:rPr>
          <w:lang w:val="en-US"/>
        </w:rPr>
        <w:t>camp</w:t>
      </w:r>
      <w:r w:rsidRPr="00F40C3C">
        <w:t xml:space="preserve"> </w:t>
      </w:r>
      <w:r>
        <w:t>ερχόμαστε σε επαφή με ένα ευρύ φάσμα πρακτικών και μορφών έκφρασης και δημιουργίας στα πεδία του χορού, του θεάτρου, της μουσικής, των εικαστικών τεχνών</w:t>
      </w:r>
      <w:r w:rsidR="00AC7FE5">
        <w:t xml:space="preserve"> και του κινηματογράφου</w:t>
      </w:r>
      <w:r>
        <w:t xml:space="preserve">. </w:t>
      </w:r>
    </w:p>
    <w:p w14:paraId="18ABBE15" w14:textId="77777777" w:rsidR="00AC7FE5" w:rsidRDefault="0060510B" w:rsidP="00AC7FE5">
      <w:pPr>
        <w:spacing w:after="0"/>
      </w:pPr>
      <w:r>
        <w:t>Το καθημερινό</w:t>
      </w:r>
      <w:r w:rsidR="00AC7FE5">
        <w:t xml:space="preserve"> μας</w:t>
      </w:r>
      <w:r>
        <w:t xml:space="preserve"> πρόγραμμα περιλαμβάνει δραστηριότητες</w:t>
      </w:r>
      <w:r w:rsidRPr="0056167C">
        <w:t xml:space="preserve"> </w:t>
      </w:r>
      <w:r>
        <w:t xml:space="preserve">όπως: Παραδοσιακοί χοροί και τραγούδια, σύγχρονος χορός, αυτοσχεδιασμός, ιστορία χορού και θεάτρου, βασικές αρχές υποκριτικής, Μαύρο Θέατρο, κουκλοθέατρο, μουσικοκινητική αγωγή, φωνητικά σύνολα, </w:t>
      </w:r>
      <w:r>
        <w:rPr>
          <w:lang w:val="en-US"/>
        </w:rPr>
        <w:t>body</w:t>
      </w:r>
      <w:r w:rsidRPr="0056167C">
        <w:t xml:space="preserve"> </w:t>
      </w:r>
      <w:r>
        <w:rPr>
          <w:lang w:val="en-US"/>
        </w:rPr>
        <w:t>percussion</w:t>
      </w:r>
      <w:r w:rsidRPr="00B95E9A">
        <w:t xml:space="preserve">, </w:t>
      </w:r>
      <w:r>
        <w:t>ορχήστρα κρουστών οργάνων, ζωγραφι</w:t>
      </w:r>
      <w:r w:rsidR="00ED55E3">
        <w:t xml:space="preserve">κή, γλυπτική, κατασκευή μακέτας, κ.ά. </w:t>
      </w:r>
    </w:p>
    <w:p w14:paraId="39DE55AD" w14:textId="77777777" w:rsidR="00AC7FE5" w:rsidRDefault="00AC7FE5" w:rsidP="00AC7FE5">
      <w:pPr>
        <w:spacing w:after="0"/>
      </w:pPr>
      <w:r>
        <w:t xml:space="preserve">Οι δάσκαλοι του θερινού σχολείου τεχνών: </w:t>
      </w:r>
    </w:p>
    <w:p w14:paraId="218991E2" w14:textId="77777777" w:rsidR="00AC7FE5" w:rsidRDefault="00AC7FE5" w:rsidP="00AC7FE5">
      <w:pPr>
        <w:spacing w:after="0"/>
      </w:pPr>
      <w:r>
        <w:t>Αντώνης Βασικάκης, εικαστικός – ηθοποιός</w:t>
      </w:r>
    </w:p>
    <w:p w14:paraId="35AE623E" w14:textId="77777777" w:rsidR="00AC7FE5" w:rsidRDefault="00AC7FE5" w:rsidP="00AC7FE5">
      <w:pPr>
        <w:spacing w:after="0"/>
      </w:pPr>
      <w:r>
        <w:t>Μαρία Καλογεράκη, μουσικός – μουσικοπαιδαγωγός</w:t>
      </w:r>
    </w:p>
    <w:p w14:paraId="7DFBC7E0" w14:textId="77777777" w:rsidR="00AC7FE5" w:rsidRDefault="00AC7FE5" w:rsidP="00AC7FE5">
      <w:pPr>
        <w:spacing w:after="0"/>
      </w:pPr>
      <w:r>
        <w:t>Μαρία Κριτσωτάκη, μουσικός</w:t>
      </w:r>
    </w:p>
    <w:p w14:paraId="3F2FD708" w14:textId="77777777" w:rsidR="00AC7FE5" w:rsidRDefault="00AC7FE5" w:rsidP="00AC7FE5">
      <w:pPr>
        <w:spacing w:after="0"/>
      </w:pPr>
      <w:r>
        <w:t xml:space="preserve">Μαρία Παπαδάκη, σκηνοθέτις κινηματογράφου </w:t>
      </w:r>
    </w:p>
    <w:p w14:paraId="29593516" w14:textId="77777777" w:rsidR="00AC7FE5" w:rsidRDefault="00AC7FE5" w:rsidP="00AC7FE5">
      <w:pPr>
        <w:spacing w:after="0"/>
      </w:pPr>
      <w:r>
        <w:t>Ισμήνη Ρούσσου, θεατρολόγος – θεατροπαιδαγωγός</w:t>
      </w:r>
    </w:p>
    <w:p w14:paraId="5E564509" w14:textId="77777777" w:rsidR="00AC7FE5" w:rsidRDefault="00AC7FE5" w:rsidP="00AC7FE5">
      <w:pPr>
        <w:spacing w:after="0"/>
      </w:pPr>
      <w:r>
        <w:t>Θοδωρής Σούκας, χορευτής</w:t>
      </w:r>
    </w:p>
    <w:p w14:paraId="2EA36561" w14:textId="77777777" w:rsidR="00AC7FE5" w:rsidRDefault="00AC7FE5" w:rsidP="00AC7FE5">
      <w:pPr>
        <w:spacing w:after="0"/>
      </w:pPr>
      <w:r>
        <w:t>Εβίτα Τσακαλάκη, χορεύτρια – δασκάλα χορού</w:t>
      </w:r>
    </w:p>
    <w:p w14:paraId="4D74FE6C" w14:textId="77777777" w:rsidR="00AC7FE5" w:rsidRDefault="00AC7FE5" w:rsidP="00AC7FE5">
      <w:pPr>
        <w:spacing w:after="0"/>
      </w:pPr>
      <w:r>
        <w:t>Κωνσταντίνος Τσακιρέλης, χορογράφος - δάσκαλος χορού</w:t>
      </w:r>
    </w:p>
    <w:p w14:paraId="1C515A51" w14:textId="77777777" w:rsidR="0060510B" w:rsidRDefault="00AC7FE5" w:rsidP="00AC7FE5">
      <w:pPr>
        <w:spacing w:after="0"/>
      </w:pPr>
      <w:r>
        <w:t>Βαγγελιώ Φασουλάκη, μουσικός</w:t>
      </w:r>
    </w:p>
    <w:p w14:paraId="78028A2C" w14:textId="77777777" w:rsidR="0060510B" w:rsidRDefault="0060510B" w:rsidP="0060510B">
      <w:pPr>
        <w:spacing w:after="0"/>
      </w:pPr>
    </w:p>
    <w:p w14:paraId="1A8E857D" w14:textId="3B09C3AF" w:rsidR="0060510B" w:rsidRPr="00111809" w:rsidRDefault="00A34D88" w:rsidP="00111809">
      <w:pPr>
        <w:spacing w:after="0"/>
      </w:pPr>
      <w:r>
        <w:t xml:space="preserve">( </w:t>
      </w:r>
      <w:r w:rsidR="0060510B">
        <w:t>Πληροφορίες</w:t>
      </w:r>
      <w:r>
        <w:t xml:space="preserve">: </w:t>
      </w:r>
      <w:r w:rsidR="0060510B">
        <w:t>Στρατηγού Βάσσου 4 (Χανιώπορτα)</w:t>
      </w:r>
      <w:r>
        <w:t xml:space="preserve"> </w:t>
      </w:r>
      <w:r w:rsidR="0060510B" w:rsidRPr="004A62E0">
        <w:t>2810 229882</w:t>
      </w:r>
      <w:r>
        <w:t>)</w:t>
      </w:r>
    </w:p>
    <w:p w14:paraId="68A3C4AE" w14:textId="77777777" w:rsidR="009371CE" w:rsidRPr="005E1C40" w:rsidRDefault="009371CE" w:rsidP="009371CE">
      <w:pPr>
        <w:spacing w:after="0"/>
        <w:rPr>
          <w:rStyle w:val="tojvnm2t"/>
        </w:rPr>
      </w:pPr>
      <w:bookmarkStart w:id="0" w:name="OLE_LINK3"/>
    </w:p>
    <w:bookmarkEnd w:id="0"/>
    <w:p w14:paraId="6DBD30DB" w14:textId="77777777" w:rsidR="00AC7FE5" w:rsidRDefault="00AC7FE5" w:rsidP="00111809">
      <w:pPr>
        <w:spacing w:after="0"/>
      </w:pPr>
    </w:p>
    <w:p w14:paraId="0E08461C" w14:textId="77777777" w:rsidR="00AC7FE5" w:rsidRPr="00AC7FE5" w:rsidRDefault="00AC7FE5" w:rsidP="00111809">
      <w:pPr>
        <w:spacing w:after="0"/>
        <w:rPr>
          <w:color w:val="0000FF" w:themeColor="hyperlink"/>
          <w:u w:val="single"/>
        </w:rPr>
      </w:pPr>
    </w:p>
    <w:sectPr w:rsidR="00AC7FE5" w:rsidRPr="00AC7F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4BA6" w14:textId="77777777" w:rsidR="00C5710B" w:rsidRDefault="00C5710B" w:rsidP="00110349">
      <w:pPr>
        <w:spacing w:after="0" w:line="240" w:lineRule="auto"/>
      </w:pPr>
      <w:r>
        <w:separator/>
      </w:r>
    </w:p>
  </w:endnote>
  <w:endnote w:type="continuationSeparator" w:id="0">
    <w:p w14:paraId="45714DAA" w14:textId="77777777" w:rsidR="00C5710B" w:rsidRDefault="00C5710B" w:rsidP="0011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34D8" w14:textId="77777777" w:rsidR="00C5710B" w:rsidRDefault="00C5710B" w:rsidP="00110349">
      <w:pPr>
        <w:spacing w:after="0" w:line="240" w:lineRule="auto"/>
      </w:pPr>
      <w:r>
        <w:separator/>
      </w:r>
    </w:p>
  </w:footnote>
  <w:footnote w:type="continuationSeparator" w:id="0">
    <w:p w14:paraId="6C68CAF2" w14:textId="77777777" w:rsidR="00C5710B" w:rsidRDefault="00C5710B" w:rsidP="00110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C476C"/>
    <w:multiLevelType w:val="hybridMultilevel"/>
    <w:tmpl w:val="346C7E9E"/>
    <w:lvl w:ilvl="0" w:tplc="2B64ED4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87596"/>
    <w:multiLevelType w:val="hybridMultilevel"/>
    <w:tmpl w:val="E1E6D176"/>
    <w:lvl w:ilvl="0" w:tplc="A594CA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477435">
    <w:abstractNumId w:val="1"/>
  </w:num>
  <w:num w:numId="2" w16cid:durableId="69311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DA"/>
    <w:rsid w:val="00072A39"/>
    <w:rsid w:val="00110349"/>
    <w:rsid w:val="00111809"/>
    <w:rsid w:val="00236225"/>
    <w:rsid w:val="002C7817"/>
    <w:rsid w:val="002F2A55"/>
    <w:rsid w:val="003000F5"/>
    <w:rsid w:val="003004F8"/>
    <w:rsid w:val="00317184"/>
    <w:rsid w:val="003C212F"/>
    <w:rsid w:val="00431360"/>
    <w:rsid w:val="00482416"/>
    <w:rsid w:val="004B1E41"/>
    <w:rsid w:val="0056167C"/>
    <w:rsid w:val="00564D05"/>
    <w:rsid w:val="005E0B82"/>
    <w:rsid w:val="005F3216"/>
    <w:rsid w:val="0060510B"/>
    <w:rsid w:val="00667FB8"/>
    <w:rsid w:val="006C7662"/>
    <w:rsid w:val="00737B7A"/>
    <w:rsid w:val="00755DCC"/>
    <w:rsid w:val="007B52C4"/>
    <w:rsid w:val="007E37C8"/>
    <w:rsid w:val="0087078D"/>
    <w:rsid w:val="008C6E16"/>
    <w:rsid w:val="008F210D"/>
    <w:rsid w:val="009371CE"/>
    <w:rsid w:val="0096217C"/>
    <w:rsid w:val="00973320"/>
    <w:rsid w:val="009A319B"/>
    <w:rsid w:val="009C5049"/>
    <w:rsid w:val="00A15255"/>
    <w:rsid w:val="00A344FC"/>
    <w:rsid w:val="00A34D88"/>
    <w:rsid w:val="00A50EDB"/>
    <w:rsid w:val="00A55483"/>
    <w:rsid w:val="00A64D4D"/>
    <w:rsid w:val="00A8152B"/>
    <w:rsid w:val="00A95E58"/>
    <w:rsid w:val="00AC7FE5"/>
    <w:rsid w:val="00AE08B7"/>
    <w:rsid w:val="00B000E6"/>
    <w:rsid w:val="00B06DF7"/>
    <w:rsid w:val="00B1353C"/>
    <w:rsid w:val="00B534AC"/>
    <w:rsid w:val="00B7665E"/>
    <w:rsid w:val="00B95E9A"/>
    <w:rsid w:val="00BD6572"/>
    <w:rsid w:val="00BE70CB"/>
    <w:rsid w:val="00BF08B5"/>
    <w:rsid w:val="00BF6235"/>
    <w:rsid w:val="00C36BAD"/>
    <w:rsid w:val="00C5710B"/>
    <w:rsid w:val="00CA0DD4"/>
    <w:rsid w:val="00CB5B58"/>
    <w:rsid w:val="00CC306F"/>
    <w:rsid w:val="00DB28DA"/>
    <w:rsid w:val="00DF7AC6"/>
    <w:rsid w:val="00E006F7"/>
    <w:rsid w:val="00E32DC3"/>
    <w:rsid w:val="00E75B3F"/>
    <w:rsid w:val="00E76E0F"/>
    <w:rsid w:val="00ED55E3"/>
    <w:rsid w:val="00F56FC4"/>
    <w:rsid w:val="00FA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4A26"/>
  <w15:docId w15:val="{6EFFB674-DC27-8E4B-AB68-F570834C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10349"/>
  </w:style>
  <w:style w:type="paragraph" w:styleId="a4">
    <w:name w:val="footer"/>
    <w:basedOn w:val="a"/>
    <w:link w:val="Char0"/>
    <w:uiPriority w:val="99"/>
    <w:unhideWhenUsed/>
    <w:rsid w:val="00110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10349"/>
  </w:style>
  <w:style w:type="paragraph" w:styleId="a5">
    <w:name w:val="List Paragraph"/>
    <w:basedOn w:val="a"/>
    <w:uiPriority w:val="34"/>
    <w:qFormat/>
    <w:rsid w:val="0011034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371CE"/>
    <w:rPr>
      <w:color w:val="0000FF" w:themeColor="hyperlink"/>
      <w:u w:val="single"/>
    </w:rPr>
  </w:style>
  <w:style w:type="character" w:customStyle="1" w:styleId="6qdm">
    <w:name w:val="_6qdm"/>
    <w:basedOn w:val="a0"/>
    <w:rsid w:val="009371CE"/>
  </w:style>
  <w:style w:type="character" w:customStyle="1" w:styleId="tojvnm2t">
    <w:name w:val="tojvnm2t"/>
    <w:basedOn w:val="a0"/>
    <w:rsid w:val="009371CE"/>
  </w:style>
  <w:style w:type="character" w:customStyle="1" w:styleId="5yl5">
    <w:name w:val="_5yl5"/>
    <w:basedOn w:val="a0"/>
    <w:rsid w:val="00A15255"/>
  </w:style>
  <w:style w:type="character" w:styleId="a6">
    <w:name w:val="annotation reference"/>
    <w:basedOn w:val="a0"/>
    <w:uiPriority w:val="99"/>
    <w:semiHidden/>
    <w:unhideWhenUsed/>
    <w:rsid w:val="00AC7FE5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AC7FE5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AC7FE5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C7FE5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AC7FE5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AC7FE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AC7FE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B6801-68B9-4C48-BC66-1312ADB2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Γραφείο Τύπου Περιφέρειας Κρήτης</cp:lastModifiedBy>
  <cp:revision>4</cp:revision>
  <dcterms:created xsi:type="dcterms:W3CDTF">2022-07-12T08:52:00Z</dcterms:created>
  <dcterms:modified xsi:type="dcterms:W3CDTF">2022-07-19T09:02:00Z</dcterms:modified>
</cp:coreProperties>
</file>