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752" w:rsidRPr="00BC46ED" w:rsidRDefault="00985222">
      <w:pPr>
        <w:rPr>
          <w:rFonts w:cstheme="minorHAnsi"/>
        </w:rPr>
      </w:pPr>
      <w:r w:rsidRPr="00BC46ED">
        <w:rPr>
          <w:rFonts w:cstheme="minorHAnsi"/>
          <w:b/>
          <w:noProof/>
          <w:lang w:eastAsia="el-GR"/>
        </w:rPr>
        <w:drawing>
          <wp:anchor distT="0" distB="0" distL="114300" distR="114300" simplePos="0" relativeHeight="251659264" behindDoc="0" locked="0" layoutInCell="1" allowOverlap="1">
            <wp:simplePos x="0" y="0"/>
            <wp:positionH relativeFrom="column">
              <wp:posOffset>419100</wp:posOffset>
            </wp:positionH>
            <wp:positionV relativeFrom="paragraph">
              <wp:posOffset>-257175</wp:posOffset>
            </wp:positionV>
            <wp:extent cx="463550" cy="463550"/>
            <wp:effectExtent l="19050" t="0" r="0" b="0"/>
            <wp:wrapNone/>
            <wp:docPr id="7" name="Εικόνα 58"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8" descr="clip_image002"/>
                    <pic:cNvPicPr>
                      <a:picLocks noChangeAspect="1" noChangeArrowheads="1"/>
                    </pic:cNvPicPr>
                  </pic:nvPicPr>
                  <pic:blipFill>
                    <a:blip r:embed="rId8" cstate="print"/>
                    <a:srcRect/>
                    <a:stretch>
                      <a:fillRect/>
                    </a:stretch>
                  </pic:blipFill>
                  <pic:spPr bwMode="auto">
                    <a:xfrm>
                      <a:off x="0" y="0"/>
                      <a:ext cx="463550" cy="463550"/>
                    </a:xfrm>
                    <a:prstGeom prst="rect">
                      <a:avLst/>
                    </a:prstGeom>
                    <a:noFill/>
                  </pic:spPr>
                </pic:pic>
              </a:graphicData>
            </a:graphic>
          </wp:anchor>
        </w:drawing>
      </w:r>
    </w:p>
    <w:p w:rsidR="00985222" w:rsidRPr="00BC46ED" w:rsidRDefault="00985222" w:rsidP="00BC46ED">
      <w:pPr>
        <w:spacing w:after="0" w:line="240" w:lineRule="auto"/>
        <w:rPr>
          <w:rFonts w:cstheme="minorHAnsi"/>
          <w:b/>
        </w:rPr>
      </w:pPr>
      <w:r w:rsidRPr="00BC46ED">
        <w:rPr>
          <w:rFonts w:cstheme="minorHAnsi"/>
          <w:b/>
        </w:rPr>
        <w:t>ΕΛΛΗΝΙΚΗ ΔΗΜΟΚΡΑΤΙΑ</w:t>
      </w:r>
    </w:p>
    <w:p w:rsidR="00985222" w:rsidRPr="00BC46ED" w:rsidRDefault="00985222" w:rsidP="00BC46ED">
      <w:pPr>
        <w:spacing w:after="0" w:line="240" w:lineRule="auto"/>
        <w:rPr>
          <w:rFonts w:cstheme="minorHAnsi"/>
          <w:b/>
        </w:rPr>
      </w:pPr>
      <w:r w:rsidRPr="00BC46ED">
        <w:rPr>
          <w:rFonts w:cstheme="minorHAnsi"/>
          <w:b/>
        </w:rPr>
        <w:t>ΠΕΡΙΦΕΡΕΙΑ ΚΡΗΤΗΣ</w:t>
      </w:r>
    </w:p>
    <w:p w:rsidR="00985222" w:rsidRPr="00BC46ED" w:rsidRDefault="00985222" w:rsidP="00BC46ED">
      <w:pPr>
        <w:spacing w:after="0" w:line="240" w:lineRule="auto"/>
        <w:rPr>
          <w:rFonts w:cstheme="minorHAnsi"/>
          <w:b/>
        </w:rPr>
      </w:pPr>
      <w:r w:rsidRPr="00BC46ED">
        <w:rPr>
          <w:rFonts w:cstheme="minorHAnsi"/>
          <w:b/>
        </w:rPr>
        <w:t>ΠΕΡΙΦΕΡΕΙΑΚΗ ΕΝΟΤΗΤΑ ΛΑΣΙΘΙΟΥ</w:t>
      </w:r>
    </w:p>
    <w:p w:rsidR="00985222" w:rsidRPr="00BC46ED" w:rsidRDefault="00985222" w:rsidP="00BC46ED">
      <w:pPr>
        <w:spacing w:after="0" w:line="240" w:lineRule="auto"/>
        <w:rPr>
          <w:rFonts w:cstheme="minorHAnsi"/>
          <w:b/>
        </w:rPr>
      </w:pPr>
      <w:r w:rsidRPr="00BC46ED">
        <w:rPr>
          <w:rFonts w:cstheme="minorHAnsi"/>
          <w:b/>
        </w:rPr>
        <w:t>Δ/ΝΣΗ ΑΓΡΟΤΙΚΗΣ ΟΙΚΟΝΟΜΙΑΣ</w:t>
      </w:r>
    </w:p>
    <w:tbl>
      <w:tblPr>
        <w:tblpPr w:leftFromText="180" w:rightFromText="180" w:vertAnchor="text" w:horzAnchor="page" w:tblpX="6736"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1"/>
      </w:tblGrid>
      <w:tr w:rsidR="00E00571" w:rsidRPr="00D73C6D" w:rsidTr="00E00571">
        <w:trPr>
          <w:trHeight w:val="1120"/>
        </w:trPr>
        <w:tc>
          <w:tcPr>
            <w:tcW w:w="2941" w:type="dxa"/>
            <w:tcBorders>
              <w:top w:val="nil"/>
              <w:left w:val="nil"/>
              <w:bottom w:val="nil"/>
              <w:right w:val="nil"/>
            </w:tcBorders>
          </w:tcPr>
          <w:p w:rsidR="00E00571" w:rsidRPr="00661E81" w:rsidRDefault="00E00571" w:rsidP="00661E81">
            <w:pPr>
              <w:spacing w:after="0"/>
              <w:rPr>
                <w:rFonts w:cstheme="minorHAnsi"/>
                <w:sz w:val="20"/>
                <w:szCs w:val="20"/>
              </w:rPr>
            </w:pPr>
          </w:p>
        </w:tc>
      </w:tr>
    </w:tbl>
    <w:p w:rsidR="00985222" w:rsidRPr="00BC46ED" w:rsidRDefault="00985222" w:rsidP="00BC46ED">
      <w:pPr>
        <w:spacing w:after="0" w:line="240" w:lineRule="auto"/>
        <w:rPr>
          <w:rFonts w:cstheme="minorHAnsi"/>
          <w:b/>
        </w:rPr>
      </w:pPr>
      <w:r w:rsidRPr="00BC46ED">
        <w:rPr>
          <w:rFonts w:cstheme="minorHAnsi"/>
          <w:b/>
        </w:rPr>
        <w:t>&amp; ΚΤΗΝΙΑΤΡΙΚΗΣ</w:t>
      </w:r>
    </w:p>
    <w:p w:rsidR="00985222" w:rsidRPr="00BC46ED" w:rsidRDefault="00985222" w:rsidP="00985222">
      <w:pPr>
        <w:rPr>
          <w:rFonts w:cstheme="minorHAnsi"/>
          <w:lang w:val="en-US"/>
        </w:rPr>
      </w:pPr>
    </w:p>
    <w:p w:rsidR="00985222" w:rsidRDefault="00985222">
      <w:pPr>
        <w:rPr>
          <w:rFonts w:cstheme="minorHAnsi"/>
        </w:rPr>
      </w:pPr>
    </w:p>
    <w:p w:rsidR="0019734B" w:rsidRDefault="0019734B">
      <w:pPr>
        <w:rPr>
          <w:rFonts w:cstheme="minorHAnsi"/>
        </w:rPr>
      </w:pPr>
    </w:p>
    <w:p w:rsidR="0019734B" w:rsidRPr="0019734B" w:rsidRDefault="0019734B">
      <w:pPr>
        <w:rPr>
          <w:rFonts w:cstheme="minorHAnsi"/>
        </w:rPr>
      </w:pPr>
    </w:p>
    <w:p w:rsidR="005C6A05" w:rsidRPr="001D39D1" w:rsidRDefault="005C6A05" w:rsidP="005C6A05">
      <w:pPr>
        <w:spacing w:line="360" w:lineRule="auto"/>
        <w:jc w:val="both"/>
        <w:rPr>
          <w:rFonts w:ascii="Candara" w:hAnsi="Candara"/>
          <w:b/>
          <w:bCs/>
          <w:i/>
          <w:iCs/>
        </w:rPr>
      </w:pPr>
      <w:r w:rsidRPr="00610107">
        <w:rPr>
          <w:rFonts w:ascii="Candara" w:hAnsi="Candara"/>
        </w:rPr>
        <w:t xml:space="preserve">Στον Άγιο Νικόλαο, σήμερα 30/10/2020, συνεδρίασε η Επιτροπή αξιολόγησης της </w:t>
      </w:r>
      <w:r w:rsidRPr="001D39D1">
        <w:rPr>
          <w:rFonts w:ascii="Candara" w:hAnsi="Candara"/>
          <w:i/>
          <w:iCs/>
        </w:rPr>
        <w:t>«Πρόσκλησης εκδήλωσης ενδιαφέροντος για την επιλογή ωφελούμενων επιχειρήσεων, για την υποστήριξη πέντε (5) προϊόντων ή/και υπηρεσιών αγροδιατροφής της Περιφέρειας Κρήτης που παρουσιάζουν καινοτομία»</w:t>
      </w:r>
      <w:r w:rsidRPr="00610107">
        <w:rPr>
          <w:rFonts w:ascii="Candara" w:hAnsi="Candara"/>
        </w:rPr>
        <w:t xml:space="preserve"> και εξέτασε λεπτομερώς τις αιτήσεις των επιχειρήσεων που υποβλήθηκαν στο πλαίσιο</w:t>
      </w:r>
      <w:r>
        <w:rPr>
          <w:rFonts w:ascii="Candara" w:hAnsi="Candara"/>
        </w:rPr>
        <w:t xml:space="preserve"> της παραπάνω πρόσκλησης, που δημοσιεύτηκε για το</w:t>
      </w:r>
      <w:r w:rsidRPr="00610107">
        <w:rPr>
          <w:rFonts w:ascii="Candara" w:hAnsi="Candara"/>
        </w:rPr>
        <w:t xml:space="preserve"> έργο </w:t>
      </w:r>
      <w:r w:rsidRPr="001D39D1">
        <w:rPr>
          <w:rFonts w:ascii="Candara" w:hAnsi="Candara"/>
          <w:b/>
          <w:bCs/>
          <w:i/>
          <w:iCs/>
        </w:rPr>
        <w:t>“</w:t>
      </w:r>
      <w:r w:rsidRPr="001D39D1">
        <w:rPr>
          <w:rFonts w:ascii="Candara" w:hAnsi="Candara"/>
          <w:b/>
          <w:bCs/>
          <w:i/>
          <w:iCs/>
          <w:lang w:val="en-US"/>
        </w:rPr>
        <w:t>MD</w:t>
      </w:r>
      <w:r w:rsidRPr="001D39D1">
        <w:rPr>
          <w:rFonts w:ascii="Candara" w:hAnsi="Candara"/>
          <w:b/>
          <w:bCs/>
          <w:i/>
          <w:iCs/>
        </w:rPr>
        <w:t>.</w:t>
      </w:r>
      <w:r w:rsidRPr="001D39D1">
        <w:rPr>
          <w:rFonts w:ascii="Candara" w:hAnsi="Candara"/>
          <w:b/>
          <w:bCs/>
          <w:i/>
          <w:iCs/>
          <w:lang w:val="en-US"/>
        </w:rPr>
        <w:t>net</w:t>
      </w:r>
      <w:r w:rsidRPr="001D39D1">
        <w:rPr>
          <w:rFonts w:ascii="Candara" w:hAnsi="Candara"/>
          <w:b/>
          <w:bCs/>
          <w:i/>
          <w:iCs/>
        </w:rPr>
        <w:t xml:space="preserve">”- Διατροφή στη Μεσόγειο – Όταν το </w:t>
      </w:r>
      <w:r w:rsidRPr="001D39D1">
        <w:rPr>
          <w:rFonts w:ascii="Candara" w:hAnsi="Candara"/>
          <w:b/>
          <w:bCs/>
          <w:i/>
          <w:iCs/>
          <w:lang w:val="en-US"/>
        </w:rPr>
        <w:t>brand</w:t>
      </w:r>
      <w:r w:rsidRPr="001D39D1">
        <w:rPr>
          <w:rFonts w:ascii="Candara" w:hAnsi="Candara"/>
          <w:b/>
          <w:bCs/>
          <w:i/>
          <w:iCs/>
        </w:rPr>
        <w:t xml:space="preserve"> </w:t>
      </w:r>
      <w:r w:rsidRPr="001D39D1">
        <w:rPr>
          <w:rFonts w:ascii="Candara" w:hAnsi="Candara"/>
          <w:b/>
          <w:bCs/>
          <w:i/>
          <w:iCs/>
          <w:lang w:val="en-US"/>
        </w:rPr>
        <w:t>name</w:t>
      </w:r>
      <w:r w:rsidRPr="001D39D1">
        <w:rPr>
          <w:rFonts w:ascii="Candara" w:hAnsi="Candara"/>
          <w:b/>
          <w:bCs/>
          <w:i/>
          <w:iCs/>
        </w:rPr>
        <w:t xml:space="preserve"> συναντάει τους πολίτες.</w:t>
      </w:r>
    </w:p>
    <w:p w:rsidR="005C6A05" w:rsidRPr="00610107" w:rsidRDefault="005C6A05" w:rsidP="005C6A05">
      <w:pPr>
        <w:spacing w:line="360" w:lineRule="auto"/>
        <w:jc w:val="both"/>
        <w:rPr>
          <w:rFonts w:ascii="Candara" w:hAnsi="Candara"/>
        </w:rPr>
      </w:pPr>
      <w:r w:rsidRPr="00610107">
        <w:rPr>
          <w:rFonts w:ascii="Candara" w:hAnsi="Candara"/>
        </w:rPr>
        <w:t>Η εξέταση των αιτήσεων</w:t>
      </w:r>
      <w:r>
        <w:rPr>
          <w:rFonts w:ascii="Candara" w:hAnsi="Candara"/>
        </w:rPr>
        <w:t>,</w:t>
      </w:r>
      <w:r w:rsidRPr="00610107">
        <w:rPr>
          <w:rFonts w:ascii="Candara" w:hAnsi="Candara"/>
        </w:rPr>
        <w:t xml:space="preserve"> αφορούσε τόσο τις αιτήσεις </w:t>
      </w:r>
      <w:r>
        <w:rPr>
          <w:rFonts w:ascii="Candara" w:hAnsi="Candara"/>
        </w:rPr>
        <w:t xml:space="preserve">καταρχάς </w:t>
      </w:r>
      <w:r w:rsidRPr="00610107">
        <w:rPr>
          <w:rFonts w:ascii="Candara" w:hAnsi="Candara"/>
        </w:rPr>
        <w:t>όσο και τις διαγνωστικές μελέτες που υποβλήθηκαν</w:t>
      </w:r>
      <w:r>
        <w:rPr>
          <w:rFonts w:ascii="Candara" w:hAnsi="Candara"/>
        </w:rPr>
        <w:t>,</w:t>
      </w:r>
      <w:r w:rsidRPr="00610107">
        <w:rPr>
          <w:rFonts w:ascii="Candara" w:hAnsi="Candara"/>
        </w:rPr>
        <w:t xml:space="preserve"> και </w:t>
      </w:r>
      <w:r>
        <w:rPr>
          <w:rFonts w:ascii="Candara" w:hAnsi="Candara"/>
        </w:rPr>
        <w:t>εστίασε</w:t>
      </w:r>
      <w:r w:rsidRPr="00610107">
        <w:rPr>
          <w:rFonts w:ascii="Candara" w:hAnsi="Candara"/>
        </w:rPr>
        <w:t xml:space="preserve"> σε τρία κριτήρια:</w:t>
      </w:r>
    </w:p>
    <w:p w:rsidR="005C6A05" w:rsidRDefault="005C6A05" w:rsidP="005C6A05">
      <w:pPr>
        <w:pStyle w:val="a5"/>
        <w:numPr>
          <w:ilvl w:val="0"/>
          <w:numId w:val="11"/>
        </w:numPr>
        <w:spacing w:line="360" w:lineRule="auto"/>
        <w:rPr>
          <w:rFonts w:ascii="Candara" w:hAnsi="Candara"/>
        </w:rPr>
      </w:pPr>
      <w:r w:rsidRPr="00610107">
        <w:rPr>
          <w:rFonts w:ascii="Candara" w:hAnsi="Candara"/>
        </w:rPr>
        <w:t>Καινοτομία σε ό,τι αφορά παραγωγικές μεθόδους και διαδικασίες καθώς και το τελικό προϊόν- προϊόντα</w:t>
      </w:r>
      <w:r>
        <w:rPr>
          <w:rFonts w:ascii="Candara" w:hAnsi="Candara"/>
        </w:rPr>
        <w:t>.</w:t>
      </w:r>
    </w:p>
    <w:p w:rsidR="005C6A05" w:rsidRDefault="005C6A05" w:rsidP="005C6A05">
      <w:pPr>
        <w:pStyle w:val="a5"/>
        <w:numPr>
          <w:ilvl w:val="0"/>
          <w:numId w:val="11"/>
        </w:numPr>
        <w:spacing w:line="360" w:lineRule="auto"/>
        <w:rPr>
          <w:rFonts w:ascii="Candara" w:hAnsi="Candara"/>
        </w:rPr>
      </w:pPr>
      <w:r>
        <w:rPr>
          <w:rFonts w:ascii="Candara" w:hAnsi="Candara"/>
        </w:rPr>
        <w:t>Ιδιαιτερότητα, μοναδικότητα, τοπικότητα του προϊόντος.</w:t>
      </w:r>
    </w:p>
    <w:p w:rsidR="005C6A05" w:rsidRDefault="005C6A05" w:rsidP="005C6A05">
      <w:pPr>
        <w:pStyle w:val="a5"/>
        <w:numPr>
          <w:ilvl w:val="0"/>
          <w:numId w:val="11"/>
        </w:numPr>
        <w:spacing w:line="360" w:lineRule="auto"/>
        <w:rPr>
          <w:rFonts w:ascii="Candara" w:hAnsi="Candara"/>
        </w:rPr>
      </w:pPr>
      <w:r>
        <w:rPr>
          <w:rFonts w:ascii="Candara" w:hAnsi="Candara"/>
        </w:rPr>
        <w:t xml:space="preserve">Επιχειρηματική προοπτική. </w:t>
      </w:r>
    </w:p>
    <w:p w:rsidR="005C6A05" w:rsidRDefault="005C6A05" w:rsidP="005C6A05">
      <w:pPr>
        <w:spacing w:line="360" w:lineRule="auto"/>
        <w:jc w:val="both"/>
        <w:rPr>
          <w:rFonts w:ascii="Candara" w:hAnsi="Candara"/>
        </w:rPr>
      </w:pPr>
      <w:r>
        <w:rPr>
          <w:rFonts w:ascii="Candara" w:hAnsi="Candara"/>
        </w:rPr>
        <w:t xml:space="preserve">Κατόπιν διεξοδικής συζήτησης και εξετάζοντας επισταμένως και αναλυτικά την κάθε αίτηση, η Επιτροπή αποφάσισε ομόφωνα να προσφέρει </w:t>
      </w:r>
      <w:r w:rsidRPr="000E0A68">
        <w:rPr>
          <w:rFonts w:ascii="Candara" w:hAnsi="Candara"/>
        </w:rPr>
        <w:t>δωρεάν, εξατομικευμένες υπηρεσίες συμβουλευτικής υποστήριξης σε επιχειρήσεις που δραστηριοποιούνται σε κάθε νομό της Κρήτης και συγκεκριμένα:</w:t>
      </w:r>
    </w:p>
    <w:p w:rsidR="005C6A05" w:rsidRDefault="005C6A05" w:rsidP="005C6A05">
      <w:pPr>
        <w:pStyle w:val="a5"/>
        <w:numPr>
          <w:ilvl w:val="0"/>
          <w:numId w:val="12"/>
        </w:numPr>
        <w:spacing w:line="360" w:lineRule="auto"/>
        <w:jc w:val="both"/>
        <w:rPr>
          <w:rFonts w:ascii="Candara" w:hAnsi="Candara"/>
        </w:rPr>
      </w:pPr>
      <w:r w:rsidRPr="000E0A68">
        <w:rPr>
          <w:rFonts w:ascii="Candara" w:hAnsi="Candara"/>
          <w:b/>
        </w:rPr>
        <w:t>Νομός Λασιθίου,</w:t>
      </w:r>
      <w:r w:rsidRPr="000E0A68">
        <w:rPr>
          <w:rFonts w:ascii="Candara" w:hAnsi="Candara"/>
        </w:rPr>
        <w:t xml:space="preserve"> </w:t>
      </w:r>
    </w:p>
    <w:p w:rsidR="005C6A05" w:rsidRDefault="00641E9E" w:rsidP="005C6A05">
      <w:pPr>
        <w:pStyle w:val="a5"/>
        <w:numPr>
          <w:ilvl w:val="0"/>
          <w:numId w:val="13"/>
        </w:numPr>
        <w:spacing w:line="360" w:lineRule="auto"/>
        <w:jc w:val="both"/>
        <w:rPr>
          <w:rFonts w:ascii="Candara" w:hAnsi="Candara"/>
        </w:rPr>
      </w:pPr>
      <w:r>
        <w:rPr>
          <w:rFonts w:ascii="Candara" w:hAnsi="Candara"/>
        </w:rPr>
        <w:t xml:space="preserve">Μια </w:t>
      </w:r>
      <w:r w:rsidR="005C6A05" w:rsidRPr="000E0A68">
        <w:rPr>
          <w:rFonts w:ascii="Candara" w:hAnsi="Candara"/>
        </w:rPr>
        <w:t xml:space="preserve">επιχείρηση που δραστηριοποιείται στο χώρο της δημιουργίας  </w:t>
      </w:r>
      <w:r w:rsidR="005C6A05">
        <w:rPr>
          <w:rFonts w:ascii="Candara" w:hAnsi="Candara"/>
        </w:rPr>
        <w:t>και παραγωγής προϊόντων με</w:t>
      </w:r>
      <w:r w:rsidR="005C6A05" w:rsidRPr="000E0A68">
        <w:rPr>
          <w:rFonts w:ascii="Candara" w:hAnsi="Candara"/>
        </w:rPr>
        <w:t xml:space="preserve"> βασικό συστατικό το μέλι και τα παράγωγα του  χαρουπιο</w:t>
      </w:r>
      <w:r w:rsidR="005C6A05">
        <w:rPr>
          <w:rFonts w:ascii="Candara" w:hAnsi="Candara"/>
        </w:rPr>
        <w:t>ύ</w:t>
      </w:r>
    </w:p>
    <w:p w:rsidR="005C6A05" w:rsidRDefault="00641E9E" w:rsidP="005C6A05">
      <w:pPr>
        <w:pStyle w:val="a5"/>
        <w:numPr>
          <w:ilvl w:val="0"/>
          <w:numId w:val="13"/>
        </w:numPr>
        <w:spacing w:line="360" w:lineRule="auto"/>
        <w:jc w:val="both"/>
        <w:rPr>
          <w:rFonts w:ascii="Candara" w:hAnsi="Candara"/>
        </w:rPr>
      </w:pPr>
      <w:r>
        <w:rPr>
          <w:rFonts w:ascii="Candara" w:hAnsi="Candara"/>
        </w:rPr>
        <w:t xml:space="preserve">Μια </w:t>
      </w:r>
      <w:r w:rsidR="005C6A05">
        <w:rPr>
          <w:rFonts w:ascii="Candara" w:hAnsi="Candara"/>
        </w:rPr>
        <w:t xml:space="preserve">επιχείρηση </w:t>
      </w:r>
      <w:r w:rsidR="005C6A05" w:rsidRPr="000E0A68">
        <w:rPr>
          <w:rFonts w:ascii="Candara" w:hAnsi="Candara"/>
        </w:rPr>
        <w:t>που δραστηριοποιείται στο χώρο</w:t>
      </w:r>
      <w:r w:rsidR="005C6A05">
        <w:rPr>
          <w:rFonts w:ascii="Candara" w:hAnsi="Candara"/>
        </w:rPr>
        <w:t xml:space="preserve"> της παραγωγής προϊόντων από ελιά</w:t>
      </w:r>
      <w:r w:rsidR="00B9709A">
        <w:rPr>
          <w:rFonts w:ascii="Candara" w:hAnsi="Candara"/>
        </w:rPr>
        <w:t xml:space="preserve"> με χαρακτηριστικό τη μοναδικότητα του συστατικού</w:t>
      </w:r>
    </w:p>
    <w:p w:rsidR="005B4EA7" w:rsidRDefault="005B4EA7" w:rsidP="005B4EA7">
      <w:pPr>
        <w:spacing w:line="360" w:lineRule="auto"/>
        <w:jc w:val="both"/>
        <w:rPr>
          <w:rFonts w:ascii="Candara" w:hAnsi="Candara"/>
        </w:rPr>
      </w:pPr>
    </w:p>
    <w:p w:rsidR="005B4EA7" w:rsidRDefault="005B4EA7" w:rsidP="005B4EA7">
      <w:pPr>
        <w:spacing w:line="360" w:lineRule="auto"/>
        <w:jc w:val="both"/>
        <w:rPr>
          <w:rFonts w:ascii="Candara" w:hAnsi="Candara"/>
        </w:rPr>
      </w:pPr>
    </w:p>
    <w:p w:rsidR="005B4EA7" w:rsidRPr="005B4EA7" w:rsidRDefault="005B4EA7" w:rsidP="005B4EA7">
      <w:pPr>
        <w:spacing w:line="360" w:lineRule="auto"/>
        <w:jc w:val="both"/>
        <w:rPr>
          <w:rFonts w:ascii="Candara" w:hAnsi="Candara"/>
        </w:rPr>
      </w:pPr>
    </w:p>
    <w:p w:rsidR="005C6A05" w:rsidRPr="000E0A68" w:rsidRDefault="005C6A05" w:rsidP="005C6A05">
      <w:pPr>
        <w:pStyle w:val="a5"/>
        <w:numPr>
          <w:ilvl w:val="0"/>
          <w:numId w:val="12"/>
        </w:numPr>
        <w:spacing w:line="360" w:lineRule="auto"/>
        <w:jc w:val="both"/>
        <w:rPr>
          <w:rFonts w:ascii="Candara" w:hAnsi="Candara"/>
        </w:rPr>
      </w:pPr>
      <w:r w:rsidRPr="000E0A68">
        <w:rPr>
          <w:rFonts w:ascii="Candara" w:hAnsi="Candara"/>
          <w:b/>
        </w:rPr>
        <w:t>Νομός Ηρακλείου</w:t>
      </w:r>
      <w:r>
        <w:rPr>
          <w:rFonts w:ascii="Candara" w:hAnsi="Candara"/>
        </w:rPr>
        <w:t xml:space="preserve">, </w:t>
      </w:r>
      <w:r w:rsidR="00641E9E">
        <w:rPr>
          <w:rFonts w:ascii="Candara" w:hAnsi="Candara"/>
        </w:rPr>
        <w:t xml:space="preserve">μια </w:t>
      </w:r>
      <w:r w:rsidRPr="000E0A68">
        <w:rPr>
          <w:rFonts w:ascii="Candara" w:hAnsi="Candara"/>
        </w:rPr>
        <w:t>επιχείρηση που δραστηριοποιείται στο χώρο της δημιουργίας  και παραγωγής προϊόντων, με βασικό συστατικό προϊόντα απόσταξης</w:t>
      </w:r>
    </w:p>
    <w:p w:rsidR="005C6A05" w:rsidRPr="000E0A68" w:rsidRDefault="005C6A05" w:rsidP="005C6A05">
      <w:pPr>
        <w:pStyle w:val="a5"/>
        <w:numPr>
          <w:ilvl w:val="0"/>
          <w:numId w:val="12"/>
        </w:numPr>
        <w:spacing w:line="360" w:lineRule="auto"/>
        <w:jc w:val="both"/>
        <w:rPr>
          <w:rFonts w:ascii="Candara" w:hAnsi="Candara"/>
          <w:b/>
        </w:rPr>
      </w:pPr>
      <w:r w:rsidRPr="000E0A68">
        <w:rPr>
          <w:rFonts w:ascii="Candara" w:hAnsi="Candara"/>
          <w:b/>
        </w:rPr>
        <w:t>Νομός Ρεθύμνου,</w:t>
      </w:r>
      <w:r>
        <w:rPr>
          <w:rFonts w:ascii="Candara" w:hAnsi="Candara"/>
          <w:b/>
        </w:rPr>
        <w:t xml:space="preserve">  </w:t>
      </w:r>
      <w:r w:rsidR="00641E9E" w:rsidRPr="00641E9E">
        <w:rPr>
          <w:rFonts w:ascii="Candara" w:hAnsi="Candara"/>
        </w:rPr>
        <w:t xml:space="preserve">μια </w:t>
      </w:r>
      <w:r w:rsidRPr="000E0A68">
        <w:rPr>
          <w:rFonts w:ascii="Candara" w:hAnsi="Candara"/>
        </w:rPr>
        <w:t xml:space="preserve">επιχείρηση που δραστηριοποιείται </w:t>
      </w:r>
      <w:r>
        <w:rPr>
          <w:rFonts w:ascii="Candara" w:hAnsi="Candara"/>
        </w:rPr>
        <w:t>σ</w:t>
      </w:r>
      <w:r w:rsidRPr="000E0A68">
        <w:rPr>
          <w:rFonts w:ascii="Candara" w:hAnsi="Candara"/>
        </w:rPr>
        <w:t>τη</w:t>
      </w:r>
      <w:r>
        <w:rPr>
          <w:rFonts w:ascii="Candara" w:hAnsi="Candara"/>
        </w:rPr>
        <w:t>ν</w:t>
      </w:r>
      <w:r w:rsidRPr="000E0A68">
        <w:rPr>
          <w:rFonts w:ascii="Candara" w:hAnsi="Candara"/>
        </w:rPr>
        <w:t xml:space="preserve"> </w:t>
      </w:r>
      <w:r>
        <w:rPr>
          <w:rFonts w:ascii="Candara" w:hAnsi="Candara"/>
        </w:rPr>
        <w:t xml:space="preserve">παραγωγή τυροκομικών </w:t>
      </w:r>
      <w:r w:rsidRPr="000E0A68">
        <w:rPr>
          <w:rFonts w:ascii="Candara" w:hAnsi="Candara"/>
        </w:rPr>
        <w:t>προϊόντων</w:t>
      </w:r>
    </w:p>
    <w:p w:rsidR="00310D4C" w:rsidRPr="005C6A05" w:rsidRDefault="005C6A05" w:rsidP="005C6A05">
      <w:pPr>
        <w:pStyle w:val="a5"/>
        <w:numPr>
          <w:ilvl w:val="0"/>
          <w:numId w:val="12"/>
        </w:numPr>
        <w:spacing w:line="360" w:lineRule="auto"/>
        <w:jc w:val="both"/>
        <w:rPr>
          <w:rFonts w:ascii="Candara" w:hAnsi="Candara"/>
          <w:b/>
        </w:rPr>
      </w:pPr>
      <w:r>
        <w:rPr>
          <w:rFonts w:ascii="Candara" w:hAnsi="Candara"/>
          <w:b/>
        </w:rPr>
        <w:t xml:space="preserve">Νομός Χανίων, </w:t>
      </w:r>
      <w:r w:rsidR="00641E9E" w:rsidRPr="00641E9E">
        <w:rPr>
          <w:rFonts w:ascii="Candara" w:hAnsi="Candara"/>
        </w:rPr>
        <w:t xml:space="preserve">μια </w:t>
      </w:r>
      <w:r w:rsidRPr="000E0A68">
        <w:rPr>
          <w:rFonts w:ascii="Candara" w:hAnsi="Candara"/>
        </w:rPr>
        <w:t xml:space="preserve">επιχείρηση που δραστηριοποιείται στο χώρο της δημιουργίας  και παραγωγής </w:t>
      </w:r>
      <w:r>
        <w:rPr>
          <w:rFonts w:ascii="Candara" w:hAnsi="Candara"/>
        </w:rPr>
        <w:t xml:space="preserve">βιολογικών </w:t>
      </w:r>
      <w:r w:rsidRPr="000E0A68">
        <w:rPr>
          <w:rFonts w:ascii="Candara" w:hAnsi="Candara"/>
        </w:rPr>
        <w:t>προϊόντων</w:t>
      </w:r>
      <w:r>
        <w:rPr>
          <w:rFonts w:ascii="Candara" w:hAnsi="Candara"/>
        </w:rPr>
        <w:t xml:space="preserve"> μεταποίησης</w:t>
      </w:r>
    </w:p>
    <w:p w:rsidR="00310D4C" w:rsidRDefault="00310D4C" w:rsidP="00FF22E8">
      <w:pPr>
        <w:spacing w:line="276" w:lineRule="auto"/>
        <w:rPr>
          <w:rFonts w:cstheme="minorHAnsi"/>
        </w:rPr>
      </w:pPr>
    </w:p>
    <w:p w:rsidR="008C5445" w:rsidRDefault="008C5445" w:rsidP="00FF22E8">
      <w:pPr>
        <w:spacing w:line="276" w:lineRule="auto"/>
        <w:rPr>
          <w:rFonts w:cstheme="minorHAnsi"/>
        </w:rPr>
      </w:pPr>
    </w:p>
    <w:p w:rsidR="008C5445" w:rsidRDefault="008C5445" w:rsidP="00FF22E8">
      <w:pPr>
        <w:spacing w:line="276" w:lineRule="auto"/>
        <w:rPr>
          <w:rFonts w:cstheme="minorHAnsi"/>
        </w:rPr>
      </w:pPr>
    </w:p>
    <w:p w:rsidR="008C5445" w:rsidRDefault="008C5445" w:rsidP="00FF22E8">
      <w:pPr>
        <w:spacing w:line="276" w:lineRule="auto"/>
        <w:rPr>
          <w:rFonts w:cstheme="minorHAnsi"/>
        </w:rPr>
      </w:pPr>
    </w:p>
    <w:p w:rsidR="008C5445" w:rsidRDefault="008C5445" w:rsidP="00FF22E8">
      <w:pPr>
        <w:spacing w:line="276" w:lineRule="auto"/>
        <w:rPr>
          <w:rFonts w:cstheme="minorHAnsi"/>
        </w:rPr>
      </w:pPr>
    </w:p>
    <w:p w:rsidR="008C5445" w:rsidRDefault="008C5445" w:rsidP="00FF22E8">
      <w:pPr>
        <w:spacing w:line="276" w:lineRule="auto"/>
        <w:rPr>
          <w:rFonts w:cstheme="minorHAnsi"/>
        </w:rPr>
      </w:pPr>
    </w:p>
    <w:p w:rsidR="008C5445" w:rsidRDefault="008C5445" w:rsidP="00FF22E8">
      <w:pPr>
        <w:spacing w:line="276" w:lineRule="auto"/>
        <w:rPr>
          <w:rFonts w:cstheme="minorHAnsi"/>
        </w:rPr>
      </w:pPr>
    </w:p>
    <w:p w:rsidR="008C5445" w:rsidRDefault="008C5445" w:rsidP="00FF22E8">
      <w:pPr>
        <w:spacing w:line="276" w:lineRule="auto"/>
        <w:rPr>
          <w:rFonts w:cstheme="minorHAnsi"/>
        </w:rPr>
      </w:pPr>
    </w:p>
    <w:p w:rsidR="006F7FD2" w:rsidRDefault="006F7FD2" w:rsidP="00FF22E8">
      <w:pPr>
        <w:spacing w:line="276" w:lineRule="auto"/>
        <w:rPr>
          <w:rFonts w:cstheme="minorHAnsi"/>
        </w:rPr>
      </w:pPr>
    </w:p>
    <w:p w:rsidR="006F7FD2" w:rsidRDefault="006F7FD2" w:rsidP="00FF22E8">
      <w:pPr>
        <w:spacing w:line="276" w:lineRule="auto"/>
        <w:rPr>
          <w:rFonts w:cstheme="minorHAnsi"/>
        </w:rPr>
      </w:pPr>
    </w:p>
    <w:p w:rsidR="006F7FD2" w:rsidRDefault="006F7FD2" w:rsidP="00FF22E8">
      <w:pPr>
        <w:spacing w:line="276" w:lineRule="auto"/>
        <w:rPr>
          <w:rFonts w:cstheme="minorHAnsi"/>
        </w:rPr>
      </w:pPr>
    </w:p>
    <w:p w:rsidR="006F7FD2" w:rsidRDefault="006F7FD2" w:rsidP="00FF22E8">
      <w:pPr>
        <w:spacing w:line="276" w:lineRule="auto"/>
        <w:rPr>
          <w:rFonts w:cstheme="minorHAnsi"/>
        </w:rPr>
      </w:pPr>
    </w:p>
    <w:p w:rsidR="006F7FD2" w:rsidRDefault="006F7FD2" w:rsidP="00FF22E8">
      <w:pPr>
        <w:spacing w:line="276" w:lineRule="auto"/>
        <w:rPr>
          <w:rFonts w:cstheme="minorHAnsi"/>
        </w:rPr>
      </w:pPr>
    </w:p>
    <w:p w:rsidR="008C5445" w:rsidRDefault="008C5445" w:rsidP="00FF22E8">
      <w:pPr>
        <w:spacing w:line="276" w:lineRule="auto"/>
        <w:rPr>
          <w:rFonts w:cstheme="minorHAnsi"/>
        </w:rPr>
      </w:pPr>
    </w:p>
    <w:p w:rsidR="008C5445" w:rsidRDefault="008C5445">
      <w:pPr>
        <w:rPr>
          <w:rFonts w:cstheme="minorHAnsi"/>
          <w:b/>
          <w:bCs/>
        </w:rPr>
      </w:pPr>
    </w:p>
    <w:p w:rsidR="00261C33" w:rsidRPr="008C5445" w:rsidRDefault="00261C33">
      <w:pPr>
        <w:rPr>
          <w:rFonts w:cstheme="minorHAnsi"/>
          <w:b/>
          <w:bCs/>
        </w:rPr>
      </w:pPr>
    </w:p>
    <w:p w:rsidR="008C5445" w:rsidRDefault="008C5445">
      <w:pPr>
        <w:rPr>
          <w:rFonts w:cstheme="minorHAnsi"/>
          <w:b/>
          <w:bCs/>
        </w:rPr>
      </w:pPr>
      <w:r w:rsidRPr="008C5445">
        <w:rPr>
          <w:rFonts w:cstheme="minorHAnsi"/>
          <w:b/>
          <w:bCs/>
        </w:rPr>
        <w:t xml:space="preserve">ΠΑΡΑΡΤΗΜΑ </w:t>
      </w:r>
    </w:p>
    <w:p w:rsidR="008C5445" w:rsidRDefault="008C5445" w:rsidP="00C42343">
      <w:pPr>
        <w:jc w:val="center"/>
        <w:rPr>
          <w:rFonts w:cstheme="minorHAnsi"/>
          <w:b/>
          <w:bCs/>
        </w:rPr>
      </w:pPr>
      <w:r>
        <w:rPr>
          <w:rFonts w:cstheme="minorHAnsi"/>
          <w:b/>
          <w:bCs/>
        </w:rPr>
        <w:t xml:space="preserve">ΑΙΤΗΣΗ ΣΥΜΜΕΤΟΧΗΣ </w:t>
      </w:r>
      <w:r w:rsidR="00C42343">
        <w:rPr>
          <w:rFonts w:cstheme="minorHAnsi"/>
          <w:b/>
          <w:bCs/>
        </w:rPr>
        <w:t>ΥΠΟΣΤΗΡΙΞΗΣ</w:t>
      </w:r>
    </w:p>
    <w:p w:rsidR="008C5445" w:rsidRDefault="008C5445">
      <w:pPr>
        <w:rPr>
          <w:rFonts w:cstheme="minorHAnsi"/>
          <w:b/>
          <w:bCs/>
        </w:rPr>
      </w:pPr>
    </w:p>
    <w:tbl>
      <w:tblPr>
        <w:tblStyle w:val="ListTable3Accent1"/>
        <w:tblW w:w="0" w:type="auto"/>
        <w:tblLook w:val="04A0"/>
      </w:tblPr>
      <w:tblGrid>
        <w:gridCol w:w="4148"/>
        <w:gridCol w:w="4148"/>
      </w:tblGrid>
      <w:tr w:rsidR="00C42343" w:rsidTr="00452877">
        <w:trPr>
          <w:cnfStyle w:val="100000000000"/>
        </w:trPr>
        <w:tc>
          <w:tcPr>
            <w:cnfStyle w:val="001000000100"/>
            <w:tcW w:w="8296" w:type="dxa"/>
            <w:gridSpan w:val="2"/>
          </w:tcPr>
          <w:p w:rsidR="00C42343" w:rsidRPr="00C42343" w:rsidRDefault="00C42343" w:rsidP="00C42343">
            <w:pPr>
              <w:pStyle w:val="a5"/>
              <w:numPr>
                <w:ilvl w:val="0"/>
                <w:numId w:val="8"/>
              </w:numPr>
              <w:jc w:val="center"/>
              <w:rPr>
                <w:rFonts w:cstheme="minorHAnsi"/>
              </w:rPr>
            </w:pPr>
            <w:r w:rsidRPr="00C42343">
              <w:rPr>
                <w:rFonts w:cstheme="minorHAnsi"/>
              </w:rPr>
              <w:t>ΣΤΟΙΧΕΙΑ ΕΠΙΧΕΙΡΗΣΗΣ</w:t>
            </w:r>
          </w:p>
        </w:tc>
      </w:tr>
      <w:tr w:rsidR="00D1756A" w:rsidTr="00452877">
        <w:trPr>
          <w:cnfStyle w:val="000000100000"/>
        </w:trPr>
        <w:tc>
          <w:tcPr>
            <w:cnfStyle w:val="001000000000"/>
            <w:tcW w:w="4148" w:type="dxa"/>
          </w:tcPr>
          <w:p w:rsidR="00D1756A" w:rsidRPr="00D1756A" w:rsidRDefault="00C42343">
            <w:pPr>
              <w:rPr>
                <w:rFonts w:cstheme="minorHAnsi"/>
                <w:b w:val="0"/>
                <w:bCs w:val="0"/>
              </w:rPr>
            </w:pPr>
            <w:r>
              <w:rPr>
                <w:rFonts w:cstheme="minorHAnsi"/>
                <w:b w:val="0"/>
                <w:bCs w:val="0"/>
              </w:rPr>
              <w:t xml:space="preserve">ΕΠΩΝΥΜΙΑ ΕΠΙΧΕΙΡΗΣΗΣ </w:t>
            </w:r>
          </w:p>
        </w:tc>
        <w:tc>
          <w:tcPr>
            <w:tcW w:w="4148" w:type="dxa"/>
          </w:tcPr>
          <w:p w:rsidR="00D1756A" w:rsidRDefault="00D1756A">
            <w:pPr>
              <w:cnfStyle w:val="000000100000"/>
              <w:rPr>
                <w:rFonts w:cstheme="minorHAnsi"/>
                <w:b/>
                <w:bCs/>
              </w:rPr>
            </w:pPr>
          </w:p>
        </w:tc>
      </w:tr>
      <w:tr w:rsidR="00C42343" w:rsidTr="00452877">
        <w:tc>
          <w:tcPr>
            <w:cnfStyle w:val="001000000000"/>
            <w:tcW w:w="4148" w:type="dxa"/>
          </w:tcPr>
          <w:p w:rsidR="00C42343" w:rsidRPr="00C42343" w:rsidRDefault="00C42343">
            <w:pPr>
              <w:rPr>
                <w:rFonts w:cstheme="minorHAnsi"/>
                <w:b w:val="0"/>
                <w:bCs w:val="0"/>
              </w:rPr>
            </w:pPr>
            <w:r>
              <w:rPr>
                <w:rFonts w:cstheme="minorHAnsi"/>
                <w:b w:val="0"/>
                <w:bCs w:val="0"/>
              </w:rPr>
              <w:t xml:space="preserve">ΠΕΡΙΦΕΡΕΙΑΚΗ ΕΝΟΤΗΤΑ – ΠΟΛΗ- ΟΔΟΣ- ΑΡΙΘΜΟΣ- Τ.Κ </w:t>
            </w:r>
          </w:p>
        </w:tc>
        <w:tc>
          <w:tcPr>
            <w:tcW w:w="4148" w:type="dxa"/>
          </w:tcPr>
          <w:p w:rsidR="00C42343" w:rsidRDefault="00C42343">
            <w:pPr>
              <w:cnfStyle w:val="000000000000"/>
              <w:rPr>
                <w:rFonts w:cstheme="minorHAnsi"/>
                <w:b/>
                <w:bCs/>
              </w:rPr>
            </w:pPr>
          </w:p>
        </w:tc>
      </w:tr>
      <w:tr w:rsidR="00C42343" w:rsidTr="00452877">
        <w:trPr>
          <w:cnfStyle w:val="000000100000"/>
        </w:trPr>
        <w:tc>
          <w:tcPr>
            <w:cnfStyle w:val="001000000000"/>
            <w:tcW w:w="4148" w:type="dxa"/>
          </w:tcPr>
          <w:p w:rsidR="00C42343" w:rsidRPr="007A51B1" w:rsidRDefault="00C42343">
            <w:pPr>
              <w:rPr>
                <w:rFonts w:cstheme="minorHAnsi"/>
                <w:b w:val="0"/>
                <w:bCs w:val="0"/>
              </w:rPr>
            </w:pPr>
            <w:r>
              <w:rPr>
                <w:rFonts w:cstheme="minorHAnsi"/>
                <w:b w:val="0"/>
                <w:bCs w:val="0"/>
              </w:rPr>
              <w:t>ΤΗΛΕΦΩΝΟ</w:t>
            </w:r>
          </w:p>
        </w:tc>
        <w:tc>
          <w:tcPr>
            <w:tcW w:w="4148" w:type="dxa"/>
          </w:tcPr>
          <w:p w:rsidR="00C42343" w:rsidRDefault="00C42343">
            <w:pPr>
              <w:cnfStyle w:val="000000100000"/>
              <w:rPr>
                <w:rFonts w:cstheme="minorHAnsi"/>
                <w:b/>
                <w:bCs/>
              </w:rPr>
            </w:pPr>
          </w:p>
        </w:tc>
      </w:tr>
      <w:tr w:rsidR="00C42343" w:rsidTr="00452877">
        <w:tc>
          <w:tcPr>
            <w:cnfStyle w:val="001000000000"/>
            <w:tcW w:w="4148" w:type="dxa"/>
          </w:tcPr>
          <w:p w:rsidR="00C42343" w:rsidRDefault="00C42343">
            <w:pPr>
              <w:rPr>
                <w:rFonts w:cstheme="minorHAnsi"/>
                <w:b w:val="0"/>
                <w:bCs w:val="0"/>
              </w:rPr>
            </w:pPr>
            <w:r>
              <w:rPr>
                <w:rFonts w:cstheme="minorHAnsi"/>
                <w:b w:val="0"/>
                <w:bCs w:val="0"/>
              </w:rPr>
              <w:t xml:space="preserve">ΙΣΤΟΣΕΛΙΔΑ </w:t>
            </w:r>
          </w:p>
        </w:tc>
        <w:tc>
          <w:tcPr>
            <w:tcW w:w="4148" w:type="dxa"/>
          </w:tcPr>
          <w:p w:rsidR="00C42343" w:rsidRDefault="00C42343">
            <w:pPr>
              <w:cnfStyle w:val="000000000000"/>
              <w:rPr>
                <w:rFonts w:cstheme="minorHAnsi"/>
                <w:b/>
                <w:bCs/>
              </w:rPr>
            </w:pPr>
          </w:p>
        </w:tc>
      </w:tr>
      <w:tr w:rsidR="00C42343" w:rsidTr="00452877">
        <w:trPr>
          <w:cnfStyle w:val="000000100000"/>
        </w:trPr>
        <w:tc>
          <w:tcPr>
            <w:cnfStyle w:val="001000000000"/>
            <w:tcW w:w="4148" w:type="dxa"/>
          </w:tcPr>
          <w:p w:rsidR="00C42343" w:rsidRPr="00C42343" w:rsidRDefault="00C42343">
            <w:pPr>
              <w:rPr>
                <w:rFonts w:cstheme="minorHAnsi"/>
                <w:b w:val="0"/>
                <w:bCs w:val="0"/>
                <w:lang w:val="en-US"/>
              </w:rPr>
            </w:pPr>
            <w:r>
              <w:rPr>
                <w:rFonts w:cstheme="minorHAnsi"/>
                <w:b w:val="0"/>
                <w:bCs w:val="0"/>
                <w:lang w:val="en-US"/>
              </w:rPr>
              <w:t>EMAIL</w:t>
            </w:r>
          </w:p>
        </w:tc>
        <w:tc>
          <w:tcPr>
            <w:tcW w:w="4148" w:type="dxa"/>
          </w:tcPr>
          <w:p w:rsidR="00C42343" w:rsidRDefault="00C42343">
            <w:pPr>
              <w:cnfStyle w:val="000000100000"/>
              <w:rPr>
                <w:rFonts w:cstheme="minorHAnsi"/>
                <w:b/>
                <w:bCs/>
              </w:rPr>
            </w:pPr>
          </w:p>
        </w:tc>
      </w:tr>
      <w:tr w:rsidR="00C42343" w:rsidTr="00452877">
        <w:tc>
          <w:tcPr>
            <w:cnfStyle w:val="001000000000"/>
            <w:tcW w:w="4148" w:type="dxa"/>
          </w:tcPr>
          <w:p w:rsidR="00C42343" w:rsidRPr="007A51B1" w:rsidRDefault="00C42343">
            <w:pPr>
              <w:rPr>
                <w:rFonts w:cstheme="minorHAnsi"/>
                <w:b w:val="0"/>
                <w:bCs w:val="0"/>
              </w:rPr>
            </w:pPr>
            <w:r>
              <w:rPr>
                <w:rFonts w:cstheme="minorHAnsi"/>
                <w:b w:val="0"/>
                <w:bCs w:val="0"/>
              </w:rPr>
              <w:t xml:space="preserve">ΑΝΤΙΚΕΙΜΕΝΟ ΕΠΙΧΕΙΡΗΣΗΣ </w:t>
            </w:r>
          </w:p>
        </w:tc>
        <w:tc>
          <w:tcPr>
            <w:tcW w:w="4148" w:type="dxa"/>
          </w:tcPr>
          <w:p w:rsidR="00C42343" w:rsidRDefault="00C42343">
            <w:pPr>
              <w:cnfStyle w:val="000000000000"/>
              <w:rPr>
                <w:rFonts w:cstheme="minorHAnsi"/>
                <w:b/>
                <w:bCs/>
              </w:rPr>
            </w:pPr>
          </w:p>
        </w:tc>
      </w:tr>
      <w:tr w:rsidR="00C42343" w:rsidTr="00452877">
        <w:trPr>
          <w:cnfStyle w:val="000000100000"/>
        </w:trPr>
        <w:tc>
          <w:tcPr>
            <w:cnfStyle w:val="001000000000"/>
            <w:tcW w:w="4148" w:type="dxa"/>
          </w:tcPr>
          <w:p w:rsidR="00C42343" w:rsidRDefault="00C42343">
            <w:pPr>
              <w:rPr>
                <w:rFonts w:cstheme="minorHAnsi"/>
                <w:b w:val="0"/>
                <w:bCs w:val="0"/>
              </w:rPr>
            </w:pPr>
            <w:r>
              <w:rPr>
                <w:rFonts w:cstheme="minorHAnsi"/>
                <w:b w:val="0"/>
                <w:bCs w:val="0"/>
              </w:rPr>
              <w:t xml:space="preserve">ΝΟΜΙΚΗ ΜΟΡΦΗ </w:t>
            </w:r>
          </w:p>
        </w:tc>
        <w:tc>
          <w:tcPr>
            <w:tcW w:w="4148" w:type="dxa"/>
          </w:tcPr>
          <w:p w:rsidR="00C42343" w:rsidRDefault="00C42343">
            <w:pPr>
              <w:cnfStyle w:val="000000100000"/>
              <w:rPr>
                <w:rFonts w:cstheme="minorHAnsi"/>
                <w:b/>
                <w:bCs/>
              </w:rPr>
            </w:pPr>
          </w:p>
        </w:tc>
      </w:tr>
      <w:tr w:rsidR="00C42343" w:rsidTr="00452877">
        <w:tc>
          <w:tcPr>
            <w:cnfStyle w:val="001000000000"/>
            <w:tcW w:w="4148" w:type="dxa"/>
          </w:tcPr>
          <w:p w:rsidR="00C42343" w:rsidRDefault="00C42343">
            <w:pPr>
              <w:rPr>
                <w:rFonts w:cstheme="minorHAnsi"/>
                <w:b w:val="0"/>
                <w:bCs w:val="0"/>
              </w:rPr>
            </w:pPr>
            <w:r>
              <w:rPr>
                <w:rFonts w:cstheme="minorHAnsi"/>
                <w:b w:val="0"/>
                <w:bCs w:val="0"/>
              </w:rPr>
              <w:t xml:space="preserve">ΟΝΟΜΑΤΕΠΩΝΥΜΟ ΝΟΜΙΜΟΥ ΕΚΠΡΟΣΩΠΟΥ </w:t>
            </w:r>
          </w:p>
        </w:tc>
        <w:tc>
          <w:tcPr>
            <w:tcW w:w="4148" w:type="dxa"/>
          </w:tcPr>
          <w:p w:rsidR="00C42343" w:rsidRDefault="00C42343">
            <w:pPr>
              <w:cnfStyle w:val="000000000000"/>
              <w:rPr>
                <w:rFonts w:cstheme="minorHAnsi"/>
                <w:b/>
                <w:bCs/>
              </w:rPr>
            </w:pPr>
          </w:p>
        </w:tc>
      </w:tr>
    </w:tbl>
    <w:p w:rsidR="008C5445" w:rsidRDefault="008C5445">
      <w:pPr>
        <w:rPr>
          <w:rFonts w:cstheme="minorHAnsi"/>
          <w:b/>
          <w:bCs/>
        </w:rPr>
      </w:pPr>
    </w:p>
    <w:tbl>
      <w:tblPr>
        <w:tblStyle w:val="ListTable4Accent1"/>
        <w:tblW w:w="0" w:type="auto"/>
        <w:tblLook w:val="04A0"/>
      </w:tblPr>
      <w:tblGrid>
        <w:gridCol w:w="8296"/>
      </w:tblGrid>
      <w:tr w:rsidR="00C42343" w:rsidTr="00452877">
        <w:trPr>
          <w:cnfStyle w:val="100000000000"/>
        </w:trPr>
        <w:tc>
          <w:tcPr>
            <w:cnfStyle w:val="001000000000"/>
            <w:tcW w:w="8296" w:type="dxa"/>
          </w:tcPr>
          <w:p w:rsidR="00AC3746" w:rsidRPr="00AC3746" w:rsidRDefault="006143F1" w:rsidP="00C42343">
            <w:pPr>
              <w:pStyle w:val="a5"/>
              <w:numPr>
                <w:ilvl w:val="0"/>
                <w:numId w:val="8"/>
              </w:numPr>
              <w:jc w:val="center"/>
              <w:rPr>
                <w:rFonts w:cstheme="minorHAnsi"/>
              </w:rPr>
            </w:pPr>
            <w:r>
              <w:rPr>
                <w:rFonts w:cstheme="minorHAnsi"/>
              </w:rPr>
              <w:t xml:space="preserve">ΕΙΔΟΣ ΥΠΟΣΤΗΡΙΞΗΣ ΠΟΥ ΘΑ </w:t>
            </w:r>
            <w:r w:rsidR="00525188">
              <w:rPr>
                <w:rFonts w:cstheme="minorHAnsi"/>
              </w:rPr>
              <w:t xml:space="preserve">ΕΝΔΙΕΦΕΡΕ ΤΗΝ ΕΠΙΧΕΙΡΗΣΗ </w:t>
            </w:r>
          </w:p>
          <w:p w:rsidR="00C42343" w:rsidRPr="00C42343" w:rsidRDefault="00AC3746" w:rsidP="00AC3746">
            <w:pPr>
              <w:pStyle w:val="a5"/>
              <w:jc w:val="center"/>
              <w:rPr>
                <w:rFonts w:cstheme="minorHAnsi"/>
              </w:rPr>
            </w:pPr>
            <w:r>
              <w:rPr>
                <w:rFonts w:cstheme="minorHAnsi"/>
              </w:rPr>
              <w:t>(από αυτές που αναγράφονται στην πρόσκληση)</w:t>
            </w:r>
          </w:p>
        </w:tc>
      </w:tr>
      <w:tr w:rsidR="00C42343" w:rsidTr="00452877">
        <w:trPr>
          <w:cnfStyle w:val="000000100000"/>
        </w:trPr>
        <w:tc>
          <w:tcPr>
            <w:cnfStyle w:val="001000000000"/>
            <w:tcW w:w="8296" w:type="dxa"/>
          </w:tcPr>
          <w:p w:rsidR="00C42343" w:rsidRDefault="00C42343" w:rsidP="00567D47">
            <w:pPr>
              <w:rPr>
                <w:rFonts w:cstheme="minorHAnsi"/>
              </w:rPr>
            </w:pPr>
          </w:p>
          <w:p w:rsidR="00C42343" w:rsidRDefault="00C42343" w:rsidP="00567D47">
            <w:pPr>
              <w:rPr>
                <w:rFonts w:cstheme="minorHAnsi"/>
              </w:rPr>
            </w:pPr>
          </w:p>
          <w:p w:rsidR="00C42343" w:rsidRDefault="00C42343" w:rsidP="00567D47">
            <w:pPr>
              <w:rPr>
                <w:rFonts w:cstheme="minorHAnsi"/>
              </w:rPr>
            </w:pPr>
          </w:p>
          <w:p w:rsidR="00C42343" w:rsidRDefault="00C42343" w:rsidP="00567D47">
            <w:pPr>
              <w:rPr>
                <w:rFonts w:cstheme="minorHAnsi"/>
              </w:rPr>
            </w:pPr>
          </w:p>
          <w:p w:rsidR="00C42343" w:rsidRDefault="00C42343" w:rsidP="00567D47">
            <w:pPr>
              <w:rPr>
                <w:rFonts w:cstheme="minorHAnsi"/>
              </w:rPr>
            </w:pPr>
          </w:p>
          <w:p w:rsidR="00C42343" w:rsidRDefault="00C42343" w:rsidP="00567D47">
            <w:pPr>
              <w:rPr>
                <w:rFonts w:cstheme="minorHAnsi"/>
              </w:rPr>
            </w:pPr>
          </w:p>
          <w:p w:rsidR="00C42343" w:rsidRDefault="00C42343" w:rsidP="00567D47">
            <w:pPr>
              <w:rPr>
                <w:rFonts w:cstheme="minorHAnsi"/>
              </w:rPr>
            </w:pPr>
          </w:p>
          <w:p w:rsidR="00C42343" w:rsidRDefault="00C42343" w:rsidP="00567D47">
            <w:pPr>
              <w:rPr>
                <w:rFonts w:cstheme="minorHAnsi"/>
              </w:rPr>
            </w:pPr>
          </w:p>
          <w:p w:rsidR="00C42343" w:rsidRDefault="00C42343" w:rsidP="00567D47">
            <w:pPr>
              <w:rPr>
                <w:rFonts w:cstheme="minorHAnsi"/>
                <w:b w:val="0"/>
                <w:bCs w:val="0"/>
              </w:rPr>
            </w:pPr>
          </w:p>
        </w:tc>
      </w:tr>
    </w:tbl>
    <w:p w:rsidR="008C5445" w:rsidRDefault="008C5445">
      <w:pPr>
        <w:rPr>
          <w:rFonts w:cstheme="minorHAnsi"/>
          <w:b/>
          <w:bCs/>
        </w:rPr>
      </w:pPr>
    </w:p>
    <w:p w:rsidR="0083321B" w:rsidRDefault="0083321B">
      <w:pPr>
        <w:rPr>
          <w:rFonts w:cstheme="minorHAnsi"/>
          <w:b/>
          <w:bCs/>
        </w:rPr>
      </w:pPr>
    </w:p>
    <w:p w:rsidR="0083321B" w:rsidRPr="0083321B" w:rsidRDefault="0083321B" w:rsidP="0083321B">
      <w:pPr>
        <w:jc w:val="both"/>
        <w:rPr>
          <w:rFonts w:cstheme="minorHAnsi"/>
          <w:sz w:val="20"/>
          <w:szCs w:val="20"/>
        </w:rPr>
      </w:pPr>
    </w:p>
    <w:p w:rsidR="0083321B" w:rsidRDefault="0083321B" w:rsidP="0083321B">
      <w:pPr>
        <w:jc w:val="both"/>
        <w:rPr>
          <w:rFonts w:cstheme="minorHAnsi"/>
          <w:sz w:val="20"/>
          <w:szCs w:val="20"/>
        </w:rPr>
      </w:pPr>
      <w:r w:rsidRPr="0083321B">
        <w:rPr>
          <w:rFonts w:cstheme="minorHAnsi"/>
          <w:sz w:val="20"/>
          <w:szCs w:val="20"/>
        </w:rPr>
        <w:t xml:space="preserve">Δηλώνω υπεύθυνα ότι έλαβα γνώση της πρόσκλησης εκδήλωσης ενδιαφέροντος και αποδέχομαι τους όρους συνεργασίας, καθώς και ότι τα στοιχεία που συμπληρώνονται στην αίτηση είναι αληθή και ακριβή. </w:t>
      </w:r>
    </w:p>
    <w:tbl>
      <w:tblPr>
        <w:tblStyle w:val="a6"/>
        <w:tblpPr w:leftFromText="180" w:rightFromText="180" w:vertAnchor="text" w:horzAnchor="margin" w:tblpX="4384" w:tblpY="-23"/>
        <w:tblW w:w="0" w:type="auto"/>
        <w:tblLook w:val="04A0"/>
      </w:tblPr>
      <w:tblGrid>
        <w:gridCol w:w="3912"/>
      </w:tblGrid>
      <w:tr w:rsidR="00CB644F" w:rsidTr="00CB644F">
        <w:tc>
          <w:tcPr>
            <w:tcW w:w="3912" w:type="dxa"/>
          </w:tcPr>
          <w:p w:rsidR="00CB644F" w:rsidRDefault="00CB644F" w:rsidP="00CB644F">
            <w:pPr>
              <w:jc w:val="both"/>
              <w:rPr>
                <w:rFonts w:cstheme="minorHAnsi"/>
                <w:sz w:val="20"/>
                <w:szCs w:val="20"/>
              </w:rPr>
            </w:pPr>
          </w:p>
          <w:p w:rsidR="00CB644F" w:rsidRDefault="00CB644F" w:rsidP="00CB644F">
            <w:pPr>
              <w:jc w:val="both"/>
              <w:rPr>
                <w:rFonts w:cstheme="minorHAnsi"/>
                <w:sz w:val="20"/>
                <w:szCs w:val="20"/>
              </w:rPr>
            </w:pPr>
          </w:p>
          <w:p w:rsidR="00CB644F" w:rsidRDefault="00CB644F" w:rsidP="00CB644F">
            <w:pPr>
              <w:jc w:val="both"/>
              <w:rPr>
                <w:rFonts w:cstheme="minorHAnsi"/>
                <w:sz w:val="20"/>
                <w:szCs w:val="20"/>
              </w:rPr>
            </w:pPr>
          </w:p>
          <w:p w:rsidR="00CB644F" w:rsidRDefault="00CB644F" w:rsidP="00CB644F">
            <w:pPr>
              <w:jc w:val="both"/>
              <w:rPr>
                <w:rFonts w:cstheme="minorHAnsi"/>
                <w:sz w:val="20"/>
                <w:szCs w:val="20"/>
              </w:rPr>
            </w:pPr>
          </w:p>
          <w:p w:rsidR="00CB644F" w:rsidRDefault="00CB644F" w:rsidP="00CB644F">
            <w:pPr>
              <w:jc w:val="both"/>
              <w:rPr>
                <w:rFonts w:cstheme="minorHAnsi"/>
                <w:sz w:val="20"/>
                <w:szCs w:val="20"/>
              </w:rPr>
            </w:pPr>
          </w:p>
        </w:tc>
      </w:tr>
    </w:tbl>
    <w:p w:rsidR="00CB644F" w:rsidRDefault="00CB644F" w:rsidP="0083321B">
      <w:pPr>
        <w:jc w:val="both"/>
        <w:rPr>
          <w:rFonts w:cstheme="minorHAnsi"/>
          <w:sz w:val="20"/>
          <w:szCs w:val="20"/>
        </w:rPr>
      </w:pPr>
    </w:p>
    <w:p w:rsidR="00CB644F" w:rsidRDefault="00CB644F" w:rsidP="0083321B">
      <w:pPr>
        <w:jc w:val="both"/>
        <w:rPr>
          <w:rFonts w:cstheme="minorHAnsi"/>
          <w:sz w:val="20"/>
          <w:szCs w:val="20"/>
        </w:rPr>
      </w:pPr>
    </w:p>
    <w:p w:rsidR="00CB644F" w:rsidRDefault="00CB644F" w:rsidP="0083321B">
      <w:pPr>
        <w:jc w:val="both"/>
        <w:rPr>
          <w:rFonts w:cstheme="minorHAnsi"/>
          <w:sz w:val="20"/>
          <w:szCs w:val="20"/>
        </w:rPr>
      </w:pPr>
    </w:p>
    <w:p w:rsidR="00CB644F" w:rsidRDefault="00CB644F" w:rsidP="00CB644F">
      <w:pPr>
        <w:jc w:val="right"/>
        <w:rPr>
          <w:rFonts w:cstheme="minorHAnsi"/>
          <w:sz w:val="20"/>
          <w:szCs w:val="20"/>
        </w:rPr>
      </w:pPr>
    </w:p>
    <w:p w:rsidR="00CB644F" w:rsidRDefault="00CB644F" w:rsidP="00CB644F">
      <w:pPr>
        <w:jc w:val="right"/>
        <w:rPr>
          <w:rFonts w:cstheme="minorHAnsi"/>
          <w:sz w:val="20"/>
          <w:szCs w:val="20"/>
        </w:rPr>
      </w:pPr>
      <w:r>
        <w:rPr>
          <w:rFonts w:cstheme="minorHAnsi"/>
          <w:sz w:val="20"/>
          <w:szCs w:val="20"/>
        </w:rPr>
        <w:t xml:space="preserve">Υπογραφή νόμιμου εκπροσώπου επιχείρησης - Σφραγίδα επιχείρησης </w:t>
      </w:r>
    </w:p>
    <w:p w:rsidR="00CB644F" w:rsidRDefault="00CB644F" w:rsidP="00CB644F">
      <w:pPr>
        <w:rPr>
          <w:rFonts w:cstheme="minorHAnsi"/>
          <w:sz w:val="20"/>
          <w:szCs w:val="20"/>
        </w:rPr>
      </w:pPr>
    </w:p>
    <w:p w:rsidR="00CB644F" w:rsidRDefault="00CB644F" w:rsidP="00CB644F">
      <w:pPr>
        <w:rPr>
          <w:rFonts w:cstheme="minorHAnsi"/>
          <w:sz w:val="16"/>
          <w:szCs w:val="16"/>
        </w:rPr>
      </w:pPr>
      <w:r w:rsidRPr="00CB644F">
        <w:rPr>
          <w:rFonts w:cstheme="minorHAnsi"/>
          <w:sz w:val="16"/>
          <w:szCs w:val="16"/>
        </w:rPr>
        <w:t xml:space="preserve">Η συμπληρωμένη και υπογεγραμμένη αίτηση, πρέπει να αποσταλεί με έναν από τους τρόπους που αναφέρονται </w:t>
      </w:r>
      <w:r>
        <w:rPr>
          <w:rFonts w:cstheme="minorHAnsi"/>
          <w:sz w:val="16"/>
          <w:szCs w:val="16"/>
        </w:rPr>
        <w:t xml:space="preserve">στο σημείο 5 της παρούσας πρόσκλησης. </w:t>
      </w:r>
    </w:p>
    <w:p w:rsidR="00390E59" w:rsidRDefault="00390E59" w:rsidP="00CB644F">
      <w:pPr>
        <w:rPr>
          <w:rFonts w:cstheme="minorHAnsi"/>
          <w:sz w:val="16"/>
          <w:szCs w:val="16"/>
        </w:rPr>
      </w:pPr>
    </w:p>
    <w:p w:rsidR="00390E59" w:rsidRDefault="00390E59" w:rsidP="00CB644F">
      <w:pPr>
        <w:rPr>
          <w:rFonts w:cstheme="minorHAnsi"/>
          <w:b/>
          <w:bCs/>
        </w:rPr>
      </w:pPr>
    </w:p>
    <w:p w:rsidR="00390E59" w:rsidRDefault="00390E59" w:rsidP="00CB644F">
      <w:pPr>
        <w:rPr>
          <w:rFonts w:cstheme="minorHAnsi"/>
          <w:b/>
          <w:bCs/>
        </w:rPr>
      </w:pPr>
      <w:r w:rsidRPr="00390E59">
        <w:rPr>
          <w:rFonts w:cstheme="minorHAnsi"/>
          <w:b/>
          <w:bCs/>
        </w:rPr>
        <w:t xml:space="preserve">ΟΡΟΙ ΣΥΝΕΡΓΑΣΙΑΣ </w:t>
      </w:r>
    </w:p>
    <w:p w:rsidR="00390E59" w:rsidRDefault="00390E59" w:rsidP="00390E59">
      <w:pPr>
        <w:jc w:val="center"/>
        <w:rPr>
          <w:rFonts w:cstheme="minorHAnsi"/>
          <w:b/>
          <w:bCs/>
        </w:rPr>
      </w:pPr>
      <w:r>
        <w:rPr>
          <w:rFonts w:cstheme="minorHAnsi"/>
          <w:b/>
          <w:bCs/>
        </w:rPr>
        <w:t xml:space="preserve">ΔΩΡΕΑΝ ΠΑΡΟΧΗ ΥΠΗΡΕΣΙΩΝ ΥΠΟΣΤΗΡΙΞΗΣ ΚΑΙ ΣΥΜΒΟΥΛΕΥΤΙΚΗΣ ΣΕ ΘΕΜΑΤΑ </w:t>
      </w:r>
      <w:r>
        <w:rPr>
          <w:rFonts w:cstheme="minorHAnsi"/>
          <w:b/>
          <w:bCs/>
          <w:lang w:val="en-US"/>
        </w:rPr>
        <w:t>MARKETING</w:t>
      </w:r>
      <w:r w:rsidRPr="00390E59">
        <w:rPr>
          <w:rFonts w:cstheme="minorHAnsi"/>
          <w:b/>
          <w:bCs/>
        </w:rPr>
        <w:t xml:space="preserve">, </w:t>
      </w:r>
      <w:r>
        <w:rPr>
          <w:rFonts w:cstheme="minorHAnsi"/>
          <w:b/>
          <w:bCs/>
        </w:rPr>
        <w:t>ΠΡΟΩΘΗΣΗΣ, ΠΡΟΒΟΛΗΣ ΚΛΠ.</w:t>
      </w:r>
    </w:p>
    <w:p w:rsidR="00683366" w:rsidRDefault="00683366" w:rsidP="00683366">
      <w:pPr>
        <w:rPr>
          <w:rFonts w:cstheme="minorHAnsi"/>
          <w:b/>
          <w:bCs/>
        </w:rPr>
      </w:pPr>
    </w:p>
    <w:p w:rsidR="00683366" w:rsidRPr="005C0788" w:rsidRDefault="00683366" w:rsidP="005C0788">
      <w:pPr>
        <w:pStyle w:val="a5"/>
        <w:numPr>
          <w:ilvl w:val="0"/>
          <w:numId w:val="10"/>
        </w:numPr>
        <w:jc w:val="both"/>
        <w:rPr>
          <w:rFonts w:cstheme="minorHAnsi"/>
        </w:rPr>
      </w:pPr>
      <w:r>
        <w:rPr>
          <w:rFonts w:cstheme="minorHAnsi"/>
        </w:rPr>
        <w:t>Η Περιφέρεια Κρήτης, παρέχει δια του συμβούλου/ εμπειρογνώμονα συμβουλευτικές υπηρεσίες προς την επιχείρηση, χωρίς οποιαδήποτε επιβάρυν</w:t>
      </w:r>
      <w:r w:rsidR="005C0788">
        <w:rPr>
          <w:rFonts w:cstheme="minorHAnsi"/>
        </w:rPr>
        <w:t xml:space="preserve">ση. </w:t>
      </w:r>
      <w:r w:rsidRPr="005C0788">
        <w:rPr>
          <w:rFonts w:cstheme="minorHAnsi"/>
        </w:rPr>
        <w:t>Η επιχείρηση, δε</w:t>
      </w:r>
      <w:r w:rsidR="009D565F">
        <w:rPr>
          <w:rFonts w:cstheme="minorHAnsi"/>
        </w:rPr>
        <w:t xml:space="preserve"> θα</w:t>
      </w:r>
      <w:r w:rsidRPr="005C0788">
        <w:rPr>
          <w:rFonts w:cstheme="minorHAnsi"/>
        </w:rPr>
        <w:t xml:space="preserve"> καταβάλει αμοιβή ή αποζημίωση στο σύμβουλο. </w:t>
      </w:r>
      <w:r w:rsidR="005C0788">
        <w:rPr>
          <w:rFonts w:cstheme="minorHAnsi"/>
        </w:rPr>
        <w:t>Παράλληλα,</w:t>
      </w:r>
      <w:r w:rsidRPr="005C0788">
        <w:rPr>
          <w:rFonts w:cstheme="minorHAnsi"/>
        </w:rPr>
        <w:t xml:space="preserve"> η επιχείρηση δεν επιτρέπεται να απασχολήσει το σύμβουλο για οποιοδήποτε άλλο </w:t>
      </w:r>
      <w:r w:rsidR="005C0788">
        <w:rPr>
          <w:rFonts w:cstheme="minorHAnsi"/>
        </w:rPr>
        <w:t xml:space="preserve">θέμα- </w:t>
      </w:r>
      <w:r w:rsidRPr="005C0788">
        <w:rPr>
          <w:rFonts w:cstheme="minorHAnsi"/>
        </w:rPr>
        <w:t xml:space="preserve">αντικείμενο πέραν του καθορισμένου από τους όρους της πρόσκλησης. </w:t>
      </w:r>
    </w:p>
    <w:p w:rsidR="00683366" w:rsidRDefault="0087726A" w:rsidP="00683366">
      <w:pPr>
        <w:pStyle w:val="a5"/>
        <w:numPr>
          <w:ilvl w:val="0"/>
          <w:numId w:val="10"/>
        </w:numPr>
        <w:jc w:val="both"/>
        <w:rPr>
          <w:rFonts w:cstheme="minorHAnsi"/>
        </w:rPr>
      </w:pPr>
      <w:r>
        <w:rPr>
          <w:rFonts w:cstheme="minorHAnsi"/>
        </w:rPr>
        <w:t xml:space="preserve">Η Περιφέρεια Κρήτης και ο σύμβουλος, δεν αποκαλύπτει πληροφορίες που του δόθηκαν ή που έλαβε γνώση κατά την υλοποίηση του έργου, ούτε κοινοποιεί στοιχεία και έγγραφα των οποίων έλαβε γνώση  κατά τη διάρκεια της συνεργασίας. </w:t>
      </w:r>
    </w:p>
    <w:p w:rsidR="002A31E8" w:rsidRDefault="002A31E8" w:rsidP="00683366">
      <w:pPr>
        <w:pStyle w:val="a5"/>
        <w:numPr>
          <w:ilvl w:val="0"/>
          <w:numId w:val="10"/>
        </w:numPr>
        <w:jc w:val="both"/>
        <w:rPr>
          <w:rFonts w:cstheme="minorHAnsi"/>
        </w:rPr>
      </w:pPr>
      <w:r>
        <w:rPr>
          <w:rFonts w:cstheme="minorHAnsi"/>
        </w:rPr>
        <w:t xml:space="preserve">Η επιχείρηση, συνεργάζεται ουσιαστικά με το σύμβουλο της Περιφέρειας, παρέχοντάς του το σύνολο των στοιχείων και πληροφοριών που θα ζητηθούν, στο πλαίσιο της δωρεάν παροχής υπηρεσιών, εφόσον ο σύμβουλος τις κρίνει απαραίτητες για την παροχή των υπηρεσιών του. </w:t>
      </w:r>
    </w:p>
    <w:p w:rsidR="002A31E8" w:rsidRDefault="009D321B" w:rsidP="00683366">
      <w:pPr>
        <w:pStyle w:val="a5"/>
        <w:numPr>
          <w:ilvl w:val="0"/>
          <w:numId w:val="10"/>
        </w:numPr>
        <w:jc w:val="both"/>
        <w:rPr>
          <w:rFonts w:cstheme="minorHAnsi"/>
        </w:rPr>
      </w:pPr>
      <w:r>
        <w:rPr>
          <w:rFonts w:cstheme="minorHAnsi"/>
        </w:rPr>
        <w:t xml:space="preserve">Η επιχείρηση και οι εκπρόσωποί της, θα πρέπει να είναι πρόθυμοι να δέχονται την καθοδήγηση και την υποστήριξη του συμβούλου, να συνεργάζονται μαζί του με πνεύμα καλής συνεργασίας, να τον υποστηρίζουν ενεργά για την παροχή ή ανεύρεση πληροφοριών και στοιχείων της επιχείρησης αναγκαίων για την παροχή υπηρεσιών, να αναγνωρίζουν το ρόλο και τη θέση του, να διαθέτουν το χρόνο και τα μέσα προκειμένου </w:t>
      </w:r>
      <w:r w:rsidR="00A73B34">
        <w:rPr>
          <w:rFonts w:cstheme="minorHAnsi"/>
        </w:rPr>
        <w:t xml:space="preserve">ο σύμβουλος να είναι σε θέση να προσφέρει τις υπηρεσίες του στο πλαίσιο της επιτυχούς εκπλήρωσης των στόχων του έργου. </w:t>
      </w:r>
    </w:p>
    <w:p w:rsidR="00A73B34" w:rsidRDefault="00725CF4" w:rsidP="00683366">
      <w:pPr>
        <w:pStyle w:val="a5"/>
        <w:numPr>
          <w:ilvl w:val="0"/>
          <w:numId w:val="10"/>
        </w:numPr>
        <w:jc w:val="both"/>
        <w:rPr>
          <w:rFonts w:cstheme="minorHAnsi"/>
        </w:rPr>
      </w:pPr>
      <w:r>
        <w:rPr>
          <w:rFonts w:cstheme="minorHAnsi"/>
        </w:rPr>
        <w:t xml:space="preserve">Η επιχείρηση προσφέρει στο σύμβουλο αξιόπιστες και επίκαιρες πληροφορίες και στοιχεία απαραίτητα για την εκτέλεση των υπηρεσιών. </w:t>
      </w:r>
    </w:p>
    <w:p w:rsidR="00725CF4" w:rsidRDefault="007F3931" w:rsidP="00683366">
      <w:pPr>
        <w:pStyle w:val="a5"/>
        <w:numPr>
          <w:ilvl w:val="0"/>
          <w:numId w:val="10"/>
        </w:numPr>
        <w:jc w:val="both"/>
        <w:rPr>
          <w:rFonts w:cstheme="minorHAnsi"/>
        </w:rPr>
      </w:pPr>
      <w:r>
        <w:rPr>
          <w:rFonts w:cstheme="minorHAnsi"/>
        </w:rPr>
        <w:t xml:space="preserve">Η επιχείρηση αποδέχεται ότι προκειμένου να διασφαλιστεί η παροχή υπηρεσιών του συμβούλου, οι επαφές και η κάθε μορφής αναγκαία επικοινωνία και συνεργασία, η συμφωνία για τις ώρες και ημέρες συνάντησης με το σύμβουλο, θα πραγματοποιείται μεταξύ του νόμιμου εκπροσώπου της επιχείρησης και του συμβούλου. </w:t>
      </w:r>
    </w:p>
    <w:p w:rsidR="007F3931" w:rsidRPr="00683366" w:rsidRDefault="007F3931" w:rsidP="00683366">
      <w:pPr>
        <w:pStyle w:val="a5"/>
        <w:numPr>
          <w:ilvl w:val="0"/>
          <w:numId w:val="10"/>
        </w:numPr>
        <w:jc w:val="both"/>
        <w:rPr>
          <w:rFonts w:cstheme="minorHAnsi"/>
        </w:rPr>
      </w:pPr>
      <w:r>
        <w:rPr>
          <w:rFonts w:cstheme="minorHAnsi"/>
        </w:rPr>
        <w:t xml:space="preserve">Η περίοδος, εντός της οποίας παρέχονται οι συμβουλευτικές υπηρεσίες ορίζεται σε δύο (2) μήνες. Σε περίπτωση που προκύψει ανάγκη χρονικής παράτασης, η περίοδος παρατείνεται για ένα (1) μήνα. </w:t>
      </w:r>
    </w:p>
    <w:sectPr w:rsidR="007F3931" w:rsidRPr="00683366" w:rsidSect="000B4B86">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A6A" w:rsidRDefault="00D06A6A" w:rsidP="00985222">
      <w:pPr>
        <w:spacing w:after="0" w:line="240" w:lineRule="auto"/>
      </w:pPr>
      <w:r>
        <w:separator/>
      </w:r>
    </w:p>
  </w:endnote>
  <w:endnote w:type="continuationSeparator" w:id="0">
    <w:p w:rsidR="00D06A6A" w:rsidRDefault="00D06A6A" w:rsidP="009852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816360"/>
      <w:docPartObj>
        <w:docPartGallery w:val="Page Numbers (Bottom of Page)"/>
        <w:docPartUnique/>
      </w:docPartObj>
    </w:sdtPr>
    <w:sdtContent>
      <w:p w:rsidR="007423BE" w:rsidRDefault="007557EA">
        <w:pPr>
          <w:pStyle w:val="a4"/>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 o:spid="_x0000_s4098" type="#_x0000_t185" style="position:absolute;margin-left:0;margin-top:0;width:43.45pt;height:18.8pt;z-index:251662336;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" filled="t" strokecolor="gray" strokeweight="2.25pt">
              <v:textbox inset=",0,,0">
                <w:txbxContent>
                  <w:p w:rsidR="007423BE" w:rsidRPr="007423BE" w:rsidRDefault="007557EA">
                    <w:pPr>
                      <w:jc w:val="center"/>
                    </w:pPr>
                    <w:r w:rsidRPr="007423BE">
                      <w:fldChar w:fldCharType="begin"/>
                    </w:r>
                    <w:r w:rsidR="007423BE" w:rsidRPr="007423BE">
                      <w:instrText>PAGE    \* MERGEFORMAT</w:instrText>
                    </w:r>
                    <w:r w:rsidRPr="007423BE">
                      <w:fldChar w:fldCharType="separate"/>
                    </w:r>
                    <w:r w:rsidR="00D06A6A">
                      <w:rPr>
                        <w:noProof/>
                      </w:rPr>
                      <w:t>1</w:t>
                    </w:r>
                    <w:r w:rsidRPr="007423BE">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Ευθύγραμμο βέλος σύνδεσης 1" o:spid="_x0000_s4097" type="#_x0000_t32" style="position:absolute;margin-left:0;margin-top:0;width:434.5pt;height:0;z-index:251661312;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A6A" w:rsidRDefault="00D06A6A" w:rsidP="00985222">
      <w:pPr>
        <w:spacing w:after="0" w:line="240" w:lineRule="auto"/>
      </w:pPr>
      <w:r>
        <w:separator/>
      </w:r>
    </w:p>
  </w:footnote>
  <w:footnote w:type="continuationSeparator" w:id="0">
    <w:p w:rsidR="00D06A6A" w:rsidRDefault="00D06A6A" w:rsidP="009852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222" w:rsidRDefault="00985222">
    <w:pPr>
      <w:pStyle w:val="a3"/>
    </w:pPr>
    <w:r>
      <w:rPr>
        <w:noProof/>
        <w:lang w:eastAsia="el-GR"/>
      </w:rPr>
      <w:drawing>
        <wp:anchor distT="0" distB="0" distL="114300" distR="114300" simplePos="0" relativeHeight="251659264" behindDoc="0" locked="0" layoutInCell="1" allowOverlap="1">
          <wp:simplePos x="0" y="0"/>
          <wp:positionH relativeFrom="column">
            <wp:posOffset>3486150</wp:posOffset>
          </wp:positionH>
          <wp:positionV relativeFrom="paragraph">
            <wp:posOffset>-48260</wp:posOffset>
          </wp:positionV>
          <wp:extent cx="2474595" cy="1041400"/>
          <wp:effectExtent l="19050" t="0" r="1905" b="0"/>
          <wp:wrapThrough wrapText="bothSides">
            <wp:wrapPolygon edited="0">
              <wp:start x="-166" y="0"/>
              <wp:lineTo x="-166" y="13039"/>
              <wp:lineTo x="8148" y="18966"/>
              <wp:lineTo x="8979" y="21337"/>
              <wp:lineTo x="9145" y="21337"/>
              <wp:lineTo x="10975" y="21337"/>
              <wp:lineTo x="15797" y="21337"/>
              <wp:lineTo x="18624" y="20546"/>
              <wp:lineTo x="18291" y="18966"/>
              <wp:lineTo x="18457" y="18966"/>
              <wp:lineTo x="20286" y="13039"/>
              <wp:lineTo x="20286" y="12644"/>
              <wp:lineTo x="21617" y="11459"/>
              <wp:lineTo x="21617" y="10273"/>
              <wp:lineTo x="20619" y="6322"/>
              <wp:lineTo x="20619" y="0"/>
              <wp:lineTo x="-166" y="0"/>
            </wp:wrapPolygon>
          </wp:wrapThrough>
          <wp:docPr id="6" name="Εικόνα 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74595" cy="10414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839C6"/>
    <w:multiLevelType w:val="hybridMultilevel"/>
    <w:tmpl w:val="2C2C1D1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31D6115"/>
    <w:multiLevelType w:val="hybridMultilevel"/>
    <w:tmpl w:val="D37E4A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76914CB"/>
    <w:multiLevelType w:val="hybridMultilevel"/>
    <w:tmpl w:val="E2A8E232"/>
    <w:lvl w:ilvl="0" w:tplc="A4D6555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F8E1E3A"/>
    <w:multiLevelType w:val="hybridMultilevel"/>
    <w:tmpl w:val="8954CBD4"/>
    <w:lvl w:ilvl="0" w:tplc="04080001">
      <w:start w:val="1"/>
      <w:numFmt w:val="bullet"/>
      <w:lvlText w:val=""/>
      <w:lvlJc w:val="left"/>
      <w:pPr>
        <w:ind w:left="720" w:hanging="360"/>
      </w:pPr>
      <w:rPr>
        <w:rFonts w:ascii="Symbol" w:hAnsi="Symbol"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9BD4D34"/>
    <w:multiLevelType w:val="hybridMultilevel"/>
    <w:tmpl w:val="E2A8E232"/>
    <w:lvl w:ilvl="0" w:tplc="A4D6555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92E7873"/>
    <w:multiLevelType w:val="hybridMultilevel"/>
    <w:tmpl w:val="9DF2F9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AAC30EC"/>
    <w:multiLevelType w:val="hybridMultilevel"/>
    <w:tmpl w:val="36FA913A"/>
    <w:lvl w:ilvl="0" w:tplc="99B0A186">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D1A0BC1"/>
    <w:multiLevelType w:val="hybridMultilevel"/>
    <w:tmpl w:val="522EFE6C"/>
    <w:lvl w:ilvl="0" w:tplc="D5D2934E">
      <w:start w:val="1"/>
      <w:numFmt w:val="bullet"/>
      <w:lvlText w:val=""/>
      <w:lvlJc w:val="left"/>
      <w:pPr>
        <w:ind w:left="360" w:hanging="360"/>
      </w:pPr>
      <w:rPr>
        <w:rFonts w:ascii="Wingding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5D600508"/>
    <w:multiLevelType w:val="hybridMultilevel"/>
    <w:tmpl w:val="E1064A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73824AC"/>
    <w:multiLevelType w:val="hybridMultilevel"/>
    <w:tmpl w:val="8A28B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43F6475"/>
    <w:multiLevelType w:val="hybridMultilevel"/>
    <w:tmpl w:val="837A6E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5533E37"/>
    <w:multiLevelType w:val="hybridMultilevel"/>
    <w:tmpl w:val="241CC146"/>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nsid w:val="7C35415E"/>
    <w:multiLevelType w:val="hybridMultilevel"/>
    <w:tmpl w:val="007CD0CA"/>
    <w:lvl w:ilvl="0" w:tplc="D5D2934E">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2"/>
  </w:num>
  <w:num w:numId="5">
    <w:abstractNumId w:val="9"/>
  </w:num>
  <w:num w:numId="6">
    <w:abstractNumId w:val="3"/>
  </w:num>
  <w:num w:numId="7">
    <w:abstractNumId w:val="0"/>
  </w:num>
  <w:num w:numId="8">
    <w:abstractNumId w:val="4"/>
  </w:num>
  <w:num w:numId="9">
    <w:abstractNumId w:val="2"/>
  </w:num>
  <w:num w:numId="10">
    <w:abstractNumId w:val="10"/>
  </w:num>
  <w:num w:numId="11">
    <w:abstractNumId w:val="1"/>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hdrShapeDefaults>
    <o:shapedefaults v:ext="edit" spidmax="13314"/>
    <o:shapelayout v:ext="edit">
      <o:idmap v:ext="edit" data="4"/>
      <o:rules v:ext="edit">
        <o:r id="V:Rule2" type="connector" idref="#Ευθύγραμμο βέλος σύνδεσης 1"/>
      </o:rules>
    </o:shapelayout>
  </w:hdrShapeDefaults>
  <w:footnotePr>
    <w:footnote w:id="-1"/>
    <w:footnote w:id="0"/>
  </w:footnotePr>
  <w:endnotePr>
    <w:endnote w:id="-1"/>
    <w:endnote w:id="0"/>
  </w:endnotePr>
  <w:compat/>
  <w:rsids>
    <w:rsidRoot w:val="00C44902"/>
    <w:rsid w:val="0002798D"/>
    <w:rsid w:val="00057499"/>
    <w:rsid w:val="00061752"/>
    <w:rsid w:val="00064B8F"/>
    <w:rsid w:val="00067916"/>
    <w:rsid w:val="000B4B86"/>
    <w:rsid w:val="000D2205"/>
    <w:rsid w:val="000F374B"/>
    <w:rsid w:val="000F5EF6"/>
    <w:rsid w:val="001038A7"/>
    <w:rsid w:val="001046D3"/>
    <w:rsid w:val="0012757C"/>
    <w:rsid w:val="0014288A"/>
    <w:rsid w:val="00166317"/>
    <w:rsid w:val="0019734B"/>
    <w:rsid w:val="001A4788"/>
    <w:rsid w:val="001C1946"/>
    <w:rsid w:val="001E49A7"/>
    <w:rsid w:val="00227DB6"/>
    <w:rsid w:val="002436B1"/>
    <w:rsid w:val="00255851"/>
    <w:rsid w:val="00261C33"/>
    <w:rsid w:val="00293626"/>
    <w:rsid w:val="002A31E8"/>
    <w:rsid w:val="002D160C"/>
    <w:rsid w:val="002D18B4"/>
    <w:rsid w:val="002E46E0"/>
    <w:rsid w:val="002F658D"/>
    <w:rsid w:val="00302CDE"/>
    <w:rsid w:val="003048E4"/>
    <w:rsid w:val="00310D4C"/>
    <w:rsid w:val="0031596A"/>
    <w:rsid w:val="00386144"/>
    <w:rsid w:val="0038702B"/>
    <w:rsid w:val="00390E59"/>
    <w:rsid w:val="003A18C4"/>
    <w:rsid w:val="003B0B3A"/>
    <w:rsid w:val="0040615C"/>
    <w:rsid w:val="00451EB8"/>
    <w:rsid w:val="00452877"/>
    <w:rsid w:val="00461F63"/>
    <w:rsid w:val="00472140"/>
    <w:rsid w:val="00497EF2"/>
    <w:rsid w:val="00525188"/>
    <w:rsid w:val="00581CDC"/>
    <w:rsid w:val="005B4EA7"/>
    <w:rsid w:val="005C0788"/>
    <w:rsid w:val="005C6A05"/>
    <w:rsid w:val="005E52D1"/>
    <w:rsid w:val="006121E2"/>
    <w:rsid w:val="006143F1"/>
    <w:rsid w:val="00636221"/>
    <w:rsid w:val="00641E9E"/>
    <w:rsid w:val="00661E81"/>
    <w:rsid w:val="00683366"/>
    <w:rsid w:val="006E4F11"/>
    <w:rsid w:val="006E773A"/>
    <w:rsid w:val="006F7FD2"/>
    <w:rsid w:val="00725CF4"/>
    <w:rsid w:val="00726D15"/>
    <w:rsid w:val="007423BE"/>
    <w:rsid w:val="007557EA"/>
    <w:rsid w:val="007A1C4D"/>
    <w:rsid w:val="007A51B1"/>
    <w:rsid w:val="007E614F"/>
    <w:rsid w:val="007F3931"/>
    <w:rsid w:val="008311C8"/>
    <w:rsid w:val="0083321B"/>
    <w:rsid w:val="008649BA"/>
    <w:rsid w:val="0087726A"/>
    <w:rsid w:val="00882D30"/>
    <w:rsid w:val="008C5445"/>
    <w:rsid w:val="008D077A"/>
    <w:rsid w:val="00906740"/>
    <w:rsid w:val="0096463E"/>
    <w:rsid w:val="00985222"/>
    <w:rsid w:val="009D2C0F"/>
    <w:rsid w:val="009D321B"/>
    <w:rsid w:val="009D565F"/>
    <w:rsid w:val="009F2B4A"/>
    <w:rsid w:val="00A0769B"/>
    <w:rsid w:val="00A52015"/>
    <w:rsid w:val="00A73B34"/>
    <w:rsid w:val="00AA7EA3"/>
    <w:rsid w:val="00AB0611"/>
    <w:rsid w:val="00AB6C94"/>
    <w:rsid w:val="00AC3746"/>
    <w:rsid w:val="00B14A87"/>
    <w:rsid w:val="00B6330B"/>
    <w:rsid w:val="00B95A11"/>
    <w:rsid w:val="00B9709A"/>
    <w:rsid w:val="00B97B2A"/>
    <w:rsid w:val="00BA0BD9"/>
    <w:rsid w:val="00BC46ED"/>
    <w:rsid w:val="00BC4C52"/>
    <w:rsid w:val="00BD4FE9"/>
    <w:rsid w:val="00BE43EB"/>
    <w:rsid w:val="00C42343"/>
    <w:rsid w:val="00C44902"/>
    <w:rsid w:val="00C4495E"/>
    <w:rsid w:val="00C85F1E"/>
    <w:rsid w:val="00CB6198"/>
    <w:rsid w:val="00CB644F"/>
    <w:rsid w:val="00CE05AF"/>
    <w:rsid w:val="00CE44FE"/>
    <w:rsid w:val="00D06A6A"/>
    <w:rsid w:val="00D1756A"/>
    <w:rsid w:val="00D2216D"/>
    <w:rsid w:val="00D87665"/>
    <w:rsid w:val="00DB3EF6"/>
    <w:rsid w:val="00DF122C"/>
    <w:rsid w:val="00E00571"/>
    <w:rsid w:val="00E15DF1"/>
    <w:rsid w:val="00E63AD5"/>
    <w:rsid w:val="00E761E9"/>
    <w:rsid w:val="00E83A39"/>
    <w:rsid w:val="00F66F62"/>
    <w:rsid w:val="00F81037"/>
    <w:rsid w:val="00FF22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B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5222"/>
    <w:pPr>
      <w:tabs>
        <w:tab w:val="center" w:pos="4153"/>
        <w:tab w:val="right" w:pos="8306"/>
      </w:tabs>
      <w:spacing w:after="0" w:line="240" w:lineRule="auto"/>
    </w:pPr>
  </w:style>
  <w:style w:type="character" w:customStyle="1" w:styleId="Char">
    <w:name w:val="Κεφαλίδα Char"/>
    <w:basedOn w:val="a0"/>
    <w:link w:val="a3"/>
    <w:uiPriority w:val="99"/>
    <w:rsid w:val="00985222"/>
  </w:style>
  <w:style w:type="paragraph" w:styleId="a4">
    <w:name w:val="footer"/>
    <w:basedOn w:val="a"/>
    <w:link w:val="Char0"/>
    <w:uiPriority w:val="99"/>
    <w:unhideWhenUsed/>
    <w:rsid w:val="00985222"/>
    <w:pPr>
      <w:tabs>
        <w:tab w:val="center" w:pos="4153"/>
        <w:tab w:val="right" w:pos="8306"/>
      </w:tabs>
      <w:spacing w:after="0" w:line="240" w:lineRule="auto"/>
    </w:pPr>
  </w:style>
  <w:style w:type="character" w:customStyle="1" w:styleId="Char0">
    <w:name w:val="Υποσέλιδο Char"/>
    <w:basedOn w:val="a0"/>
    <w:link w:val="a4"/>
    <w:uiPriority w:val="99"/>
    <w:rsid w:val="00985222"/>
  </w:style>
  <w:style w:type="paragraph" w:customStyle="1" w:styleId="TextBody">
    <w:name w:val="Text Body"/>
    <w:basedOn w:val="a"/>
    <w:uiPriority w:val="99"/>
    <w:rsid w:val="00985222"/>
    <w:pPr>
      <w:suppressAutoHyphens/>
      <w:spacing w:after="0" w:line="240" w:lineRule="auto"/>
      <w:jc w:val="both"/>
    </w:pPr>
    <w:rPr>
      <w:rFonts w:ascii="Times New Roman" w:eastAsia="Times New Roman" w:hAnsi="Times New Roman" w:cs="Times New Roman"/>
      <w:b/>
      <w:bCs/>
      <w:lang w:eastAsia="el-GR"/>
    </w:rPr>
  </w:style>
  <w:style w:type="paragraph" w:styleId="a5">
    <w:name w:val="List Paragraph"/>
    <w:basedOn w:val="a"/>
    <w:uiPriority w:val="34"/>
    <w:qFormat/>
    <w:rsid w:val="007423BE"/>
    <w:pPr>
      <w:ind w:left="720"/>
      <w:contextualSpacing/>
    </w:pPr>
  </w:style>
  <w:style w:type="character" w:styleId="-">
    <w:name w:val="Hyperlink"/>
    <w:basedOn w:val="a0"/>
    <w:uiPriority w:val="99"/>
    <w:unhideWhenUsed/>
    <w:rsid w:val="0002798D"/>
    <w:rPr>
      <w:color w:val="0563C1" w:themeColor="hyperlink"/>
      <w:u w:val="single"/>
    </w:rPr>
  </w:style>
  <w:style w:type="character" w:customStyle="1" w:styleId="UnresolvedMention">
    <w:name w:val="Unresolved Mention"/>
    <w:basedOn w:val="a0"/>
    <w:uiPriority w:val="99"/>
    <w:semiHidden/>
    <w:unhideWhenUsed/>
    <w:rsid w:val="0002798D"/>
    <w:rPr>
      <w:color w:val="605E5C"/>
      <w:shd w:val="clear" w:color="auto" w:fill="E1DFDD"/>
    </w:rPr>
  </w:style>
  <w:style w:type="table" w:styleId="a6">
    <w:name w:val="Table Grid"/>
    <w:basedOn w:val="a1"/>
    <w:uiPriority w:val="39"/>
    <w:rsid w:val="008C5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a1"/>
    <w:uiPriority w:val="46"/>
    <w:rsid w:val="000D220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Accent1">
    <w:name w:val="List Table 3 Accent 1"/>
    <w:basedOn w:val="a1"/>
    <w:uiPriority w:val="48"/>
    <w:rsid w:val="00C42343"/>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
    <w:name w:val="List Table 4 Accent 1"/>
    <w:basedOn w:val="a1"/>
    <w:uiPriority w:val="49"/>
    <w:rsid w:val="00452877"/>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8E124-70DB-4B47-A06D-F968711C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742</Words>
  <Characters>4008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Myrto Saitaki</dc:creator>
  <cp:lastModifiedBy>papadopoulou</cp:lastModifiedBy>
  <cp:revision>9</cp:revision>
  <dcterms:created xsi:type="dcterms:W3CDTF">2020-10-30T12:46:00Z</dcterms:created>
  <dcterms:modified xsi:type="dcterms:W3CDTF">2020-10-30T13:07:00Z</dcterms:modified>
</cp:coreProperties>
</file>