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52" w:rsidRPr="00BC46ED" w:rsidRDefault="00985222">
      <w:pPr>
        <w:rPr>
          <w:rFonts w:cstheme="minorHAnsi"/>
        </w:rPr>
      </w:pPr>
      <w:r w:rsidRPr="00BC46ED">
        <w:rPr>
          <w:rFonts w:cstheme="minorHAnsi"/>
          <w:b/>
          <w:noProof/>
          <w:lang w:eastAsia="el-G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-257175</wp:posOffset>
            </wp:positionV>
            <wp:extent cx="463550" cy="463550"/>
            <wp:effectExtent l="19050" t="0" r="0" b="0"/>
            <wp:wrapNone/>
            <wp:docPr id="7" name="Εικόνα 58"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8" descr="clip_image002"/>
                    <pic:cNvPicPr>
                      <a:picLocks noChangeAspect="1" noChangeArrowheads="1"/>
                    </pic:cNvPicPr>
                  </pic:nvPicPr>
                  <pic:blipFill>
                    <a:blip r:embed="rId8" cstate="print"/>
                    <a:srcRect/>
                    <a:stretch>
                      <a:fillRect/>
                    </a:stretch>
                  </pic:blipFill>
                  <pic:spPr bwMode="auto">
                    <a:xfrm>
                      <a:off x="0" y="0"/>
                      <a:ext cx="463550" cy="463550"/>
                    </a:xfrm>
                    <a:prstGeom prst="rect">
                      <a:avLst/>
                    </a:prstGeom>
                    <a:noFill/>
                  </pic:spPr>
                </pic:pic>
              </a:graphicData>
            </a:graphic>
          </wp:anchor>
        </w:drawing>
      </w:r>
    </w:p>
    <w:p w:rsidR="00985222" w:rsidRPr="00BC46ED" w:rsidRDefault="00985222" w:rsidP="00BC46ED">
      <w:pPr>
        <w:spacing w:after="0" w:line="240" w:lineRule="auto"/>
        <w:rPr>
          <w:rFonts w:cstheme="minorHAnsi"/>
          <w:b/>
        </w:rPr>
      </w:pPr>
      <w:r w:rsidRPr="00BC46ED">
        <w:rPr>
          <w:rFonts w:cstheme="minorHAnsi"/>
          <w:b/>
        </w:rPr>
        <w:t>ΕΛΛΗΝΙΚΗ ΔΗΜΟΚΡΑΤΙΑ</w:t>
      </w:r>
    </w:p>
    <w:p w:rsidR="00985222" w:rsidRPr="00BC46ED" w:rsidRDefault="00985222" w:rsidP="00BC46ED">
      <w:pPr>
        <w:spacing w:after="0" w:line="240" w:lineRule="auto"/>
        <w:rPr>
          <w:rFonts w:cstheme="minorHAnsi"/>
          <w:b/>
        </w:rPr>
      </w:pPr>
      <w:r w:rsidRPr="00BC46ED">
        <w:rPr>
          <w:rFonts w:cstheme="minorHAnsi"/>
          <w:b/>
        </w:rPr>
        <w:t>ΠΕΡΙΦΕΡΕΙΑ ΚΡΗΤΗΣ</w:t>
      </w:r>
    </w:p>
    <w:p w:rsidR="00985222" w:rsidRPr="00BC46ED" w:rsidRDefault="00985222" w:rsidP="00BC46ED">
      <w:pPr>
        <w:spacing w:after="0" w:line="240" w:lineRule="auto"/>
        <w:rPr>
          <w:rFonts w:cstheme="minorHAnsi"/>
          <w:b/>
        </w:rPr>
      </w:pPr>
      <w:r w:rsidRPr="00BC46ED">
        <w:rPr>
          <w:rFonts w:cstheme="minorHAnsi"/>
          <w:b/>
        </w:rPr>
        <w:t>ΠΕΡΙΦΕΡΕΙΑΚΗ ΕΝΟΤΗΤΑ ΛΑΣΙΘΙΟΥ</w:t>
      </w:r>
    </w:p>
    <w:p w:rsidR="00985222" w:rsidRPr="00BC46ED" w:rsidRDefault="00985222" w:rsidP="00BC46ED">
      <w:pPr>
        <w:spacing w:after="0" w:line="240" w:lineRule="auto"/>
        <w:rPr>
          <w:rFonts w:cstheme="minorHAnsi"/>
          <w:b/>
        </w:rPr>
      </w:pPr>
      <w:r w:rsidRPr="00BC46ED">
        <w:rPr>
          <w:rFonts w:cstheme="minorHAnsi"/>
          <w:b/>
        </w:rPr>
        <w:t>Δ/ΝΣΗ ΑΓΡΟΤΙΚΗΣ ΟΙΚΟΝΟΜΙΑΣ</w:t>
      </w:r>
    </w:p>
    <w:p w:rsidR="00BC46ED" w:rsidRPr="00BC46ED" w:rsidRDefault="00BC46ED" w:rsidP="00064B8F">
      <w:pPr>
        <w:pStyle w:val="TextBody"/>
        <w:framePr w:w="3511" w:h="1771" w:hRule="exact" w:hSpace="180" w:wrap="around" w:vAnchor="text" w:hAnchor="page" w:x="1726" w:y="472"/>
        <w:suppressOverlap/>
        <w:jc w:val="left"/>
        <w:rPr>
          <w:rFonts w:asciiTheme="minorHAnsi" w:hAnsiTheme="minorHAnsi" w:cstheme="minorHAnsi"/>
          <w:b w:val="0"/>
          <w:bCs w:val="0"/>
          <w:sz w:val="20"/>
          <w:szCs w:val="20"/>
        </w:rPr>
      </w:pPr>
      <w:r w:rsidRPr="00BC46ED">
        <w:rPr>
          <w:rFonts w:asciiTheme="minorHAnsi" w:hAnsiTheme="minorHAnsi" w:cstheme="minorHAnsi"/>
          <w:b w:val="0"/>
          <w:bCs w:val="0"/>
          <w:sz w:val="20"/>
          <w:szCs w:val="20"/>
        </w:rPr>
        <w:t xml:space="preserve">Ταχ. Δ/νση: Τέρμα Πολυτεχνείου </w:t>
      </w:r>
    </w:p>
    <w:p w:rsidR="00BC46ED" w:rsidRPr="00BC46ED" w:rsidRDefault="00BC46ED" w:rsidP="00064B8F">
      <w:pPr>
        <w:pStyle w:val="TextBody"/>
        <w:framePr w:w="3511" w:h="1771" w:hRule="exact" w:hSpace="180" w:wrap="around" w:vAnchor="text" w:hAnchor="page" w:x="1726" w:y="472"/>
        <w:suppressOverlap/>
        <w:jc w:val="left"/>
        <w:rPr>
          <w:rFonts w:asciiTheme="minorHAnsi" w:hAnsiTheme="minorHAnsi" w:cstheme="minorHAnsi"/>
          <w:b w:val="0"/>
          <w:bCs w:val="0"/>
          <w:sz w:val="20"/>
          <w:szCs w:val="20"/>
        </w:rPr>
      </w:pPr>
      <w:r w:rsidRPr="00BC46ED">
        <w:rPr>
          <w:rFonts w:asciiTheme="minorHAnsi" w:hAnsiTheme="minorHAnsi" w:cstheme="minorHAnsi"/>
          <w:b w:val="0"/>
          <w:bCs w:val="0"/>
          <w:sz w:val="20"/>
          <w:szCs w:val="20"/>
        </w:rPr>
        <w:t>Ταχ.</w:t>
      </w:r>
      <w:r w:rsidR="00064B8F">
        <w:rPr>
          <w:rFonts w:asciiTheme="minorHAnsi" w:hAnsiTheme="minorHAnsi" w:cstheme="minorHAnsi"/>
          <w:b w:val="0"/>
          <w:bCs w:val="0"/>
          <w:sz w:val="20"/>
          <w:szCs w:val="20"/>
        </w:rPr>
        <w:t xml:space="preserve"> </w:t>
      </w:r>
      <w:r w:rsidRPr="00BC46ED">
        <w:rPr>
          <w:rFonts w:asciiTheme="minorHAnsi" w:hAnsiTheme="minorHAnsi" w:cstheme="minorHAnsi"/>
          <w:b w:val="0"/>
          <w:bCs w:val="0"/>
          <w:sz w:val="20"/>
          <w:szCs w:val="20"/>
        </w:rPr>
        <w:t>Κώδικας: 72100, Άγιος Νικόλαος</w:t>
      </w:r>
    </w:p>
    <w:p w:rsidR="00BC46ED" w:rsidRPr="00BC46ED" w:rsidRDefault="00BC46ED" w:rsidP="00064B8F">
      <w:pPr>
        <w:pStyle w:val="TextBody"/>
        <w:framePr w:w="3511" w:h="1771" w:hRule="exact" w:hSpace="180" w:wrap="around" w:vAnchor="text" w:hAnchor="page" w:x="1726" w:y="472"/>
        <w:suppressOverlap/>
        <w:jc w:val="left"/>
        <w:rPr>
          <w:rFonts w:asciiTheme="minorHAnsi" w:hAnsiTheme="minorHAnsi" w:cstheme="minorHAnsi"/>
          <w:b w:val="0"/>
          <w:bCs w:val="0"/>
          <w:sz w:val="20"/>
          <w:szCs w:val="20"/>
        </w:rPr>
      </w:pPr>
      <w:r w:rsidRPr="00BC46ED">
        <w:rPr>
          <w:rFonts w:asciiTheme="minorHAnsi" w:hAnsiTheme="minorHAnsi" w:cstheme="minorHAnsi"/>
          <w:b w:val="0"/>
          <w:bCs w:val="0"/>
          <w:sz w:val="20"/>
          <w:szCs w:val="20"/>
        </w:rPr>
        <w:t>Πληροφορίες: Ζ.</w:t>
      </w:r>
      <w:r w:rsidR="00064B8F">
        <w:rPr>
          <w:rFonts w:asciiTheme="minorHAnsi" w:hAnsiTheme="minorHAnsi" w:cstheme="minorHAnsi"/>
          <w:b w:val="0"/>
          <w:bCs w:val="0"/>
          <w:sz w:val="20"/>
          <w:szCs w:val="20"/>
        </w:rPr>
        <w:t xml:space="preserve"> </w:t>
      </w:r>
      <w:r w:rsidRPr="00BC46ED">
        <w:rPr>
          <w:rFonts w:asciiTheme="minorHAnsi" w:hAnsiTheme="minorHAnsi" w:cstheme="minorHAnsi"/>
          <w:b w:val="0"/>
          <w:bCs w:val="0"/>
          <w:sz w:val="20"/>
          <w:szCs w:val="20"/>
        </w:rPr>
        <w:t xml:space="preserve">Παπαδοπούλου </w:t>
      </w:r>
    </w:p>
    <w:p w:rsidR="00BC46ED" w:rsidRPr="002F658D" w:rsidRDefault="00BC46ED" w:rsidP="00064B8F">
      <w:pPr>
        <w:pStyle w:val="TextBody"/>
        <w:framePr w:w="3511" w:h="1771" w:hRule="exact" w:hSpace="180" w:wrap="around" w:vAnchor="text" w:hAnchor="page" w:x="1726" w:y="472"/>
        <w:suppressOverlap/>
        <w:jc w:val="left"/>
        <w:rPr>
          <w:rFonts w:asciiTheme="minorHAnsi" w:hAnsiTheme="minorHAnsi" w:cstheme="minorHAnsi"/>
          <w:b w:val="0"/>
          <w:bCs w:val="0"/>
          <w:sz w:val="20"/>
          <w:szCs w:val="20"/>
          <w:lang w:val="en-US"/>
        </w:rPr>
      </w:pPr>
      <w:r w:rsidRPr="00BC46ED">
        <w:rPr>
          <w:rFonts w:asciiTheme="minorHAnsi" w:hAnsiTheme="minorHAnsi" w:cstheme="minorHAnsi"/>
          <w:b w:val="0"/>
          <w:bCs w:val="0"/>
          <w:sz w:val="20"/>
          <w:szCs w:val="20"/>
        </w:rPr>
        <w:t>Τηλέφωνο</w:t>
      </w:r>
      <w:r w:rsidRPr="002F658D">
        <w:rPr>
          <w:rFonts w:asciiTheme="minorHAnsi" w:hAnsiTheme="minorHAnsi" w:cstheme="minorHAnsi"/>
          <w:b w:val="0"/>
          <w:bCs w:val="0"/>
          <w:sz w:val="20"/>
          <w:szCs w:val="20"/>
          <w:lang w:val="en-US"/>
        </w:rPr>
        <w:t xml:space="preserve">: </w:t>
      </w:r>
      <w:r w:rsidRPr="002F658D">
        <w:rPr>
          <w:rFonts w:asciiTheme="minorHAnsi" w:hAnsiTheme="minorHAnsi" w:cstheme="minorHAnsi"/>
          <w:b w:val="0"/>
          <w:sz w:val="20"/>
          <w:szCs w:val="20"/>
          <w:lang w:val="en-US"/>
        </w:rPr>
        <w:t>2841340564</w:t>
      </w:r>
    </w:p>
    <w:p w:rsidR="00BC46ED" w:rsidRPr="002F658D" w:rsidRDefault="00BC46ED" w:rsidP="00064B8F">
      <w:pPr>
        <w:pStyle w:val="TextBody"/>
        <w:framePr w:w="3511" w:h="1771" w:hRule="exact" w:hSpace="180" w:wrap="around" w:vAnchor="text" w:hAnchor="page" w:x="1726" w:y="472"/>
        <w:suppressOverlap/>
        <w:jc w:val="left"/>
        <w:rPr>
          <w:rFonts w:asciiTheme="minorHAnsi" w:hAnsiTheme="minorHAnsi" w:cstheme="minorHAnsi"/>
          <w:b w:val="0"/>
          <w:sz w:val="20"/>
          <w:szCs w:val="20"/>
          <w:lang w:val="en-US"/>
        </w:rPr>
      </w:pPr>
      <w:r w:rsidRPr="00BC46ED">
        <w:rPr>
          <w:rFonts w:asciiTheme="minorHAnsi" w:hAnsiTheme="minorHAnsi" w:cstheme="minorHAnsi"/>
          <w:b w:val="0"/>
          <w:bCs w:val="0"/>
          <w:sz w:val="20"/>
          <w:szCs w:val="20"/>
          <w:lang w:val="en-US"/>
        </w:rPr>
        <w:t>Fax</w:t>
      </w:r>
      <w:r w:rsidRPr="002F658D">
        <w:rPr>
          <w:rFonts w:asciiTheme="minorHAnsi" w:hAnsiTheme="minorHAnsi" w:cstheme="minorHAnsi"/>
          <w:b w:val="0"/>
          <w:bCs w:val="0"/>
          <w:sz w:val="20"/>
          <w:szCs w:val="20"/>
          <w:lang w:val="en-US"/>
        </w:rPr>
        <w:t>:</w:t>
      </w:r>
      <w:r w:rsidRPr="002F658D">
        <w:rPr>
          <w:rFonts w:asciiTheme="minorHAnsi" w:hAnsiTheme="minorHAnsi" w:cstheme="minorHAnsi"/>
          <w:b w:val="0"/>
          <w:sz w:val="20"/>
          <w:szCs w:val="20"/>
          <w:lang w:val="en-US"/>
        </w:rPr>
        <w:t xml:space="preserve"> 2841026532</w:t>
      </w:r>
    </w:p>
    <w:p w:rsidR="00064B8F" w:rsidRPr="0012757C" w:rsidRDefault="00BC46ED" w:rsidP="00064B8F">
      <w:pPr>
        <w:framePr w:w="3511" w:h="1771" w:hRule="exact" w:hSpace="180" w:wrap="around" w:vAnchor="text" w:hAnchor="page" w:x="1726" w:y="472"/>
        <w:suppressOverlap/>
        <w:rPr>
          <w:rFonts w:cstheme="minorHAnsi"/>
          <w:lang w:val="en-US"/>
        </w:rPr>
      </w:pPr>
      <w:r w:rsidRPr="00BC46ED">
        <w:rPr>
          <w:rFonts w:cstheme="minorHAnsi"/>
          <w:sz w:val="20"/>
          <w:szCs w:val="20"/>
          <w:lang w:val="en-US"/>
        </w:rPr>
        <w:t>E</w:t>
      </w:r>
      <w:r w:rsidRPr="0012757C">
        <w:rPr>
          <w:rFonts w:cstheme="minorHAnsi"/>
          <w:sz w:val="20"/>
          <w:szCs w:val="20"/>
          <w:lang w:val="en-US"/>
        </w:rPr>
        <w:t>-</w:t>
      </w:r>
      <w:r w:rsidRPr="00BC46ED">
        <w:rPr>
          <w:rFonts w:cstheme="minorHAnsi"/>
          <w:sz w:val="20"/>
          <w:szCs w:val="20"/>
          <w:lang w:val="en-US"/>
        </w:rPr>
        <w:t>mail</w:t>
      </w:r>
      <w:r w:rsidRPr="0012757C">
        <w:rPr>
          <w:rFonts w:cstheme="minorHAnsi"/>
          <w:sz w:val="20"/>
          <w:szCs w:val="20"/>
          <w:lang w:val="en-US"/>
        </w:rPr>
        <w:t>:</w:t>
      </w:r>
      <w:r w:rsidR="0012757C" w:rsidRPr="0012757C">
        <w:rPr>
          <w:rFonts w:cstheme="minorHAnsi"/>
          <w:sz w:val="20"/>
          <w:szCs w:val="20"/>
          <w:lang w:val="en-US"/>
        </w:rPr>
        <w:t xml:space="preserve"> </w:t>
      </w:r>
      <w:r w:rsidRPr="00BC46ED">
        <w:rPr>
          <w:rFonts w:cstheme="minorHAnsi"/>
          <w:sz w:val="20"/>
          <w:szCs w:val="20"/>
          <w:lang w:val="en-US"/>
        </w:rPr>
        <w:t>rpapadopoulou</w:t>
      </w:r>
      <w:r w:rsidRPr="0012757C">
        <w:rPr>
          <w:rFonts w:cstheme="minorHAnsi"/>
          <w:sz w:val="20"/>
          <w:szCs w:val="20"/>
          <w:lang w:val="en-US"/>
        </w:rPr>
        <w:t>@</w:t>
      </w:r>
      <w:r w:rsidRPr="00BC46ED">
        <w:rPr>
          <w:rFonts w:cstheme="minorHAnsi"/>
          <w:sz w:val="20"/>
          <w:szCs w:val="20"/>
          <w:lang w:val="en-US"/>
        </w:rPr>
        <w:t>crete</w:t>
      </w:r>
      <w:r w:rsidRPr="0012757C">
        <w:rPr>
          <w:rFonts w:cstheme="minorHAnsi"/>
          <w:sz w:val="20"/>
          <w:szCs w:val="20"/>
          <w:lang w:val="en-US"/>
        </w:rPr>
        <w:t>.</w:t>
      </w:r>
      <w:r w:rsidRPr="00BC46ED">
        <w:rPr>
          <w:rFonts w:cstheme="minorHAnsi"/>
          <w:sz w:val="20"/>
          <w:szCs w:val="20"/>
          <w:lang w:val="en-US"/>
        </w:rPr>
        <w:t>gov</w:t>
      </w:r>
      <w:r w:rsidRPr="0012757C">
        <w:rPr>
          <w:rFonts w:cstheme="minorHAnsi"/>
          <w:sz w:val="20"/>
          <w:szCs w:val="20"/>
          <w:lang w:val="en-US"/>
        </w:rPr>
        <w:t>.</w:t>
      </w:r>
      <w:r w:rsidRPr="00BC46ED">
        <w:rPr>
          <w:rFonts w:cstheme="minorHAnsi"/>
          <w:sz w:val="20"/>
          <w:szCs w:val="20"/>
          <w:lang w:val="en-US"/>
        </w:rPr>
        <w:t>gr</w:t>
      </w:r>
    </w:p>
    <w:p w:rsidR="00BC46ED" w:rsidRPr="0012757C" w:rsidRDefault="00BC46ED" w:rsidP="00064B8F">
      <w:pPr>
        <w:framePr w:w="3511" w:h="1771" w:hRule="exact" w:hSpace="180" w:wrap="around" w:vAnchor="text" w:hAnchor="page" w:x="1726" w:y="472"/>
        <w:suppressOverlap/>
        <w:rPr>
          <w:rFonts w:cstheme="minorHAnsi"/>
          <w:lang w:val="en-US"/>
        </w:rPr>
      </w:pPr>
    </w:p>
    <w:p w:rsidR="00BC46ED" w:rsidRPr="0012757C" w:rsidRDefault="00BC46ED" w:rsidP="00064B8F">
      <w:pPr>
        <w:pStyle w:val="TextBody"/>
        <w:framePr w:w="3511" w:h="1771" w:hRule="exact" w:hSpace="180" w:wrap="around" w:vAnchor="text" w:hAnchor="page" w:x="1726" w:y="472"/>
        <w:suppressOverlap/>
        <w:jc w:val="left"/>
        <w:rPr>
          <w:rFonts w:asciiTheme="minorHAnsi" w:hAnsiTheme="minorHAnsi" w:cstheme="minorHAnsi"/>
          <w:b w:val="0"/>
          <w:bCs w:val="0"/>
          <w:sz w:val="20"/>
          <w:szCs w:val="20"/>
          <w:lang w:val="en-US"/>
        </w:rPr>
      </w:pPr>
    </w:p>
    <w:tbl>
      <w:tblPr>
        <w:tblpPr w:leftFromText="180" w:rightFromText="180" w:vertAnchor="text" w:horzAnchor="page" w:tblpX="6736"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tblGrid>
      <w:tr w:rsidR="00E00571" w:rsidRPr="00D73C6D" w:rsidTr="00E00571">
        <w:trPr>
          <w:trHeight w:val="1120"/>
        </w:trPr>
        <w:tc>
          <w:tcPr>
            <w:tcW w:w="2941" w:type="dxa"/>
            <w:tcBorders>
              <w:top w:val="nil"/>
              <w:left w:val="nil"/>
              <w:bottom w:val="nil"/>
              <w:right w:val="nil"/>
            </w:tcBorders>
          </w:tcPr>
          <w:p w:rsidR="00E00571" w:rsidRPr="00661E81" w:rsidRDefault="00E00571" w:rsidP="00E00571">
            <w:pPr>
              <w:spacing w:after="0"/>
              <w:rPr>
                <w:rFonts w:cstheme="minorHAnsi"/>
                <w:sz w:val="20"/>
                <w:szCs w:val="20"/>
                <w:lang w:val="en-US"/>
              </w:rPr>
            </w:pPr>
          </w:p>
          <w:p w:rsidR="00E00571" w:rsidRPr="00661E81" w:rsidRDefault="00E00571" w:rsidP="00E00571">
            <w:pPr>
              <w:spacing w:after="0"/>
              <w:rPr>
                <w:rFonts w:cstheme="minorHAnsi"/>
                <w:sz w:val="20"/>
                <w:szCs w:val="20"/>
              </w:rPr>
            </w:pPr>
            <w:r w:rsidRPr="00661E81">
              <w:rPr>
                <w:rFonts w:cstheme="minorHAnsi"/>
                <w:sz w:val="20"/>
                <w:szCs w:val="20"/>
              </w:rPr>
              <w:t xml:space="preserve">Άγιος Νικόλαος, </w:t>
            </w:r>
            <w:r w:rsidR="00661E81">
              <w:rPr>
                <w:rFonts w:cstheme="minorHAnsi"/>
                <w:sz w:val="20"/>
                <w:szCs w:val="20"/>
              </w:rPr>
              <w:t xml:space="preserve">  </w:t>
            </w:r>
            <w:r w:rsidR="00451EB8">
              <w:rPr>
                <w:rFonts w:cstheme="minorHAnsi"/>
                <w:sz w:val="20"/>
                <w:szCs w:val="20"/>
              </w:rPr>
              <w:t>10</w:t>
            </w:r>
            <w:r w:rsidRPr="00661E81">
              <w:rPr>
                <w:rFonts w:cstheme="minorHAnsi"/>
                <w:sz w:val="20"/>
                <w:szCs w:val="20"/>
              </w:rPr>
              <w:t>/0</w:t>
            </w:r>
            <w:r w:rsidR="00661E81">
              <w:rPr>
                <w:rFonts w:cstheme="minorHAnsi"/>
                <w:sz w:val="20"/>
                <w:szCs w:val="20"/>
              </w:rPr>
              <w:t>9</w:t>
            </w:r>
            <w:r w:rsidRPr="00661E81">
              <w:rPr>
                <w:rFonts w:cstheme="minorHAnsi"/>
                <w:sz w:val="20"/>
                <w:szCs w:val="20"/>
              </w:rPr>
              <w:t>/2020</w:t>
            </w:r>
          </w:p>
          <w:p w:rsidR="00E00571" w:rsidRPr="00661E81" w:rsidRDefault="00E00571" w:rsidP="00661E81">
            <w:pPr>
              <w:spacing w:after="0"/>
              <w:rPr>
                <w:rFonts w:cstheme="minorHAnsi"/>
                <w:sz w:val="20"/>
                <w:szCs w:val="20"/>
              </w:rPr>
            </w:pPr>
            <w:r w:rsidRPr="00661E81">
              <w:rPr>
                <w:rFonts w:cstheme="minorHAnsi"/>
                <w:sz w:val="20"/>
                <w:szCs w:val="20"/>
              </w:rPr>
              <w:t>Αρ.</w:t>
            </w:r>
            <w:r w:rsidR="00067916" w:rsidRPr="00661E81">
              <w:rPr>
                <w:rFonts w:cstheme="minorHAnsi"/>
                <w:sz w:val="20"/>
                <w:szCs w:val="20"/>
              </w:rPr>
              <w:t xml:space="preserve"> </w:t>
            </w:r>
            <w:r w:rsidRPr="00661E81">
              <w:rPr>
                <w:rFonts w:cstheme="minorHAnsi"/>
                <w:sz w:val="20"/>
                <w:szCs w:val="20"/>
              </w:rPr>
              <w:t xml:space="preserve">πρωτ.: </w:t>
            </w:r>
            <w:r w:rsidR="00451EB8">
              <w:rPr>
                <w:rFonts w:cstheme="minorHAnsi"/>
                <w:sz w:val="20"/>
                <w:szCs w:val="20"/>
              </w:rPr>
              <w:t>198890</w:t>
            </w:r>
          </w:p>
        </w:tc>
      </w:tr>
    </w:tbl>
    <w:p w:rsidR="00985222" w:rsidRPr="00BC46ED" w:rsidRDefault="00985222" w:rsidP="00BC46ED">
      <w:pPr>
        <w:spacing w:after="0" w:line="240" w:lineRule="auto"/>
        <w:rPr>
          <w:rFonts w:cstheme="minorHAnsi"/>
          <w:b/>
        </w:rPr>
      </w:pPr>
      <w:r w:rsidRPr="00BC46ED">
        <w:rPr>
          <w:rFonts w:cstheme="minorHAnsi"/>
          <w:b/>
        </w:rPr>
        <w:t>&amp; ΚΤΗΝΙΑΤΡΙΚΗΣ</w:t>
      </w:r>
    </w:p>
    <w:p w:rsidR="00985222" w:rsidRPr="00BC46ED" w:rsidRDefault="00985222" w:rsidP="00985222">
      <w:pPr>
        <w:rPr>
          <w:rFonts w:cstheme="minorHAnsi"/>
          <w:lang w:val="en-US"/>
        </w:rPr>
      </w:pPr>
    </w:p>
    <w:p w:rsidR="00985222" w:rsidRPr="00BC46ED" w:rsidRDefault="00985222">
      <w:pPr>
        <w:rPr>
          <w:rFonts w:cstheme="minorHAnsi"/>
          <w:lang w:val="en-US"/>
        </w:rPr>
      </w:pPr>
    </w:p>
    <w:p w:rsidR="00985222" w:rsidRPr="00BC46ED" w:rsidRDefault="00985222">
      <w:pPr>
        <w:rPr>
          <w:rFonts w:cstheme="minorHAnsi"/>
          <w:lang w:val="en-US"/>
        </w:rPr>
      </w:pPr>
    </w:p>
    <w:p w:rsidR="00985222" w:rsidRPr="00BC46ED" w:rsidRDefault="00985222">
      <w:pPr>
        <w:rPr>
          <w:rFonts w:cstheme="minorHAnsi"/>
          <w:lang w:val="en-US"/>
        </w:rPr>
      </w:pPr>
    </w:p>
    <w:p w:rsidR="00985222" w:rsidRPr="00BC46ED" w:rsidRDefault="00985222">
      <w:pPr>
        <w:rPr>
          <w:rFonts w:cstheme="minorHAnsi"/>
          <w:lang w:val="en-US"/>
        </w:rPr>
      </w:pPr>
    </w:p>
    <w:p w:rsidR="00985222" w:rsidRPr="00E761E9" w:rsidRDefault="00985222" w:rsidP="00E761E9">
      <w:pPr>
        <w:jc w:val="both"/>
        <w:rPr>
          <w:rFonts w:cstheme="minorHAnsi"/>
          <w:b/>
          <w:bCs/>
        </w:rPr>
      </w:pPr>
      <w:r w:rsidRPr="00E761E9">
        <w:rPr>
          <w:rFonts w:cstheme="minorHAnsi"/>
          <w:b/>
          <w:bCs/>
        </w:rPr>
        <w:t>Θέμα: Πρόσκληση εκδήλωσης ενδιαφέροντος για την επιλογή ωφελούμενων επιχειρήσεων, για την υποστήριξη</w:t>
      </w:r>
      <w:r w:rsidR="00E761E9" w:rsidRPr="00E761E9">
        <w:rPr>
          <w:rFonts w:cstheme="minorHAnsi"/>
          <w:b/>
          <w:bCs/>
        </w:rPr>
        <w:t xml:space="preserve"> πέντε (5) προϊόντων ή/ και υπηρεσιών αγροδιατροφής της Περιφέρειας Κρήτης</w:t>
      </w:r>
      <w:r w:rsidR="002F658D" w:rsidRPr="002F658D">
        <w:rPr>
          <w:rFonts w:cstheme="minorHAnsi"/>
          <w:b/>
          <w:bCs/>
        </w:rPr>
        <w:t>,</w:t>
      </w:r>
      <w:r w:rsidR="008649BA">
        <w:rPr>
          <w:rFonts w:cstheme="minorHAnsi"/>
          <w:b/>
          <w:bCs/>
        </w:rPr>
        <w:t xml:space="preserve"> που παρουσιάζουν καινοτομία. </w:t>
      </w:r>
    </w:p>
    <w:p w:rsidR="00E761E9" w:rsidRPr="007423BE" w:rsidRDefault="00310D4C" w:rsidP="00310D4C">
      <w:pPr>
        <w:spacing w:line="360" w:lineRule="auto"/>
        <w:jc w:val="both"/>
        <w:rPr>
          <w:rFonts w:cstheme="minorHAnsi"/>
          <w:b/>
          <w:bCs/>
          <w:u w:val="single"/>
        </w:rPr>
      </w:pPr>
      <w:r>
        <w:rPr>
          <w:rFonts w:cstheme="minorHAnsi"/>
        </w:rPr>
        <w:t>Η Περιφέρεια Κρήτης – Περιφερειακή Ενότητα Λασιθίου, Διεύθυνση Αγροτικής Οικονομίας &amp; Κτηνιατρικής – στο πλαίσιο υλοποίησης του έργου</w:t>
      </w:r>
      <w:r w:rsidRPr="00310D4C">
        <w:rPr>
          <w:rFonts w:cstheme="minorHAnsi"/>
        </w:rPr>
        <w:t xml:space="preserve">: </w:t>
      </w:r>
      <w:r>
        <w:rPr>
          <w:rFonts w:cstheme="minorHAnsi"/>
          <w:lang w:val="en-US"/>
        </w:rPr>
        <w:t>MD</w:t>
      </w:r>
      <w:r w:rsidRPr="00310D4C">
        <w:rPr>
          <w:rFonts w:cstheme="minorHAnsi"/>
        </w:rPr>
        <w:t>.</w:t>
      </w:r>
      <w:r>
        <w:rPr>
          <w:rFonts w:cstheme="minorHAnsi"/>
          <w:lang w:val="en-US"/>
        </w:rPr>
        <w:t>Net</w:t>
      </w:r>
      <w:r w:rsidRPr="00310D4C">
        <w:rPr>
          <w:rFonts w:cstheme="minorHAnsi"/>
        </w:rPr>
        <w:t xml:space="preserve">- </w:t>
      </w:r>
      <w:r>
        <w:rPr>
          <w:rFonts w:cstheme="minorHAnsi"/>
          <w:lang w:val="en-US"/>
        </w:rPr>
        <w:t>Mediterranean</w:t>
      </w:r>
      <w:r w:rsidRPr="00310D4C">
        <w:rPr>
          <w:rFonts w:cstheme="minorHAnsi"/>
        </w:rPr>
        <w:t xml:space="preserve"> </w:t>
      </w:r>
      <w:r>
        <w:rPr>
          <w:rFonts w:cstheme="minorHAnsi"/>
          <w:lang w:val="en-US"/>
        </w:rPr>
        <w:t>Diet</w:t>
      </w:r>
      <w:r w:rsidRPr="00310D4C">
        <w:rPr>
          <w:rFonts w:cstheme="minorHAnsi"/>
        </w:rPr>
        <w:t xml:space="preserve">- </w:t>
      </w:r>
      <w:r>
        <w:rPr>
          <w:rFonts w:cstheme="minorHAnsi"/>
          <w:lang w:val="en-US"/>
        </w:rPr>
        <w:t>When</w:t>
      </w:r>
      <w:r w:rsidRPr="00310D4C">
        <w:rPr>
          <w:rFonts w:cstheme="minorHAnsi"/>
        </w:rPr>
        <w:t xml:space="preserve"> </w:t>
      </w:r>
      <w:r>
        <w:rPr>
          <w:rFonts w:cstheme="minorHAnsi"/>
          <w:lang w:val="en-US"/>
        </w:rPr>
        <w:t>Brand</w:t>
      </w:r>
      <w:r w:rsidRPr="00310D4C">
        <w:rPr>
          <w:rFonts w:cstheme="minorHAnsi"/>
        </w:rPr>
        <w:t xml:space="preserve"> </w:t>
      </w:r>
      <w:r>
        <w:rPr>
          <w:rFonts w:cstheme="minorHAnsi"/>
          <w:lang w:val="en-US"/>
        </w:rPr>
        <w:t>meets</w:t>
      </w:r>
      <w:r w:rsidRPr="00310D4C">
        <w:rPr>
          <w:rFonts w:cstheme="minorHAnsi"/>
        </w:rPr>
        <w:t xml:space="preserve"> </w:t>
      </w:r>
      <w:r>
        <w:rPr>
          <w:rFonts w:cstheme="minorHAnsi"/>
          <w:lang w:val="en-US"/>
        </w:rPr>
        <w:t>people</w:t>
      </w:r>
      <w:r w:rsidRPr="00310D4C">
        <w:rPr>
          <w:rFonts w:cstheme="minorHAnsi"/>
        </w:rPr>
        <w:t xml:space="preserve"> </w:t>
      </w:r>
      <w:r>
        <w:rPr>
          <w:rFonts w:cstheme="minorHAnsi"/>
        </w:rPr>
        <w:t>–</w:t>
      </w:r>
      <w:r w:rsidRPr="00310D4C">
        <w:rPr>
          <w:rFonts w:cstheme="minorHAnsi"/>
        </w:rPr>
        <w:t xml:space="preserve"> </w:t>
      </w:r>
      <w:r>
        <w:rPr>
          <w:rFonts w:cstheme="minorHAnsi"/>
        </w:rPr>
        <w:t xml:space="preserve">Διατροφή στη Μεσόγειο- Όταν το </w:t>
      </w:r>
      <w:r>
        <w:rPr>
          <w:rFonts w:cstheme="minorHAnsi"/>
          <w:lang w:val="en-US"/>
        </w:rPr>
        <w:t>brand</w:t>
      </w:r>
      <w:r w:rsidRPr="00310D4C">
        <w:rPr>
          <w:rFonts w:cstheme="minorHAnsi"/>
        </w:rPr>
        <w:t xml:space="preserve"> </w:t>
      </w:r>
      <w:r>
        <w:rPr>
          <w:rFonts w:cstheme="minorHAnsi"/>
          <w:lang w:val="en-US"/>
        </w:rPr>
        <w:t>name</w:t>
      </w:r>
      <w:r w:rsidRPr="00310D4C">
        <w:rPr>
          <w:rFonts w:cstheme="minorHAnsi"/>
        </w:rPr>
        <w:t xml:space="preserve"> </w:t>
      </w:r>
      <w:r>
        <w:rPr>
          <w:rFonts w:cstheme="minorHAnsi"/>
        </w:rPr>
        <w:t>συναντά τους πολίτες</w:t>
      </w:r>
      <w:r w:rsidR="00FF22E8">
        <w:rPr>
          <w:rFonts w:cstheme="minorHAnsi"/>
        </w:rPr>
        <w:t xml:space="preserve">, </w:t>
      </w:r>
      <w:r>
        <w:rPr>
          <w:rFonts w:cstheme="minorHAnsi"/>
        </w:rPr>
        <w:t xml:space="preserve">του ευρωπαϊκού Προγράμματος </w:t>
      </w:r>
      <w:r>
        <w:rPr>
          <w:rFonts w:cstheme="minorHAnsi"/>
          <w:lang w:val="en-US"/>
        </w:rPr>
        <w:t>INTERREG</w:t>
      </w:r>
      <w:r w:rsidRPr="00310D4C">
        <w:rPr>
          <w:rFonts w:cstheme="minorHAnsi"/>
        </w:rPr>
        <w:t xml:space="preserve"> </w:t>
      </w:r>
      <w:r>
        <w:rPr>
          <w:rFonts w:cstheme="minorHAnsi"/>
          <w:lang w:val="en-US"/>
        </w:rPr>
        <w:t>MED</w:t>
      </w:r>
      <w:r w:rsidRPr="00310D4C">
        <w:rPr>
          <w:rFonts w:cstheme="minorHAnsi"/>
        </w:rPr>
        <w:t xml:space="preserve"> 2014-2020</w:t>
      </w:r>
      <w:r>
        <w:rPr>
          <w:rFonts w:cstheme="minorHAnsi"/>
        </w:rPr>
        <w:t xml:space="preserve">, στο οποίο συμμετέχει ως εταίρος, </w:t>
      </w:r>
      <w:r w:rsidRPr="007423BE">
        <w:rPr>
          <w:rFonts w:cstheme="minorHAnsi"/>
          <w:b/>
          <w:bCs/>
          <w:u w:val="single"/>
        </w:rPr>
        <w:t xml:space="preserve">προσκαλεί </w:t>
      </w:r>
      <w:r w:rsidR="001A4788">
        <w:rPr>
          <w:rFonts w:cstheme="minorHAnsi"/>
          <w:b/>
          <w:bCs/>
          <w:u w:val="single"/>
        </w:rPr>
        <w:t xml:space="preserve">τις </w:t>
      </w:r>
      <w:r w:rsidR="00261C33">
        <w:rPr>
          <w:rFonts w:cstheme="minorHAnsi"/>
          <w:b/>
          <w:bCs/>
          <w:u w:val="single"/>
        </w:rPr>
        <w:t xml:space="preserve">επιχειρήσεις της Περιφέρειας Κρήτης </w:t>
      </w:r>
      <w:r w:rsidRPr="007423BE">
        <w:rPr>
          <w:rFonts w:cstheme="minorHAnsi"/>
          <w:b/>
          <w:bCs/>
          <w:u w:val="single"/>
        </w:rPr>
        <w:t xml:space="preserve">να υποβάλλουν αίτηση για τη δωρεάν παροχή υποστήριξης </w:t>
      </w:r>
      <w:r w:rsidR="002F658D">
        <w:rPr>
          <w:rFonts w:cstheme="minorHAnsi"/>
          <w:b/>
          <w:bCs/>
          <w:u w:val="single"/>
        </w:rPr>
        <w:t xml:space="preserve">και συμβουλευτικής </w:t>
      </w:r>
      <w:r w:rsidRPr="007423BE">
        <w:rPr>
          <w:rFonts w:cstheme="minorHAnsi"/>
          <w:b/>
          <w:bCs/>
          <w:u w:val="single"/>
        </w:rPr>
        <w:t xml:space="preserve">σε θέματα </w:t>
      </w:r>
      <w:r w:rsidRPr="007423BE">
        <w:rPr>
          <w:rFonts w:cstheme="minorHAnsi"/>
          <w:b/>
          <w:bCs/>
          <w:u w:val="single"/>
          <w:lang w:val="en-US"/>
        </w:rPr>
        <w:t>marketing</w:t>
      </w:r>
      <w:r w:rsidRPr="007423BE">
        <w:rPr>
          <w:rFonts w:cstheme="minorHAnsi"/>
          <w:b/>
          <w:bCs/>
          <w:u w:val="single"/>
        </w:rPr>
        <w:t>, προώθησης, προβολής,</w:t>
      </w:r>
      <w:r w:rsidR="001046D3">
        <w:rPr>
          <w:rFonts w:cstheme="minorHAnsi"/>
          <w:b/>
          <w:bCs/>
          <w:u w:val="single"/>
        </w:rPr>
        <w:t xml:space="preserve"> έρευνας αγοράς</w:t>
      </w:r>
      <w:r w:rsidR="00F81037">
        <w:rPr>
          <w:rFonts w:cstheme="minorHAnsi"/>
          <w:b/>
          <w:bCs/>
          <w:u w:val="single"/>
        </w:rPr>
        <w:t>,</w:t>
      </w:r>
      <w:r w:rsidR="008D077A">
        <w:rPr>
          <w:rFonts w:cstheme="minorHAnsi"/>
          <w:b/>
          <w:bCs/>
          <w:u w:val="single"/>
        </w:rPr>
        <w:t xml:space="preserve"> ανάλυσης υφιστάμενης κατάστασης</w:t>
      </w:r>
      <w:r w:rsidR="003A18C4" w:rsidRPr="003A18C4">
        <w:rPr>
          <w:rFonts w:cstheme="minorHAnsi"/>
          <w:b/>
          <w:bCs/>
          <w:u w:val="single"/>
        </w:rPr>
        <w:t xml:space="preserve">, </w:t>
      </w:r>
      <w:r w:rsidR="008D077A">
        <w:rPr>
          <w:rFonts w:cstheme="minorHAnsi"/>
          <w:b/>
          <w:bCs/>
          <w:u w:val="single"/>
        </w:rPr>
        <w:t>προτάσεων βελτίωσης των λειτουργιών της</w:t>
      </w:r>
      <w:r w:rsidRPr="007423BE">
        <w:rPr>
          <w:rFonts w:cstheme="minorHAnsi"/>
          <w:b/>
          <w:bCs/>
          <w:u w:val="single"/>
        </w:rPr>
        <w:t xml:space="preserve"> κλπ. </w:t>
      </w:r>
    </w:p>
    <w:p w:rsidR="00985222" w:rsidRPr="002E46E0" w:rsidRDefault="007423BE" w:rsidP="007423BE">
      <w:pPr>
        <w:pStyle w:val="a5"/>
        <w:numPr>
          <w:ilvl w:val="0"/>
          <w:numId w:val="1"/>
        </w:numPr>
        <w:rPr>
          <w:rFonts w:cstheme="minorHAnsi"/>
          <w:b/>
          <w:bCs/>
          <w:sz w:val="24"/>
          <w:szCs w:val="24"/>
        </w:rPr>
      </w:pPr>
      <w:r w:rsidRPr="002E46E0">
        <w:rPr>
          <w:rFonts w:cstheme="minorHAnsi"/>
          <w:b/>
          <w:bCs/>
          <w:sz w:val="24"/>
          <w:szCs w:val="24"/>
        </w:rPr>
        <w:t xml:space="preserve">Παρουσίαση υπηρεσίας υποστήριξης </w:t>
      </w:r>
    </w:p>
    <w:p w:rsidR="008649BA" w:rsidRDefault="00CE44FE" w:rsidP="00FF22E8">
      <w:pPr>
        <w:spacing w:line="276" w:lineRule="auto"/>
        <w:jc w:val="both"/>
        <w:rPr>
          <w:rFonts w:cstheme="minorHAnsi"/>
        </w:rPr>
      </w:pPr>
      <w:r>
        <w:rPr>
          <w:rFonts w:cstheme="minorHAnsi"/>
        </w:rPr>
        <w:t>Στο πλαίσιο του έργου</w:t>
      </w:r>
      <w:r w:rsidR="002F658D">
        <w:rPr>
          <w:rFonts w:cstheme="minorHAnsi"/>
        </w:rPr>
        <w:t xml:space="preserve"> </w:t>
      </w:r>
      <w:r w:rsidR="002F658D">
        <w:rPr>
          <w:rFonts w:cstheme="minorHAnsi"/>
          <w:lang w:val="en-US"/>
        </w:rPr>
        <w:t>MD</w:t>
      </w:r>
      <w:r w:rsidR="002F658D" w:rsidRPr="002F658D">
        <w:rPr>
          <w:rFonts w:cstheme="minorHAnsi"/>
        </w:rPr>
        <w:t>.</w:t>
      </w:r>
      <w:r w:rsidR="002F658D">
        <w:rPr>
          <w:rFonts w:cstheme="minorHAnsi"/>
          <w:lang w:val="en-US"/>
        </w:rPr>
        <w:t>Net</w:t>
      </w:r>
      <w:r>
        <w:rPr>
          <w:rFonts w:cstheme="minorHAnsi"/>
        </w:rPr>
        <w:t>, θα προσφερθούν</w:t>
      </w:r>
      <w:r w:rsidR="00AB6C94">
        <w:rPr>
          <w:rFonts w:cstheme="minorHAnsi"/>
        </w:rPr>
        <w:t xml:space="preserve"> δωρεάν,</w:t>
      </w:r>
      <w:r>
        <w:rPr>
          <w:rFonts w:cstheme="minorHAnsi"/>
        </w:rPr>
        <w:t xml:space="preserve"> εξατομικευμένες υπηρεσίες </w:t>
      </w:r>
      <w:r w:rsidR="002F658D">
        <w:rPr>
          <w:rFonts w:cstheme="minorHAnsi"/>
        </w:rPr>
        <w:t xml:space="preserve">συμβουλευτικής </w:t>
      </w:r>
      <w:r>
        <w:rPr>
          <w:rFonts w:cstheme="minorHAnsi"/>
        </w:rPr>
        <w:t>υποστήριξης</w:t>
      </w:r>
      <w:r w:rsidR="001A4788">
        <w:rPr>
          <w:rFonts w:cstheme="minorHAnsi"/>
        </w:rPr>
        <w:t>,</w:t>
      </w:r>
      <w:r w:rsidR="000F374B">
        <w:rPr>
          <w:rFonts w:cstheme="minorHAnsi"/>
        </w:rPr>
        <w:t xml:space="preserve"> </w:t>
      </w:r>
      <w:r w:rsidR="006E773A">
        <w:rPr>
          <w:rFonts w:cstheme="minorHAnsi"/>
        </w:rPr>
        <w:t xml:space="preserve">σε πέντε (5) επιχείρησης αγροδιατροφής που έχουν έδρα στην Περιφέρεια Κρήτης. </w:t>
      </w:r>
    </w:p>
    <w:p w:rsidR="00FF22E8" w:rsidRDefault="006E773A" w:rsidP="00FF22E8">
      <w:pPr>
        <w:spacing w:line="276" w:lineRule="auto"/>
        <w:jc w:val="both"/>
        <w:rPr>
          <w:rFonts w:cstheme="minorHAnsi"/>
        </w:rPr>
      </w:pPr>
      <w:r>
        <w:rPr>
          <w:rFonts w:cstheme="minorHAnsi"/>
        </w:rPr>
        <w:t xml:space="preserve">Οι επιχειρήσεις που θα επιλεγούν, θα πραγματοποιήσουν συνάντηση με τους συμβούλους/ εμπειρογνώμονες προκειμένου να ενημερωθούν αφενός για το έργο </w:t>
      </w:r>
      <w:r w:rsidR="00CB6198">
        <w:rPr>
          <w:rFonts w:cstheme="minorHAnsi"/>
        </w:rPr>
        <w:t xml:space="preserve">και αφετέρου για τη δυνατότητα υποστήριξής </w:t>
      </w:r>
      <w:r w:rsidR="000F374B">
        <w:rPr>
          <w:rFonts w:cstheme="minorHAnsi"/>
        </w:rPr>
        <w:t xml:space="preserve">τους σε σχέση με τις ανάγκες και τις δυνατότητές τους. </w:t>
      </w:r>
    </w:p>
    <w:p w:rsidR="00FF22E8" w:rsidRDefault="00AB6C94" w:rsidP="00FF22E8">
      <w:pPr>
        <w:spacing w:line="276" w:lineRule="auto"/>
        <w:jc w:val="both"/>
        <w:rPr>
          <w:rFonts w:cstheme="minorHAnsi"/>
        </w:rPr>
      </w:pPr>
      <w:r>
        <w:rPr>
          <w:rFonts w:cstheme="minorHAnsi"/>
        </w:rPr>
        <w:t>Η υποστήριξη θα πραγματοποιηθεί από εξειδικευμένους συμβούλους, οι οποίοι θα παρέχουν την απαραίτητη εξατομικευμένη τεχνική και συμβουλευτική υποστήριξη</w:t>
      </w:r>
      <w:r w:rsidR="00DF122C">
        <w:rPr>
          <w:rFonts w:cstheme="minorHAnsi"/>
        </w:rPr>
        <w:t xml:space="preserve"> για χρονικό διάστημα δύο (2) μηνών). </w:t>
      </w:r>
    </w:p>
    <w:p w:rsidR="000F374B" w:rsidRDefault="000F374B" w:rsidP="00FF22E8">
      <w:pPr>
        <w:spacing w:line="276" w:lineRule="auto"/>
        <w:jc w:val="both"/>
        <w:rPr>
          <w:rFonts w:cstheme="minorHAnsi"/>
        </w:rPr>
      </w:pPr>
    </w:p>
    <w:p w:rsidR="000F374B" w:rsidRDefault="000F374B" w:rsidP="00FF22E8">
      <w:pPr>
        <w:spacing w:line="276" w:lineRule="auto"/>
        <w:jc w:val="both"/>
        <w:rPr>
          <w:rFonts w:cstheme="minorHAnsi"/>
        </w:rPr>
      </w:pPr>
    </w:p>
    <w:p w:rsidR="008649BA" w:rsidRDefault="008649BA" w:rsidP="008649BA">
      <w:pPr>
        <w:rPr>
          <w:rFonts w:cstheme="minorHAnsi"/>
        </w:rPr>
      </w:pPr>
    </w:p>
    <w:p w:rsidR="008649BA" w:rsidRDefault="008649BA" w:rsidP="008649BA">
      <w:pPr>
        <w:rPr>
          <w:rFonts w:cstheme="minorHAnsi"/>
        </w:rPr>
      </w:pPr>
    </w:p>
    <w:p w:rsidR="008649BA" w:rsidRDefault="008649BA" w:rsidP="008649BA">
      <w:pPr>
        <w:rPr>
          <w:rFonts w:cstheme="minorHAnsi"/>
        </w:rPr>
      </w:pPr>
    </w:p>
    <w:p w:rsidR="008649BA" w:rsidRDefault="008649BA" w:rsidP="008649BA">
      <w:pPr>
        <w:rPr>
          <w:rFonts w:cstheme="minorHAnsi"/>
        </w:rPr>
      </w:pPr>
    </w:p>
    <w:p w:rsidR="00FF22E8" w:rsidRPr="00057499" w:rsidRDefault="00FF22E8" w:rsidP="008649BA">
      <w:pPr>
        <w:rPr>
          <w:rFonts w:cstheme="minorHAnsi"/>
          <w:b/>
          <w:bCs/>
        </w:rPr>
      </w:pPr>
    </w:p>
    <w:p w:rsidR="008649BA" w:rsidRPr="00057499" w:rsidRDefault="00057499" w:rsidP="00FF22E8">
      <w:pPr>
        <w:spacing w:line="276" w:lineRule="auto"/>
        <w:jc w:val="both"/>
        <w:rPr>
          <w:rFonts w:cstheme="minorHAnsi"/>
          <w:b/>
          <w:bCs/>
          <w:u w:val="single"/>
        </w:rPr>
      </w:pPr>
      <w:r w:rsidRPr="00057499">
        <w:rPr>
          <w:rFonts w:cstheme="minorHAnsi"/>
          <w:b/>
          <w:bCs/>
        </w:rPr>
        <w:t>Σημειώνεται ότι:</w:t>
      </w:r>
      <w:r w:rsidRPr="00057499">
        <w:rPr>
          <w:rFonts w:cstheme="minorHAnsi"/>
        </w:rPr>
        <w:t xml:space="preserve"> </w:t>
      </w:r>
      <w:r>
        <w:rPr>
          <w:rFonts w:cstheme="minorHAnsi"/>
          <w:lang w:val="en-US"/>
        </w:rPr>
        <w:t>o</w:t>
      </w:r>
      <w:r>
        <w:rPr>
          <w:rFonts w:cstheme="minorHAnsi"/>
        </w:rPr>
        <w:t xml:space="preserve">ι συμμετέχουσες επιχειρήσεις, </w:t>
      </w:r>
      <w:r w:rsidRPr="00057499">
        <w:rPr>
          <w:rFonts w:cstheme="minorHAnsi"/>
          <w:b/>
          <w:bCs/>
          <w:u w:val="single"/>
        </w:rPr>
        <w:t xml:space="preserve">δε θα λάβουν σε καμία περίπτωση οικονομική χρηματοδότηση. </w:t>
      </w:r>
    </w:p>
    <w:p w:rsidR="0096463E" w:rsidRPr="0096463E" w:rsidRDefault="0096463E" w:rsidP="00FF22E8">
      <w:pPr>
        <w:spacing w:line="276" w:lineRule="auto"/>
        <w:rPr>
          <w:rFonts w:cstheme="minorHAnsi"/>
        </w:rPr>
      </w:pPr>
      <w:r>
        <w:rPr>
          <w:rFonts w:cstheme="minorHAnsi"/>
        </w:rPr>
        <w:t>Τα κριτήρια, στη βάση των οποίων θα επιλεγούν οι επιχειρήσεις</w:t>
      </w:r>
      <w:r w:rsidR="00D2216D">
        <w:rPr>
          <w:rFonts w:cstheme="minorHAnsi"/>
        </w:rPr>
        <w:t xml:space="preserve">, </w:t>
      </w:r>
      <w:r>
        <w:rPr>
          <w:rFonts w:cstheme="minorHAnsi"/>
        </w:rPr>
        <w:t>είναι</w:t>
      </w:r>
      <w:r w:rsidRPr="0096463E">
        <w:rPr>
          <w:rFonts w:cstheme="minorHAnsi"/>
        </w:rPr>
        <w:t xml:space="preserve">: </w:t>
      </w:r>
    </w:p>
    <w:p w:rsidR="0096463E" w:rsidRDefault="0096463E" w:rsidP="00FF22E8">
      <w:pPr>
        <w:pStyle w:val="a5"/>
        <w:numPr>
          <w:ilvl w:val="0"/>
          <w:numId w:val="7"/>
        </w:numPr>
        <w:spacing w:line="276" w:lineRule="auto"/>
        <w:rPr>
          <w:rFonts w:cstheme="minorHAnsi"/>
        </w:rPr>
      </w:pPr>
      <w:r>
        <w:rPr>
          <w:rFonts w:cstheme="minorHAnsi"/>
        </w:rPr>
        <w:t>Το καινοτόμο προφίλ και η δυναμική που αφορά στην εμπορική διάσταση του προϊόντος ή/ και της υπηρεσίας</w:t>
      </w:r>
      <w:r w:rsidR="002436B1">
        <w:rPr>
          <w:rFonts w:cstheme="minorHAnsi"/>
        </w:rPr>
        <w:t xml:space="preserve">. </w:t>
      </w:r>
    </w:p>
    <w:p w:rsidR="001046D3" w:rsidRPr="002436B1" w:rsidRDefault="0096463E" w:rsidP="002436B1">
      <w:pPr>
        <w:pStyle w:val="a5"/>
        <w:numPr>
          <w:ilvl w:val="0"/>
          <w:numId w:val="7"/>
        </w:numPr>
        <w:spacing w:line="276" w:lineRule="auto"/>
        <w:rPr>
          <w:rFonts w:cstheme="minorHAnsi"/>
        </w:rPr>
      </w:pPr>
      <w:r>
        <w:rPr>
          <w:rFonts w:cstheme="minorHAnsi"/>
        </w:rPr>
        <w:t xml:space="preserve">Η βιωσιμότητα και η </w:t>
      </w:r>
      <w:r w:rsidR="00D2216D">
        <w:rPr>
          <w:rFonts w:cstheme="minorHAnsi"/>
        </w:rPr>
        <w:t xml:space="preserve">προοπτική των </w:t>
      </w:r>
      <w:r>
        <w:rPr>
          <w:rFonts w:cstheme="minorHAnsi"/>
        </w:rPr>
        <w:t>δραστηριοτήτων της επιχείρησης</w:t>
      </w:r>
      <w:r w:rsidR="002436B1">
        <w:rPr>
          <w:rFonts w:cstheme="minorHAnsi"/>
        </w:rPr>
        <w:t xml:space="preserve">. </w:t>
      </w:r>
    </w:p>
    <w:p w:rsidR="005C0788" w:rsidRPr="005C0788" w:rsidRDefault="005C0788" w:rsidP="005C0788">
      <w:pPr>
        <w:pStyle w:val="a5"/>
        <w:spacing w:line="276" w:lineRule="auto"/>
        <w:rPr>
          <w:rFonts w:cstheme="minorHAnsi"/>
          <w:highlight w:val="yellow"/>
        </w:rPr>
      </w:pPr>
    </w:p>
    <w:p w:rsidR="007423BE" w:rsidRDefault="007423BE" w:rsidP="00FF22E8">
      <w:pPr>
        <w:pStyle w:val="a5"/>
        <w:numPr>
          <w:ilvl w:val="0"/>
          <w:numId w:val="1"/>
        </w:numPr>
        <w:spacing w:line="276" w:lineRule="auto"/>
        <w:rPr>
          <w:rFonts w:cstheme="minorHAnsi"/>
          <w:b/>
          <w:bCs/>
          <w:sz w:val="24"/>
          <w:szCs w:val="24"/>
        </w:rPr>
      </w:pPr>
      <w:r w:rsidRPr="002E46E0">
        <w:rPr>
          <w:rFonts w:cstheme="minorHAnsi"/>
          <w:b/>
          <w:bCs/>
          <w:sz w:val="24"/>
          <w:szCs w:val="24"/>
        </w:rPr>
        <w:t xml:space="preserve">Προϋποθέσεις συμμετοχής επιχειρήσεων </w:t>
      </w:r>
    </w:p>
    <w:p w:rsidR="00472140" w:rsidRPr="00D87665" w:rsidRDefault="00472140" w:rsidP="00FF22E8">
      <w:pPr>
        <w:spacing w:line="276" w:lineRule="auto"/>
        <w:rPr>
          <w:rFonts w:cstheme="minorHAnsi"/>
        </w:rPr>
      </w:pPr>
      <w:r w:rsidRPr="00D87665">
        <w:rPr>
          <w:rFonts w:cstheme="minorHAnsi"/>
        </w:rPr>
        <w:t xml:space="preserve">Αίτηση μπορούν να υποβάλλουν </w:t>
      </w:r>
      <w:r w:rsidRPr="00E63AD5">
        <w:rPr>
          <w:rFonts w:cstheme="minorHAnsi"/>
          <w:u w:val="single"/>
        </w:rPr>
        <w:t>επιχειρήσεις</w:t>
      </w:r>
      <w:r w:rsidR="002D160C" w:rsidRPr="00E63AD5">
        <w:rPr>
          <w:rFonts w:cstheme="minorHAnsi"/>
          <w:u w:val="single"/>
        </w:rPr>
        <w:t xml:space="preserve"> αγροδιατροφής</w:t>
      </w:r>
      <w:r w:rsidRPr="00D87665">
        <w:rPr>
          <w:rFonts w:cstheme="minorHAnsi"/>
        </w:rPr>
        <w:t>, οι οποίες</w:t>
      </w:r>
      <w:r w:rsidR="00B6330B">
        <w:rPr>
          <w:rFonts w:cstheme="minorHAnsi"/>
        </w:rPr>
        <w:t xml:space="preserve"> επιθυμούν</w:t>
      </w:r>
      <w:r w:rsidRPr="00D87665">
        <w:rPr>
          <w:rFonts w:cstheme="minorHAnsi"/>
        </w:rPr>
        <w:t xml:space="preserve">: </w:t>
      </w:r>
    </w:p>
    <w:p w:rsidR="00472140" w:rsidRPr="00B6330B" w:rsidRDefault="00B6330B" w:rsidP="00FF22E8">
      <w:pPr>
        <w:pStyle w:val="a5"/>
        <w:numPr>
          <w:ilvl w:val="0"/>
          <w:numId w:val="6"/>
        </w:numPr>
        <w:spacing w:line="276" w:lineRule="auto"/>
        <w:rPr>
          <w:rFonts w:cstheme="minorHAnsi"/>
          <w:b/>
          <w:bCs/>
          <w:sz w:val="24"/>
          <w:szCs w:val="24"/>
        </w:rPr>
      </w:pPr>
      <w:r>
        <w:rPr>
          <w:rFonts w:cstheme="minorHAnsi"/>
        </w:rPr>
        <w:t>Ν</w:t>
      </w:r>
      <w:r w:rsidR="00B97B2A">
        <w:rPr>
          <w:rFonts w:cstheme="minorHAnsi"/>
        </w:rPr>
        <w:t xml:space="preserve">α </w:t>
      </w:r>
      <w:r w:rsidR="00FF22E8">
        <w:rPr>
          <w:rFonts w:cstheme="minorHAnsi"/>
        </w:rPr>
        <w:t xml:space="preserve">ενισχύσουν </w:t>
      </w:r>
      <w:r>
        <w:rPr>
          <w:rFonts w:cstheme="minorHAnsi"/>
        </w:rPr>
        <w:t>το</w:t>
      </w:r>
      <w:r w:rsidR="00C85F1E" w:rsidRPr="00E83A39">
        <w:rPr>
          <w:rFonts w:cstheme="minorHAnsi"/>
        </w:rPr>
        <w:t xml:space="preserve">/ </w:t>
      </w:r>
      <w:r w:rsidR="00C85F1E">
        <w:rPr>
          <w:rFonts w:cstheme="minorHAnsi"/>
        </w:rPr>
        <w:t>την προϊόν</w:t>
      </w:r>
      <w:r>
        <w:rPr>
          <w:rFonts w:cstheme="minorHAnsi"/>
        </w:rPr>
        <w:t xml:space="preserve">/ υπηρεσία τους </w:t>
      </w:r>
    </w:p>
    <w:p w:rsidR="00B97B2A" w:rsidRDefault="006F7FD2" w:rsidP="00FF22E8">
      <w:pPr>
        <w:pStyle w:val="a5"/>
        <w:numPr>
          <w:ilvl w:val="0"/>
          <w:numId w:val="6"/>
        </w:numPr>
        <w:spacing w:line="276" w:lineRule="auto"/>
        <w:rPr>
          <w:rFonts w:cstheme="minorHAnsi"/>
          <w:sz w:val="24"/>
          <w:szCs w:val="24"/>
        </w:rPr>
      </w:pPr>
      <w:r w:rsidRPr="006F7FD2">
        <w:rPr>
          <w:rFonts w:cstheme="minorHAnsi"/>
          <w:sz w:val="24"/>
          <w:szCs w:val="24"/>
        </w:rPr>
        <w:t xml:space="preserve">Να βελτιώσουν την κερδοφορία τους </w:t>
      </w:r>
    </w:p>
    <w:p w:rsidR="00472140" w:rsidRDefault="006F7FD2" w:rsidP="00FF22E8">
      <w:pPr>
        <w:pStyle w:val="a5"/>
        <w:numPr>
          <w:ilvl w:val="0"/>
          <w:numId w:val="6"/>
        </w:numPr>
        <w:spacing w:line="276" w:lineRule="auto"/>
        <w:rPr>
          <w:rFonts w:cstheme="minorHAnsi"/>
          <w:sz w:val="24"/>
          <w:szCs w:val="24"/>
        </w:rPr>
      </w:pPr>
      <w:r>
        <w:rPr>
          <w:rFonts w:cstheme="minorHAnsi"/>
          <w:sz w:val="24"/>
          <w:szCs w:val="24"/>
        </w:rPr>
        <w:t xml:space="preserve">Να βελτιώσουν τις εσωτερικές λειτουργίες τους </w:t>
      </w:r>
    </w:p>
    <w:p w:rsidR="006F7FD2" w:rsidRPr="006F7FD2" w:rsidRDefault="006F7FD2" w:rsidP="006F7FD2">
      <w:pPr>
        <w:pStyle w:val="a5"/>
        <w:spacing w:line="276" w:lineRule="auto"/>
        <w:rPr>
          <w:rFonts w:cstheme="minorHAnsi"/>
          <w:sz w:val="24"/>
          <w:szCs w:val="24"/>
        </w:rPr>
      </w:pPr>
    </w:p>
    <w:p w:rsidR="00472140" w:rsidRPr="001C1946" w:rsidRDefault="00B97B2A" w:rsidP="00FF22E8">
      <w:pPr>
        <w:spacing w:line="276" w:lineRule="auto"/>
        <w:jc w:val="both"/>
        <w:rPr>
          <w:rFonts w:cstheme="minorHAnsi"/>
        </w:rPr>
      </w:pPr>
      <w:r w:rsidRPr="001C1946">
        <w:rPr>
          <w:rFonts w:cstheme="minorHAnsi"/>
        </w:rPr>
        <w:t>Επιπλέον, οι ενδιαφερόμενες επιχειρήσεις θα πρέπει να λειτουργούν με τη νομική μορφή της ατομικής επιχείρησης, ή με τη νομική μορφή της Ο.Ε</w:t>
      </w:r>
      <w:r w:rsidR="009D2C0F" w:rsidRPr="001C1946">
        <w:rPr>
          <w:rFonts w:cstheme="minorHAnsi"/>
        </w:rPr>
        <w:t xml:space="preserve">, Ε.Ε, Ε.Π.Ε, Α.Ε., Ι.Κ.Ε., ή με άλλες νομικές μορφές συνεργατικής επιχειρηματικότητας (π.χ. συνεταιρισμοί) </w:t>
      </w:r>
      <w:r w:rsidR="00636221" w:rsidRPr="001C1946">
        <w:rPr>
          <w:rFonts w:cstheme="minorHAnsi"/>
        </w:rPr>
        <w:t>και να μη δραστηριοποιούνται μέσω σύμβασης δικαιόχρησης (</w:t>
      </w:r>
      <w:r w:rsidR="00636221" w:rsidRPr="001C1946">
        <w:rPr>
          <w:rFonts w:cstheme="minorHAnsi"/>
          <w:lang w:val="en-US"/>
        </w:rPr>
        <w:t>franchising</w:t>
      </w:r>
      <w:r w:rsidR="00636221" w:rsidRPr="001C1946">
        <w:rPr>
          <w:rFonts w:cstheme="minorHAnsi"/>
        </w:rPr>
        <w:t xml:space="preserve">). </w:t>
      </w:r>
    </w:p>
    <w:p w:rsidR="005E52D1" w:rsidRDefault="00497EF2" w:rsidP="005E52D1">
      <w:pPr>
        <w:spacing w:line="276" w:lineRule="auto"/>
        <w:jc w:val="both"/>
        <w:rPr>
          <w:rFonts w:cstheme="minorHAnsi"/>
        </w:rPr>
      </w:pPr>
      <w:r w:rsidRPr="001C1946">
        <w:rPr>
          <w:rFonts w:cstheme="minorHAnsi"/>
        </w:rPr>
        <w:t>Σημειώνεται ότι, ο τόπος διεξαγωγής της πρώτης φάσης των συναντήσεων είναι τα γραφεία του σύμβουλου/ εμπειρογνώμονα</w:t>
      </w:r>
      <w:r w:rsidRPr="001C1946">
        <w:rPr>
          <w:rFonts w:cstheme="minorHAnsi"/>
          <w:b/>
          <w:bCs/>
        </w:rPr>
        <w:t xml:space="preserve">. </w:t>
      </w:r>
    </w:p>
    <w:p w:rsidR="007423BE" w:rsidRPr="005E52D1" w:rsidRDefault="007423BE" w:rsidP="005E52D1">
      <w:pPr>
        <w:pStyle w:val="a5"/>
        <w:numPr>
          <w:ilvl w:val="0"/>
          <w:numId w:val="1"/>
        </w:numPr>
        <w:spacing w:line="276" w:lineRule="auto"/>
        <w:jc w:val="both"/>
        <w:rPr>
          <w:rFonts w:cstheme="minorHAnsi"/>
          <w:b/>
          <w:bCs/>
          <w:sz w:val="24"/>
          <w:szCs w:val="24"/>
        </w:rPr>
      </w:pPr>
      <w:r w:rsidRPr="005E52D1">
        <w:rPr>
          <w:rFonts w:cstheme="minorHAnsi"/>
          <w:b/>
          <w:bCs/>
          <w:sz w:val="24"/>
          <w:szCs w:val="24"/>
        </w:rPr>
        <w:t xml:space="preserve">Περίοδος υποβολής και διαδικασία επιλογής αιτήσεων </w:t>
      </w:r>
    </w:p>
    <w:p w:rsidR="00261C33" w:rsidRDefault="00C4495E" w:rsidP="00FF22E8">
      <w:pPr>
        <w:spacing w:line="276" w:lineRule="auto"/>
        <w:jc w:val="both"/>
        <w:rPr>
          <w:rFonts w:cstheme="minorHAnsi"/>
        </w:rPr>
      </w:pPr>
      <w:r w:rsidRPr="00C4495E">
        <w:rPr>
          <w:rFonts w:cstheme="minorHAnsi"/>
        </w:rPr>
        <w:t xml:space="preserve">Οι αιτήσεις, θα γίνονται δεκτές έως και την </w:t>
      </w:r>
      <w:r w:rsidR="00261C33">
        <w:rPr>
          <w:rFonts w:cstheme="minorHAnsi"/>
        </w:rPr>
        <w:t>23-9-2020.</w:t>
      </w:r>
    </w:p>
    <w:p w:rsidR="00726D15" w:rsidRDefault="00726D15" w:rsidP="00FF22E8">
      <w:pPr>
        <w:spacing w:line="276" w:lineRule="auto"/>
        <w:jc w:val="both"/>
        <w:rPr>
          <w:rFonts w:cstheme="minorHAnsi"/>
        </w:rPr>
      </w:pPr>
      <w:r>
        <w:rPr>
          <w:rFonts w:cstheme="minorHAnsi"/>
        </w:rPr>
        <w:t>Προβλέπεται να ωφεληθούν πέντε (5) επιχειρήσεις</w:t>
      </w:r>
      <w:r w:rsidR="005E52D1">
        <w:rPr>
          <w:rFonts w:cstheme="minorHAnsi"/>
        </w:rPr>
        <w:t>,</w:t>
      </w:r>
      <w:r>
        <w:rPr>
          <w:rFonts w:cstheme="minorHAnsi"/>
        </w:rPr>
        <w:t xml:space="preserve"> από την Περιφέρεια Κρήτης. </w:t>
      </w:r>
    </w:p>
    <w:p w:rsidR="00726D15" w:rsidRDefault="00726D15" w:rsidP="00FF22E8">
      <w:pPr>
        <w:spacing w:line="276" w:lineRule="auto"/>
        <w:rPr>
          <w:rFonts w:cstheme="minorHAnsi"/>
        </w:rPr>
      </w:pPr>
      <w:r>
        <w:rPr>
          <w:rFonts w:cstheme="minorHAnsi"/>
        </w:rPr>
        <w:t>Ειδικότερα, θα επιλεγούν</w:t>
      </w:r>
      <w:r w:rsidRPr="00726D15">
        <w:rPr>
          <w:rFonts w:cstheme="minorHAnsi"/>
        </w:rPr>
        <w:t xml:space="preserve">: </w:t>
      </w:r>
    </w:p>
    <w:p w:rsidR="008649BA" w:rsidRPr="00302CDE" w:rsidRDefault="00726D15" w:rsidP="00FF22E8">
      <w:pPr>
        <w:pStyle w:val="a5"/>
        <w:numPr>
          <w:ilvl w:val="0"/>
          <w:numId w:val="4"/>
        </w:numPr>
        <w:spacing w:line="276" w:lineRule="auto"/>
        <w:rPr>
          <w:rFonts w:cstheme="minorHAnsi"/>
        </w:rPr>
      </w:pPr>
      <w:r w:rsidRPr="00302CDE">
        <w:rPr>
          <w:rFonts w:cstheme="minorHAnsi"/>
        </w:rPr>
        <w:t xml:space="preserve">μία (1) επιχείρηση από την Περιφερειακή Ενότητα Ηρακλείου </w:t>
      </w:r>
    </w:p>
    <w:p w:rsidR="00726D15" w:rsidRPr="00302CDE" w:rsidRDefault="00726D15" w:rsidP="00FF22E8">
      <w:pPr>
        <w:pStyle w:val="a5"/>
        <w:numPr>
          <w:ilvl w:val="0"/>
          <w:numId w:val="4"/>
        </w:numPr>
        <w:spacing w:line="276" w:lineRule="auto"/>
        <w:rPr>
          <w:rFonts w:cstheme="minorHAnsi"/>
        </w:rPr>
      </w:pPr>
      <w:r w:rsidRPr="00302CDE">
        <w:rPr>
          <w:rFonts w:cstheme="minorHAnsi"/>
        </w:rPr>
        <w:t xml:space="preserve">δύο (2) επιχειρήσεις από την Περιφερειακή Ενότητα Λασιθίου </w:t>
      </w:r>
    </w:p>
    <w:p w:rsidR="00726D15" w:rsidRPr="00302CDE" w:rsidRDefault="00726D15" w:rsidP="00FF22E8">
      <w:pPr>
        <w:pStyle w:val="a5"/>
        <w:numPr>
          <w:ilvl w:val="0"/>
          <w:numId w:val="4"/>
        </w:numPr>
        <w:spacing w:line="276" w:lineRule="auto"/>
        <w:rPr>
          <w:rFonts w:cstheme="minorHAnsi"/>
        </w:rPr>
      </w:pPr>
      <w:r w:rsidRPr="00302CDE">
        <w:rPr>
          <w:rFonts w:cstheme="minorHAnsi"/>
        </w:rPr>
        <w:t xml:space="preserve">μία (1) επιχείρηση από την Περιφερειακή Ενότητα Ρεθύμνου </w:t>
      </w:r>
    </w:p>
    <w:p w:rsidR="006F7FD2" w:rsidRDefault="00726D15" w:rsidP="00FF22E8">
      <w:pPr>
        <w:pStyle w:val="a5"/>
        <w:numPr>
          <w:ilvl w:val="0"/>
          <w:numId w:val="4"/>
        </w:numPr>
        <w:spacing w:line="276" w:lineRule="auto"/>
        <w:rPr>
          <w:rFonts w:cstheme="minorHAnsi"/>
        </w:rPr>
      </w:pPr>
      <w:r w:rsidRPr="00302CDE">
        <w:rPr>
          <w:rFonts w:cstheme="minorHAnsi"/>
        </w:rPr>
        <w:t>μία (1) επιχείρηση από την Περιφερειακή Ενότητα Χανίων</w:t>
      </w:r>
    </w:p>
    <w:p w:rsidR="006F7FD2" w:rsidRDefault="006F7FD2" w:rsidP="006F7FD2">
      <w:pPr>
        <w:spacing w:line="276" w:lineRule="auto"/>
        <w:rPr>
          <w:rFonts w:cstheme="minorHAnsi"/>
        </w:rPr>
      </w:pPr>
    </w:p>
    <w:p w:rsidR="006F7FD2" w:rsidRDefault="006F7FD2" w:rsidP="006F7FD2">
      <w:pPr>
        <w:spacing w:line="276" w:lineRule="auto"/>
        <w:rPr>
          <w:rFonts w:cstheme="minorHAnsi"/>
        </w:rPr>
      </w:pPr>
    </w:p>
    <w:p w:rsidR="005C0788" w:rsidRDefault="005C0788" w:rsidP="006F7FD2">
      <w:pPr>
        <w:spacing w:line="276" w:lineRule="auto"/>
        <w:rPr>
          <w:rFonts w:cstheme="minorHAnsi"/>
        </w:rPr>
      </w:pPr>
    </w:p>
    <w:p w:rsidR="005C0788" w:rsidRDefault="005C0788" w:rsidP="006F7FD2">
      <w:pPr>
        <w:spacing w:line="276" w:lineRule="auto"/>
        <w:rPr>
          <w:rFonts w:cstheme="minorHAnsi"/>
        </w:rPr>
      </w:pPr>
    </w:p>
    <w:p w:rsidR="005C0788" w:rsidRDefault="005C0788" w:rsidP="006F7FD2">
      <w:pPr>
        <w:spacing w:line="276" w:lineRule="auto"/>
        <w:rPr>
          <w:rFonts w:cstheme="minorHAnsi"/>
        </w:rPr>
      </w:pPr>
    </w:p>
    <w:p w:rsidR="006F7FD2" w:rsidRDefault="006F7FD2" w:rsidP="006F7FD2">
      <w:pPr>
        <w:spacing w:line="276" w:lineRule="auto"/>
        <w:rPr>
          <w:rFonts w:cstheme="minorHAnsi"/>
        </w:rPr>
      </w:pPr>
    </w:p>
    <w:p w:rsidR="00726D15" w:rsidRPr="006F7FD2" w:rsidRDefault="00726D15" w:rsidP="006F7FD2">
      <w:pPr>
        <w:spacing w:line="276" w:lineRule="auto"/>
        <w:rPr>
          <w:rFonts w:cstheme="minorHAnsi"/>
        </w:rPr>
      </w:pPr>
    </w:p>
    <w:p w:rsidR="008649BA" w:rsidRPr="002F658D" w:rsidRDefault="00255851" w:rsidP="00FF22E8">
      <w:pPr>
        <w:spacing w:line="276" w:lineRule="auto"/>
        <w:jc w:val="both"/>
        <w:rPr>
          <w:rFonts w:cstheme="minorHAnsi"/>
        </w:rPr>
      </w:pPr>
      <w:r w:rsidRPr="002D18B4">
        <w:rPr>
          <w:rFonts w:cstheme="minorHAnsi"/>
        </w:rPr>
        <w:t>Ο</w:t>
      </w:r>
      <w:r w:rsidR="00293626" w:rsidRPr="002D18B4">
        <w:rPr>
          <w:rFonts w:cstheme="minorHAnsi"/>
        </w:rPr>
        <w:t xml:space="preserve">ι επιχειρήσεις που θα συμμετάσχουν, θα επιλεγούν </w:t>
      </w:r>
      <w:r w:rsidR="002D18B4" w:rsidRPr="002D18B4">
        <w:rPr>
          <w:rFonts w:cstheme="minorHAnsi"/>
        </w:rPr>
        <w:t xml:space="preserve">από </w:t>
      </w:r>
      <w:r w:rsidRPr="002D18B4">
        <w:rPr>
          <w:rFonts w:cstheme="minorHAnsi"/>
        </w:rPr>
        <w:t xml:space="preserve">Επιτροπή που θα </w:t>
      </w:r>
      <w:r w:rsidR="001046D3">
        <w:rPr>
          <w:rFonts w:cstheme="minorHAnsi"/>
        </w:rPr>
        <w:t>απαρτίζεται από στελέχη της Περιφέρειας Κρήτης, με εμπειρία σχετική με το αντικείμενο τ</w:t>
      </w:r>
      <w:r w:rsidR="002D18B4">
        <w:rPr>
          <w:rFonts w:cstheme="minorHAnsi"/>
        </w:rPr>
        <w:t xml:space="preserve">ου έργου. </w:t>
      </w:r>
    </w:p>
    <w:p w:rsidR="007423BE" w:rsidRDefault="007423BE" w:rsidP="00FF22E8">
      <w:pPr>
        <w:pStyle w:val="a5"/>
        <w:numPr>
          <w:ilvl w:val="0"/>
          <w:numId w:val="1"/>
        </w:numPr>
        <w:spacing w:line="276" w:lineRule="auto"/>
        <w:rPr>
          <w:rFonts w:cstheme="minorHAnsi"/>
          <w:b/>
          <w:bCs/>
          <w:sz w:val="24"/>
          <w:szCs w:val="24"/>
        </w:rPr>
      </w:pPr>
      <w:r w:rsidRPr="002E46E0">
        <w:rPr>
          <w:rFonts w:cstheme="minorHAnsi"/>
          <w:b/>
          <w:bCs/>
          <w:sz w:val="24"/>
          <w:szCs w:val="24"/>
        </w:rPr>
        <w:t xml:space="preserve">Υποχρεώσεις επιχείρησης </w:t>
      </w:r>
    </w:p>
    <w:p w:rsidR="00A52015" w:rsidRDefault="00A52015" w:rsidP="00FF22E8">
      <w:pPr>
        <w:spacing w:line="276" w:lineRule="auto"/>
        <w:jc w:val="both"/>
        <w:rPr>
          <w:rFonts w:cstheme="minorHAnsi"/>
        </w:rPr>
      </w:pPr>
      <w:r w:rsidRPr="00C4495E">
        <w:rPr>
          <w:rFonts w:cstheme="minorHAnsi"/>
        </w:rPr>
        <w:t>Κάθε</w:t>
      </w:r>
      <w:r w:rsidR="00E83A39">
        <w:rPr>
          <w:rFonts w:cstheme="minorHAnsi"/>
        </w:rPr>
        <w:t xml:space="preserve"> ωφελούμενη επιχείρηση, </w:t>
      </w:r>
      <w:r w:rsidRPr="00C4495E">
        <w:rPr>
          <w:rFonts w:cstheme="minorHAnsi"/>
        </w:rPr>
        <w:t xml:space="preserve">υποχρεούται να τηρεί τους όρους της παρούσας πρόσκλησης. Παράλληλα, η επιχείρηση θα πρέπει να συνεργαστεί σε ουσιαστική βάση με τους συμβούλους/ εμπειρογνώμονες που θα την υποστηρίξουν, παρέχοντάς τους, στο σύνολο των απαραίτητων πληροφοριών που θα ζητηθούν στο πλαίσιο της υποστήριξης. </w:t>
      </w:r>
    </w:p>
    <w:p w:rsidR="006121E2" w:rsidRPr="00C4495E" w:rsidRDefault="006121E2" w:rsidP="00FF22E8">
      <w:pPr>
        <w:spacing w:line="276" w:lineRule="auto"/>
        <w:jc w:val="both"/>
        <w:rPr>
          <w:rFonts w:cstheme="minorHAnsi"/>
        </w:rPr>
      </w:pPr>
      <w:r>
        <w:rPr>
          <w:rFonts w:cstheme="minorHAnsi"/>
        </w:rPr>
        <w:t xml:space="preserve">Η συμμετοχή στην παρούσα δράση υποστήριξης, συνεπάγεται την πλήρη αποδοχή των όρων εκ μέρους των επιχειρήσεων. </w:t>
      </w:r>
    </w:p>
    <w:p w:rsidR="007423BE" w:rsidRPr="002E46E0" w:rsidRDefault="007423BE" w:rsidP="00FF22E8">
      <w:pPr>
        <w:pStyle w:val="a5"/>
        <w:numPr>
          <w:ilvl w:val="0"/>
          <w:numId w:val="1"/>
        </w:numPr>
        <w:spacing w:line="276" w:lineRule="auto"/>
        <w:rPr>
          <w:rFonts w:cstheme="minorHAnsi"/>
          <w:b/>
          <w:bCs/>
          <w:sz w:val="24"/>
          <w:szCs w:val="24"/>
        </w:rPr>
      </w:pPr>
      <w:r w:rsidRPr="002E46E0">
        <w:rPr>
          <w:rFonts w:cstheme="minorHAnsi"/>
          <w:b/>
          <w:bCs/>
          <w:sz w:val="24"/>
          <w:szCs w:val="24"/>
        </w:rPr>
        <w:t xml:space="preserve">Πληροφόρηση/ ενημέρωση επιχειρήσεων </w:t>
      </w:r>
    </w:p>
    <w:p w:rsidR="008C5445" w:rsidRDefault="0002798D" w:rsidP="00FF22E8">
      <w:pPr>
        <w:spacing w:line="276" w:lineRule="auto"/>
        <w:rPr>
          <w:rFonts w:cstheme="minorHAnsi"/>
        </w:rPr>
      </w:pPr>
      <w:r>
        <w:rPr>
          <w:rFonts w:cstheme="minorHAnsi"/>
        </w:rPr>
        <w:t xml:space="preserve">Η αίτηση συμμετοχής, βρίσκεται ηλεκτρονικά στην ιστοσελίδα της Περιφέρειας Κρήτης καθώς και στην ιστοσελίδα του έργου </w:t>
      </w:r>
      <w:r w:rsidR="00261C33" w:rsidRPr="00AA7EA3">
        <w:rPr>
          <w:rFonts w:cstheme="minorHAnsi"/>
        </w:rPr>
        <w:t xml:space="preserve">: </w:t>
      </w:r>
      <w:hyperlink r:id="rId9" w:history="1">
        <w:r w:rsidR="00261C33" w:rsidRPr="00AA7EA3">
          <w:rPr>
            <w:rStyle w:val="-"/>
          </w:rPr>
          <w:t>https://mdnet.interreg-med.eu/</w:t>
        </w:r>
      </w:hyperlink>
      <w:r w:rsidR="00261C33">
        <w:t>.</w:t>
      </w:r>
    </w:p>
    <w:p w:rsidR="0002798D" w:rsidRPr="008C5445" w:rsidRDefault="0002798D" w:rsidP="00FF22E8">
      <w:pPr>
        <w:spacing w:line="276" w:lineRule="auto"/>
        <w:rPr>
          <w:rFonts w:cstheme="minorHAnsi"/>
        </w:rPr>
      </w:pPr>
      <w:r>
        <w:rPr>
          <w:rFonts w:cstheme="minorHAnsi"/>
        </w:rPr>
        <w:t xml:space="preserve"> Οι αιτήσεις, μπορούν να </w:t>
      </w:r>
      <w:r w:rsidR="008C5445">
        <w:rPr>
          <w:rFonts w:cstheme="minorHAnsi"/>
        </w:rPr>
        <w:t>αποσταλούν</w:t>
      </w:r>
      <w:r w:rsidRPr="008C5445">
        <w:rPr>
          <w:rFonts w:cstheme="minorHAnsi"/>
        </w:rPr>
        <w:t xml:space="preserve">: </w:t>
      </w:r>
    </w:p>
    <w:p w:rsidR="0002798D" w:rsidRPr="0002798D" w:rsidRDefault="0002798D" w:rsidP="00FF22E8">
      <w:pPr>
        <w:pStyle w:val="a5"/>
        <w:numPr>
          <w:ilvl w:val="0"/>
          <w:numId w:val="3"/>
        </w:numPr>
        <w:spacing w:line="276" w:lineRule="auto"/>
        <w:rPr>
          <w:rFonts w:cstheme="minorHAnsi"/>
        </w:rPr>
      </w:pPr>
      <w:r w:rsidRPr="0002798D">
        <w:rPr>
          <w:rFonts w:cstheme="minorHAnsi"/>
        </w:rPr>
        <w:t>Ηλεκτρονικά (</w:t>
      </w:r>
      <w:hyperlink r:id="rId10" w:history="1">
        <w:r w:rsidRPr="0002798D">
          <w:rPr>
            <w:rStyle w:val="-"/>
            <w:rFonts w:cstheme="minorHAnsi"/>
            <w:lang w:val="en-US"/>
          </w:rPr>
          <w:t>rpapadopoulou</w:t>
        </w:r>
        <w:r w:rsidRPr="0002798D">
          <w:rPr>
            <w:rStyle w:val="-"/>
            <w:rFonts w:cstheme="minorHAnsi"/>
          </w:rPr>
          <w:t>@</w:t>
        </w:r>
        <w:r w:rsidRPr="0002798D">
          <w:rPr>
            <w:rStyle w:val="-"/>
            <w:rFonts w:cstheme="minorHAnsi"/>
            <w:lang w:val="en-US"/>
          </w:rPr>
          <w:t>crete</w:t>
        </w:r>
        <w:r w:rsidRPr="0002798D">
          <w:rPr>
            <w:rStyle w:val="-"/>
            <w:rFonts w:cstheme="minorHAnsi"/>
          </w:rPr>
          <w:t>.</w:t>
        </w:r>
        <w:r w:rsidRPr="0002798D">
          <w:rPr>
            <w:rStyle w:val="-"/>
            <w:rFonts w:cstheme="minorHAnsi"/>
            <w:lang w:val="en-US"/>
          </w:rPr>
          <w:t>gov</w:t>
        </w:r>
        <w:r w:rsidRPr="0002798D">
          <w:rPr>
            <w:rStyle w:val="-"/>
            <w:rFonts w:cstheme="minorHAnsi"/>
          </w:rPr>
          <w:t>.</w:t>
        </w:r>
        <w:r w:rsidRPr="0002798D">
          <w:rPr>
            <w:rStyle w:val="-"/>
            <w:rFonts w:cstheme="minorHAnsi"/>
            <w:lang w:val="en-US"/>
          </w:rPr>
          <w:t>gr</w:t>
        </w:r>
      </w:hyperlink>
      <w:r w:rsidRPr="0002798D">
        <w:rPr>
          <w:rFonts w:cstheme="minorHAnsi"/>
        </w:rPr>
        <w:t>)</w:t>
      </w:r>
    </w:p>
    <w:p w:rsidR="0002798D" w:rsidRPr="0002798D" w:rsidRDefault="0002798D" w:rsidP="00FF22E8">
      <w:pPr>
        <w:pStyle w:val="a5"/>
        <w:numPr>
          <w:ilvl w:val="0"/>
          <w:numId w:val="3"/>
        </w:numPr>
        <w:spacing w:line="276" w:lineRule="auto"/>
        <w:rPr>
          <w:rFonts w:cstheme="minorHAnsi"/>
        </w:rPr>
      </w:pPr>
      <w:r w:rsidRPr="0002798D">
        <w:rPr>
          <w:rFonts w:cstheme="minorHAnsi"/>
        </w:rPr>
        <w:t xml:space="preserve">Μέσω </w:t>
      </w:r>
      <w:r w:rsidRPr="0002798D">
        <w:rPr>
          <w:rFonts w:cstheme="minorHAnsi"/>
          <w:lang w:val="en-US"/>
        </w:rPr>
        <w:t xml:space="preserve">fax: </w:t>
      </w:r>
      <w:r w:rsidRPr="00BC46ED">
        <w:rPr>
          <w:rFonts w:cstheme="minorHAnsi"/>
          <w:sz w:val="20"/>
          <w:szCs w:val="20"/>
        </w:rPr>
        <w:t>28410</w:t>
      </w:r>
      <w:r>
        <w:rPr>
          <w:rFonts w:cstheme="minorHAnsi"/>
          <w:sz w:val="20"/>
          <w:szCs w:val="20"/>
          <w:lang w:val="en-US"/>
        </w:rPr>
        <w:t xml:space="preserve"> </w:t>
      </w:r>
      <w:r w:rsidRPr="00BC46ED">
        <w:rPr>
          <w:rFonts w:cstheme="minorHAnsi"/>
          <w:sz w:val="20"/>
          <w:szCs w:val="20"/>
        </w:rPr>
        <w:t>26532</w:t>
      </w:r>
    </w:p>
    <w:p w:rsidR="007423BE" w:rsidRPr="008C5445" w:rsidRDefault="0002798D" w:rsidP="00FF22E8">
      <w:pPr>
        <w:pStyle w:val="a5"/>
        <w:numPr>
          <w:ilvl w:val="0"/>
          <w:numId w:val="3"/>
        </w:numPr>
        <w:spacing w:line="276" w:lineRule="auto"/>
        <w:rPr>
          <w:rFonts w:cstheme="minorHAnsi"/>
        </w:rPr>
      </w:pPr>
      <w:r w:rsidRPr="0002798D">
        <w:rPr>
          <w:rFonts w:cstheme="minorHAnsi"/>
        </w:rPr>
        <w:t xml:space="preserve">Ταχυδρομικά, στη διεύθυνση: </w:t>
      </w:r>
      <w:r>
        <w:rPr>
          <w:rFonts w:cstheme="minorHAnsi"/>
        </w:rPr>
        <w:t>Τέρμα Πολυτεχνείου, 72100 Άγιος Νικόλαος</w:t>
      </w:r>
    </w:p>
    <w:p w:rsidR="00FF22E8" w:rsidRDefault="0002798D" w:rsidP="00FF22E8">
      <w:pPr>
        <w:spacing w:line="276" w:lineRule="auto"/>
        <w:jc w:val="both"/>
        <w:rPr>
          <w:rFonts w:cstheme="minorHAnsi"/>
        </w:rPr>
      </w:pPr>
      <w:r w:rsidRPr="00AA7EA3">
        <w:rPr>
          <w:rFonts w:cstheme="minorHAnsi"/>
        </w:rPr>
        <w:t xml:space="preserve">Για περισσότερες πληροφορίες, οι ενδιαφερόμενοι μπορούν </w:t>
      </w:r>
      <w:r w:rsidR="00AA7EA3" w:rsidRPr="00AA7EA3">
        <w:rPr>
          <w:rFonts w:cstheme="minorHAnsi"/>
        </w:rPr>
        <w:t xml:space="preserve">είτε να επισκεφθούν την ιστοσελίδα του έργου: </w:t>
      </w:r>
      <w:hyperlink r:id="rId11" w:history="1">
        <w:r w:rsidR="00AA7EA3" w:rsidRPr="00AA7EA3">
          <w:rPr>
            <w:rStyle w:val="-"/>
          </w:rPr>
          <w:t>https://mdnet.interreg-med.eu/</w:t>
        </w:r>
      </w:hyperlink>
      <w:r w:rsidR="00AA7EA3" w:rsidRPr="00AA7EA3">
        <w:t xml:space="preserve"> είτε να έρθουν σε επικοινωνία με τη Συντονίστρια του έργου κα Ζαχαρούλα Παπαδοπούλου, στο τηλέφωνο </w:t>
      </w:r>
      <w:r w:rsidR="00AA7EA3" w:rsidRPr="00AA7EA3">
        <w:rPr>
          <w:rFonts w:cstheme="minorHAnsi"/>
        </w:rPr>
        <w:t>284134056</w:t>
      </w:r>
      <w:r w:rsidR="007A1C4D">
        <w:rPr>
          <w:rFonts w:cstheme="minorHAnsi"/>
        </w:rPr>
        <w:t>4</w:t>
      </w:r>
      <w:r w:rsidR="00AA7EA3" w:rsidRPr="00AA7EA3">
        <w:rPr>
          <w:rFonts w:cstheme="minorHAnsi"/>
        </w:rPr>
        <w:t xml:space="preserve">, καθώς και στο </w:t>
      </w:r>
      <w:r w:rsidR="00AA7EA3" w:rsidRPr="00AA7EA3">
        <w:rPr>
          <w:rFonts w:cstheme="minorHAnsi"/>
          <w:lang w:val="en-US"/>
        </w:rPr>
        <w:t>email</w:t>
      </w:r>
      <w:r w:rsidR="00AA7EA3" w:rsidRPr="00AA7EA3">
        <w:rPr>
          <w:rFonts w:cstheme="minorHAnsi"/>
        </w:rPr>
        <w:t xml:space="preserve"> </w:t>
      </w:r>
      <w:hyperlink r:id="rId12" w:history="1">
        <w:r w:rsidR="00AA7EA3" w:rsidRPr="004D40D8">
          <w:rPr>
            <w:rStyle w:val="-"/>
            <w:rFonts w:cstheme="minorHAnsi"/>
            <w:lang w:val="en-US"/>
          </w:rPr>
          <w:t>rpapadopoulou</w:t>
        </w:r>
        <w:r w:rsidR="00AA7EA3" w:rsidRPr="004D40D8">
          <w:rPr>
            <w:rStyle w:val="-"/>
            <w:rFonts w:cstheme="minorHAnsi"/>
          </w:rPr>
          <w:t>@</w:t>
        </w:r>
        <w:r w:rsidR="00AA7EA3" w:rsidRPr="004D40D8">
          <w:rPr>
            <w:rStyle w:val="-"/>
            <w:rFonts w:cstheme="minorHAnsi"/>
            <w:lang w:val="en-US"/>
          </w:rPr>
          <w:t>crete</w:t>
        </w:r>
        <w:r w:rsidR="00AA7EA3" w:rsidRPr="004D40D8">
          <w:rPr>
            <w:rStyle w:val="-"/>
            <w:rFonts w:cstheme="minorHAnsi"/>
          </w:rPr>
          <w:t>.</w:t>
        </w:r>
        <w:r w:rsidR="00AA7EA3" w:rsidRPr="004D40D8">
          <w:rPr>
            <w:rStyle w:val="-"/>
            <w:rFonts w:cstheme="minorHAnsi"/>
            <w:lang w:val="en-US"/>
          </w:rPr>
          <w:t>gov</w:t>
        </w:r>
        <w:r w:rsidR="00AA7EA3" w:rsidRPr="004D40D8">
          <w:rPr>
            <w:rStyle w:val="-"/>
            <w:rFonts w:cstheme="minorHAnsi"/>
          </w:rPr>
          <w:t>.</w:t>
        </w:r>
        <w:r w:rsidR="00AA7EA3" w:rsidRPr="004D40D8">
          <w:rPr>
            <w:rStyle w:val="-"/>
            <w:rFonts w:cstheme="minorHAnsi"/>
            <w:lang w:val="en-US"/>
          </w:rPr>
          <w:t>gr</w:t>
        </w:r>
      </w:hyperlink>
      <w:r w:rsidR="00AA7EA3">
        <w:rPr>
          <w:rFonts w:cstheme="minorHAnsi"/>
        </w:rPr>
        <w:t xml:space="preserve">. </w:t>
      </w:r>
    </w:p>
    <w:p w:rsidR="006121E2" w:rsidRDefault="006121E2" w:rsidP="00FF22E8">
      <w:pPr>
        <w:spacing w:line="276" w:lineRule="auto"/>
        <w:jc w:val="both"/>
      </w:pPr>
      <w:r>
        <w:rPr>
          <w:rFonts w:cstheme="minorHAnsi"/>
        </w:rPr>
        <w:t xml:space="preserve">Οι επιχειρήσεις που θα επιλεγούν θα ανακοινωθούν στις </w:t>
      </w:r>
      <w:r w:rsidR="00261C33">
        <w:rPr>
          <w:rFonts w:cstheme="minorHAnsi"/>
        </w:rPr>
        <w:t>30-9-2020</w:t>
      </w:r>
      <w:r>
        <w:rPr>
          <w:rFonts w:cstheme="minorHAnsi"/>
        </w:rPr>
        <w:t xml:space="preserve"> στον ιστότοπο του έργου </w:t>
      </w:r>
      <w:hyperlink r:id="rId13" w:history="1">
        <w:r w:rsidRPr="004D40D8">
          <w:rPr>
            <w:rStyle w:val="-"/>
          </w:rPr>
          <w:t>https://mdnet.interreg-med.eu/</w:t>
        </w:r>
      </w:hyperlink>
      <w:r>
        <w:t>, καθώς και στ</w:t>
      </w:r>
      <w:r w:rsidR="00B95A11">
        <w:t>ην ιστοσελίδα και τα</w:t>
      </w:r>
      <w:r>
        <w:t xml:space="preserve"> μέσα κοινωνικής δικτύωσης της Περιφέρειας Κρήτης. </w:t>
      </w:r>
    </w:p>
    <w:p w:rsidR="007423BE" w:rsidRDefault="007423BE" w:rsidP="00FF22E8">
      <w:pPr>
        <w:spacing w:line="276" w:lineRule="auto"/>
        <w:rPr>
          <w:rFonts w:cstheme="minorHAnsi"/>
        </w:rPr>
      </w:pPr>
    </w:p>
    <w:p w:rsidR="000F5EF6" w:rsidRDefault="000F5EF6" w:rsidP="00FF22E8">
      <w:pPr>
        <w:spacing w:line="276" w:lineRule="auto"/>
        <w:rPr>
          <w:rFonts w:cstheme="minorHAnsi"/>
          <w:b/>
          <w:bCs/>
        </w:rPr>
      </w:pPr>
    </w:p>
    <w:p w:rsidR="00452877" w:rsidRDefault="00452877" w:rsidP="00FF22E8">
      <w:pPr>
        <w:spacing w:line="276" w:lineRule="auto"/>
        <w:rPr>
          <w:rFonts w:cstheme="minorHAnsi"/>
          <w:b/>
          <w:bCs/>
        </w:rPr>
      </w:pPr>
    </w:p>
    <w:p w:rsidR="00452877" w:rsidRDefault="00452877" w:rsidP="00FF22E8">
      <w:pPr>
        <w:spacing w:line="276" w:lineRule="auto"/>
        <w:rPr>
          <w:rFonts w:cstheme="minorHAnsi"/>
          <w:b/>
          <w:bCs/>
        </w:rPr>
      </w:pPr>
    </w:p>
    <w:p w:rsidR="00452877" w:rsidRDefault="00452877" w:rsidP="00FF22E8">
      <w:pPr>
        <w:spacing w:line="276" w:lineRule="auto"/>
        <w:rPr>
          <w:rFonts w:cstheme="minorHAnsi"/>
          <w:b/>
          <w:bCs/>
        </w:rPr>
      </w:pPr>
    </w:p>
    <w:p w:rsidR="00452877" w:rsidRDefault="00452877" w:rsidP="00FF22E8">
      <w:pPr>
        <w:spacing w:line="276" w:lineRule="auto"/>
        <w:rPr>
          <w:rFonts w:cstheme="minorHAnsi"/>
          <w:b/>
          <w:bCs/>
        </w:rPr>
      </w:pPr>
    </w:p>
    <w:p w:rsidR="00452877" w:rsidRDefault="00452877" w:rsidP="00FF22E8">
      <w:pPr>
        <w:spacing w:line="276" w:lineRule="auto"/>
        <w:rPr>
          <w:rFonts w:cstheme="minorHAnsi"/>
          <w:b/>
          <w:bCs/>
        </w:rPr>
      </w:pPr>
    </w:p>
    <w:p w:rsidR="006F7FD2" w:rsidRDefault="006F7FD2" w:rsidP="00FF22E8">
      <w:pPr>
        <w:spacing w:line="276" w:lineRule="auto"/>
        <w:rPr>
          <w:rFonts w:cstheme="minorHAnsi"/>
          <w:b/>
          <w:bCs/>
        </w:rPr>
      </w:pPr>
    </w:p>
    <w:p w:rsidR="006F7FD2" w:rsidRDefault="006F7FD2" w:rsidP="00FF22E8">
      <w:pPr>
        <w:spacing w:line="276" w:lineRule="auto"/>
        <w:rPr>
          <w:rFonts w:cstheme="minorHAnsi"/>
          <w:b/>
          <w:bCs/>
        </w:rPr>
      </w:pPr>
    </w:p>
    <w:p w:rsidR="006F7FD2" w:rsidRDefault="006F7FD2" w:rsidP="00FF22E8">
      <w:pPr>
        <w:spacing w:line="276" w:lineRule="auto"/>
        <w:rPr>
          <w:rFonts w:cstheme="minorHAnsi"/>
          <w:b/>
          <w:bCs/>
        </w:rPr>
      </w:pPr>
    </w:p>
    <w:p w:rsidR="007423BE" w:rsidRPr="000F5EF6" w:rsidRDefault="007423BE" w:rsidP="00FF22E8">
      <w:pPr>
        <w:spacing w:line="276" w:lineRule="auto"/>
        <w:rPr>
          <w:rFonts w:cstheme="minorHAnsi"/>
          <w:b/>
          <w:bCs/>
        </w:rPr>
      </w:pPr>
      <w:r w:rsidRPr="000F5EF6">
        <w:rPr>
          <w:rFonts w:cstheme="minorHAnsi"/>
          <w:b/>
          <w:bCs/>
        </w:rPr>
        <w:t xml:space="preserve">Παράρτημα </w:t>
      </w:r>
    </w:p>
    <w:p w:rsidR="007423BE" w:rsidRDefault="007423BE" w:rsidP="00FF22E8">
      <w:pPr>
        <w:pStyle w:val="a5"/>
        <w:numPr>
          <w:ilvl w:val="0"/>
          <w:numId w:val="2"/>
        </w:numPr>
        <w:spacing w:line="276" w:lineRule="auto"/>
        <w:rPr>
          <w:rFonts w:cstheme="minorHAnsi"/>
        </w:rPr>
      </w:pPr>
      <w:r>
        <w:rPr>
          <w:rFonts w:cstheme="minorHAnsi"/>
        </w:rPr>
        <w:t xml:space="preserve">Αίτηση συμμετοχής </w:t>
      </w:r>
    </w:p>
    <w:p w:rsidR="001038A7" w:rsidRDefault="00390E59" w:rsidP="00FF22E8">
      <w:pPr>
        <w:pStyle w:val="a5"/>
        <w:numPr>
          <w:ilvl w:val="0"/>
          <w:numId w:val="2"/>
        </w:numPr>
        <w:spacing w:line="276" w:lineRule="auto"/>
        <w:rPr>
          <w:rFonts w:cstheme="minorHAnsi"/>
        </w:rPr>
      </w:pPr>
      <w:r>
        <w:rPr>
          <w:rFonts w:cstheme="minorHAnsi"/>
        </w:rPr>
        <w:t xml:space="preserve">Όροι συνεργασίας </w:t>
      </w:r>
    </w:p>
    <w:p w:rsidR="007423BE" w:rsidRDefault="007423BE" w:rsidP="00FF22E8">
      <w:pPr>
        <w:spacing w:line="276" w:lineRule="auto"/>
        <w:rPr>
          <w:rFonts w:cstheme="minorHAnsi"/>
        </w:rPr>
      </w:pPr>
    </w:p>
    <w:p w:rsidR="007423BE" w:rsidRDefault="007423BE" w:rsidP="00FF22E8">
      <w:pPr>
        <w:spacing w:line="276" w:lineRule="auto"/>
        <w:rPr>
          <w:rFonts w:cstheme="minorHAnsi"/>
        </w:rPr>
      </w:pPr>
    </w:p>
    <w:p w:rsidR="007423BE" w:rsidRDefault="007423BE" w:rsidP="00FF22E8">
      <w:pPr>
        <w:spacing w:line="276" w:lineRule="auto"/>
        <w:rPr>
          <w:rFonts w:cstheme="minorHAnsi"/>
        </w:rPr>
      </w:pPr>
    </w:p>
    <w:p w:rsidR="007423BE" w:rsidRDefault="007423BE" w:rsidP="00FF22E8">
      <w:pPr>
        <w:spacing w:line="276" w:lineRule="auto"/>
        <w:rPr>
          <w:rFonts w:cstheme="minorHAnsi"/>
        </w:rPr>
      </w:pPr>
    </w:p>
    <w:p w:rsidR="007423BE" w:rsidRDefault="007423BE" w:rsidP="00FF22E8">
      <w:pPr>
        <w:spacing w:line="276" w:lineRule="auto"/>
        <w:rPr>
          <w:rFonts w:cstheme="minorHAnsi"/>
        </w:rPr>
      </w:pPr>
    </w:p>
    <w:p w:rsidR="007423BE" w:rsidRDefault="007423BE" w:rsidP="00FF22E8">
      <w:pPr>
        <w:spacing w:line="276" w:lineRule="auto"/>
        <w:jc w:val="center"/>
        <w:rPr>
          <w:rFonts w:cstheme="minorHAnsi"/>
        </w:rPr>
      </w:pPr>
    </w:p>
    <w:p w:rsidR="007423BE" w:rsidRPr="00261C33" w:rsidRDefault="00261C33" w:rsidP="00FF22E8">
      <w:pPr>
        <w:spacing w:line="276" w:lineRule="auto"/>
        <w:jc w:val="center"/>
        <w:rPr>
          <w:rFonts w:cstheme="minorHAnsi"/>
          <w:b/>
        </w:rPr>
      </w:pPr>
      <w:r w:rsidRPr="00261C33">
        <w:rPr>
          <w:rFonts w:cstheme="minorHAnsi"/>
          <w:b/>
        </w:rPr>
        <w:t>Ο ΠΕΡΙΦΕΡΕΙΑΡΧΗΣ ΚΡΗΤΗΣ</w:t>
      </w:r>
    </w:p>
    <w:p w:rsidR="00261C33" w:rsidRPr="00261C33" w:rsidRDefault="00261C33" w:rsidP="00FF22E8">
      <w:pPr>
        <w:spacing w:line="276" w:lineRule="auto"/>
        <w:jc w:val="center"/>
        <w:rPr>
          <w:rFonts w:cstheme="minorHAnsi"/>
          <w:b/>
        </w:rPr>
      </w:pPr>
    </w:p>
    <w:p w:rsidR="00261C33" w:rsidRPr="00261C33" w:rsidRDefault="00261C33" w:rsidP="00FF22E8">
      <w:pPr>
        <w:spacing w:line="276" w:lineRule="auto"/>
        <w:jc w:val="center"/>
        <w:rPr>
          <w:rFonts w:cstheme="minorHAnsi"/>
          <w:b/>
        </w:rPr>
      </w:pPr>
    </w:p>
    <w:p w:rsidR="00310D4C" w:rsidRPr="00261C33" w:rsidRDefault="00261C33" w:rsidP="00FF22E8">
      <w:pPr>
        <w:spacing w:line="276" w:lineRule="auto"/>
        <w:jc w:val="center"/>
        <w:rPr>
          <w:rFonts w:cstheme="minorHAnsi"/>
          <w:b/>
        </w:rPr>
      </w:pPr>
      <w:r w:rsidRPr="00261C33">
        <w:rPr>
          <w:rFonts w:cstheme="minorHAnsi"/>
          <w:b/>
        </w:rPr>
        <w:t>ΣΤΑΥΡΟΣ ΑΡΝΑΟΥΤΑΚΗΣ</w:t>
      </w:r>
    </w:p>
    <w:p w:rsidR="00310D4C" w:rsidRDefault="00310D4C" w:rsidP="00FF22E8">
      <w:pPr>
        <w:spacing w:line="276" w:lineRule="auto"/>
        <w:jc w:val="center"/>
        <w:rPr>
          <w:rFonts w:cstheme="minorHAnsi"/>
        </w:rPr>
      </w:pPr>
    </w:p>
    <w:p w:rsidR="00310D4C" w:rsidRDefault="00310D4C"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8C5445" w:rsidRDefault="008C5445"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6F7FD2" w:rsidRDefault="006F7FD2" w:rsidP="00FF22E8">
      <w:pPr>
        <w:spacing w:line="276" w:lineRule="auto"/>
        <w:rPr>
          <w:rFonts w:cstheme="minorHAnsi"/>
        </w:rPr>
      </w:pPr>
    </w:p>
    <w:p w:rsidR="008C5445" w:rsidRDefault="008C5445" w:rsidP="00FF22E8">
      <w:pPr>
        <w:spacing w:line="276" w:lineRule="auto"/>
        <w:rPr>
          <w:rFonts w:cstheme="minorHAnsi"/>
        </w:rPr>
      </w:pPr>
    </w:p>
    <w:p w:rsidR="008C5445" w:rsidRDefault="008C5445">
      <w:pPr>
        <w:rPr>
          <w:rFonts w:cstheme="minorHAnsi"/>
          <w:b/>
          <w:bCs/>
        </w:rPr>
      </w:pPr>
    </w:p>
    <w:p w:rsidR="00261C33" w:rsidRPr="008C5445" w:rsidRDefault="00261C33">
      <w:pPr>
        <w:rPr>
          <w:rFonts w:cstheme="minorHAnsi"/>
          <w:b/>
          <w:bCs/>
        </w:rPr>
      </w:pPr>
    </w:p>
    <w:p w:rsidR="008C5445" w:rsidRDefault="008C5445">
      <w:pPr>
        <w:rPr>
          <w:rFonts w:cstheme="minorHAnsi"/>
          <w:b/>
          <w:bCs/>
        </w:rPr>
      </w:pPr>
      <w:r w:rsidRPr="008C5445">
        <w:rPr>
          <w:rFonts w:cstheme="minorHAnsi"/>
          <w:b/>
          <w:bCs/>
        </w:rPr>
        <w:t xml:space="preserve">ΠΑΡΑΡΤΗΜΑ </w:t>
      </w:r>
    </w:p>
    <w:p w:rsidR="008C5445" w:rsidRDefault="008C5445" w:rsidP="00C42343">
      <w:pPr>
        <w:jc w:val="center"/>
        <w:rPr>
          <w:rFonts w:cstheme="minorHAnsi"/>
          <w:b/>
          <w:bCs/>
        </w:rPr>
      </w:pPr>
      <w:r>
        <w:rPr>
          <w:rFonts w:cstheme="minorHAnsi"/>
          <w:b/>
          <w:bCs/>
        </w:rPr>
        <w:t xml:space="preserve">ΑΙΤΗΣΗ ΣΥΜΜΕΤΟΧΗΣ </w:t>
      </w:r>
      <w:r w:rsidR="00C42343">
        <w:rPr>
          <w:rFonts w:cstheme="minorHAnsi"/>
          <w:b/>
          <w:bCs/>
        </w:rPr>
        <w:t>ΥΠΟΣΤΗΡΙΞΗΣ</w:t>
      </w:r>
    </w:p>
    <w:p w:rsidR="008C5445" w:rsidRDefault="008C5445">
      <w:pPr>
        <w:rPr>
          <w:rFonts w:cstheme="minorHAnsi"/>
          <w:b/>
          <w:bCs/>
        </w:rPr>
      </w:pPr>
    </w:p>
    <w:tbl>
      <w:tblPr>
        <w:tblStyle w:val="ListTable3Accent1"/>
        <w:tblW w:w="0" w:type="auto"/>
        <w:tblLook w:val="04A0"/>
      </w:tblPr>
      <w:tblGrid>
        <w:gridCol w:w="4148"/>
        <w:gridCol w:w="4148"/>
      </w:tblGrid>
      <w:tr w:rsidR="00C42343" w:rsidTr="00452877">
        <w:trPr>
          <w:cnfStyle w:val="100000000000"/>
        </w:trPr>
        <w:tc>
          <w:tcPr>
            <w:cnfStyle w:val="001000000100"/>
            <w:tcW w:w="8296" w:type="dxa"/>
            <w:gridSpan w:val="2"/>
          </w:tcPr>
          <w:p w:rsidR="00C42343" w:rsidRPr="00C42343" w:rsidRDefault="00C42343" w:rsidP="00C42343">
            <w:pPr>
              <w:pStyle w:val="a5"/>
              <w:numPr>
                <w:ilvl w:val="0"/>
                <w:numId w:val="8"/>
              </w:numPr>
              <w:jc w:val="center"/>
              <w:rPr>
                <w:rFonts w:cstheme="minorHAnsi"/>
              </w:rPr>
            </w:pPr>
            <w:r w:rsidRPr="00C42343">
              <w:rPr>
                <w:rFonts w:cstheme="minorHAnsi"/>
              </w:rPr>
              <w:t>ΣΤΟΙΧΕΙΑ ΕΠΙΧΕΙΡΗΣΗΣ</w:t>
            </w:r>
          </w:p>
        </w:tc>
      </w:tr>
      <w:tr w:rsidR="00D1756A" w:rsidTr="00452877">
        <w:trPr>
          <w:cnfStyle w:val="000000100000"/>
        </w:trPr>
        <w:tc>
          <w:tcPr>
            <w:cnfStyle w:val="001000000000"/>
            <w:tcW w:w="4148" w:type="dxa"/>
          </w:tcPr>
          <w:p w:rsidR="00D1756A" w:rsidRPr="00D1756A" w:rsidRDefault="00C42343">
            <w:pPr>
              <w:rPr>
                <w:rFonts w:cstheme="minorHAnsi"/>
                <w:b w:val="0"/>
                <w:bCs w:val="0"/>
              </w:rPr>
            </w:pPr>
            <w:r>
              <w:rPr>
                <w:rFonts w:cstheme="minorHAnsi"/>
                <w:b w:val="0"/>
                <w:bCs w:val="0"/>
              </w:rPr>
              <w:t xml:space="preserve">ΕΠΩΝΥΜΙΑ ΕΠΙΧΕΙΡΗΣΗΣ </w:t>
            </w:r>
          </w:p>
        </w:tc>
        <w:tc>
          <w:tcPr>
            <w:tcW w:w="4148" w:type="dxa"/>
          </w:tcPr>
          <w:p w:rsidR="00D1756A" w:rsidRDefault="00D1756A">
            <w:pPr>
              <w:cnfStyle w:val="000000100000"/>
              <w:rPr>
                <w:rFonts w:cstheme="minorHAnsi"/>
                <w:b/>
                <w:bCs/>
              </w:rPr>
            </w:pPr>
          </w:p>
        </w:tc>
      </w:tr>
      <w:tr w:rsidR="00C42343" w:rsidTr="00452877">
        <w:tc>
          <w:tcPr>
            <w:cnfStyle w:val="001000000000"/>
            <w:tcW w:w="4148" w:type="dxa"/>
          </w:tcPr>
          <w:p w:rsidR="00C42343" w:rsidRPr="00C42343" w:rsidRDefault="00C42343">
            <w:pPr>
              <w:rPr>
                <w:rFonts w:cstheme="minorHAnsi"/>
                <w:b w:val="0"/>
                <w:bCs w:val="0"/>
              </w:rPr>
            </w:pPr>
            <w:r>
              <w:rPr>
                <w:rFonts w:cstheme="minorHAnsi"/>
                <w:b w:val="0"/>
                <w:bCs w:val="0"/>
              </w:rPr>
              <w:t xml:space="preserve">ΠΕΡΙΦΕΡΕΙΑΚΗ ΕΝΟΤΗΤΑ – ΠΟΛΗ- ΟΔΟΣ- ΑΡΙΘΜΟΣ- Τ.Κ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Pr="007A51B1" w:rsidRDefault="00C42343">
            <w:pPr>
              <w:rPr>
                <w:rFonts w:cstheme="minorHAnsi"/>
                <w:b w:val="0"/>
                <w:bCs w:val="0"/>
              </w:rPr>
            </w:pPr>
            <w:r>
              <w:rPr>
                <w:rFonts w:cstheme="minorHAnsi"/>
                <w:b w:val="0"/>
                <w:bCs w:val="0"/>
              </w:rPr>
              <w:t>ΤΗΛΕΦΩΝΟ</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Default="00C42343">
            <w:pPr>
              <w:rPr>
                <w:rFonts w:cstheme="minorHAnsi"/>
                <w:b w:val="0"/>
                <w:bCs w:val="0"/>
              </w:rPr>
            </w:pPr>
            <w:r>
              <w:rPr>
                <w:rFonts w:cstheme="minorHAnsi"/>
                <w:b w:val="0"/>
                <w:bCs w:val="0"/>
              </w:rPr>
              <w:t xml:space="preserve">ΙΣΤΟΣΕΛΙΔΑ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Pr="00C42343" w:rsidRDefault="00C42343">
            <w:pPr>
              <w:rPr>
                <w:rFonts w:cstheme="minorHAnsi"/>
                <w:b w:val="0"/>
                <w:bCs w:val="0"/>
                <w:lang w:val="en-US"/>
              </w:rPr>
            </w:pPr>
            <w:r>
              <w:rPr>
                <w:rFonts w:cstheme="minorHAnsi"/>
                <w:b w:val="0"/>
                <w:bCs w:val="0"/>
                <w:lang w:val="en-US"/>
              </w:rPr>
              <w:t>EMAIL</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Pr="007A51B1" w:rsidRDefault="00C42343">
            <w:pPr>
              <w:rPr>
                <w:rFonts w:cstheme="minorHAnsi"/>
                <w:b w:val="0"/>
                <w:bCs w:val="0"/>
              </w:rPr>
            </w:pPr>
            <w:r>
              <w:rPr>
                <w:rFonts w:cstheme="minorHAnsi"/>
                <w:b w:val="0"/>
                <w:bCs w:val="0"/>
              </w:rPr>
              <w:t xml:space="preserve">ΑΝΤΙΚΕΙΜΕΝΟ ΕΠΙΧΕΙΡΗΣΗΣ </w:t>
            </w:r>
          </w:p>
        </w:tc>
        <w:tc>
          <w:tcPr>
            <w:tcW w:w="4148" w:type="dxa"/>
          </w:tcPr>
          <w:p w:rsidR="00C42343" w:rsidRDefault="00C42343">
            <w:pPr>
              <w:cnfStyle w:val="000000000000"/>
              <w:rPr>
                <w:rFonts w:cstheme="minorHAnsi"/>
                <w:b/>
                <w:bCs/>
              </w:rPr>
            </w:pPr>
          </w:p>
        </w:tc>
      </w:tr>
      <w:tr w:rsidR="00C42343" w:rsidTr="00452877">
        <w:trPr>
          <w:cnfStyle w:val="000000100000"/>
        </w:trPr>
        <w:tc>
          <w:tcPr>
            <w:cnfStyle w:val="001000000000"/>
            <w:tcW w:w="4148" w:type="dxa"/>
          </w:tcPr>
          <w:p w:rsidR="00C42343" w:rsidRDefault="00C42343">
            <w:pPr>
              <w:rPr>
                <w:rFonts w:cstheme="minorHAnsi"/>
                <w:b w:val="0"/>
                <w:bCs w:val="0"/>
              </w:rPr>
            </w:pPr>
            <w:r>
              <w:rPr>
                <w:rFonts w:cstheme="minorHAnsi"/>
                <w:b w:val="0"/>
                <w:bCs w:val="0"/>
              </w:rPr>
              <w:t xml:space="preserve">ΝΟΜΙΚΗ ΜΟΡΦΗ </w:t>
            </w:r>
          </w:p>
        </w:tc>
        <w:tc>
          <w:tcPr>
            <w:tcW w:w="4148" w:type="dxa"/>
          </w:tcPr>
          <w:p w:rsidR="00C42343" w:rsidRDefault="00C42343">
            <w:pPr>
              <w:cnfStyle w:val="000000100000"/>
              <w:rPr>
                <w:rFonts w:cstheme="minorHAnsi"/>
                <w:b/>
                <w:bCs/>
              </w:rPr>
            </w:pPr>
          </w:p>
        </w:tc>
      </w:tr>
      <w:tr w:rsidR="00C42343" w:rsidTr="00452877">
        <w:tc>
          <w:tcPr>
            <w:cnfStyle w:val="001000000000"/>
            <w:tcW w:w="4148" w:type="dxa"/>
          </w:tcPr>
          <w:p w:rsidR="00C42343" w:rsidRDefault="00C42343">
            <w:pPr>
              <w:rPr>
                <w:rFonts w:cstheme="minorHAnsi"/>
                <w:b w:val="0"/>
                <w:bCs w:val="0"/>
              </w:rPr>
            </w:pPr>
            <w:r>
              <w:rPr>
                <w:rFonts w:cstheme="minorHAnsi"/>
                <w:b w:val="0"/>
                <w:bCs w:val="0"/>
              </w:rPr>
              <w:t xml:space="preserve">ΟΝΟΜΑΤΕΠΩΝΥΜΟ ΝΟΜΙΜΟΥ ΕΚΠΡΟΣΩΠΟΥ </w:t>
            </w:r>
          </w:p>
        </w:tc>
        <w:tc>
          <w:tcPr>
            <w:tcW w:w="4148" w:type="dxa"/>
          </w:tcPr>
          <w:p w:rsidR="00C42343" w:rsidRDefault="00C42343">
            <w:pPr>
              <w:cnfStyle w:val="000000000000"/>
              <w:rPr>
                <w:rFonts w:cstheme="minorHAnsi"/>
                <w:b/>
                <w:bCs/>
              </w:rPr>
            </w:pPr>
          </w:p>
        </w:tc>
      </w:tr>
    </w:tbl>
    <w:p w:rsidR="008C5445" w:rsidRDefault="008C5445">
      <w:pPr>
        <w:rPr>
          <w:rFonts w:cstheme="minorHAnsi"/>
          <w:b/>
          <w:bCs/>
        </w:rPr>
      </w:pPr>
    </w:p>
    <w:tbl>
      <w:tblPr>
        <w:tblStyle w:val="ListTable4Accent1"/>
        <w:tblW w:w="0" w:type="auto"/>
        <w:tblLook w:val="04A0"/>
      </w:tblPr>
      <w:tblGrid>
        <w:gridCol w:w="8296"/>
      </w:tblGrid>
      <w:tr w:rsidR="00C42343" w:rsidTr="00452877">
        <w:trPr>
          <w:cnfStyle w:val="100000000000"/>
        </w:trPr>
        <w:tc>
          <w:tcPr>
            <w:cnfStyle w:val="001000000000"/>
            <w:tcW w:w="8296" w:type="dxa"/>
          </w:tcPr>
          <w:p w:rsidR="00AC3746" w:rsidRPr="00AC3746" w:rsidRDefault="006143F1" w:rsidP="00C42343">
            <w:pPr>
              <w:pStyle w:val="a5"/>
              <w:numPr>
                <w:ilvl w:val="0"/>
                <w:numId w:val="8"/>
              </w:numPr>
              <w:jc w:val="center"/>
              <w:rPr>
                <w:rFonts w:cstheme="minorHAnsi"/>
              </w:rPr>
            </w:pPr>
            <w:r>
              <w:rPr>
                <w:rFonts w:cstheme="minorHAnsi"/>
              </w:rPr>
              <w:t xml:space="preserve">ΕΙΔΟΣ ΥΠΟΣΤΗΡΙΞΗΣ ΠΟΥ ΘΑ </w:t>
            </w:r>
            <w:r w:rsidR="00525188">
              <w:rPr>
                <w:rFonts w:cstheme="minorHAnsi"/>
              </w:rPr>
              <w:t xml:space="preserve">ΕΝΔΙΕΦΕΡΕ ΤΗΝ ΕΠΙΧΕΙΡΗΣΗ </w:t>
            </w:r>
          </w:p>
          <w:p w:rsidR="00C42343" w:rsidRPr="00C42343" w:rsidRDefault="00AC3746" w:rsidP="00AC3746">
            <w:pPr>
              <w:pStyle w:val="a5"/>
              <w:jc w:val="center"/>
              <w:rPr>
                <w:rFonts w:cstheme="minorHAnsi"/>
              </w:rPr>
            </w:pPr>
            <w:r>
              <w:rPr>
                <w:rFonts w:cstheme="minorHAnsi"/>
              </w:rPr>
              <w:t>(από αυτές που αναγράφονται στην πρόσκληση)</w:t>
            </w:r>
          </w:p>
        </w:tc>
      </w:tr>
      <w:tr w:rsidR="00C42343" w:rsidTr="00452877">
        <w:trPr>
          <w:cnfStyle w:val="000000100000"/>
        </w:trPr>
        <w:tc>
          <w:tcPr>
            <w:cnfStyle w:val="001000000000"/>
            <w:tcW w:w="8296" w:type="dxa"/>
          </w:tcPr>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rPr>
            </w:pPr>
          </w:p>
          <w:p w:rsidR="00C42343" w:rsidRDefault="00C42343" w:rsidP="00567D47">
            <w:pPr>
              <w:rPr>
                <w:rFonts w:cstheme="minorHAnsi"/>
                <w:b w:val="0"/>
                <w:bCs w:val="0"/>
              </w:rPr>
            </w:pPr>
          </w:p>
        </w:tc>
      </w:tr>
    </w:tbl>
    <w:p w:rsidR="008C5445" w:rsidRDefault="008C5445">
      <w:pPr>
        <w:rPr>
          <w:rFonts w:cstheme="minorHAnsi"/>
          <w:b/>
          <w:bCs/>
        </w:rPr>
      </w:pPr>
    </w:p>
    <w:p w:rsidR="0083321B" w:rsidRDefault="0083321B">
      <w:pPr>
        <w:rPr>
          <w:rFonts w:cstheme="minorHAnsi"/>
          <w:b/>
          <w:bCs/>
        </w:rPr>
      </w:pPr>
    </w:p>
    <w:p w:rsidR="0083321B" w:rsidRPr="0083321B" w:rsidRDefault="0083321B" w:rsidP="0083321B">
      <w:pPr>
        <w:jc w:val="both"/>
        <w:rPr>
          <w:rFonts w:cstheme="minorHAnsi"/>
          <w:sz w:val="20"/>
          <w:szCs w:val="20"/>
        </w:rPr>
      </w:pPr>
    </w:p>
    <w:p w:rsidR="0083321B" w:rsidRDefault="0083321B" w:rsidP="0083321B">
      <w:pPr>
        <w:jc w:val="both"/>
        <w:rPr>
          <w:rFonts w:cstheme="minorHAnsi"/>
          <w:sz w:val="20"/>
          <w:szCs w:val="20"/>
        </w:rPr>
      </w:pPr>
      <w:r w:rsidRPr="0083321B">
        <w:rPr>
          <w:rFonts w:cstheme="minorHAnsi"/>
          <w:sz w:val="20"/>
          <w:szCs w:val="20"/>
        </w:rPr>
        <w:t xml:space="preserve">Δηλώνω υπεύθυνα ότι έλαβα γνώση της πρόσκλησης εκδήλωσης ενδιαφέροντος και αποδέχομαι τους όρους συνεργασίας, καθώς και ότι τα στοιχεία που συμπληρώνονται στην αίτηση είναι αληθή και ακριβή. </w:t>
      </w:r>
    </w:p>
    <w:tbl>
      <w:tblPr>
        <w:tblStyle w:val="a6"/>
        <w:tblpPr w:leftFromText="180" w:rightFromText="180" w:vertAnchor="text" w:horzAnchor="margin" w:tblpX="4384" w:tblpY="-23"/>
        <w:tblW w:w="0" w:type="auto"/>
        <w:tblLook w:val="04A0"/>
      </w:tblPr>
      <w:tblGrid>
        <w:gridCol w:w="3912"/>
      </w:tblGrid>
      <w:tr w:rsidR="00CB644F" w:rsidTr="00CB644F">
        <w:tc>
          <w:tcPr>
            <w:tcW w:w="3912" w:type="dxa"/>
          </w:tcPr>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p w:rsidR="00CB644F" w:rsidRDefault="00CB644F" w:rsidP="00CB644F">
            <w:pPr>
              <w:jc w:val="both"/>
              <w:rPr>
                <w:rFonts w:cstheme="minorHAnsi"/>
                <w:sz w:val="20"/>
                <w:szCs w:val="20"/>
              </w:rPr>
            </w:pPr>
          </w:p>
        </w:tc>
      </w:tr>
    </w:tbl>
    <w:p w:rsidR="00CB644F" w:rsidRDefault="00CB644F" w:rsidP="0083321B">
      <w:pPr>
        <w:jc w:val="both"/>
        <w:rPr>
          <w:rFonts w:cstheme="minorHAnsi"/>
          <w:sz w:val="20"/>
          <w:szCs w:val="20"/>
        </w:rPr>
      </w:pPr>
    </w:p>
    <w:p w:rsidR="00CB644F" w:rsidRDefault="00CB644F" w:rsidP="0083321B">
      <w:pPr>
        <w:jc w:val="both"/>
        <w:rPr>
          <w:rFonts w:cstheme="minorHAnsi"/>
          <w:sz w:val="20"/>
          <w:szCs w:val="20"/>
        </w:rPr>
      </w:pPr>
    </w:p>
    <w:p w:rsidR="00CB644F" w:rsidRDefault="00CB644F" w:rsidP="0083321B">
      <w:pPr>
        <w:jc w:val="both"/>
        <w:rPr>
          <w:rFonts w:cstheme="minorHAnsi"/>
          <w:sz w:val="20"/>
          <w:szCs w:val="20"/>
        </w:rPr>
      </w:pPr>
    </w:p>
    <w:p w:rsidR="00CB644F" w:rsidRDefault="00CB644F" w:rsidP="00CB644F">
      <w:pPr>
        <w:jc w:val="right"/>
        <w:rPr>
          <w:rFonts w:cstheme="minorHAnsi"/>
          <w:sz w:val="20"/>
          <w:szCs w:val="20"/>
        </w:rPr>
      </w:pPr>
    </w:p>
    <w:p w:rsidR="00CB644F" w:rsidRDefault="00CB644F" w:rsidP="00CB644F">
      <w:pPr>
        <w:jc w:val="right"/>
        <w:rPr>
          <w:rFonts w:cstheme="minorHAnsi"/>
          <w:sz w:val="20"/>
          <w:szCs w:val="20"/>
        </w:rPr>
      </w:pPr>
      <w:r>
        <w:rPr>
          <w:rFonts w:cstheme="minorHAnsi"/>
          <w:sz w:val="20"/>
          <w:szCs w:val="20"/>
        </w:rPr>
        <w:t xml:space="preserve">Υπογραφή νόμιμου εκπροσώπου επιχείρησης - Σφραγίδα επιχείρησης </w:t>
      </w:r>
    </w:p>
    <w:p w:rsidR="00CB644F" w:rsidRDefault="00CB644F" w:rsidP="00CB644F">
      <w:pPr>
        <w:rPr>
          <w:rFonts w:cstheme="minorHAnsi"/>
          <w:sz w:val="20"/>
          <w:szCs w:val="20"/>
        </w:rPr>
      </w:pPr>
    </w:p>
    <w:p w:rsidR="00CB644F" w:rsidRDefault="00CB644F" w:rsidP="00CB644F">
      <w:pPr>
        <w:rPr>
          <w:rFonts w:cstheme="minorHAnsi"/>
          <w:sz w:val="16"/>
          <w:szCs w:val="16"/>
        </w:rPr>
      </w:pPr>
      <w:r w:rsidRPr="00CB644F">
        <w:rPr>
          <w:rFonts w:cstheme="minorHAnsi"/>
          <w:sz w:val="16"/>
          <w:szCs w:val="16"/>
        </w:rPr>
        <w:t xml:space="preserve">Η συμπληρωμένη και υπογεγραμμένη αίτηση, πρέπει να αποσταλεί με έναν από τους τρόπους που αναφέρονται </w:t>
      </w:r>
      <w:r>
        <w:rPr>
          <w:rFonts w:cstheme="minorHAnsi"/>
          <w:sz w:val="16"/>
          <w:szCs w:val="16"/>
        </w:rPr>
        <w:t xml:space="preserve">στο σημείο 5 της παρούσας πρόσκλησης. </w:t>
      </w:r>
    </w:p>
    <w:p w:rsidR="00390E59" w:rsidRDefault="00390E59" w:rsidP="00CB644F">
      <w:pPr>
        <w:rPr>
          <w:rFonts w:cstheme="minorHAnsi"/>
          <w:sz w:val="16"/>
          <w:szCs w:val="16"/>
        </w:rPr>
      </w:pPr>
    </w:p>
    <w:p w:rsidR="00390E59" w:rsidRDefault="00390E59" w:rsidP="00CB644F">
      <w:pPr>
        <w:rPr>
          <w:rFonts w:cstheme="minorHAnsi"/>
          <w:b/>
          <w:bCs/>
        </w:rPr>
      </w:pPr>
    </w:p>
    <w:p w:rsidR="00390E59" w:rsidRDefault="00390E59" w:rsidP="00CB644F">
      <w:pPr>
        <w:rPr>
          <w:rFonts w:cstheme="minorHAnsi"/>
          <w:b/>
          <w:bCs/>
        </w:rPr>
      </w:pPr>
      <w:r w:rsidRPr="00390E59">
        <w:rPr>
          <w:rFonts w:cstheme="minorHAnsi"/>
          <w:b/>
          <w:bCs/>
        </w:rPr>
        <w:t xml:space="preserve">ΟΡΟΙ ΣΥΝΕΡΓΑΣΙΑΣ </w:t>
      </w:r>
    </w:p>
    <w:p w:rsidR="00390E59" w:rsidRDefault="00390E59" w:rsidP="00390E59">
      <w:pPr>
        <w:jc w:val="center"/>
        <w:rPr>
          <w:rFonts w:cstheme="minorHAnsi"/>
          <w:b/>
          <w:bCs/>
        </w:rPr>
      </w:pPr>
      <w:r>
        <w:rPr>
          <w:rFonts w:cstheme="minorHAnsi"/>
          <w:b/>
          <w:bCs/>
        </w:rPr>
        <w:t xml:space="preserve">ΔΩΡΕΑΝ ΠΑΡΟΧΗ ΥΠΗΡΕΣΙΩΝ ΥΠΟΣΤΗΡΙΞΗΣ ΚΑΙ ΣΥΜΒΟΥΛΕΥΤΙΚΗΣ ΣΕ ΘΕΜΑΤΑ </w:t>
      </w:r>
      <w:r>
        <w:rPr>
          <w:rFonts w:cstheme="minorHAnsi"/>
          <w:b/>
          <w:bCs/>
          <w:lang w:val="en-US"/>
        </w:rPr>
        <w:t>MARKETING</w:t>
      </w:r>
      <w:r w:rsidRPr="00390E59">
        <w:rPr>
          <w:rFonts w:cstheme="minorHAnsi"/>
          <w:b/>
          <w:bCs/>
        </w:rPr>
        <w:t xml:space="preserve">, </w:t>
      </w:r>
      <w:r>
        <w:rPr>
          <w:rFonts w:cstheme="minorHAnsi"/>
          <w:b/>
          <w:bCs/>
        </w:rPr>
        <w:t>ΠΡΟΩΘΗΣΗΣ, ΠΡΟΒΟΛΗΣ ΚΛΠ.</w:t>
      </w:r>
    </w:p>
    <w:p w:rsidR="00683366" w:rsidRDefault="00683366" w:rsidP="00683366">
      <w:pPr>
        <w:rPr>
          <w:rFonts w:cstheme="minorHAnsi"/>
          <w:b/>
          <w:bCs/>
        </w:rPr>
      </w:pPr>
    </w:p>
    <w:p w:rsidR="00683366" w:rsidRPr="005C0788" w:rsidRDefault="00683366" w:rsidP="005C0788">
      <w:pPr>
        <w:pStyle w:val="a5"/>
        <w:numPr>
          <w:ilvl w:val="0"/>
          <w:numId w:val="10"/>
        </w:numPr>
        <w:jc w:val="both"/>
        <w:rPr>
          <w:rFonts w:cstheme="minorHAnsi"/>
        </w:rPr>
      </w:pPr>
      <w:r>
        <w:rPr>
          <w:rFonts w:cstheme="minorHAnsi"/>
        </w:rPr>
        <w:t>Η Περιφέρεια Κρήτης, παρέχει δια του συμβούλου/ εμπειρογνώμονα συμβουλευτικές υπηρεσίες προς την επιχείρηση, χωρίς οποιαδήποτε επιβάρυν</w:t>
      </w:r>
      <w:r w:rsidR="005C0788">
        <w:rPr>
          <w:rFonts w:cstheme="minorHAnsi"/>
        </w:rPr>
        <w:t xml:space="preserve">ση. </w:t>
      </w:r>
      <w:r w:rsidRPr="005C0788">
        <w:rPr>
          <w:rFonts w:cstheme="minorHAnsi"/>
        </w:rPr>
        <w:t>Η επιχείρηση, δε</w:t>
      </w:r>
      <w:r w:rsidR="009D565F">
        <w:rPr>
          <w:rFonts w:cstheme="minorHAnsi"/>
        </w:rPr>
        <w:t xml:space="preserve"> θα</w:t>
      </w:r>
      <w:r w:rsidRPr="005C0788">
        <w:rPr>
          <w:rFonts w:cstheme="minorHAnsi"/>
        </w:rPr>
        <w:t xml:space="preserve"> καταβάλει αμοιβή ή αποζημίωση στο σύμβουλο. </w:t>
      </w:r>
      <w:r w:rsidR="005C0788">
        <w:rPr>
          <w:rFonts w:cstheme="minorHAnsi"/>
        </w:rPr>
        <w:t>Παράλληλα,</w:t>
      </w:r>
      <w:r w:rsidRPr="005C0788">
        <w:rPr>
          <w:rFonts w:cstheme="minorHAnsi"/>
        </w:rPr>
        <w:t xml:space="preserve"> η επιχείρηση δεν επιτρέπεται να απασχολήσει το σύμβουλο για οποιοδήποτε άλλο </w:t>
      </w:r>
      <w:r w:rsidR="005C0788">
        <w:rPr>
          <w:rFonts w:cstheme="minorHAnsi"/>
        </w:rPr>
        <w:t xml:space="preserve">θέμα- </w:t>
      </w:r>
      <w:r w:rsidRPr="005C0788">
        <w:rPr>
          <w:rFonts w:cstheme="minorHAnsi"/>
        </w:rPr>
        <w:t xml:space="preserve">αντικείμενο πέραν του καθορισμένου από τους όρους της πρόσκλησης. </w:t>
      </w:r>
    </w:p>
    <w:p w:rsidR="00683366" w:rsidRDefault="0087726A" w:rsidP="00683366">
      <w:pPr>
        <w:pStyle w:val="a5"/>
        <w:numPr>
          <w:ilvl w:val="0"/>
          <w:numId w:val="10"/>
        </w:numPr>
        <w:jc w:val="both"/>
        <w:rPr>
          <w:rFonts w:cstheme="minorHAnsi"/>
        </w:rPr>
      </w:pPr>
      <w:r>
        <w:rPr>
          <w:rFonts w:cstheme="minorHAnsi"/>
        </w:rPr>
        <w:t xml:space="preserve">Η Περιφέρεια Κρήτης και ο σύμβουλος, δεν αποκαλύπτει πληροφορίες που του δόθηκαν ή που έλαβε γνώση κατά την υλοποίηση του έργου, ούτε κοινοποιεί στοιχεία και έγγραφα των οποίων έλαβε γνώση  κατά τη διάρκεια της συνεργασίας. </w:t>
      </w:r>
    </w:p>
    <w:p w:rsidR="002A31E8" w:rsidRDefault="002A31E8" w:rsidP="00683366">
      <w:pPr>
        <w:pStyle w:val="a5"/>
        <w:numPr>
          <w:ilvl w:val="0"/>
          <w:numId w:val="10"/>
        </w:numPr>
        <w:jc w:val="both"/>
        <w:rPr>
          <w:rFonts w:cstheme="minorHAnsi"/>
        </w:rPr>
      </w:pPr>
      <w:r>
        <w:rPr>
          <w:rFonts w:cstheme="minorHAnsi"/>
        </w:rPr>
        <w:t xml:space="preserve">Η επιχείρηση, συνεργάζεται ουσιαστικά με το σύμβουλο της Περιφέρειας, παρέχοντάς του το σύνολο των στοιχείων και πληροφοριών που θα ζητηθούν, στο πλαίσιο της δωρεάν παροχής υπηρεσιών, εφόσον ο σύμβουλος τις κρίνει απαραίτητες για την παροχή των υπηρεσιών του. </w:t>
      </w:r>
    </w:p>
    <w:p w:rsidR="002A31E8" w:rsidRDefault="009D321B" w:rsidP="00683366">
      <w:pPr>
        <w:pStyle w:val="a5"/>
        <w:numPr>
          <w:ilvl w:val="0"/>
          <w:numId w:val="10"/>
        </w:numPr>
        <w:jc w:val="both"/>
        <w:rPr>
          <w:rFonts w:cstheme="minorHAnsi"/>
        </w:rPr>
      </w:pPr>
      <w:r>
        <w:rPr>
          <w:rFonts w:cstheme="minorHAnsi"/>
        </w:rPr>
        <w:t xml:space="preserve">Η επιχείρηση και οι εκπρόσωποί της, θα πρέπει να είναι πρόθυμοι να δέχονται την καθοδήγηση και την υποστήριξη του συμβούλου, να συνεργάζονται μαζί του με πνεύμα καλής συνεργασίας, να τον υποστηρίζουν ενεργά για την παροχή ή ανεύρεση πληροφοριών και στοιχείων της επιχείρησης αναγκαίων για την παροχή υπηρεσιών, να αναγνωρίζουν το ρόλο και τη θέση του, να διαθέτουν το χρόνο και τα μέσα προκειμένου </w:t>
      </w:r>
      <w:r w:rsidR="00A73B34">
        <w:rPr>
          <w:rFonts w:cstheme="minorHAnsi"/>
        </w:rPr>
        <w:t xml:space="preserve">ο σύμβουλος να είναι σε θέση να προσφέρει τις υπηρεσίες του στο πλαίσιο της επιτυχούς εκπλήρωσης των στόχων του έργου. </w:t>
      </w:r>
    </w:p>
    <w:p w:rsidR="00A73B34" w:rsidRDefault="00725CF4" w:rsidP="00683366">
      <w:pPr>
        <w:pStyle w:val="a5"/>
        <w:numPr>
          <w:ilvl w:val="0"/>
          <w:numId w:val="10"/>
        </w:numPr>
        <w:jc w:val="both"/>
        <w:rPr>
          <w:rFonts w:cstheme="minorHAnsi"/>
        </w:rPr>
      </w:pPr>
      <w:r>
        <w:rPr>
          <w:rFonts w:cstheme="minorHAnsi"/>
        </w:rPr>
        <w:t xml:space="preserve">Η επιχείρηση προσφέρει στο σύμβουλο αξιόπιστες και επίκαιρες πληροφορίες και στοιχεία απαραίτητα για την εκτέλεση των υπηρεσιών. </w:t>
      </w:r>
    </w:p>
    <w:p w:rsidR="00725CF4" w:rsidRDefault="007F3931" w:rsidP="00683366">
      <w:pPr>
        <w:pStyle w:val="a5"/>
        <w:numPr>
          <w:ilvl w:val="0"/>
          <w:numId w:val="10"/>
        </w:numPr>
        <w:jc w:val="both"/>
        <w:rPr>
          <w:rFonts w:cstheme="minorHAnsi"/>
        </w:rPr>
      </w:pPr>
      <w:r>
        <w:rPr>
          <w:rFonts w:cstheme="minorHAnsi"/>
        </w:rPr>
        <w:t xml:space="preserve">Η επιχείρηση αποδέχεται ότι προκειμένου να διασφαλιστεί η παροχή υπηρεσιών του συμβούλου, οι επαφές και η κάθε μορφής αναγκαία επικοινωνία και συνεργασία, η συμφωνία για τις ώρες και ημέρες συνάντησης με το σύμβουλο, θα πραγματοποιείται μεταξύ του νόμιμου εκπροσώπου της επιχείρησης και του συμβούλου. </w:t>
      </w:r>
    </w:p>
    <w:p w:rsidR="007F3931" w:rsidRPr="00683366" w:rsidRDefault="007F3931" w:rsidP="00683366">
      <w:pPr>
        <w:pStyle w:val="a5"/>
        <w:numPr>
          <w:ilvl w:val="0"/>
          <w:numId w:val="10"/>
        </w:numPr>
        <w:jc w:val="both"/>
        <w:rPr>
          <w:rFonts w:cstheme="minorHAnsi"/>
        </w:rPr>
      </w:pPr>
      <w:r>
        <w:rPr>
          <w:rFonts w:cstheme="minorHAnsi"/>
        </w:rPr>
        <w:t xml:space="preserve">Η περίοδος, εντός της οποίας παρέχονται οι συμβουλευτικές υπηρεσίες ορίζεται σε δύο (2) μήνες. Σε περίπτωση που προκύψει ανάγκη χρονικής παράτασης, η περίοδος παρατείνεται για ένα (1) μήνα. </w:t>
      </w:r>
    </w:p>
    <w:sectPr w:rsidR="007F3931" w:rsidRPr="00683366" w:rsidSect="000B4B86">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44" w:rsidRDefault="00386144" w:rsidP="00985222">
      <w:pPr>
        <w:spacing w:after="0" w:line="240" w:lineRule="auto"/>
      </w:pPr>
      <w:r>
        <w:separator/>
      </w:r>
    </w:p>
  </w:endnote>
  <w:endnote w:type="continuationSeparator" w:id="0">
    <w:p w:rsidR="00386144" w:rsidRDefault="00386144" w:rsidP="00985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816360"/>
      <w:docPartObj>
        <w:docPartGallery w:val="Page Numbers (Bottom of Page)"/>
        <w:docPartUnique/>
      </w:docPartObj>
    </w:sdtPr>
    <w:sdtContent>
      <w:p w:rsidR="007423BE" w:rsidRDefault="0038702B">
        <w:pPr>
          <w:pStyle w:val="a4"/>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4098" type="#_x0000_t185" style="position:absolute;margin-left:0;margin-top:0;width:43.45pt;height:18.8pt;z-index:251662336;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7423BE" w:rsidRPr="007423BE" w:rsidRDefault="0038702B">
                    <w:pPr>
                      <w:jc w:val="center"/>
                    </w:pPr>
                    <w:r w:rsidRPr="007423BE">
                      <w:fldChar w:fldCharType="begin"/>
                    </w:r>
                    <w:r w:rsidR="007423BE" w:rsidRPr="007423BE">
                      <w:instrText>PAGE    \* MERGEFORMAT</w:instrText>
                    </w:r>
                    <w:r w:rsidRPr="007423BE">
                      <w:fldChar w:fldCharType="separate"/>
                    </w:r>
                    <w:r w:rsidR="00386144">
                      <w:rPr>
                        <w:noProof/>
                      </w:rPr>
                      <w:t>1</w:t>
                    </w:r>
                    <w:r w:rsidRPr="007423BE">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Ευθύγραμμο βέλος σύνδεσης 1" o:spid="_x0000_s4097" type="#_x0000_t32" style="position:absolute;margin-left:0;margin-top:0;width:434.5pt;height:0;z-index:251661312;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OfFzAsEAgAApAMAAA4AAAAAAAAAAAAA&#10;AAAALgIAAGRycy9lMm9Eb2MueG1sUEsBAi0AFAAGAAgAAAAhAPWmTdfXAAAAAgEAAA8AAAAAAAAA&#10;AAAAAAAAXgQAAGRycy9kb3ducmV2LnhtbFBLBQYAAAAABAAEAPMAAABiBQ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44" w:rsidRDefault="00386144" w:rsidP="00985222">
      <w:pPr>
        <w:spacing w:after="0" w:line="240" w:lineRule="auto"/>
      </w:pPr>
      <w:r>
        <w:separator/>
      </w:r>
    </w:p>
  </w:footnote>
  <w:footnote w:type="continuationSeparator" w:id="0">
    <w:p w:rsidR="00386144" w:rsidRDefault="00386144" w:rsidP="00985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22" w:rsidRDefault="00985222">
    <w:pPr>
      <w:pStyle w:val="a3"/>
    </w:pPr>
    <w:r>
      <w:rPr>
        <w:noProof/>
        <w:lang w:eastAsia="el-GR"/>
      </w:rPr>
      <w:drawing>
        <wp:anchor distT="0" distB="0" distL="114300" distR="114300" simplePos="0" relativeHeight="251659264" behindDoc="0" locked="0" layoutInCell="1" allowOverlap="1">
          <wp:simplePos x="0" y="0"/>
          <wp:positionH relativeFrom="column">
            <wp:posOffset>3486150</wp:posOffset>
          </wp:positionH>
          <wp:positionV relativeFrom="paragraph">
            <wp:posOffset>-48260</wp:posOffset>
          </wp:positionV>
          <wp:extent cx="2474595" cy="1041400"/>
          <wp:effectExtent l="19050" t="0" r="1905" b="0"/>
          <wp:wrapThrough wrapText="bothSides">
            <wp:wrapPolygon edited="0">
              <wp:start x="-166" y="0"/>
              <wp:lineTo x="-166" y="13039"/>
              <wp:lineTo x="8148" y="18966"/>
              <wp:lineTo x="8979" y="21337"/>
              <wp:lineTo x="9145" y="21337"/>
              <wp:lineTo x="10975" y="21337"/>
              <wp:lineTo x="15797" y="21337"/>
              <wp:lineTo x="18624" y="20546"/>
              <wp:lineTo x="18291" y="18966"/>
              <wp:lineTo x="18457" y="18966"/>
              <wp:lineTo x="20286" y="13039"/>
              <wp:lineTo x="20286" y="12644"/>
              <wp:lineTo x="21617" y="11459"/>
              <wp:lineTo x="21617" y="10273"/>
              <wp:lineTo x="20619" y="6322"/>
              <wp:lineTo x="20619" y="0"/>
              <wp:lineTo x="-166" y="0"/>
            </wp:wrapPolygon>
          </wp:wrapThrough>
          <wp:docPr id="6" name="Εικόνα 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74595" cy="1041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39C6"/>
    <w:multiLevelType w:val="hybridMultilevel"/>
    <w:tmpl w:val="2C2C1D1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6914CB"/>
    <w:multiLevelType w:val="hybridMultilevel"/>
    <w:tmpl w:val="E2A8E232"/>
    <w:lvl w:ilvl="0" w:tplc="A4D655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F8E1E3A"/>
    <w:multiLevelType w:val="hybridMultilevel"/>
    <w:tmpl w:val="8954CBD4"/>
    <w:lvl w:ilvl="0" w:tplc="04080001">
      <w:start w:val="1"/>
      <w:numFmt w:val="bullet"/>
      <w:lvlText w:val=""/>
      <w:lvlJc w:val="left"/>
      <w:pPr>
        <w:ind w:left="720" w:hanging="360"/>
      </w:pPr>
      <w:rPr>
        <w:rFonts w:ascii="Symbol" w:hAnsi="Symbol"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9BD4D34"/>
    <w:multiLevelType w:val="hybridMultilevel"/>
    <w:tmpl w:val="E2A8E232"/>
    <w:lvl w:ilvl="0" w:tplc="A4D655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92E7873"/>
    <w:multiLevelType w:val="hybridMultilevel"/>
    <w:tmpl w:val="9DF2F9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AAC30EC"/>
    <w:multiLevelType w:val="hybridMultilevel"/>
    <w:tmpl w:val="36FA913A"/>
    <w:lvl w:ilvl="0" w:tplc="99B0A186">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D1A0BC1"/>
    <w:multiLevelType w:val="hybridMultilevel"/>
    <w:tmpl w:val="522EFE6C"/>
    <w:lvl w:ilvl="0" w:tplc="D5D2934E">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73824AC"/>
    <w:multiLevelType w:val="hybridMultilevel"/>
    <w:tmpl w:val="8A28B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43F6475"/>
    <w:multiLevelType w:val="hybridMultilevel"/>
    <w:tmpl w:val="837A6E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C35415E"/>
    <w:multiLevelType w:val="hybridMultilevel"/>
    <w:tmpl w:val="007CD0CA"/>
    <w:lvl w:ilvl="0" w:tplc="D5D2934E">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9"/>
  </w:num>
  <w:num w:numId="5">
    <w:abstractNumId w:val="7"/>
  </w:num>
  <w:num w:numId="6">
    <w:abstractNumId w:val="2"/>
  </w:num>
  <w:num w:numId="7">
    <w:abstractNumId w:val="0"/>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hdrShapeDefaults>
    <o:shapedefaults v:ext="edit" spidmax="9218"/>
    <o:shapelayout v:ext="edit">
      <o:idmap v:ext="edit" data="4"/>
      <o:rules v:ext="edit">
        <o:r id="V:Rule2" type="connector" idref="#Ευθύγραμμο βέλος σύνδεσης 1"/>
      </o:rules>
    </o:shapelayout>
  </w:hdrShapeDefaults>
  <w:footnotePr>
    <w:footnote w:id="-1"/>
    <w:footnote w:id="0"/>
  </w:footnotePr>
  <w:endnotePr>
    <w:endnote w:id="-1"/>
    <w:endnote w:id="0"/>
  </w:endnotePr>
  <w:compat/>
  <w:rsids>
    <w:rsidRoot w:val="00C44902"/>
    <w:rsid w:val="0002798D"/>
    <w:rsid w:val="00057499"/>
    <w:rsid w:val="00061752"/>
    <w:rsid w:val="00064B8F"/>
    <w:rsid w:val="00067916"/>
    <w:rsid w:val="000B4B86"/>
    <w:rsid w:val="000D2205"/>
    <w:rsid w:val="000F374B"/>
    <w:rsid w:val="000F5EF6"/>
    <w:rsid w:val="001038A7"/>
    <w:rsid w:val="001046D3"/>
    <w:rsid w:val="0012757C"/>
    <w:rsid w:val="00166317"/>
    <w:rsid w:val="001A4788"/>
    <w:rsid w:val="001C1946"/>
    <w:rsid w:val="001E49A7"/>
    <w:rsid w:val="00227DB6"/>
    <w:rsid w:val="002436B1"/>
    <w:rsid w:val="00255851"/>
    <w:rsid w:val="00261C33"/>
    <w:rsid w:val="00293626"/>
    <w:rsid w:val="002A31E8"/>
    <w:rsid w:val="002D160C"/>
    <w:rsid w:val="002D18B4"/>
    <w:rsid w:val="002E46E0"/>
    <w:rsid w:val="002F658D"/>
    <w:rsid w:val="00302CDE"/>
    <w:rsid w:val="003048E4"/>
    <w:rsid w:val="00310D4C"/>
    <w:rsid w:val="0031596A"/>
    <w:rsid w:val="00386144"/>
    <w:rsid w:val="0038702B"/>
    <w:rsid w:val="00390E59"/>
    <w:rsid w:val="003A18C4"/>
    <w:rsid w:val="0040615C"/>
    <w:rsid w:val="00451EB8"/>
    <w:rsid w:val="00452877"/>
    <w:rsid w:val="00461F63"/>
    <w:rsid w:val="00472140"/>
    <w:rsid w:val="00497EF2"/>
    <w:rsid w:val="00525188"/>
    <w:rsid w:val="00581CDC"/>
    <w:rsid w:val="005C0788"/>
    <w:rsid w:val="005E52D1"/>
    <w:rsid w:val="006121E2"/>
    <w:rsid w:val="006143F1"/>
    <w:rsid w:val="00636221"/>
    <w:rsid w:val="00661E81"/>
    <w:rsid w:val="00683366"/>
    <w:rsid w:val="006E4F11"/>
    <w:rsid w:val="006E773A"/>
    <w:rsid w:val="006F7FD2"/>
    <w:rsid w:val="00725CF4"/>
    <w:rsid w:val="00726D15"/>
    <w:rsid w:val="007423BE"/>
    <w:rsid w:val="007A1C4D"/>
    <w:rsid w:val="007A51B1"/>
    <w:rsid w:val="007F3931"/>
    <w:rsid w:val="008311C8"/>
    <w:rsid w:val="0083321B"/>
    <w:rsid w:val="008649BA"/>
    <w:rsid w:val="0087726A"/>
    <w:rsid w:val="00882D30"/>
    <w:rsid w:val="008C5445"/>
    <w:rsid w:val="008D077A"/>
    <w:rsid w:val="00906740"/>
    <w:rsid w:val="0096463E"/>
    <w:rsid w:val="00985222"/>
    <w:rsid w:val="009D2C0F"/>
    <w:rsid w:val="009D321B"/>
    <w:rsid w:val="009D565F"/>
    <w:rsid w:val="009F2B4A"/>
    <w:rsid w:val="00A0769B"/>
    <w:rsid w:val="00A52015"/>
    <w:rsid w:val="00A73B34"/>
    <w:rsid w:val="00AA7EA3"/>
    <w:rsid w:val="00AB0611"/>
    <w:rsid w:val="00AB6C94"/>
    <w:rsid w:val="00AC3746"/>
    <w:rsid w:val="00B14A87"/>
    <w:rsid w:val="00B6330B"/>
    <w:rsid w:val="00B95A11"/>
    <w:rsid w:val="00B97B2A"/>
    <w:rsid w:val="00BA0BD9"/>
    <w:rsid w:val="00BC46ED"/>
    <w:rsid w:val="00BC4C52"/>
    <w:rsid w:val="00BD4FE9"/>
    <w:rsid w:val="00C42343"/>
    <w:rsid w:val="00C44902"/>
    <w:rsid w:val="00C4495E"/>
    <w:rsid w:val="00C85F1E"/>
    <w:rsid w:val="00CB6198"/>
    <w:rsid w:val="00CB644F"/>
    <w:rsid w:val="00CE05AF"/>
    <w:rsid w:val="00CE44FE"/>
    <w:rsid w:val="00D1756A"/>
    <w:rsid w:val="00D2216D"/>
    <w:rsid w:val="00D87665"/>
    <w:rsid w:val="00DB3EF6"/>
    <w:rsid w:val="00DF122C"/>
    <w:rsid w:val="00E00571"/>
    <w:rsid w:val="00E63AD5"/>
    <w:rsid w:val="00E761E9"/>
    <w:rsid w:val="00E83A39"/>
    <w:rsid w:val="00F66F62"/>
    <w:rsid w:val="00F81037"/>
    <w:rsid w:val="00FF22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222"/>
    <w:pPr>
      <w:tabs>
        <w:tab w:val="center" w:pos="4153"/>
        <w:tab w:val="right" w:pos="8306"/>
      </w:tabs>
      <w:spacing w:after="0" w:line="240" w:lineRule="auto"/>
    </w:pPr>
  </w:style>
  <w:style w:type="character" w:customStyle="1" w:styleId="Char">
    <w:name w:val="Κεφαλίδα Char"/>
    <w:basedOn w:val="a0"/>
    <w:link w:val="a3"/>
    <w:uiPriority w:val="99"/>
    <w:rsid w:val="00985222"/>
  </w:style>
  <w:style w:type="paragraph" w:styleId="a4">
    <w:name w:val="footer"/>
    <w:basedOn w:val="a"/>
    <w:link w:val="Char0"/>
    <w:uiPriority w:val="99"/>
    <w:unhideWhenUsed/>
    <w:rsid w:val="00985222"/>
    <w:pPr>
      <w:tabs>
        <w:tab w:val="center" w:pos="4153"/>
        <w:tab w:val="right" w:pos="8306"/>
      </w:tabs>
      <w:spacing w:after="0" w:line="240" w:lineRule="auto"/>
    </w:pPr>
  </w:style>
  <w:style w:type="character" w:customStyle="1" w:styleId="Char0">
    <w:name w:val="Υποσέλιδο Char"/>
    <w:basedOn w:val="a0"/>
    <w:link w:val="a4"/>
    <w:uiPriority w:val="99"/>
    <w:rsid w:val="00985222"/>
  </w:style>
  <w:style w:type="paragraph" w:customStyle="1" w:styleId="TextBody">
    <w:name w:val="Text Body"/>
    <w:basedOn w:val="a"/>
    <w:uiPriority w:val="99"/>
    <w:rsid w:val="00985222"/>
    <w:pPr>
      <w:suppressAutoHyphens/>
      <w:spacing w:after="0" w:line="240" w:lineRule="auto"/>
      <w:jc w:val="both"/>
    </w:pPr>
    <w:rPr>
      <w:rFonts w:ascii="Times New Roman" w:eastAsia="Times New Roman" w:hAnsi="Times New Roman" w:cs="Times New Roman"/>
      <w:b/>
      <w:bCs/>
      <w:lang w:eastAsia="el-GR"/>
    </w:rPr>
  </w:style>
  <w:style w:type="paragraph" w:styleId="a5">
    <w:name w:val="List Paragraph"/>
    <w:basedOn w:val="a"/>
    <w:uiPriority w:val="34"/>
    <w:qFormat/>
    <w:rsid w:val="007423BE"/>
    <w:pPr>
      <w:ind w:left="720"/>
      <w:contextualSpacing/>
    </w:pPr>
  </w:style>
  <w:style w:type="character" w:styleId="-">
    <w:name w:val="Hyperlink"/>
    <w:basedOn w:val="a0"/>
    <w:uiPriority w:val="99"/>
    <w:unhideWhenUsed/>
    <w:rsid w:val="0002798D"/>
    <w:rPr>
      <w:color w:val="0563C1" w:themeColor="hyperlink"/>
      <w:u w:val="single"/>
    </w:rPr>
  </w:style>
  <w:style w:type="character" w:customStyle="1" w:styleId="UnresolvedMention">
    <w:name w:val="Unresolved Mention"/>
    <w:basedOn w:val="a0"/>
    <w:uiPriority w:val="99"/>
    <w:semiHidden/>
    <w:unhideWhenUsed/>
    <w:rsid w:val="0002798D"/>
    <w:rPr>
      <w:color w:val="605E5C"/>
      <w:shd w:val="clear" w:color="auto" w:fill="E1DFDD"/>
    </w:rPr>
  </w:style>
  <w:style w:type="table" w:styleId="a6">
    <w:name w:val="Table Grid"/>
    <w:basedOn w:val="a1"/>
    <w:uiPriority w:val="39"/>
    <w:rsid w:val="008C5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0D220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1">
    <w:name w:val="List Table 3 Accent 1"/>
    <w:basedOn w:val="a1"/>
    <w:uiPriority w:val="48"/>
    <w:rsid w:val="00C42343"/>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
    <w:name w:val="List Table 4 Accent 1"/>
    <w:basedOn w:val="a1"/>
    <w:uiPriority w:val="49"/>
    <w:rsid w:val="00452877"/>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dnet.interreg-med.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apadopoulou@crete.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net.interreg-med.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apadopoulou@crete.gov.gr" TargetMode="External"/><Relationship Id="rId4" Type="http://schemas.openxmlformats.org/officeDocument/2006/relationships/settings" Target="settings.xml"/><Relationship Id="rId9" Type="http://schemas.openxmlformats.org/officeDocument/2006/relationships/hyperlink" Target="https://mdnet.interreg-med.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DB14-CE4C-4221-A61B-A39CEDBA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6</Pages>
  <Words>1250</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Myrto Saitaki</dc:creator>
  <cp:lastModifiedBy>papadopoulou</cp:lastModifiedBy>
  <cp:revision>5</cp:revision>
  <dcterms:created xsi:type="dcterms:W3CDTF">2020-09-03T11:03:00Z</dcterms:created>
  <dcterms:modified xsi:type="dcterms:W3CDTF">2020-09-23T06:59:00Z</dcterms:modified>
</cp:coreProperties>
</file>