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85B93" w14:textId="26EE6357" w:rsidR="00A44FA9" w:rsidRPr="00A44FA9" w:rsidRDefault="00A44FA9" w:rsidP="00A44F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 w:eastAsia="el-GR"/>
        </w:rPr>
      </w:pPr>
      <w:r w:rsidRPr="00A44FA9">
        <w:rPr>
          <w:rFonts w:ascii="Arial" w:eastAsia="Times New Roman" w:hAnsi="Arial" w:cs="Arial"/>
          <w:noProof/>
          <w:sz w:val="24"/>
          <w:szCs w:val="24"/>
          <w:lang w:eastAsia="el-GR"/>
        </w:rPr>
        <w:drawing>
          <wp:anchor distT="0" distB="0" distL="0" distR="0" simplePos="0" relativeHeight="251659264" behindDoc="0" locked="0" layoutInCell="1" allowOverlap="1" wp14:anchorId="5B227250" wp14:editId="0FC483C2">
            <wp:simplePos x="0" y="0"/>
            <wp:positionH relativeFrom="column">
              <wp:posOffset>628650</wp:posOffset>
            </wp:positionH>
            <wp:positionV relativeFrom="line">
              <wp:posOffset>152400</wp:posOffset>
            </wp:positionV>
            <wp:extent cx="572135" cy="542925"/>
            <wp:effectExtent l="0" t="0" r="0" b="9525"/>
            <wp:wrapSquare wrapText="bothSides"/>
            <wp:docPr id="1" name="Εικόνα 1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10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24"/>
        <w:gridCol w:w="3780"/>
      </w:tblGrid>
      <w:tr w:rsidR="00A44FA9" w:rsidRPr="00A44FA9" w14:paraId="3020AFBB" w14:textId="77777777" w:rsidTr="00B2449B">
        <w:trPr>
          <w:trHeight w:val="1319"/>
        </w:trPr>
        <w:tc>
          <w:tcPr>
            <w:tcW w:w="5324" w:type="dxa"/>
            <w:shd w:val="clear" w:color="auto" w:fill="auto"/>
          </w:tcPr>
          <w:p w14:paraId="312E018D" w14:textId="77777777" w:rsidR="00A44FA9" w:rsidRPr="00A44FA9" w:rsidRDefault="00A44FA9" w:rsidP="00A44FA9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el-GR"/>
              </w:rPr>
            </w:pPr>
            <w:r w:rsidRPr="00A44FA9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el-GR"/>
              </w:rPr>
              <w:t>ΕΛΛΗΝΙΚΗ ΔΗΜΟΚΡΑΤΙΑ</w:t>
            </w:r>
          </w:p>
          <w:p w14:paraId="4CFE4E52" w14:textId="77777777" w:rsidR="00A44FA9" w:rsidRPr="00A44FA9" w:rsidRDefault="00A44FA9" w:rsidP="00A44F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el-GR"/>
              </w:rPr>
            </w:pPr>
            <w:r w:rsidRPr="00A44FA9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el-GR"/>
              </w:rPr>
              <w:t>ΠΕΡΙΦΕΡΕΙΑ ΚΡΗΤΗΣ</w:t>
            </w:r>
          </w:p>
          <w:p w14:paraId="530F804C" w14:textId="42024A6B" w:rsidR="00A44FA9" w:rsidRPr="00A44FA9" w:rsidRDefault="00A44FA9" w:rsidP="00A44F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el-GR"/>
              </w:rPr>
            </w:pPr>
            <w:r w:rsidRPr="00A44FA9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el-GR"/>
              </w:rPr>
              <w:t>ΓΕΝΙΚΗ ΔΙΕΥΘΥΝΣΗ ΔΗΜ.ΥΓΕΙΑΣ ΚΑΙ ΚΟΙΝ</w:t>
            </w:r>
            <w:r w:rsidR="00824B88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el-GR"/>
              </w:rPr>
              <w:t xml:space="preserve">ΩΝΙΚΗΣ </w:t>
            </w:r>
            <w:r w:rsidRPr="00A44FA9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el-GR"/>
              </w:rPr>
              <w:t>ΜΕΡΙΜΝΑΣ</w:t>
            </w:r>
          </w:p>
          <w:p w14:paraId="14B9BBA7" w14:textId="77777777" w:rsidR="00A44FA9" w:rsidRPr="00A44FA9" w:rsidRDefault="00A44FA9" w:rsidP="00A44F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el-GR"/>
              </w:rPr>
            </w:pPr>
            <w:r w:rsidRPr="00A44FA9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el-GR"/>
              </w:rPr>
              <w:t xml:space="preserve">ΔΙΕΥΘΥΝΣΗ ΔΗΜΟΣΙΑΣ ΥΓΕΙΑΣ </w:t>
            </w:r>
          </w:p>
          <w:p w14:paraId="3460B98E" w14:textId="77777777" w:rsidR="00A44FA9" w:rsidRPr="00A44FA9" w:rsidRDefault="00A44FA9" w:rsidP="00A44FA9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el-GR"/>
              </w:rPr>
            </w:pPr>
            <w:r w:rsidRPr="00A44FA9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el-GR"/>
              </w:rPr>
              <w:t>&amp; ΚΟΙΝΩΝΙΚΗΣ ΜΕΡΙΜΝΑΣ</w:t>
            </w:r>
          </w:p>
          <w:p w14:paraId="7DBB45CA" w14:textId="77777777" w:rsidR="00A44FA9" w:rsidRPr="00A44FA9" w:rsidRDefault="00A44FA9" w:rsidP="00A44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A4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Π.Ε. ΗΡΑΚΛΕΙΟΥ </w:t>
            </w:r>
          </w:p>
          <w:p w14:paraId="147141FC" w14:textId="77777777" w:rsidR="00A44FA9" w:rsidRPr="00A44FA9" w:rsidRDefault="00A44FA9" w:rsidP="00A44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A4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>ΤΜΗΜΑ ΚΟΙΝΩΝΙΚΗΣ ΑΛΛΗΛΕΓΓΥΗΣ</w:t>
            </w:r>
          </w:p>
          <w:p w14:paraId="57FD0DBA" w14:textId="77777777" w:rsidR="00A44FA9" w:rsidRPr="00A44FA9" w:rsidRDefault="00A44FA9" w:rsidP="00A44F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</w:tc>
        <w:tc>
          <w:tcPr>
            <w:tcW w:w="3780" w:type="dxa"/>
            <w:shd w:val="clear" w:color="auto" w:fill="auto"/>
          </w:tcPr>
          <w:p w14:paraId="220486B8" w14:textId="0BB651F5" w:rsidR="00A44FA9" w:rsidRPr="00A44FA9" w:rsidRDefault="00A44FA9" w:rsidP="00A44FA9">
            <w:pPr>
              <w:snapToGrid w:val="0"/>
              <w:spacing w:after="0" w:line="240" w:lineRule="auto"/>
              <w:ind w:left="34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l-GR"/>
              </w:rPr>
              <w:t xml:space="preserve">          </w:t>
            </w:r>
            <w:r w:rsidRPr="00A44F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l-GR"/>
              </w:rPr>
              <w:t xml:space="preserve">Ηράκλειο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l-GR"/>
              </w:rPr>
              <w:t>22</w:t>
            </w:r>
            <w:r w:rsidRPr="00A44FA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el-GR"/>
              </w:rPr>
              <w:t>/11/2022</w:t>
            </w:r>
          </w:p>
          <w:p w14:paraId="22B0F4C5" w14:textId="77777777" w:rsidR="00A44FA9" w:rsidRPr="00A44FA9" w:rsidRDefault="00A44FA9" w:rsidP="00A44FA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</w:p>
          <w:p w14:paraId="79AAFEAF" w14:textId="77777777" w:rsidR="00A44FA9" w:rsidRPr="00A44FA9" w:rsidRDefault="00A44FA9" w:rsidP="00A44FA9">
            <w:pPr>
              <w:tabs>
                <w:tab w:val="left" w:pos="96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A4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   </w:t>
            </w:r>
          </w:p>
          <w:p w14:paraId="2FF9669A" w14:textId="77777777" w:rsidR="00A44FA9" w:rsidRPr="00A44FA9" w:rsidRDefault="00A44FA9" w:rsidP="00A44FA9">
            <w:pPr>
              <w:tabs>
                <w:tab w:val="left" w:pos="960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el-GR"/>
              </w:rPr>
            </w:pPr>
          </w:p>
          <w:p w14:paraId="0DE1F27F" w14:textId="77777777" w:rsidR="00A44FA9" w:rsidRPr="00A44FA9" w:rsidRDefault="00A44FA9" w:rsidP="00A44FA9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</w:pPr>
            <w:r w:rsidRPr="00A44F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l-GR"/>
              </w:rPr>
              <w:t xml:space="preserve"> </w:t>
            </w:r>
          </w:p>
        </w:tc>
      </w:tr>
    </w:tbl>
    <w:p w14:paraId="7102583F" w14:textId="77777777" w:rsidR="00A44FA9" w:rsidRPr="00A44FA9" w:rsidRDefault="00A44FA9" w:rsidP="00A44FA9">
      <w:pPr>
        <w:autoSpaceDE w:val="0"/>
        <w:autoSpaceDN w:val="0"/>
        <w:adjustRightInd w:val="0"/>
        <w:spacing w:after="0" w:line="240" w:lineRule="auto"/>
        <w:ind w:left="1440" w:hanging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14:paraId="02005563" w14:textId="77777777" w:rsidR="00A44FA9" w:rsidRPr="00A44FA9" w:rsidRDefault="00A44FA9" w:rsidP="00A44FA9">
      <w:pPr>
        <w:autoSpaceDE w:val="0"/>
        <w:autoSpaceDN w:val="0"/>
        <w:adjustRightInd w:val="0"/>
        <w:spacing w:after="0" w:line="240" w:lineRule="auto"/>
        <w:ind w:left="1440" w:hanging="10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l-GR"/>
        </w:rPr>
      </w:pPr>
      <w:r w:rsidRPr="00A44FA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el-GR"/>
        </w:rPr>
        <w:t>ΔΕΛΤΙΟ ΤΥΠΟΥ</w:t>
      </w:r>
    </w:p>
    <w:p w14:paraId="0BF81B53" w14:textId="369DFC91" w:rsidR="00847AFA" w:rsidRDefault="00847AFA"/>
    <w:p w14:paraId="42779DB7" w14:textId="5D871353" w:rsidR="007058DC" w:rsidRDefault="00A44FA9" w:rsidP="007058DC">
      <w:pPr>
        <w:spacing w:after="0" w:line="360" w:lineRule="auto"/>
        <w:ind w:right="-5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4B88">
        <w:rPr>
          <w:sz w:val="24"/>
          <w:szCs w:val="24"/>
        </w:rPr>
        <w:t>Στο πλαίσιο προώθησης των  θεσμών της αναδοχής και υιοθεσίας ως μορφών εναλλακτικής φροντίδας ανηλίκων, η Δ/νση</w:t>
      </w:r>
      <w:r w:rsidR="007058DC" w:rsidRPr="007058DC">
        <w:rPr>
          <w:sz w:val="24"/>
          <w:szCs w:val="24"/>
        </w:rPr>
        <w:t xml:space="preserve"> </w:t>
      </w:r>
      <w:r w:rsidRPr="00A44FA9">
        <w:rPr>
          <w:rFonts w:ascii="Times New Roman" w:eastAsia="Times New Roman" w:hAnsi="Times New Roman" w:cs="Times New Roman"/>
          <w:sz w:val="24"/>
          <w:szCs w:val="24"/>
          <w:lang w:eastAsia="el-GR"/>
        </w:rPr>
        <w:t>Δημόσιας Υγείας</w:t>
      </w:r>
      <w:r w:rsidRPr="00824B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44FA9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Κοινωνικής Μέριμνας</w:t>
      </w:r>
      <w:r w:rsidR="00824B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A44FA9">
        <w:rPr>
          <w:rFonts w:ascii="Times New Roman" w:eastAsia="Times New Roman" w:hAnsi="Times New Roman" w:cs="Times New Roman"/>
          <w:sz w:val="24"/>
          <w:szCs w:val="24"/>
          <w:lang w:eastAsia="el-GR"/>
        </w:rPr>
        <w:t>της Π.Ε. Ηρακλείου</w:t>
      </w:r>
      <w:r w:rsidR="00153EFA" w:rsidRPr="00824B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</w:t>
      </w:r>
      <w:r w:rsidRPr="00A44FA9">
        <w:rPr>
          <w:rFonts w:ascii="Times New Roman" w:eastAsia="Times New Roman" w:hAnsi="Times New Roman" w:cs="Times New Roman"/>
          <w:sz w:val="24"/>
          <w:szCs w:val="24"/>
          <w:lang w:eastAsia="el-GR"/>
        </w:rPr>
        <w:t>Τμήμα Κοινωνικής Αλληλεγγύης</w:t>
      </w:r>
      <w:r w:rsidR="00153EFA" w:rsidRPr="00824B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προχώρησε στην έκδοση ενημερωτικού εντύπου που αφορά τους δύο αυτούς ξεχωριστούς θεσμούς. </w:t>
      </w:r>
    </w:p>
    <w:p w14:paraId="65EF14E6" w14:textId="0349D4DC" w:rsidR="00A44FA9" w:rsidRPr="00824B88" w:rsidRDefault="00153EFA" w:rsidP="007058DC">
      <w:pPr>
        <w:spacing w:after="0" w:line="360" w:lineRule="auto"/>
        <w:ind w:right="-58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24B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ενημερωτικό έντυπο (4.000 </w:t>
      </w:r>
      <w:r w:rsidR="007C4868">
        <w:rPr>
          <w:rFonts w:ascii="Times New Roman" w:eastAsia="Times New Roman" w:hAnsi="Times New Roman" w:cs="Times New Roman"/>
          <w:sz w:val="24"/>
          <w:szCs w:val="24"/>
          <w:lang w:eastAsia="el-GR"/>
        </w:rPr>
        <w:t>έν</w:t>
      </w:r>
      <w:r w:rsidRPr="00824B88">
        <w:rPr>
          <w:rFonts w:ascii="Times New Roman" w:eastAsia="Times New Roman" w:hAnsi="Times New Roman" w:cs="Times New Roman"/>
          <w:sz w:val="24"/>
          <w:szCs w:val="24"/>
          <w:lang w:eastAsia="el-GR"/>
        </w:rPr>
        <w:t>τυπα), παραδόθηκε σήμερα 22/11/2022 στη Δ/νση Πρωτοβάθμιας Εκπαίδευσης Ηρακλείου με σκοπό τη διανομή του</w:t>
      </w:r>
      <w:r w:rsidR="007C4868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824B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σε πρώτο στάδιο</w:t>
      </w:r>
      <w:r w:rsidR="007C4868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Pr="00824B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 παιδιά των νηπιαγωγείων της πόλης του Ηρακλείου. </w:t>
      </w:r>
      <w:r w:rsidR="00A976D7" w:rsidRPr="00824B88">
        <w:rPr>
          <w:rFonts w:ascii="Times New Roman" w:eastAsia="Times New Roman" w:hAnsi="Times New Roman" w:cs="Times New Roman"/>
          <w:sz w:val="24"/>
          <w:szCs w:val="24"/>
          <w:lang w:eastAsia="el-GR"/>
        </w:rPr>
        <w:t>Είχε προηγηθεί και αντίστοιχη διανομή στο δικηγορικό σύλλογο Ηρακλείου (1000 έντυπα)</w:t>
      </w:r>
      <w:r w:rsidR="00BC3181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976D7" w:rsidRPr="00824B8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με σκοπό την ενημέρωση του δικηγορικού κλάδου που εμπλέκεται ενεργά στις διαδικασίες των θεσμών. </w:t>
      </w:r>
    </w:p>
    <w:p w14:paraId="7B706B75" w14:textId="22D76EC0" w:rsidR="00A44FA9" w:rsidRDefault="00A44FA9" w:rsidP="00824B88">
      <w:pPr>
        <w:spacing w:line="360" w:lineRule="auto"/>
        <w:jc w:val="both"/>
      </w:pPr>
    </w:p>
    <w:p w14:paraId="3DC09058" w14:textId="1F6E5C95" w:rsidR="00A44FA9" w:rsidRDefault="00A44FA9"/>
    <w:p w14:paraId="67E28715" w14:textId="7865315A" w:rsidR="00A44FA9" w:rsidRDefault="00A44FA9"/>
    <w:p w14:paraId="5D234C25" w14:textId="2E2D0A6C" w:rsidR="00A44FA9" w:rsidRDefault="00A44FA9"/>
    <w:p w14:paraId="15B7E6A7" w14:textId="4B1847C5" w:rsidR="00A44FA9" w:rsidRDefault="00A44FA9"/>
    <w:p w14:paraId="7D8625C2" w14:textId="1E637179" w:rsidR="00A44FA9" w:rsidRDefault="00A44FA9"/>
    <w:p w14:paraId="0E1B0D26" w14:textId="77777777" w:rsidR="00A44FA9" w:rsidRPr="00A44FA9" w:rsidRDefault="00A44FA9" w:rsidP="00A976D7">
      <w:pPr>
        <w:spacing w:after="0" w:line="240" w:lineRule="auto"/>
        <w:ind w:left="3420" w:right="-58" w:firstLine="720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44F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Από το Τμήμα Κοινωνικής Αλληλεγγύης</w:t>
      </w:r>
    </w:p>
    <w:p w14:paraId="3ED419B6" w14:textId="77777777" w:rsidR="00A44FA9" w:rsidRPr="00A44FA9" w:rsidRDefault="00A44FA9" w:rsidP="00A44FA9">
      <w:pPr>
        <w:spacing w:after="0" w:line="240" w:lineRule="auto"/>
        <w:ind w:right="-58" w:firstLine="4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44F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της Διεύθυνσης Δημόσιας Υγείας</w:t>
      </w:r>
    </w:p>
    <w:p w14:paraId="69EB29B7" w14:textId="77777777" w:rsidR="00A44FA9" w:rsidRPr="00A44FA9" w:rsidRDefault="00A44FA9" w:rsidP="00A44FA9">
      <w:pPr>
        <w:spacing w:after="0" w:line="240" w:lineRule="auto"/>
        <w:ind w:right="-58" w:firstLine="4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44F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και Κοινωνικής Μέριμνας</w:t>
      </w:r>
    </w:p>
    <w:p w14:paraId="7DAC4012" w14:textId="77777777" w:rsidR="00A44FA9" w:rsidRPr="00A44FA9" w:rsidRDefault="00A44FA9" w:rsidP="00A44FA9">
      <w:pPr>
        <w:spacing w:after="0" w:line="240" w:lineRule="auto"/>
        <w:ind w:right="-58" w:firstLine="41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44FA9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της Π.Ε. Ηρακλείου</w:t>
      </w:r>
    </w:p>
    <w:p w14:paraId="4E856DB3" w14:textId="6FCE4C28" w:rsidR="00A44FA9" w:rsidRDefault="00A44FA9"/>
    <w:p w14:paraId="584C9C75" w14:textId="77777777" w:rsidR="00A44FA9" w:rsidRDefault="00A44FA9"/>
    <w:sectPr w:rsidR="00A44FA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750"/>
    <w:rsid w:val="00153EFA"/>
    <w:rsid w:val="003C6750"/>
    <w:rsid w:val="007058DC"/>
    <w:rsid w:val="007C4868"/>
    <w:rsid w:val="00824B88"/>
    <w:rsid w:val="00847AFA"/>
    <w:rsid w:val="00A44FA9"/>
    <w:rsid w:val="00A976D7"/>
    <w:rsid w:val="00BC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57BE"/>
  <w15:chartTrackingRefBased/>
  <w15:docId w15:val="{D942BCF4-EA2C-45A0-A356-FB0FAC3A2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Άννα Σχοινά</dc:creator>
  <cp:keywords/>
  <dc:description/>
  <cp:lastModifiedBy>Άννα Σχοινά</cp:lastModifiedBy>
  <cp:revision>7</cp:revision>
  <dcterms:created xsi:type="dcterms:W3CDTF">2022-11-22T10:44:00Z</dcterms:created>
  <dcterms:modified xsi:type="dcterms:W3CDTF">2022-11-22T11:12:00Z</dcterms:modified>
</cp:coreProperties>
</file>