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29667789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387DF88B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92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9F56C8" w:rsidRPr="009F56C8" w14:paraId="4B5FD331" w14:textId="77777777" w:rsidTr="00F4729C">
        <w:trPr>
          <w:trHeight w:val="4020"/>
        </w:trPr>
        <w:tc>
          <w:tcPr>
            <w:tcW w:w="4961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hyperlink r:id="rId10" w:history="1"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en-US"/>
                </w:rPr>
                <w:t>krasadakis</w:t>
              </w:r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fr-FR"/>
                </w:rPr>
                <w:t>@crete.gov.gr</w:t>
              </w:r>
            </w:hyperlink>
          </w:p>
        </w:tc>
        <w:tc>
          <w:tcPr>
            <w:tcW w:w="4962" w:type="dxa"/>
          </w:tcPr>
          <w:p w14:paraId="5CB4D3B0" w14:textId="7CA30A98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Άγιος Νικόλαος</w:t>
            </w:r>
            <w:r w:rsidR="008E671F" w:rsidRPr="00227A55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27A55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400E0A">
              <w:rPr>
                <w:rFonts w:ascii="Calibri" w:hAnsi="Calibri"/>
                <w:b/>
                <w:sz w:val="24"/>
                <w:szCs w:val="24"/>
                <w:lang w:val="en-US"/>
              </w:rPr>
              <w:t>11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227A55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>2</w:t>
            </w:r>
          </w:p>
          <w:p w14:paraId="2029E9EC" w14:textId="2142B535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.:</w:t>
            </w:r>
            <w:r w:rsidR="00400E0A">
              <w:rPr>
                <w:rFonts w:ascii="Calibri" w:hAnsi="Calibri"/>
                <w:b/>
                <w:sz w:val="24"/>
                <w:szCs w:val="24"/>
                <w:lang w:val="en-US"/>
              </w:rPr>
              <w:t>349393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8FB9C30" w14:textId="77777777" w:rsidR="009F56C8" w:rsidRPr="009F56C8" w:rsidRDefault="009F56C8" w:rsidP="00F4729C">
            <w:pPr>
              <w:ind w:right="-58"/>
              <w:rPr>
                <w:rFonts w:ascii="Arial" w:hAnsi="Arial" w:cs="Arial"/>
                <w:b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Ενδιαφερόμενους</w:t>
            </w:r>
          </w:p>
          <w:p w14:paraId="37A38C1E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8433AF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66399D99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53D64ECF" w14:textId="5731DCD8" w:rsidR="00E93173" w:rsidRDefault="00E93173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για την προμήθεια </w:t>
      </w:r>
      <w:bookmarkStart w:id="0" w:name="_Hlk118710551"/>
      <w:r w:rsidR="00227A55">
        <w:rPr>
          <w:rFonts w:ascii="Calibri" w:hAnsi="Calibri"/>
          <w:b/>
          <w:bCs/>
          <w:sz w:val="24"/>
          <w:szCs w:val="24"/>
        </w:rPr>
        <w:t>μέσων ατομικής προστασίας για τις Υπηρεσίες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227A55">
        <w:rPr>
          <w:rFonts w:ascii="Calibri" w:hAnsi="Calibri"/>
          <w:b/>
          <w:bCs/>
          <w:sz w:val="24"/>
          <w:szCs w:val="24"/>
        </w:rPr>
        <w:t>της</w:t>
      </w:r>
      <w:r>
        <w:rPr>
          <w:rFonts w:ascii="Calibri" w:hAnsi="Calibri"/>
          <w:b/>
          <w:bCs/>
          <w:sz w:val="24"/>
          <w:szCs w:val="24"/>
        </w:rPr>
        <w:t xml:space="preserve"> Π.Ε. Λασιθίου</w:t>
      </w:r>
      <w:bookmarkEnd w:id="0"/>
    </w:p>
    <w:p w14:paraId="386980E7" w14:textId="77777777" w:rsidR="008B4CCC" w:rsidRPr="00BE2990" w:rsidRDefault="008B4CCC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5F9A2AFF" w14:textId="77777777" w:rsidR="00E93173" w:rsidRPr="000F46A4" w:rsidRDefault="00E93173" w:rsidP="00E93173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                          </w:t>
      </w:r>
    </w:p>
    <w:p w14:paraId="73D1B97B" w14:textId="77777777" w:rsidR="00DE7611" w:rsidRPr="00FD6DF7" w:rsidRDefault="00DE7611" w:rsidP="00DE7611">
      <w:pPr>
        <w:pStyle w:val="a7"/>
        <w:spacing w:line="36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Ο</w:t>
      </w:r>
      <w:r w:rsidRPr="00FD6DF7">
        <w:rPr>
          <w:rFonts w:ascii="Calibri" w:hAnsi="Calibri"/>
        </w:rPr>
        <w:t xml:space="preserve"> </w:t>
      </w:r>
      <w:proofErr w:type="spellStart"/>
      <w:r w:rsidRPr="00FD6DF7">
        <w:rPr>
          <w:rFonts w:ascii="Calibri" w:hAnsi="Calibri"/>
        </w:rPr>
        <w:t>Αντιπεριφερειάρχης</w:t>
      </w:r>
      <w:proofErr w:type="spellEnd"/>
      <w:r w:rsidRPr="00FD6DF7">
        <w:rPr>
          <w:rFonts w:ascii="Calibri" w:hAnsi="Calibri"/>
        </w:rPr>
        <w:t xml:space="preserve"> Λασιθίου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6AD13CEF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Τις διατάξεις του Ν.</w:t>
      </w:r>
      <w:r w:rsidRPr="003546A1"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3852</w:t>
      </w:r>
      <w:r>
        <w:rPr>
          <w:rFonts w:ascii="Calibri" w:hAnsi="Calibri"/>
        </w:rPr>
        <w:t xml:space="preserve">/2010 (ΦΕΚ 87 Α΄/7-6-2010) «Νέα </w:t>
      </w:r>
      <w:r w:rsidRPr="00FD6DF7">
        <w:rPr>
          <w:rFonts w:ascii="Calibri" w:hAnsi="Calibri"/>
        </w:rPr>
        <w:t>Αρχιτεκτονική της Αυτοδιοίκησης και της Αποκεντρωμένης Διοίκησης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Πρόγραμμα Καλλικράτης», όπως ισχύει.</w:t>
      </w:r>
    </w:p>
    <w:p w14:paraId="781B8413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52A6B26E" w14:textId="77777777" w:rsidR="00DE7611" w:rsidRPr="008B4FC2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1A6B44">
        <w:rPr>
          <w:rFonts w:ascii="Calibri" w:hAnsi="Calibri"/>
          <w:bCs/>
        </w:rPr>
        <w:t xml:space="preserve">Την με </w:t>
      </w:r>
      <w:proofErr w:type="spellStart"/>
      <w:r w:rsidRPr="001A6B44">
        <w:rPr>
          <w:rFonts w:ascii="Calibri" w:hAnsi="Calibri"/>
          <w:bCs/>
        </w:rPr>
        <w:t>αρ</w:t>
      </w:r>
      <w:proofErr w:type="spellEnd"/>
      <w:r w:rsidRPr="001A6B44">
        <w:rPr>
          <w:rFonts w:ascii="Calibri" w:hAnsi="Calibri"/>
          <w:bCs/>
        </w:rPr>
        <w:t xml:space="preserve">. </w:t>
      </w:r>
      <w:proofErr w:type="spellStart"/>
      <w:r w:rsidRPr="001A6B44">
        <w:rPr>
          <w:rFonts w:ascii="Calibri" w:hAnsi="Calibri"/>
          <w:bCs/>
        </w:rPr>
        <w:t>πρωτ</w:t>
      </w:r>
      <w:proofErr w:type="spellEnd"/>
      <w:r w:rsidRPr="001A6B44">
        <w:rPr>
          <w:rFonts w:ascii="Calibri" w:hAnsi="Calibri"/>
          <w:bCs/>
        </w:rPr>
        <w:t xml:space="preserve">. </w:t>
      </w:r>
      <w:r>
        <w:rPr>
          <w:rFonts w:ascii="Calibri" w:hAnsi="Calibri"/>
          <w:bCs/>
        </w:rPr>
        <w:t>242575</w:t>
      </w:r>
      <w:r w:rsidRPr="001A6B44">
        <w:rPr>
          <w:rFonts w:ascii="Calibri" w:hAnsi="Calibri" w:cs="Tahoma"/>
        </w:rPr>
        <w:t>/</w:t>
      </w:r>
      <w:r>
        <w:rPr>
          <w:rFonts w:ascii="Calibri" w:hAnsi="Calibri" w:cs="Tahoma"/>
        </w:rPr>
        <w:t>01</w:t>
      </w:r>
      <w:r w:rsidRPr="001A6B44">
        <w:rPr>
          <w:rFonts w:ascii="Calibri" w:hAnsi="Calibri" w:cs="Tahoma"/>
        </w:rPr>
        <w:t>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 (ΦΕΚ </w:t>
      </w:r>
      <w:r>
        <w:rPr>
          <w:rFonts w:ascii="Calibri" w:hAnsi="Calibri" w:cs="Tahoma"/>
        </w:rPr>
        <w:t>3732</w:t>
      </w:r>
      <w:r w:rsidRPr="001A6B44">
        <w:rPr>
          <w:rFonts w:ascii="Calibri" w:hAnsi="Calibri" w:cs="Tahoma"/>
        </w:rPr>
        <w:t xml:space="preserve"> </w:t>
      </w:r>
      <w:proofErr w:type="spellStart"/>
      <w:r w:rsidRPr="001A6B44">
        <w:rPr>
          <w:rFonts w:ascii="Calibri" w:hAnsi="Calibri" w:cs="Tahoma"/>
        </w:rPr>
        <w:t>τ.Β</w:t>
      </w:r>
      <w:proofErr w:type="spellEnd"/>
      <w:r w:rsidRPr="001A6B44">
        <w:rPr>
          <w:rFonts w:ascii="Calibri" w:hAnsi="Calibri" w:cs="Tahoma"/>
        </w:rPr>
        <w:t>’ 8-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) απόφαση περί μεταβίβασης </w:t>
      </w:r>
      <w:r>
        <w:rPr>
          <w:rFonts w:ascii="Calibri" w:hAnsi="Calibri" w:cs="Tahoma"/>
        </w:rPr>
        <w:t xml:space="preserve">και ανάθεσης </w:t>
      </w:r>
      <w:r w:rsidRPr="001A6B44">
        <w:rPr>
          <w:rFonts w:ascii="Calibri" w:hAnsi="Calibri" w:cs="Tahoma"/>
        </w:rPr>
        <w:t xml:space="preserve">αρμοδιοτήτων στους </w:t>
      </w:r>
      <w:proofErr w:type="spellStart"/>
      <w:r w:rsidRPr="001A6B44">
        <w:rPr>
          <w:rFonts w:ascii="Calibri" w:hAnsi="Calibri" w:cs="Tahoma"/>
        </w:rPr>
        <w:t>Αντιπεριφερειάρχες</w:t>
      </w:r>
      <w:proofErr w:type="spellEnd"/>
      <w:r>
        <w:rPr>
          <w:rFonts w:ascii="Calibri" w:hAnsi="Calibri" w:cs="Tahoma"/>
        </w:rPr>
        <w:t xml:space="preserve"> Περιφέρειας Κρήτης</w:t>
      </w:r>
      <w:r w:rsidRPr="001A6B44">
        <w:rPr>
          <w:rFonts w:ascii="Calibri" w:hAnsi="Calibri" w:cs="Tahoma"/>
        </w:rPr>
        <w:t>.</w:t>
      </w:r>
      <w:r w:rsidRPr="001A6B44">
        <w:rPr>
          <w:rFonts w:ascii="Calibri" w:hAnsi="Calibri"/>
        </w:rPr>
        <w:t xml:space="preserve"> </w:t>
      </w:r>
    </w:p>
    <w:p w14:paraId="60180498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147524DF" w14:textId="77777777" w:rsidR="00DE7611" w:rsidRPr="008B4FC2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Τον Ν. 4412/2016 «Δημόσιες συμβάσεις έργων, προμηθειών και υπηρεσιών (προσαρμογή στις Οδηγίες 201/24/ΕΕ και 2014/25/ΕΕ)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6D1436D5" w14:textId="77777777" w:rsidR="00DE7611" w:rsidRPr="008B4FC2" w:rsidRDefault="00DE7611" w:rsidP="00DE7611">
      <w:pPr>
        <w:numPr>
          <w:ilvl w:val="0"/>
          <w:numId w:val="26"/>
        </w:numPr>
        <w:spacing w:line="360" w:lineRule="auto"/>
        <w:ind w:left="426" w:right="-902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Το Π.Δ. 80/2016 (ΦΕΚ 145/Α/05-08-2016) «Ανάληψη υποχρεώσεων από τους </w:t>
      </w:r>
      <w:proofErr w:type="spellStart"/>
      <w:r>
        <w:rPr>
          <w:rFonts w:ascii="Calibri" w:hAnsi="Calibri"/>
          <w:sz w:val="24"/>
          <w:szCs w:val="24"/>
        </w:rPr>
        <w:t>Διατάκτες</w:t>
      </w:r>
      <w:proofErr w:type="spellEnd"/>
      <w:r>
        <w:rPr>
          <w:rFonts w:ascii="Calibri" w:hAnsi="Calibri"/>
          <w:sz w:val="24"/>
          <w:szCs w:val="24"/>
        </w:rPr>
        <w:t xml:space="preserve">» </w:t>
      </w:r>
    </w:p>
    <w:p w14:paraId="3B886F95" w14:textId="77777777" w:rsidR="00DE7611" w:rsidRPr="00D57755" w:rsidRDefault="00DE7611" w:rsidP="00DE7611">
      <w:pPr>
        <w:spacing w:line="360" w:lineRule="auto"/>
        <w:ind w:left="426" w:right="-902"/>
        <w:jc w:val="both"/>
        <w:rPr>
          <w:rFonts w:ascii="Calibri" w:hAnsi="Calibri" w:cs="Tahoma"/>
          <w:sz w:val="24"/>
          <w:szCs w:val="24"/>
        </w:rPr>
      </w:pPr>
      <w:r w:rsidRPr="008B4FC2">
        <w:rPr>
          <w:rFonts w:ascii="Calibri" w:hAnsi="Calibri"/>
          <w:sz w:val="24"/>
          <w:szCs w:val="24"/>
        </w:rPr>
        <w:t>όπως</w:t>
      </w:r>
      <w:r w:rsidRPr="008B4FC2">
        <w:rPr>
          <w:rFonts w:ascii="Calibri" w:hAnsi="Calibri"/>
          <w:sz w:val="28"/>
          <w:szCs w:val="28"/>
        </w:rPr>
        <w:t xml:space="preserve"> </w:t>
      </w:r>
      <w:r w:rsidRPr="008B4FC2">
        <w:rPr>
          <w:rFonts w:ascii="Calibri" w:hAnsi="Calibri"/>
          <w:sz w:val="24"/>
          <w:szCs w:val="24"/>
        </w:rPr>
        <w:t>τροποποιήθηκε και ισχύει</w:t>
      </w:r>
      <w:r>
        <w:rPr>
          <w:rFonts w:ascii="Calibri" w:hAnsi="Calibri"/>
        </w:rPr>
        <w:t>.</w:t>
      </w:r>
    </w:p>
    <w:p w14:paraId="7C2D77AC" w14:textId="02B66711" w:rsidR="00DE7611" w:rsidRPr="0015319A" w:rsidRDefault="00DE7611" w:rsidP="00DE7611">
      <w:pPr>
        <w:pStyle w:val="a6"/>
        <w:numPr>
          <w:ilvl w:val="0"/>
          <w:numId w:val="26"/>
        </w:numPr>
        <w:spacing w:line="360" w:lineRule="auto"/>
        <w:ind w:left="426" w:right="-147" w:hanging="426"/>
        <w:jc w:val="both"/>
        <w:rPr>
          <w:rFonts w:ascii="Calibri" w:hAnsi="Calibri" w:cs="Tahoma"/>
          <w:bCs/>
          <w:i/>
          <w:sz w:val="24"/>
          <w:szCs w:val="24"/>
        </w:rPr>
      </w:pPr>
      <w:r w:rsidRPr="0015319A">
        <w:rPr>
          <w:rFonts w:ascii="Calibri" w:hAnsi="Calibri" w:cs="Tahoma"/>
          <w:sz w:val="24"/>
          <w:szCs w:val="24"/>
        </w:rPr>
        <w:t>Την υπ’</w:t>
      </w:r>
      <w:r w:rsidR="00EA5AA6" w:rsidRPr="00227A55">
        <w:rPr>
          <w:rFonts w:ascii="Calibri" w:hAnsi="Calibri" w:cs="Tahoma"/>
          <w:sz w:val="24"/>
          <w:szCs w:val="24"/>
        </w:rPr>
        <w:t xml:space="preserve"> </w:t>
      </w:r>
      <w:proofErr w:type="spellStart"/>
      <w:r w:rsidRPr="0015319A">
        <w:rPr>
          <w:rFonts w:ascii="Calibri" w:hAnsi="Calibri" w:cs="Tahoma"/>
          <w:sz w:val="24"/>
          <w:szCs w:val="24"/>
        </w:rPr>
        <w:t>αριθμ</w:t>
      </w:r>
      <w:proofErr w:type="spellEnd"/>
      <w:r w:rsidRPr="00626152">
        <w:rPr>
          <w:rFonts w:ascii="Calibri" w:hAnsi="Calibri" w:cs="Tahoma"/>
          <w:sz w:val="24"/>
          <w:szCs w:val="24"/>
        </w:rPr>
        <w:t xml:space="preserve">. </w:t>
      </w:r>
      <w:bookmarkStart w:id="1" w:name="_Hlk88813545"/>
      <w:r w:rsidR="00227A55">
        <w:rPr>
          <w:rFonts w:ascii="Calibri" w:hAnsi="Calibri" w:cs="Tahoma"/>
          <w:sz w:val="24"/>
          <w:szCs w:val="24"/>
        </w:rPr>
        <w:t>4656</w:t>
      </w:r>
      <w:r w:rsidRPr="00626152">
        <w:rPr>
          <w:rFonts w:ascii="Calibri" w:hAnsi="Calibri" w:cs="Tahoma"/>
          <w:sz w:val="24"/>
          <w:szCs w:val="24"/>
        </w:rPr>
        <w:t xml:space="preserve"> (ΑΔΑΜ:2</w:t>
      </w:r>
      <w:r w:rsidR="00626152" w:rsidRPr="00626152">
        <w:rPr>
          <w:rFonts w:ascii="Calibri" w:hAnsi="Calibri" w:cs="Tahoma"/>
          <w:sz w:val="24"/>
          <w:szCs w:val="24"/>
        </w:rPr>
        <w:t>2</w:t>
      </w:r>
      <w:r w:rsidRPr="00626152">
        <w:rPr>
          <w:rFonts w:ascii="Calibri" w:hAnsi="Calibri" w:cs="Tahoma"/>
          <w:sz w:val="24"/>
          <w:szCs w:val="24"/>
          <w:lang w:val="en-US"/>
        </w:rPr>
        <w:t>REQ</w:t>
      </w:r>
      <w:r w:rsidRPr="00626152">
        <w:rPr>
          <w:rFonts w:ascii="Calibri" w:hAnsi="Calibri" w:cs="Tahoma"/>
          <w:sz w:val="24"/>
          <w:szCs w:val="24"/>
        </w:rPr>
        <w:t>0</w:t>
      </w:r>
      <w:r w:rsidR="00626152">
        <w:rPr>
          <w:rFonts w:ascii="Calibri" w:hAnsi="Calibri" w:cs="Tahoma"/>
          <w:sz w:val="24"/>
          <w:szCs w:val="24"/>
        </w:rPr>
        <w:t>11</w:t>
      </w:r>
      <w:r w:rsidR="00227A55">
        <w:rPr>
          <w:rFonts w:ascii="Calibri" w:hAnsi="Calibri" w:cs="Tahoma"/>
          <w:sz w:val="24"/>
          <w:szCs w:val="24"/>
        </w:rPr>
        <w:t>543003</w:t>
      </w:r>
      <w:r w:rsidRPr="0015319A">
        <w:rPr>
          <w:rFonts w:ascii="Calibri" w:hAnsi="Calibri" w:cs="Tahoma"/>
          <w:sz w:val="24"/>
          <w:szCs w:val="24"/>
        </w:rPr>
        <w:t>)</w:t>
      </w:r>
      <w:bookmarkEnd w:id="1"/>
      <w:r w:rsidR="00DA32A3">
        <w:rPr>
          <w:rFonts w:ascii="Calibri" w:hAnsi="Calibri" w:cs="Tahoma"/>
          <w:sz w:val="24"/>
          <w:szCs w:val="24"/>
        </w:rPr>
        <w:t xml:space="preserve"> </w:t>
      </w:r>
      <w:r w:rsidRPr="0015319A">
        <w:rPr>
          <w:rFonts w:ascii="Calibri" w:hAnsi="Calibri" w:cs="Tahoma"/>
          <w:sz w:val="24"/>
          <w:szCs w:val="24"/>
        </w:rPr>
        <w:t>απόφαση ανάληψης υποχρέωσης.</w:t>
      </w:r>
    </w:p>
    <w:p w14:paraId="605D8B5B" w14:textId="2A9CBB37" w:rsidR="00E93173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9C6F4C1" w14:textId="40A8891F" w:rsidR="00227A55" w:rsidRDefault="00227A55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A15184" w14:textId="77777777" w:rsidR="00227A55" w:rsidRDefault="00227A55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6FD9D48" w14:textId="77777777" w:rsidR="004D4BE7" w:rsidRDefault="004D4BE7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B80A81" w14:textId="01FDF71C" w:rsidR="00E93173" w:rsidRPr="00FD6DF7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FD6DF7">
        <w:rPr>
          <w:rFonts w:ascii="Calibri" w:hAnsi="Calibri"/>
          <w:b/>
          <w:bCs/>
          <w:sz w:val="24"/>
          <w:szCs w:val="24"/>
        </w:rPr>
        <w:lastRenderedPageBreak/>
        <w:t xml:space="preserve">ΚΑΛΕΙ </w:t>
      </w:r>
    </w:p>
    <w:p w14:paraId="5277FF02" w14:textId="6E6A09C5" w:rsidR="00E93173" w:rsidRPr="00FD6DF7" w:rsidRDefault="00E93173" w:rsidP="00E93173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Τους ενδιαφερόμενους</w:t>
      </w:r>
      <w:r w:rsidRPr="00FD6DF7">
        <w:rPr>
          <w:rFonts w:ascii="Calibri" w:hAnsi="Calibri"/>
          <w:bCs/>
          <w:sz w:val="24"/>
          <w:szCs w:val="24"/>
        </w:rPr>
        <w:t xml:space="preserve"> που επιθυμούν να υποβάλουν έγγραφες κλειστές οικονομικές προσφορές στην Περιφερειακή Ενότητα Λασιθίου, Δ/</w:t>
      </w:r>
      <w:proofErr w:type="spellStart"/>
      <w:r w:rsidRPr="00FD6DF7">
        <w:rPr>
          <w:rFonts w:ascii="Calibri" w:hAnsi="Calibri"/>
          <w:bCs/>
          <w:sz w:val="24"/>
          <w:szCs w:val="24"/>
        </w:rPr>
        <w:t>νση</w:t>
      </w:r>
      <w:proofErr w:type="spellEnd"/>
      <w:r w:rsidRPr="00FD6DF7">
        <w:rPr>
          <w:rFonts w:ascii="Calibri" w:hAnsi="Calibri"/>
          <w:bCs/>
          <w:sz w:val="24"/>
          <w:szCs w:val="24"/>
        </w:rPr>
        <w:t xml:space="preserve"> Διοικητικού – Οικονομικού, Τμήμα Προμηθειών</w:t>
      </w:r>
      <w:r w:rsidR="00BE2990" w:rsidRPr="00BE2990">
        <w:rPr>
          <w:rFonts w:ascii="Calibri" w:hAnsi="Calibri"/>
          <w:bCs/>
          <w:sz w:val="24"/>
          <w:szCs w:val="24"/>
        </w:rPr>
        <w:t xml:space="preserve"> </w:t>
      </w:r>
      <w:r w:rsidR="00BE2990">
        <w:rPr>
          <w:rFonts w:ascii="Calibri" w:hAnsi="Calibri"/>
          <w:bCs/>
          <w:sz w:val="24"/>
          <w:szCs w:val="24"/>
        </w:rPr>
        <w:t>Προσόδων και Περιουσίας</w:t>
      </w:r>
      <w:r w:rsidRPr="00FD6DF7">
        <w:rPr>
          <w:rFonts w:ascii="Calibri" w:hAnsi="Calibri"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>έως την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00E0A">
        <w:rPr>
          <w:rFonts w:ascii="Calibri" w:hAnsi="Calibri"/>
          <w:b/>
          <w:bCs/>
          <w:sz w:val="24"/>
          <w:szCs w:val="24"/>
        </w:rPr>
        <w:t>Τρίτη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00E0A">
        <w:rPr>
          <w:rFonts w:ascii="Calibri" w:hAnsi="Calibri"/>
          <w:b/>
          <w:bCs/>
          <w:sz w:val="24"/>
          <w:szCs w:val="24"/>
        </w:rPr>
        <w:t>22</w:t>
      </w:r>
      <w:r w:rsidRPr="00FD6DF7">
        <w:rPr>
          <w:rFonts w:ascii="Calibri" w:hAnsi="Calibri"/>
          <w:b/>
          <w:bCs/>
          <w:sz w:val="24"/>
          <w:szCs w:val="24"/>
        </w:rPr>
        <w:t>/</w:t>
      </w:r>
      <w:r w:rsidR="004C0933" w:rsidRPr="004C0933">
        <w:rPr>
          <w:rFonts w:ascii="Calibri" w:hAnsi="Calibri"/>
          <w:b/>
          <w:bCs/>
          <w:sz w:val="24"/>
          <w:szCs w:val="24"/>
        </w:rPr>
        <w:t>1</w:t>
      </w:r>
      <w:r w:rsidR="00227A55">
        <w:rPr>
          <w:rFonts w:ascii="Calibri" w:hAnsi="Calibri"/>
          <w:b/>
          <w:bCs/>
          <w:sz w:val="24"/>
          <w:szCs w:val="24"/>
        </w:rPr>
        <w:t>1</w:t>
      </w:r>
      <w:r w:rsidRPr="00FD6DF7">
        <w:rPr>
          <w:rFonts w:ascii="Calibri" w:hAnsi="Calibri"/>
          <w:b/>
          <w:bCs/>
          <w:sz w:val="24"/>
          <w:szCs w:val="24"/>
        </w:rPr>
        <w:t>/20</w:t>
      </w:r>
      <w:r w:rsidR="00DE7611">
        <w:rPr>
          <w:rFonts w:ascii="Calibri" w:hAnsi="Calibri"/>
          <w:b/>
          <w:bCs/>
          <w:sz w:val="24"/>
          <w:szCs w:val="24"/>
        </w:rPr>
        <w:t>2</w:t>
      </w:r>
      <w:r w:rsidR="004C0933" w:rsidRPr="004C0933">
        <w:rPr>
          <w:rFonts w:ascii="Calibri" w:hAnsi="Calibri"/>
          <w:b/>
          <w:bCs/>
          <w:sz w:val="24"/>
          <w:szCs w:val="24"/>
        </w:rPr>
        <w:t>2</w:t>
      </w:r>
      <w:r w:rsidRPr="00034423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>και ώρα 14:00</w:t>
      </w:r>
      <w:r w:rsidR="004C0933" w:rsidRPr="004C0933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 xml:space="preserve">μ.μ.,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bookmarkStart w:id="2" w:name="_Hlk118718676"/>
      <w:r w:rsidR="00227A55" w:rsidRPr="00227A55">
        <w:rPr>
          <w:rFonts w:ascii="Calibri" w:hAnsi="Calibri"/>
          <w:sz w:val="24"/>
          <w:szCs w:val="24"/>
        </w:rPr>
        <w:t>μέσων ατομικής προστασίας για τις Υπηρεσίες της Π.Ε. Λασιθίου</w:t>
      </w:r>
      <w:bookmarkEnd w:id="2"/>
      <w:r w:rsidR="00227A55"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 xml:space="preserve">με προϋπολογισμό </w:t>
      </w:r>
      <w:bookmarkStart w:id="3" w:name="_Hlk118711531"/>
      <w:r w:rsidR="00227A55">
        <w:rPr>
          <w:rFonts w:ascii="Calibri" w:hAnsi="Calibri"/>
          <w:b/>
          <w:bCs/>
          <w:sz w:val="24"/>
          <w:szCs w:val="24"/>
        </w:rPr>
        <w:t>17.743,41</w:t>
      </w:r>
      <w:r w:rsidRPr="00FD6DF7">
        <w:rPr>
          <w:rFonts w:ascii="Calibri" w:hAnsi="Calibri"/>
          <w:b/>
          <w:bCs/>
          <w:sz w:val="24"/>
          <w:szCs w:val="24"/>
        </w:rPr>
        <w:t xml:space="preserve"> ευρώ με Φ.Π.Α.</w:t>
      </w:r>
      <w:bookmarkEnd w:id="3"/>
      <w:r w:rsidRPr="00FD6DF7">
        <w:rPr>
          <w:rFonts w:ascii="Calibri" w:hAnsi="Calibri"/>
          <w:bCs/>
          <w:sz w:val="24"/>
          <w:szCs w:val="24"/>
        </w:rPr>
        <w:t xml:space="preserve"> για τις ανάγκες της Π.Ε. Λασιθίου</w:t>
      </w:r>
      <w:r w:rsidRPr="00D57755">
        <w:rPr>
          <w:rFonts w:ascii="Calibri" w:hAnsi="Calibri"/>
          <w:bCs/>
          <w:sz w:val="24"/>
          <w:szCs w:val="24"/>
        </w:rPr>
        <w:t xml:space="preserve"> </w:t>
      </w:r>
      <w:r w:rsidRPr="00E76542">
        <w:rPr>
          <w:rFonts w:ascii="Calibri" w:hAnsi="Calibri"/>
          <w:bCs/>
          <w:sz w:val="24"/>
          <w:szCs w:val="24"/>
        </w:rPr>
        <w:t>με κριτήριο κατακύρωσης</w:t>
      </w:r>
      <w:r w:rsidRPr="00691EEF">
        <w:rPr>
          <w:rFonts w:ascii="Calibri" w:hAnsi="Calibri"/>
          <w:bCs/>
          <w:sz w:val="24"/>
          <w:szCs w:val="24"/>
        </w:rPr>
        <w:t xml:space="preserve"> </w:t>
      </w:r>
      <w:r w:rsidRPr="007A7705">
        <w:rPr>
          <w:rFonts w:ascii="Calibri" w:hAnsi="Calibri"/>
          <w:bCs/>
          <w:sz w:val="24"/>
          <w:szCs w:val="24"/>
        </w:rPr>
        <w:t>την</w:t>
      </w:r>
      <w:r w:rsidRPr="007A7705">
        <w:rPr>
          <w:rFonts w:ascii="Calibri" w:hAnsi="Calibri" w:cs="Tahoma"/>
          <w:sz w:val="24"/>
          <w:szCs w:val="24"/>
        </w:rPr>
        <w:t xml:space="preserve"> </w:t>
      </w:r>
      <w:r w:rsidRPr="007A7705">
        <w:rPr>
          <w:rFonts w:ascii="Calibri" w:hAnsi="Calibri"/>
          <w:sz w:val="24"/>
          <w:szCs w:val="24"/>
        </w:rPr>
        <w:t>πλέον συμφέρουσα από οικονομική άποψη προσφορά με βάση την τιμή</w:t>
      </w:r>
      <w:r w:rsidRPr="007A7705">
        <w:rPr>
          <w:rFonts w:ascii="Calibri" w:hAnsi="Calibri"/>
          <w:bCs/>
          <w:sz w:val="24"/>
          <w:szCs w:val="24"/>
        </w:rPr>
        <w:t>.</w:t>
      </w:r>
    </w:p>
    <w:p w14:paraId="607ECB36" w14:textId="77777777" w:rsidR="00D32B5D" w:rsidRPr="00D32B5D" w:rsidRDefault="00D32B5D" w:rsidP="00EE29B8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</w:t>
      </w:r>
      <w:r w:rsidR="004A55E4">
        <w:rPr>
          <w:rFonts w:ascii="Calibri" w:hAnsi="Calibri"/>
          <w:bCs/>
          <w:sz w:val="24"/>
          <w:szCs w:val="24"/>
        </w:rPr>
        <w:t xml:space="preserve">ων προς προμήθεια </w:t>
      </w:r>
      <w:r w:rsidR="00CD2F7A">
        <w:rPr>
          <w:rFonts w:ascii="Calibri" w:hAnsi="Calibri"/>
          <w:bCs/>
          <w:sz w:val="24"/>
          <w:szCs w:val="24"/>
        </w:rPr>
        <w:t>ειδών</w:t>
      </w:r>
      <w:r w:rsidR="00F51557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="00F51557" w:rsidRPr="00E93173">
        <w:rPr>
          <w:rFonts w:ascii="Calibri" w:hAnsi="Calibri"/>
          <w:b/>
          <w:bCs/>
          <w:sz w:val="24"/>
          <w:szCs w:val="24"/>
        </w:rPr>
        <w:t>παρα</w:t>
      </w:r>
      <w:r w:rsidR="00E21233" w:rsidRPr="00E93173">
        <w:rPr>
          <w:rFonts w:ascii="Calibri" w:hAnsi="Calibri"/>
          <w:b/>
          <w:bCs/>
          <w:sz w:val="24"/>
          <w:szCs w:val="24"/>
        </w:rPr>
        <w:t>ρτ</w:t>
      </w:r>
      <w:r w:rsidR="00F51557" w:rsidRPr="00E93173">
        <w:rPr>
          <w:rFonts w:ascii="Calibri" w:hAnsi="Calibri"/>
          <w:b/>
          <w:bCs/>
          <w:sz w:val="24"/>
          <w:szCs w:val="24"/>
        </w:rPr>
        <w:t>ή</w:t>
      </w:r>
      <w:r w:rsidR="00E21233" w:rsidRPr="00E93173">
        <w:rPr>
          <w:rFonts w:ascii="Calibri" w:hAnsi="Calibri"/>
          <w:b/>
          <w:bCs/>
          <w:sz w:val="24"/>
          <w:szCs w:val="24"/>
        </w:rPr>
        <w:t>μα</w:t>
      </w:r>
      <w:r w:rsidR="00F51557" w:rsidRPr="00E93173">
        <w:rPr>
          <w:rFonts w:ascii="Calibri" w:hAnsi="Calibri"/>
          <w:b/>
          <w:bCs/>
          <w:sz w:val="24"/>
          <w:szCs w:val="24"/>
        </w:rPr>
        <w:t>τα</w:t>
      </w:r>
      <w:r w:rsidR="00E21233" w:rsidRPr="00E93173">
        <w:rPr>
          <w:rFonts w:ascii="Calibri" w:hAnsi="Calibri"/>
          <w:b/>
          <w:bCs/>
          <w:sz w:val="24"/>
          <w:szCs w:val="24"/>
        </w:rPr>
        <w:t xml:space="preserve"> Α΄</w:t>
      </w:r>
      <w:r w:rsidR="00F51557" w:rsidRPr="00E93173">
        <w:rPr>
          <w:rFonts w:ascii="Calibri" w:hAnsi="Calibri"/>
          <w:b/>
          <w:bCs/>
          <w:sz w:val="24"/>
          <w:szCs w:val="24"/>
        </w:rPr>
        <w:t xml:space="preserve"> και Β΄</w:t>
      </w:r>
      <w:r w:rsidR="00E21233" w:rsidRPr="00E93173">
        <w:rPr>
          <w:rFonts w:ascii="Calibri" w:hAnsi="Calibri"/>
          <w:b/>
          <w:bCs/>
          <w:sz w:val="24"/>
          <w:szCs w:val="24"/>
        </w:rPr>
        <w:t>.</w:t>
      </w:r>
    </w:p>
    <w:p w14:paraId="7B46CE80" w14:textId="6D03EBE0" w:rsidR="00EC5802" w:rsidRPr="005A0DF3" w:rsidRDefault="00F9547A" w:rsidP="00EE29B8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227A55">
        <w:rPr>
          <w:rFonts w:ascii="Calibri" w:hAnsi="Calibri"/>
          <w:bCs/>
          <w:sz w:val="24"/>
          <w:szCs w:val="24"/>
        </w:rPr>
        <w:t xml:space="preserve">072 </w:t>
      </w:r>
      <w:r w:rsidRPr="00706788">
        <w:rPr>
          <w:rFonts w:ascii="Calibri" w:hAnsi="Calibri"/>
          <w:bCs/>
          <w:sz w:val="24"/>
          <w:szCs w:val="24"/>
        </w:rPr>
        <w:t xml:space="preserve">ΚΑΕ </w:t>
      </w:r>
      <w:r w:rsidR="004D212C">
        <w:rPr>
          <w:rFonts w:ascii="Calibri" w:hAnsi="Calibri"/>
          <w:bCs/>
          <w:sz w:val="24"/>
          <w:szCs w:val="24"/>
        </w:rPr>
        <w:t>1459</w:t>
      </w:r>
      <w:r w:rsidR="00CD2F7A">
        <w:rPr>
          <w:rFonts w:ascii="Calibri" w:hAnsi="Calibri"/>
          <w:bCs/>
          <w:sz w:val="24"/>
          <w:szCs w:val="24"/>
        </w:rPr>
        <w:t>.</w:t>
      </w:r>
      <w:r w:rsidR="004D212C">
        <w:rPr>
          <w:rFonts w:ascii="Calibri" w:hAnsi="Calibri"/>
          <w:bCs/>
          <w:sz w:val="24"/>
          <w:szCs w:val="24"/>
        </w:rPr>
        <w:t xml:space="preserve">01 «Λοιπές προμήθειες για μη μισθολογικές παροχές στους εργαζόμενους σχετιζόμενες με την ορθή λειτουργία του φορέα(περιλαμβάνονται δαπάνες παροχής γάλακτος μέσων ατομικής προστασίας κ.λπ.) </w:t>
      </w:r>
      <w:proofErr w:type="spellStart"/>
      <w:r w:rsidR="004D212C">
        <w:rPr>
          <w:rFonts w:ascii="Calibri" w:hAnsi="Calibri"/>
          <w:bCs/>
          <w:sz w:val="24"/>
          <w:szCs w:val="24"/>
        </w:rPr>
        <w:t>τρεχ</w:t>
      </w:r>
      <w:proofErr w:type="spellEnd"/>
      <w:r w:rsidR="004D212C">
        <w:rPr>
          <w:rFonts w:ascii="Calibri" w:hAnsi="Calibri"/>
          <w:bCs/>
          <w:sz w:val="24"/>
          <w:szCs w:val="24"/>
        </w:rPr>
        <w:t>. Χρ.</w:t>
      </w:r>
    </w:p>
    <w:p w14:paraId="5ED02B45" w14:textId="77777777" w:rsidR="00D54135" w:rsidRDefault="00D54135" w:rsidP="00EE29B8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</w:t>
      </w:r>
      <w:r w:rsidR="00C86F4E"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="00C86F4E"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="00C86F4E"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</w:t>
      </w:r>
    </w:p>
    <w:p w14:paraId="333D922C" w14:textId="6DC031E3" w:rsidR="00D54135" w:rsidRDefault="00D54135" w:rsidP="00EE29B8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</w:t>
      </w:r>
      <w:r w:rsidR="00C86F4E" w:rsidRPr="00C86F4E">
        <w:rPr>
          <w:rFonts w:ascii="Calibri" w:hAnsi="Calibri" w:cs="Tahoma"/>
          <w:color w:val="000000"/>
          <w:sz w:val="24"/>
          <w:szCs w:val="24"/>
        </w:rPr>
        <w:t xml:space="preserve">στην ιστοσελίδα </w:t>
      </w:r>
      <w:hyperlink r:id="rId11" w:history="1">
        <w:r w:rsidR="00C86F4E"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="00C86F4E"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="00C86F4E" w:rsidRPr="00C86F4E">
        <w:rPr>
          <w:rFonts w:ascii="Calibri" w:hAnsi="Calibri" w:cs="Tahoma"/>
          <w:color w:val="000000"/>
          <w:sz w:val="24"/>
          <w:szCs w:val="24"/>
        </w:rPr>
        <w:t>καθώς και στην ιστοσελίδα της Περιφέρειας Κρήτης</w:t>
      </w:r>
    </w:p>
    <w:p w14:paraId="666CF650" w14:textId="5C1D5E86" w:rsidR="00C86F4E" w:rsidRPr="00C86F4E" w:rsidRDefault="00D54135" w:rsidP="00EE29B8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C86F4E" w:rsidRPr="00C86F4E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2" w:history="1">
        <w:r w:rsidRPr="005F23FB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5F23FB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5F23FB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="00C86F4E"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7D3257F7" w14:textId="77777777" w:rsidR="009B3D7C" w:rsidRDefault="009B3D7C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F659712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E21233" w14:paraId="4FECB9B3" w14:textId="77777777" w:rsidTr="00482B6B">
        <w:tc>
          <w:tcPr>
            <w:tcW w:w="3969" w:type="dxa"/>
          </w:tcPr>
          <w:p w14:paraId="4761363A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76A1ABF" w14:textId="77777777" w:rsidR="00E21233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O</w:t>
            </w:r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>Αντιπεριφερειάρχης</w:t>
            </w:r>
            <w:proofErr w:type="spellEnd"/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Λασιθίου</w:t>
            </w:r>
          </w:p>
          <w:p w14:paraId="3C90FCC2" w14:textId="77777777" w:rsidR="005F57A7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13D838F" w14:textId="77777777" w:rsidR="005F57A7" w:rsidRPr="00E77B4E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21233" w14:paraId="2BCA512D" w14:textId="77777777" w:rsidTr="00482B6B">
        <w:tc>
          <w:tcPr>
            <w:tcW w:w="3969" w:type="dxa"/>
          </w:tcPr>
          <w:p w14:paraId="479CDD12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67D9DB98" w14:textId="5244C968" w:rsidR="00E21233" w:rsidRPr="004B30A1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Ιωάννης </w:t>
            </w:r>
            <w:r w:rsidR="004C0933">
              <w:rPr>
                <w:rFonts w:ascii="Calibri" w:hAnsi="Calibri"/>
                <w:b/>
                <w:bCs/>
                <w:sz w:val="24"/>
                <w:szCs w:val="24"/>
              </w:rPr>
              <w:t>Ανδρουλάκης</w:t>
            </w:r>
          </w:p>
        </w:tc>
      </w:tr>
    </w:tbl>
    <w:p w14:paraId="0B9907F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8D32F5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8CB5D8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CCF6D0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C96FB89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3CADF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DEB4FA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5B6880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8C4BE21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EBEEAB4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D3ED8D3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F1103E6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ACF6219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E79D6E8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2336711A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A9DBECB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0AD7579" w14:textId="184EDD2E" w:rsidR="00CD2F7A" w:rsidRDefault="009B3D7C" w:rsidP="00EE29B8">
      <w:pPr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</w:t>
      </w:r>
      <w:r w:rsidR="00DA62CA">
        <w:rPr>
          <w:rFonts w:ascii="Calibri" w:hAnsi="Calibri" w:cs="Tahoma"/>
          <w:color w:val="000000"/>
          <w:sz w:val="24"/>
          <w:szCs w:val="24"/>
        </w:rPr>
        <w:t xml:space="preserve"> η </w:t>
      </w:r>
      <w:r w:rsidR="00126EC3" w:rsidRPr="00D57755">
        <w:rPr>
          <w:rFonts w:ascii="Calibri" w:hAnsi="Calibri"/>
          <w:bCs/>
          <w:sz w:val="24"/>
          <w:szCs w:val="24"/>
        </w:rPr>
        <w:t xml:space="preserve">προμήθεια </w:t>
      </w:r>
      <w:r w:rsidR="00126EC3" w:rsidRPr="00227A55">
        <w:rPr>
          <w:rFonts w:ascii="Calibri" w:hAnsi="Calibri"/>
          <w:sz w:val="24"/>
          <w:szCs w:val="24"/>
        </w:rPr>
        <w:t>μέσων ατομικής προστασίας για τις Υπηρεσίες της Π.Ε. Λασιθίου</w:t>
      </w:r>
      <w:r w:rsidR="00491F52">
        <w:rPr>
          <w:rFonts w:ascii="Calibri" w:hAnsi="Calibri"/>
          <w:bCs/>
          <w:sz w:val="24"/>
          <w:szCs w:val="24"/>
        </w:rPr>
        <w:t>,</w:t>
      </w:r>
      <w:r w:rsidR="00CD2F7A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126EC3" w:rsidRPr="00126EC3">
        <w:rPr>
          <w:rFonts w:ascii="Calibri" w:hAnsi="Calibri"/>
          <w:sz w:val="24"/>
          <w:szCs w:val="24"/>
        </w:rPr>
        <w:t>17.743,41 ευρώ με Φ.Π.Α.</w:t>
      </w:r>
      <w:r w:rsidR="00CD2F7A" w:rsidRPr="00126EC3">
        <w:rPr>
          <w:rFonts w:ascii="Calibri" w:hAnsi="Calibri"/>
          <w:sz w:val="24"/>
          <w:szCs w:val="24"/>
        </w:rPr>
        <w:t>,</w:t>
      </w:r>
      <w:r w:rsidR="00CD2F7A">
        <w:rPr>
          <w:rFonts w:ascii="Calibri" w:hAnsi="Calibri"/>
          <w:bCs/>
          <w:sz w:val="24"/>
          <w:szCs w:val="24"/>
        </w:rPr>
        <w:t xml:space="preserve"> με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κριτήριο κατακύρωσης</w:t>
      </w:r>
      <w:r w:rsidR="00CD2F7A" w:rsidRPr="00EC5802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την πλέον συμφέρουσα από οικονομική άποψη προσφορά</w:t>
      </w:r>
      <w:r w:rsidR="00CD2F7A" w:rsidRPr="000A04E6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μόνο βάσει τιμής.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</w:p>
    <w:p w14:paraId="3D014AD0" w14:textId="43196023" w:rsidR="00DC5C72" w:rsidRDefault="00126EC3" w:rsidP="00126EC3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Οι τεχνικές προδιαγραφές περιγράφονται αναλυτικά στο Παράρτημα Β’.</w:t>
      </w:r>
    </w:p>
    <w:p w14:paraId="723D48BB" w14:textId="77777777" w:rsidR="00126EC3" w:rsidRDefault="009B3D7C" w:rsidP="00EE29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</w:t>
      </w:r>
      <w:r w:rsidR="00F433D9">
        <w:rPr>
          <w:rFonts w:ascii="Calibri" w:hAnsi="Calibri" w:cs="Tahoma"/>
          <w:sz w:val="24"/>
          <w:szCs w:val="24"/>
        </w:rPr>
        <w:t xml:space="preserve">ντικείμενο της παρούσας, </w:t>
      </w:r>
      <w:r w:rsidR="00126EC3">
        <w:rPr>
          <w:rFonts w:ascii="Calibri" w:hAnsi="Calibri" w:cs="Tahoma"/>
          <w:sz w:val="24"/>
          <w:szCs w:val="24"/>
        </w:rPr>
        <w:t>αρμόδιο είναι το Τμήμα Προμηθειών Προσόδων και Περιουσίας της Διεύθυνσης Διοικητικού-Οικονομικού της Π.Ε. Λασιθίου</w:t>
      </w:r>
      <w:r w:rsidR="00126EC3"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 w:rsidR="00126EC3">
        <w:rPr>
          <w:rFonts w:ascii="Calibri" w:hAnsi="Calibri" w:cs="Tahoma"/>
          <w:sz w:val="24"/>
          <w:szCs w:val="24"/>
        </w:rPr>
        <w:t>τηλ</w:t>
      </w:r>
      <w:proofErr w:type="spellEnd"/>
      <w:r w:rsidR="00126EC3">
        <w:rPr>
          <w:rFonts w:ascii="Calibri" w:hAnsi="Calibri" w:cs="Tahoma"/>
          <w:sz w:val="24"/>
          <w:szCs w:val="24"/>
        </w:rPr>
        <w:t>. επικοινωνίας 28413-40307).</w:t>
      </w:r>
    </w:p>
    <w:p w14:paraId="2A7046D4" w14:textId="5E04E5EE" w:rsidR="00D657E7" w:rsidRDefault="00D657E7" w:rsidP="00126EC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Γίνονται </w:t>
      </w:r>
      <w:r w:rsidR="000D279F">
        <w:rPr>
          <w:rFonts w:ascii="Calibri" w:hAnsi="Calibri" w:cs="Tahoma"/>
          <w:sz w:val="24"/>
          <w:szCs w:val="24"/>
        </w:rPr>
        <w:t xml:space="preserve">δεκτές </w:t>
      </w:r>
      <w:r>
        <w:rPr>
          <w:rFonts w:ascii="Calibri" w:hAnsi="Calibri" w:cs="Tahoma"/>
          <w:sz w:val="24"/>
          <w:szCs w:val="24"/>
        </w:rPr>
        <w:t xml:space="preserve">προσφορές </w:t>
      </w:r>
      <w:r w:rsidR="00AD4D1F">
        <w:rPr>
          <w:rFonts w:ascii="Calibri" w:hAnsi="Calibri" w:cs="Tahoma"/>
          <w:sz w:val="24"/>
          <w:szCs w:val="24"/>
        </w:rPr>
        <w:t xml:space="preserve">μόνο </w:t>
      </w:r>
      <w:r>
        <w:rPr>
          <w:rFonts w:ascii="Calibri" w:hAnsi="Calibri" w:cs="Tahoma"/>
          <w:sz w:val="24"/>
          <w:szCs w:val="24"/>
        </w:rPr>
        <w:t>για το σύνολο των ειδών</w:t>
      </w:r>
      <w:r w:rsidR="00AD4D1F">
        <w:rPr>
          <w:rFonts w:ascii="Calibri" w:hAnsi="Calibri" w:cs="Tahoma"/>
          <w:sz w:val="24"/>
          <w:szCs w:val="24"/>
        </w:rPr>
        <w:t>.</w:t>
      </w:r>
    </w:p>
    <w:p w14:paraId="305A0FC7" w14:textId="77777777" w:rsidR="00D657E7" w:rsidRDefault="00D657E7" w:rsidP="00AD4D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Αντιπροσφορές δεν γίνονται δεκτές και θα απορρίπτονται ως απαράδεκτες.</w:t>
      </w:r>
    </w:p>
    <w:p w14:paraId="0A1C1A31" w14:textId="77777777" w:rsidR="009B3D7C" w:rsidRDefault="009B3D7C" w:rsidP="00AD4D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7325758E" w14:textId="77777777" w:rsidR="004A55E4" w:rsidRDefault="004A55E4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41A3F61" w14:textId="77777777" w:rsidR="00EB139A" w:rsidRDefault="006167A1" w:rsidP="00AD4D1F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  <w:r w:rsidR="00EB139A">
        <w:rPr>
          <w:rFonts w:ascii="Calibri" w:hAnsi="Calibri" w:cs="Tahoma"/>
          <w:b/>
          <w:bCs/>
          <w:color w:val="000000"/>
          <w:sz w:val="24"/>
          <w:szCs w:val="24"/>
        </w:rPr>
        <w:t xml:space="preserve"> </w:t>
      </w:r>
    </w:p>
    <w:p w14:paraId="6865B9F4" w14:textId="4A8ED1FA" w:rsidR="00FE65C7" w:rsidRPr="00AD4D1F" w:rsidRDefault="00306A30" w:rsidP="00AD4D1F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 xml:space="preserve">Οι ενδιαφερόμενοι θα πρέπει να έχουν τη δυνατότητα </w:t>
      </w:r>
      <w:r>
        <w:rPr>
          <w:rFonts w:ascii="Calibri" w:hAnsi="Calibri"/>
          <w:bCs/>
          <w:sz w:val="24"/>
          <w:szCs w:val="24"/>
        </w:rPr>
        <w:t xml:space="preserve">παράδοσης </w:t>
      </w:r>
      <w:r w:rsidR="00D657E7">
        <w:rPr>
          <w:rFonts w:ascii="Calibri" w:hAnsi="Calibri"/>
          <w:bCs/>
          <w:sz w:val="24"/>
          <w:szCs w:val="24"/>
        </w:rPr>
        <w:t xml:space="preserve">των ζητούμενων από την παρούσα </w:t>
      </w:r>
      <w:r w:rsidR="00F920DE">
        <w:rPr>
          <w:rFonts w:ascii="Calibri" w:hAnsi="Calibri"/>
          <w:bCs/>
          <w:sz w:val="24"/>
          <w:szCs w:val="24"/>
        </w:rPr>
        <w:t>πρόσκληση</w:t>
      </w:r>
      <w:r w:rsidR="00D657E7">
        <w:rPr>
          <w:rFonts w:ascii="Calibri" w:hAnsi="Calibri"/>
          <w:bCs/>
          <w:sz w:val="24"/>
          <w:szCs w:val="24"/>
        </w:rPr>
        <w:t xml:space="preserve"> ειδών. </w:t>
      </w:r>
    </w:p>
    <w:p w14:paraId="219BC10D" w14:textId="77777777" w:rsidR="00D657E7" w:rsidRDefault="00D657E7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F49C96A" w14:textId="77777777" w:rsidR="00FE65C7" w:rsidRDefault="00FE65C7" w:rsidP="00FE65C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Γ. Κατάρτιση και υποβολή προσφορών</w:t>
      </w:r>
    </w:p>
    <w:p w14:paraId="02F59574" w14:textId="77777777" w:rsidR="006F219A" w:rsidRDefault="006F219A" w:rsidP="00AD4D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22733665" w14:textId="52E9E1A6" w:rsidR="006F219A" w:rsidRPr="00B460D9" w:rsidRDefault="006F219A" w:rsidP="006F219A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</w:t>
      </w:r>
      <w:r w:rsidRPr="004D4BE7">
        <w:rPr>
          <w:rFonts w:ascii="Calibri" w:hAnsi="Calibri" w:cs="Tahoma"/>
          <w:color w:val="000000"/>
          <w:sz w:val="24"/>
          <w:szCs w:val="24"/>
        </w:rPr>
        <w:t xml:space="preserve">Παράρτημα </w:t>
      </w:r>
      <w:r w:rsidR="00423B72" w:rsidRPr="004D4BE7">
        <w:rPr>
          <w:rFonts w:ascii="Calibri" w:hAnsi="Calibri" w:cs="Tahoma"/>
          <w:color w:val="000000"/>
          <w:sz w:val="24"/>
          <w:szCs w:val="24"/>
        </w:rPr>
        <w:t>Δ</w:t>
      </w:r>
      <w:r w:rsidRPr="004D4BE7">
        <w:rPr>
          <w:rFonts w:ascii="Calibri" w:hAnsi="Calibri" w:cs="Tahoma"/>
          <w:color w:val="000000"/>
          <w:sz w:val="24"/>
          <w:szCs w:val="24"/>
        </w:rPr>
        <w:t>’.</w:t>
      </w:r>
      <w:r w:rsidRPr="00B460D9">
        <w:rPr>
          <w:rFonts w:ascii="Calibri" w:hAnsi="Calibri" w:cs="Tahoma"/>
          <w:color w:val="000000"/>
          <w:sz w:val="24"/>
          <w:szCs w:val="24"/>
        </w:rPr>
        <w:t xml:space="preserve">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38FA7D76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CABEE42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6AE0445F" w14:textId="77777777" w:rsidR="006F219A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38ABEE04" w14:textId="77777777" w:rsidR="006F219A" w:rsidRPr="00801559" w:rsidRDefault="006F219A" w:rsidP="006F219A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lastRenderedPageBreak/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36D6F2E2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6F30A35D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37F809C4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9B7C18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4F48109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3306E15B" w14:textId="77777777" w:rsidR="006F219A" w:rsidRDefault="006F219A" w:rsidP="00EE29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36AC72D0" w14:textId="77777777" w:rsidR="008E671F" w:rsidRDefault="008E671F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93EC288" w14:textId="1769393B" w:rsidR="006167A1" w:rsidRDefault="00C03F5E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Δ</w:t>
      </w:r>
      <w:r w:rsidR="006167A1" w:rsidRPr="00306A30">
        <w:rPr>
          <w:rFonts w:ascii="Calibri" w:hAnsi="Calibri"/>
          <w:b/>
          <w:bCs/>
          <w:sz w:val="24"/>
          <w:szCs w:val="24"/>
        </w:rPr>
        <w:t xml:space="preserve">. </w:t>
      </w:r>
      <w:r w:rsidR="00335EAF">
        <w:rPr>
          <w:rFonts w:ascii="Calibri" w:hAnsi="Calibri"/>
          <w:b/>
          <w:bCs/>
          <w:sz w:val="24"/>
          <w:szCs w:val="24"/>
        </w:rPr>
        <w:t>Υποχρεώσεις αναδόχου – Παράδοση Προμήθειας</w:t>
      </w:r>
      <w:r w:rsidR="006167A1" w:rsidRPr="00306A30">
        <w:rPr>
          <w:rFonts w:ascii="Calibri" w:hAnsi="Calibri"/>
          <w:b/>
          <w:bCs/>
          <w:sz w:val="24"/>
          <w:szCs w:val="24"/>
        </w:rPr>
        <w:t xml:space="preserve"> </w:t>
      </w:r>
    </w:p>
    <w:p w14:paraId="3AC543A8" w14:textId="17860988" w:rsidR="0085306C" w:rsidRPr="0085306C" w:rsidRDefault="0085306C" w:rsidP="006167A1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85306C">
        <w:rPr>
          <w:rFonts w:ascii="Calibri" w:hAnsi="Calibri"/>
          <w:sz w:val="24"/>
          <w:szCs w:val="24"/>
        </w:rPr>
        <w:t xml:space="preserve">Ο ανάδοχος οφείλει σε συνεργασία με </w:t>
      </w:r>
      <w:r w:rsidR="00EE29B8">
        <w:rPr>
          <w:rFonts w:ascii="Calibri" w:hAnsi="Calibri"/>
          <w:sz w:val="24"/>
          <w:szCs w:val="24"/>
        </w:rPr>
        <w:t>την αναθέτουσα αρχή</w:t>
      </w:r>
      <w:r w:rsidRPr="0085306C">
        <w:rPr>
          <w:rFonts w:ascii="Calibri" w:hAnsi="Calibri"/>
          <w:sz w:val="24"/>
          <w:szCs w:val="24"/>
        </w:rPr>
        <w:t>, για την καλή εκτέλεση της σύμβασης, να καταγράψει τα ακριβή μεγέθη</w:t>
      </w:r>
      <w:r w:rsidR="00430673">
        <w:rPr>
          <w:rFonts w:ascii="Calibri" w:hAnsi="Calibri"/>
          <w:sz w:val="24"/>
          <w:szCs w:val="24"/>
        </w:rPr>
        <w:t xml:space="preserve"> των προς προμήθεια ειδών.</w:t>
      </w:r>
    </w:p>
    <w:p w14:paraId="57B9B34C" w14:textId="5F2A2878" w:rsidR="00C03F5E" w:rsidRDefault="00D657E7" w:rsidP="00EE29B8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ζητούμενα είδη </w:t>
      </w:r>
      <w:r w:rsidR="00C03F5E">
        <w:rPr>
          <w:rFonts w:ascii="Calibri" w:hAnsi="Calibri"/>
          <w:bCs/>
          <w:sz w:val="24"/>
          <w:szCs w:val="24"/>
        </w:rPr>
        <w:t xml:space="preserve">θα πρέπει να παραδοθούν </w:t>
      </w:r>
      <w:r w:rsidR="00C03F5E" w:rsidRPr="00BB78A9">
        <w:rPr>
          <w:rFonts w:ascii="Calibri" w:hAnsi="Calibri"/>
          <w:bCs/>
          <w:sz w:val="24"/>
          <w:szCs w:val="24"/>
        </w:rPr>
        <w:t xml:space="preserve">εντός </w:t>
      </w:r>
      <w:r w:rsidR="00335EAF">
        <w:rPr>
          <w:rFonts w:ascii="Calibri" w:hAnsi="Calibri"/>
          <w:bCs/>
          <w:sz w:val="24"/>
          <w:szCs w:val="24"/>
        </w:rPr>
        <w:t>ενός</w:t>
      </w:r>
      <w:r w:rsidR="005C668E">
        <w:rPr>
          <w:rFonts w:ascii="Calibri" w:hAnsi="Calibri"/>
          <w:bCs/>
          <w:sz w:val="24"/>
          <w:szCs w:val="24"/>
        </w:rPr>
        <w:t xml:space="preserve"> (</w:t>
      </w:r>
      <w:r w:rsidR="00335EAF">
        <w:rPr>
          <w:rFonts w:ascii="Calibri" w:hAnsi="Calibri"/>
          <w:bCs/>
          <w:sz w:val="24"/>
          <w:szCs w:val="24"/>
        </w:rPr>
        <w:t>1</w:t>
      </w:r>
      <w:r w:rsidR="005C668E">
        <w:rPr>
          <w:rFonts w:ascii="Calibri" w:hAnsi="Calibri"/>
          <w:bCs/>
          <w:sz w:val="24"/>
          <w:szCs w:val="24"/>
        </w:rPr>
        <w:t>) μην</w:t>
      </w:r>
      <w:r w:rsidR="00335EAF">
        <w:rPr>
          <w:rFonts w:ascii="Calibri" w:hAnsi="Calibri"/>
          <w:bCs/>
          <w:sz w:val="24"/>
          <w:szCs w:val="24"/>
        </w:rPr>
        <w:t>ός</w:t>
      </w:r>
      <w:r w:rsidR="00C03F5E">
        <w:rPr>
          <w:rFonts w:ascii="Calibri" w:hAnsi="Calibri"/>
          <w:bCs/>
          <w:sz w:val="24"/>
          <w:szCs w:val="24"/>
        </w:rPr>
        <w:t xml:space="preserve"> </w:t>
      </w:r>
      <w:r w:rsidR="00C03F5E" w:rsidRPr="006F219A">
        <w:rPr>
          <w:rFonts w:ascii="Calibri" w:hAnsi="Calibri"/>
          <w:bCs/>
          <w:sz w:val="24"/>
          <w:szCs w:val="24"/>
        </w:rPr>
        <w:t xml:space="preserve">από την υπογραφή της σύμβασης στην έδρα της Π.Ε. Λασιθίου και </w:t>
      </w:r>
      <w:r w:rsidR="00C03F5E">
        <w:rPr>
          <w:rFonts w:ascii="Calibri" w:hAnsi="Calibri"/>
          <w:bCs/>
          <w:sz w:val="24"/>
          <w:szCs w:val="24"/>
        </w:rPr>
        <w:t>σε χώρο που θα υποδε</w:t>
      </w:r>
      <w:r w:rsidR="002533A7">
        <w:rPr>
          <w:rFonts w:ascii="Calibri" w:hAnsi="Calibri"/>
          <w:bCs/>
          <w:sz w:val="24"/>
          <w:szCs w:val="24"/>
        </w:rPr>
        <w:t>ι</w:t>
      </w:r>
      <w:r w:rsidR="00C03F5E">
        <w:rPr>
          <w:rFonts w:ascii="Calibri" w:hAnsi="Calibri"/>
          <w:bCs/>
          <w:sz w:val="24"/>
          <w:szCs w:val="24"/>
        </w:rPr>
        <w:t xml:space="preserve">χθεί από την Υπηρεσία. Τα πάσης φύσεως έξοδα (κόστος μεταφοράς </w:t>
      </w:r>
      <w:proofErr w:type="spellStart"/>
      <w:r w:rsidR="00C03F5E">
        <w:rPr>
          <w:rFonts w:ascii="Calibri" w:hAnsi="Calibri"/>
          <w:bCs/>
          <w:sz w:val="24"/>
          <w:szCs w:val="24"/>
        </w:rPr>
        <w:t>κλπ</w:t>
      </w:r>
      <w:proofErr w:type="spellEnd"/>
      <w:r w:rsidR="00C03F5E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3E78765A" w14:textId="77777777" w:rsidR="00AB024F" w:rsidRDefault="00AB024F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84C3546" w14:textId="2E61240D" w:rsidR="009B3D7C" w:rsidRDefault="006F219A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815C37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5EA49472" w14:textId="77777777" w:rsidR="00815C37" w:rsidRDefault="00815C37" w:rsidP="00EE29B8">
      <w:pPr>
        <w:pStyle w:val="-HTML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6ADFD2CC" w14:textId="77777777" w:rsidR="009B3D7C" w:rsidRPr="00815C37" w:rsidRDefault="009B3D7C" w:rsidP="00EE29B8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27A6BFD7" w14:textId="77777777" w:rsidR="002B4190" w:rsidRDefault="002B4190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31A6BF4" w14:textId="0A6F3ECA" w:rsidR="00D95F97" w:rsidRDefault="00D95F9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8C886FC" w14:textId="6FEF718F" w:rsidR="004D4BE7" w:rsidRDefault="004D4BE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FE474C8" w14:textId="0A6103FC" w:rsidR="004D4BE7" w:rsidRDefault="004D4BE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6E2A088" w14:textId="7F354DE8" w:rsidR="004D4BE7" w:rsidRDefault="004D4BE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AFAA894" w14:textId="1EA3F17F" w:rsidR="004D4BE7" w:rsidRDefault="004D4BE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2745DAC" w14:textId="153A3C5F" w:rsidR="00AB024F" w:rsidRDefault="00AB024F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62AB46B" w14:textId="77777777" w:rsidR="00AB024F" w:rsidRDefault="00AB024F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F5E77BD" w14:textId="77777777" w:rsidR="004D4BE7" w:rsidRDefault="004D4BE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BD57DA0" w14:textId="17A7A559" w:rsidR="009F6FC3" w:rsidRDefault="009F6FC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ACDC69" w14:textId="77777777" w:rsidR="004D65DF" w:rsidRDefault="00AC5431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</w:t>
      </w:r>
      <w:r w:rsidR="009F03DE">
        <w:rPr>
          <w:rFonts w:ascii="Calibri" w:hAnsi="Calibri"/>
          <w:b/>
          <w:bCs/>
          <w:sz w:val="24"/>
          <w:szCs w:val="24"/>
        </w:rPr>
        <w:t>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79908AAC" w14:textId="5AEDB970" w:rsidR="00A80EFB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</w:t>
      </w:r>
      <w:r w:rsidR="009F03DE" w:rsidRPr="00AC5431">
        <w:rPr>
          <w:rFonts w:ascii="Calibri" w:hAnsi="Calibri"/>
          <w:b/>
          <w:bCs/>
          <w:sz w:val="24"/>
          <w:szCs w:val="24"/>
        </w:rPr>
        <w:t>ΕΧΝΙΚΕΣ ΠΡΟΔΙΑΓΡΑΦΕΣ</w:t>
      </w:r>
    </w:p>
    <w:tbl>
      <w:tblPr>
        <w:tblW w:w="10288" w:type="dxa"/>
        <w:tblLook w:val="04A0" w:firstRow="1" w:lastRow="0" w:firstColumn="1" w:lastColumn="0" w:noHBand="0" w:noVBand="1"/>
      </w:tblPr>
      <w:tblGrid>
        <w:gridCol w:w="578"/>
        <w:gridCol w:w="2032"/>
        <w:gridCol w:w="5318"/>
        <w:gridCol w:w="1199"/>
        <w:gridCol w:w="1161"/>
      </w:tblGrid>
      <w:tr w:rsidR="00E04F93" w:rsidRPr="00E04F93" w14:paraId="011503A5" w14:textId="77777777" w:rsidTr="000B78EB">
        <w:trPr>
          <w:trHeight w:val="63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014D3" w14:textId="77777777" w:rsidR="00E04F93" w:rsidRPr="00E04F93" w:rsidRDefault="00E04F93" w:rsidP="00E04F93">
            <w:pPr>
              <w:rPr>
                <w:rFonts w:ascii="Calibri" w:hAnsi="Calibri" w:cs="Calibri"/>
                <w:color w:val="000000"/>
              </w:rPr>
            </w:pPr>
            <w:r w:rsidRPr="00E04F9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BCC9A" w14:textId="77777777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</w:rPr>
              <w:t>ΠΙΝΑΚΑΣ ΕΙΔΩΝ - ΤΕΧΝΙΚΕΣ ΠΡΟΔΙΑΓΡΑΦΕΣ - ΠΡΟΫΠΟΛΟΓΙΣΜΟΣ ΠΡΟΜΗΘΕΙΑΣ 17.743,41 € ΜΕ ΦΠΑ</w:t>
            </w:r>
          </w:p>
        </w:tc>
      </w:tr>
      <w:tr w:rsidR="00E04F93" w:rsidRPr="00E04F93" w14:paraId="6DDF4744" w14:textId="77777777" w:rsidTr="000B78EB">
        <w:trPr>
          <w:trHeight w:val="109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04C" w14:textId="77777777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BB5A9" w14:textId="77777777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4CF67" w14:textId="77777777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Προδιαγραφές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56AB0" w14:textId="77777777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AB00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</w:tr>
      <w:tr w:rsidR="00E04F93" w:rsidRPr="00E04F93" w14:paraId="4000EAF3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F65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E9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Αδιάβροχη ποδιά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1F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Από 100% πολυεστέρα με επικάλυψη PVC, να καλύπτει τα γόνατα χρώμα λευκό.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20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5E1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0AD01E8E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36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33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Αδιάβροχη ποδιά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C84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Από 100% πολυεστέρα με επικάλυψη PVC, να καλύπτει τα γόνατα.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2A1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9AF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79E5199F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EA5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6474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Ανακλαστικό γιλέκο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5D0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20471, κατηγορία &gt;=2, 85% πολυεστέρας, 15% βαμβάκι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9CD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A24C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6D9AE825" w14:textId="77777777" w:rsidTr="000B78EB">
        <w:trPr>
          <w:trHeight w:val="3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03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84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Αναπνευστική Συσκευή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CB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136, ΕΝ 137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Να περιλαμβάνει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Μάσκα Ολοκλήρου Προσώπου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Βαλβίδα Εκπνοής και Εξάρτημα Συνεχούς Αέρα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Σωλήνας Υψηλής Πίεσης, Μανόμετρο και Σύστημα Συναγερμού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Βαλβίδα Μείωσης της Πίεσης και Βαλβίδα Ασφαλείας Ανατομική Πλάτη      Ανάρτησης και Ιμάντες από Πυρίμαχο Υλικό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Κλείστρο Φιάλης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·    Φιάλη 6lt / 300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bar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Πεπιεσμένου Αέρα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·   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Εΐδική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Βαλίτσα Μεταφοράς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43F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4E3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67484D24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C9A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E3F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Γαλότσες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6C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20345, Κατηγορία &gt;=S4, χρώμα λευκό.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E82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1A0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62DC641A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4BFF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163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Γαλότσες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E1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20345, Κατηγορία &gt;=S4.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187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F97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50692249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38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D2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Γαλότσες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587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20347, Κατηγορία &gt;=OB.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A007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FB5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4F930396" w14:textId="77777777" w:rsidTr="000B78E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BE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DB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ελαστικά μιας χρήσης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478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EN 374-1, EN 374-5, Υλικό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νιτρίλιο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, χρώμα λευκό.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A5B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5B0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ΚΟΥΤΙ 100 ΤΕΜ</w:t>
            </w:r>
          </w:p>
        </w:tc>
      </w:tr>
      <w:tr w:rsidR="00E04F93" w:rsidRPr="00E04F93" w14:paraId="2C43D646" w14:textId="77777777" w:rsidTr="000B78E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39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3A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ελαστικά μιας χρήσης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83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374-1, ΕΝ 374-5. Υλικό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νιτρίλιο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3E09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58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ΚΟΥΤΙ 100 ΤΕΜ</w:t>
            </w:r>
          </w:p>
        </w:tc>
      </w:tr>
      <w:tr w:rsidR="00E04F93" w:rsidRPr="00E04F93" w14:paraId="0540263C" w14:textId="77777777" w:rsidTr="000B78E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15C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8D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64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γάντια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δερματοπάνινα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,  αντοχή στο σχίσιμο (επίπεδο 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 αντοχή στη δύναμη σχισίματος (επίπεδο &gt;=4), αντοχή στη διάτρηση (επίπεδο 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                                                                                              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F5F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529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25D3827A" w14:textId="77777777" w:rsidTr="000B78E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D1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F18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A56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ΕΝ 374 Υλικό PVC αντοχή στο σχίσιμο (επίπεδο 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αντοχή στη δύναμη σχισίματος (επίπεδο &gt;=2), αντοχή στη διάτρηση (επίπεδο &gt;=1),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&gt;=X).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46D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1EC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474C6647" w14:textId="77777777" w:rsidTr="000B78EB">
        <w:trPr>
          <w:trHeight w:val="19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50B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65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4C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388. Γάντια με 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επένδυση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νιτριλίου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τουλάχιστον τα παρακάτω χαρακτηριστικά: Αντοχή στο σχίσιμο (επίπεδο&gt;=4), αντοχή σε κοπή λάμας (επίπεδο&gt;=3), αντοχή στη δύναμη σχισίματος (επίπεδο&gt;=3), αντοχή στη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διάτριση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(επίπεδο&gt;=2),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2162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53B7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2D17C6BC" w14:textId="77777777" w:rsidTr="000B78E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809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A8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 για τους απασχολούμενους στην σήμανση οδών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FB2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Γάντια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δερματοπάνινα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, αντοχή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στι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σχίσιμο (επίπεδο&gt;=4),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(επίπεδο&gt;=1), αντοχή στη δύναμη σχισίματος (επίπεδο&gt;=4), αντοχή στη διάτρηση (επίπεδο&gt;=4),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7F6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0B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21077621" w14:textId="77777777" w:rsidTr="000B78EB">
        <w:trPr>
          <w:trHeight w:val="19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F45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40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 για τους χειριστές μηχανημάτων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510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374, Γάντια με </w:t>
            </w:r>
            <w:r w:rsidRPr="00E04F9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επένδυση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νιτριλίου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 με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τούλαχιστον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 παρακάτω χαρακτηριστικά : αντοχή στο σχίσιμο (επίπεδο &gt;=4), αντοχή σε κοπή λάμας (επίπεδο &gt;=3), αντοχή στη δύναμη σχισίματος (επίπεδο &gt;=3), αντοχή στη διάτρηση (επίπεδο&gt;=2),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8E4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A6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7337193B" w14:textId="77777777" w:rsidTr="000B78EB">
        <w:trPr>
          <w:trHeight w:val="16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02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80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προστασίας για τους χειριστές μηχανημάτων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87D4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Γάντια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νιτριλίου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, αντοχή στο σχίσιμο (επίπεδο&gt;=4),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αντοχή στη δύναμη σχισίματος (επίπεδο &gt;=0), αντοχή στη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διάτριση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(επίπεδο&gt;=1), αντοχή σε κοπή λάμας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                                                                                                                                            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732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14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76D10910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DE5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3A2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Γάντια πυρίμαχα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337E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659:2003+Α1:2008, ΕΝ 420:2003+Α1:2009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32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0907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284A1E14" w14:textId="77777777" w:rsidTr="000B78EB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9B8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4E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Γυαλιά κλειστού τύπου</w:t>
            </w: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goggles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7A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υλικό φακού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K, ελεγμένα σε ακραίες θερμοκρασίες Τ,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N.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8B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639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743AA235" w14:textId="77777777" w:rsidTr="000B78EB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BA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DA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Γυαλιά προστασίας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E1C9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EN 172,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Scale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&gt;= 5-1.7, υλικό φακού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K, 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F3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4ED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3B13A26B" w14:textId="77777777" w:rsidTr="000B78EB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5E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E7E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Γυαλιά Προστασίας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C1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διάφανο φακό 2C-1.2,υλικό φακού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K,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C8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1E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6651FD95" w14:textId="77777777" w:rsidTr="000B78E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D7F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E0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κάλυμα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 υποδήματος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μιάς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 χρήσης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E0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1F1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B2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ΚΟΥΤΙ 100 ΤΕΜ</w:t>
            </w:r>
          </w:p>
        </w:tc>
      </w:tr>
      <w:tr w:rsidR="00E04F93" w:rsidRPr="00E04F93" w14:paraId="07DD02BB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1E3C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CD3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Καπέλα τύπου μπέιζμπολ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D1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οnesize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B1FC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BD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15A4E973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6CD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032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Κράνος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48F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397, αεριζόμενο, κανονικό γείσο,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κεφαλόδεμα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κοχλία και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αντιδρωτική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επένδυση στο μέτωπο.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F2CE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DF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417A327F" w14:textId="77777777" w:rsidTr="000B78EB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FE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AC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Κράνος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F34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16471, ΕΝ12492, Να διαθέτει οπές αερισμού,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προσθαφαιρούμενο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βραδ΄καυστο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και ανθεκτικό στη θερμότητα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μονοστρωματικό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προστατευτικό αυχένα και αυτιών.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BD2F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33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379B400C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19E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F7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Κράνος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75D4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397, ΕΝ 50365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0D34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266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E20117E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F06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29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Μάσκα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ημίσεως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 προσώπου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30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140 για τη μάσκα, EN14387 για τα φίλτρα Φίλτρο Α1 Ρ3.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E2C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2D8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04044EEA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83C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AA2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Μάσκα με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φιλτρο</w:t>
            </w:r>
            <w:proofErr w:type="spellEnd"/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70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149: &gt;=FFP1, με στρώμα ενεργού άνθρακα.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44E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77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081E1AE9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0B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6DF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Μάσκα με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φιλτρο</w:t>
            </w:r>
            <w:proofErr w:type="spellEnd"/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928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149: &gt;=FFP2, με στρώμα ενεργού άνθρακα.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0DA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A5A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722BCAE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51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56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Μάσκα με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φιλτρο</w:t>
            </w:r>
            <w:proofErr w:type="spellEnd"/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814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149: &gt;FFP1.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0C9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BB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648C688" w14:textId="77777777" w:rsidTr="000B78E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357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F9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Μάσκα μιας χρήσης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65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14683.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71F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B9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ΚΟΥΤΙ 50 ΤΕΜ</w:t>
            </w:r>
          </w:p>
        </w:tc>
      </w:tr>
      <w:tr w:rsidR="00E04F93" w:rsidRPr="00E04F93" w14:paraId="61ADFA00" w14:textId="77777777" w:rsidTr="000B78EB">
        <w:trPr>
          <w:trHeight w:val="5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231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22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Μάσκα Ολόκληρου Προσώπου 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874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136 για τη μάσκα, EN14387 για τα φίλτρα Φίλτρο ΑΒΕΚ2 Ρ3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913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57DF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4CF2C6A7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2BB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9CE2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Μπλουζάκι T-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shirt</w:t>
            </w:r>
            <w:proofErr w:type="spellEnd"/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419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Κοντομάνικο, 100% βαμβακερό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17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BA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65FCC63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D7B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B2F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Μπότες πυρίμαχες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B8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15090:2012 HI3 CI SRC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5D14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F3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515F9BF3" w14:textId="77777777" w:rsidTr="000B78EB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20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4C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Μπουφάν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C8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343 Αδιαβροχοποίηση = 3 και διαπνέον ≥ 1 ΕΝ 20471 κατηγορία ≥ 2 Αποσπώμενη εσωτερική επένδυση. Τσέπες, κουκούλα, ψηλό γιακά. Φερμουάρ αδιάβροχο στο στήθος.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2774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78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E8AA33D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9C2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7E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Νιτσεράδα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233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343, Αδιαβροχοποίηση =3 και διαπνέον ≥ 1  ΕΝ 20471 κατηγορία ≥ 2  Παντελόνι και σακάκι με κουκούλα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3DF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79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68FEEBAB" w14:textId="77777777" w:rsidTr="000B78EB">
        <w:trPr>
          <w:trHeight w:val="5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94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B4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Ολόσωμες φόρμες </w:t>
            </w: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μιάς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 χρήσης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BDA4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13034, ΕΝ14126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202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7BA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9B61A57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FE2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6E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Παντελόνι εργασίας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ADCA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Καλοκαιρινό : Υλικό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κατασευής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65%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πολυέστερ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, 35% βαμβάκι, 200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gr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/m2.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0CFB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08F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7D099E44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64E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D73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Παντελόνι εργασίας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02D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Χειμερινό : Υλικό κατασκευής 65%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πολυέστερ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, 35% βαμβάκι, 240gr/m2.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8099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CC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573499C1" w14:textId="77777777" w:rsidTr="000B78E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A03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3F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Ποδονάρια</w:t>
            </w:r>
            <w:proofErr w:type="spellEnd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 xml:space="preserve"> Μπότας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7B6B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Αδιάβροχα, με λάστιχο στο πάνω τους τμήμα.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9109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5F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ΚΟΥΤΙ 100 ΤΕΜ</w:t>
            </w:r>
          </w:p>
        </w:tc>
      </w:tr>
      <w:tr w:rsidR="00E04F93" w:rsidRPr="00E04F93" w14:paraId="2A53E3B5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7255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EBF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Πυρίμαχη στολή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285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ΕΝ 11612 τουλάχιστον με τις  κλάσεις Α1, Β1,C1,F1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1A2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70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7ADA395D" w14:textId="77777777" w:rsidTr="000B78EB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A4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F6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Ρόμπες υφασμάτινες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8C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Να είναι  κατασκευασμένη  από  ύφασμα  με  σύνθεση  τουλάχιστον  35% βαμβάκι, 2 πλαϊνές τσέπες και τσέπη στο στήθος χρώμα λευκό.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23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EC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4B7AA8AD" w14:textId="77777777" w:rsidTr="000B78EB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34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E2E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Ρόμπες υφασμάτινες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2232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Να είναι  κατασκευασμένη  από  ύφασμα  με  σύνθεση  τουλάχιστον  35% βαμβάκι, 2 πλαϊνές τσέπες και τσέπη στο στήθος.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9695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15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1ED64808" w14:textId="77777777" w:rsidTr="000B78EB">
        <w:trPr>
          <w:trHeight w:val="14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D37C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F55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Στολή μελισσοκόμων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E10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Φόρμα ολόσωμη μελισσοκομίας με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φερμουαρ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διπλής κατεύθυνσης. Υλικό αδιαπέραστο στα τσιμπήματα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Αφαιρούμενη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προσωπίδα – καπέλο. Λάστιχο στα μανίκια, στη μέση  και στα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μπατζάκια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203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B400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18B6D740" w14:textId="77777777" w:rsidTr="000B78EB">
        <w:trPr>
          <w:trHeight w:val="5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13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6D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Στολή προστασίας από</w:t>
            </w: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br/>
              <w:t>χημικά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461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13034 Τύπος 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B66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453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21B78827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769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2526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Υποδήματα ασφαλείας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F4F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Άρβυλα ασφαλείας ΕΝ 20345,  SRC, Κατηγορία &gt;=S3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05DC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B92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4FCDB086" w14:textId="77777777" w:rsidTr="000B78EB">
        <w:trPr>
          <w:trHeight w:val="48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A3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73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Υποδήματα ασφαλείας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0CE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Άρβυλα ασφαλείας ΕΝ 20345, SRC, Κατηγορία &gt;=S2.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7AB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3E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79C2ED31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F0F4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62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Φόρμα εργασίας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3567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βαμβακι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και αντανακλαστικές ταινίες σε στήθος, πλάτη, μανίκια και </w:t>
            </w:r>
            <w:proofErr w:type="spellStart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μπατζάκια</w:t>
            </w:r>
            <w:proofErr w:type="spellEnd"/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E13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710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6EB30A0C" w14:textId="77777777" w:rsidTr="000B78EB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92D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E3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Φόρμα εργασίας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5A4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 xml:space="preserve"> Από  ύφασμα  με  σύνθεση  τουλάχιστον  35% βαμβάκι, με τσέπες (τύπου SCRUB).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020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060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1C25E17C" w14:textId="77777777" w:rsidTr="000B78E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7321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419" w14:textId="77777777" w:rsidR="00E04F93" w:rsidRPr="00E04F93" w:rsidRDefault="00E04F93" w:rsidP="00E04F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Φούτερ Εργασίας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743" w14:textId="77777777" w:rsidR="00E04F93" w:rsidRPr="00E04F93" w:rsidRDefault="00E04F93" w:rsidP="00E04F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4F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Υλικό κατασκευής : 80% </w:t>
            </w:r>
            <w:proofErr w:type="spellStart"/>
            <w:r w:rsidRPr="00E04F93">
              <w:rPr>
                <w:rFonts w:ascii="Calibri" w:hAnsi="Calibri" w:cs="Calibri"/>
                <w:color w:val="000000"/>
                <w:sz w:val="18"/>
                <w:szCs w:val="18"/>
              </w:rPr>
              <w:t>cotton</w:t>
            </w:r>
            <w:proofErr w:type="spellEnd"/>
            <w:r w:rsidRPr="00E04F9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20% </w:t>
            </w:r>
            <w:proofErr w:type="spellStart"/>
            <w:r w:rsidRPr="00E04F93">
              <w:rPr>
                <w:rFonts w:ascii="Calibri" w:hAnsi="Calibri" w:cs="Calibri"/>
                <w:color w:val="000000"/>
                <w:sz w:val="18"/>
                <w:szCs w:val="18"/>
              </w:rPr>
              <w:t>polyester</w:t>
            </w:r>
            <w:proofErr w:type="spellEnd"/>
            <w:r w:rsidRPr="00E04F9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0C8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3D8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</w:p>
        </w:tc>
      </w:tr>
      <w:tr w:rsidR="00E04F93" w:rsidRPr="00E04F93" w14:paraId="20F36BD9" w14:textId="77777777" w:rsidTr="000B78EB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079E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3BC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04F93">
              <w:rPr>
                <w:rFonts w:ascii="Arial" w:hAnsi="Arial" w:cs="Arial"/>
                <w:color w:val="000000"/>
                <w:sz w:val="22"/>
                <w:szCs w:val="22"/>
              </w:rPr>
              <w:t>Ωτοβύσματα</w:t>
            </w:r>
            <w:proofErr w:type="spellEnd"/>
          </w:p>
        </w:tc>
        <w:tc>
          <w:tcPr>
            <w:tcW w:w="5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62D" w14:textId="77777777" w:rsidR="00E04F93" w:rsidRPr="00E04F93" w:rsidRDefault="00E04F93" w:rsidP="00E04F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4F93">
              <w:rPr>
                <w:rFonts w:ascii="Arial" w:hAnsi="Arial" w:cs="Arial"/>
                <w:color w:val="000000"/>
                <w:sz w:val="18"/>
                <w:szCs w:val="18"/>
              </w:rPr>
              <w:t>EN 352, SNR &gt;=15, μιας χρήσης.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8CA4" w14:textId="77777777" w:rsidR="00E04F93" w:rsidRPr="00E04F93" w:rsidRDefault="00E04F93" w:rsidP="00E04F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D36" w14:textId="77777777" w:rsidR="00E04F93" w:rsidRPr="00E04F93" w:rsidRDefault="00E04F93" w:rsidP="00E04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ΖΕΥΓΟΣ</w:t>
            </w:r>
          </w:p>
        </w:tc>
      </w:tr>
      <w:tr w:rsidR="00E04F93" w:rsidRPr="00E04F93" w14:paraId="71FC4E43" w14:textId="77777777" w:rsidTr="000B78EB">
        <w:trPr>
          <w:trHeight w:val="3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D2565" w14:textId="77777777" w:rsidR="00E04F93" w:rsidRPr="00E04F93" w:rsidRDefault="00E04F93" w:rsidP="00E04F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06B0F" w14:textId="77777777" w:rsidR="00E04F93" w:rsidRPr="00E04F93" w:rsidRDefault="00E04F93" w:rsidP="00E04F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7F059" w14:textId="0B0446CE" w:rsidR="00E04F93" w:rsidRPr="00E04F93" w:rsidRDefault="00E04F93" w:rsidP="00E04F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04F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23B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E04F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ΓΕΝΙΚΟ ΣΥΝΟΛΟ ΠΡΟΜΗΘΕΙΑΣ ΜΕ ΦΠΑ     17.743,41 € </w:t>
            </w:r>
          </w:p>
        </w:tc>
      </w:tr>
    </w:tbl>
    <w:p w14:paraId="391645BC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C815FF3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22A370B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E5B8649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92F7980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5A9692D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4B252F6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5C5D2CA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5928066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0D66B56C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3C1DFEB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1D2A579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C533ABD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9A2535D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21F7F6A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AAA291F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25B51A3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8633834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3FBE096D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8863597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FD7C89B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1BFCEFAA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CE8AA39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D39572A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FA281AE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10AAAA13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CB6D222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59C71BC0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4CA8B447" w14:textId="77777777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7BF8EE77" w14:textId="00451EC3" w:rsidR="00DD2E24" w:rsidRDefault="00DD2E24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8BC5BB7" w14:textId="19FD72BC" w:rsidR="007A6B8D" w:rsidRDefault="007A6B8D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  <w:r w:rsidR="00B44C79">
        <w:rPr>
          <w:rFonts w:ascii="Calibri" w:hAnsi="Calibri"/>
          <w:b/>
          <w:bCs/>
          <w:sz w:val="24"/>
          <w:szCs w:val="24"/>
        </w:rPr>
        <w:t xml:space="preserve"> - ΦΥΛΛΟ ΣΥΜΜΟΡΦΩΣΗΣ</w:t>
      </w:r>
    </w:p>
    <w:p w14:paraId="2B275337" w14:textId="1E667EF6" w:rsidR="00B44C79" w:rsidRDefault="00B44C79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Για την προμήθεια</w:t>
      </w:r>
      <w:r w:rsidR="000B78EB">
        <w:rPr>
          <w:rFonts w:ascii="Calibri" w:hAnsi="Calibri"/>
          <w:b/>
          <w:bCs/>
          <w:sz w:val="24"/>
          <w:szCs w:val="24"/>
        </w:rPr>
        <w:t xml:space="preserve"> μέσων ατομικής προστασίας </w:t>
      </w:r>
      <w:r w:rsidR="00853385" w:rsidRPr="00853385">
        <w:rPr>
          <w:rFonts w:ascii="Calibri" w:hAnsi="Calibri"/>
          <w:b/>
          <w:bCs/>
          <w:sz w:val="24"/>
          <w:szCs w:val="24"/>
        </w:rPr>
        <w:t>για τις Υπηρεσίες της Π.Ε. Λασιθίου</w:t>
      </w:r>
      <w:r w:rsidR="00853385">
        <w:rPr>
          <w:rFonts w:ascii="Calibri" w:hAnsi="Calibri"/>
          <w:b/>
          <w:bCs/>
          <w:sz w:val="24"/>
          <w:szCs w:val="24"/>
        </w:rPr>
        <w:t xml:space="preserve"> ( Αριθ. </w:t>
      </w:r>
      <w:proofErr w:type="spellStart"/>
      <w:r w:rsidR="00853385">
        <w:rPr>
          <w:rFonts w:ascii="Calibri" w:hAnsi="Calibri"/>
          <w:b/>
          <w:bCs/>
          <w:sz w:val="24"/>
          <w:szCs w:val="24"/>
        </w:rPr>
        <w:t>πρωτ</w:t>
      </w:r>
      <w:proofErr w:type="spellEnd"/>
      <w:r w:rsidR="00853385">
        <w:rPr>
          <w:rFonts w:ascii="Calibri" w:hAnsi="Calibri"/>
          <w:b/>
          <w:bCs/>
          <w:sz w:val="24"/>
          <w:szCs w:val="24"/>
        </w:rPr>
        <w:t>. …………Πρόσκλησης)</w:t>
      </w:r>
    </w:p>
    <w:p w14:paraId="5D217629" w14:textId="67BEF815" w:rsidR="00853385" w:rsidRDefault="00853385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24401AC4" w14:textId="4A4FA293" w:rsidR="00853385" w:rsidRDefault="00853385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</w:p>
    <w:p w14:paraId="6C1CC548" w14:textId="3C981D7E" w:rsidR="00853385" w:rsidRDefault="00853385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ΦΥΛΛΟ ΣΥΜΜΟΡΦΩΣΗΣ</w:t>
      </w:r>
    </w:p>
    <w:p w14:paraId="32B03A63" w14:textId="0FBE53D2" w:rsidR="00853385" w:rsidRDefault="00853385" w:rsidP="007A6B8D">
      <w:pPr>
        <w:spacing w:line="360" w:lineRule="auto"/>
        <w:ind w:right="335"/>
        <w:jc w:val="center"/>
        <w:rPr>
          <w:rFonts w:ascii="Calibri" w:hAnsi="Calibri"/>
          <w:sz w:val="24"/>
          <w:szCs w:val="24"/>
        </w:rPr>
      </w:pPr>
      <w:r w:rsidRPr="00853385">
        <w:rPr>
          <w:rFonts w:ascii="Calibri" w:hAnsi="Calibri"/>
          <w:sz w:val="24"/>
          <w:szCs w:val="24"/>
        </w:rPr>
        <w:t xml:space="preserve">Της </w:t>
      </w:r>
      <w:r>
        <w:rPr>
          <w:rFonts w:ascii="Calibri" w:hAnsi="Calibri"/>
          <w:sz w:val="24"/>
          <w:szCs w:val="24"/>
        </w:rPr>
        <w:t>επιχείρησης…………….………………………………………………………………………………………………………..με έδρα</w:t>
      </w:r>
    </w:p>
    <w:p w14:paraId="13A26666" w14:textId="6344F444" w:rsidR="00853385" w:rsidRDefault="00853385" w:rsidP="007A6B8D">
      <w:pPr>
        <w:spacing w:line="360" w:lineRule="auto"/>
        <w:ind w:right="33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……………………………………………………….οδός……………………………………………………αριθμός…………………..</w:t>
      </w:r>
    </w:p>
    <w:p w14:paraId="6F0827F0" w14:textId="77777777" w:rsidR="00853385" w:rsidRPr="00853385" w:rsidRDefault="00853385" w:rsidP="007A6B8D">
      <w:pPr>
        <w:spacing w:line="360" w:lineRule="auto"/>
        <w:ind w:right="335"/>
        <w:jc w:val="center"/>
        <w:rPr>
          <w:rFonts w:ascii="Calibri" w:hAnsi="Calibri"/>
          <w:sz w:val="24"/>
          <w:szCs w:val="24"/>
        </w:rPr>
      </w:pPr>
    </w:p>
    <w:p w14:paraId="24976567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556"/>
        <w:gridCol w:w="1867"/>
        <w:gridCol w:w="3399"/>
        <w:gridCol w:w="1116"/>
        <w:gridCol w:w="1490"/>
        <w:gridCol w:w="2356"/>
      </w:tblGrid>
      <w:tr w:rsidR="009D2E27" w:rsidRPr="00094ABF" w14:paraId="52B692B3" w14:textId="77777777" w:rsidTr="004D4BE7">
        <w:trPr>
          <w:trHeight w:val="109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C021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84E79" w14:textId="77777777" w:rsidR="00094ABF" w:rsidRPr="00094ABF" w:rsidRDefault="00094ABF" w:rsidP="00094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73AF2" w14:textId="77777777" w:rsidR="00094ABF" w:rsidRPr="00094ABF" w:rsidRDefault="00094ABF" w:rsidP="00094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Προδιαγραφές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D183B" w14:textId="77777777" w:rsidR="00094ABF" w:rsidRPr="00094ABF" w:rsidRDefault="00094ABF" w:rsidP="00094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73966" w14:textId="77777777" w:rsidR="00094ABF" w:rsidRPr="00094ABF" w:rsidRDefault="00094ABF" w:rsidP="00094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1A6BE" w14:textId="77777777" w:rsidR="00094ABF" w:rsidRPr="00094ABF" w:rsidRDefault="00094ABF" w:rsidP="00094A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Κωδικός προϊόντος/Εταιρεία</w:t>
            </w:r>
          </w:p>
        </w:tc>
      </w:tr>
      <w:tr w:rsidR="00094ABF" w:rsidRPr="00094ABF" w14:paraId="677FC7F0" w14:textId="77777777" w:rsidTr="004D4BE7">
        <w:trPr>
          <w:trHeight w:val="6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86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61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Αδιάβροχη ποδιά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199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Από 100% πολυεστέρα με επικάλυψη PVC, να καλύπτει τα γόνατα χρώμα λευκό.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8D6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C84A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70B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08B90BC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98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72F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Αδιάβροχη ποδιά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2DB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Από 100% πολυεστέρα με επικάλυψη PVC, να καλύπτει τα γόνατα.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43C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6FD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6A4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6399260B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937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04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Ανακλαστικό γιλέκο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5B8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20471, κατηγορία &gt;=2, 85% πολυεστέρας, 15% βαμβάκι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540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9D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58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ED08434" w14:textId="77777777" w:rsidTr="009D2E27">
        <w:trPr>
          <w:trHeight w:val="33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4EF7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A7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Αναπνευστική Συσκευή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C42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136, ΕΝ 137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Να περιλαμβάνει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·    Μάσκα Ολοκλήρου Προσώπου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·    Βαλβίδα Εκπνοής και Εξάρτημα Συνεχούς Αέρα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·    Σωλήνας Υψηλής Πίεσης, Μανόμετρο και Σύστημα Συναγερμού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·    Βαλβίδα Μείωσης της Πίεσης και Βαλβίδα Ασφαλείας Ανατομική Πλάτη      Ανάρτησης και Ιμάντες από Πυρίμαχο Υλικό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>·    Κλείστρο Φιάλης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·    Φιάλη 6lt / 300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bar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Πεπιεσμένου Αέρα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·   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Εΐδική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Βαλίτσα Μεταφοράς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A3D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92F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17D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DF2CFF9" w14:textId="77777777" w:rsidTr="009D2E27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8FB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F2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Γαλότσες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E3D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20345, Κατηγορία &gt;=S4, χρώμα λευκό.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B6EC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481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515B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6ADB9FE1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5AF9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E24B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Γαλότσες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6F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20345, Κατηγορία &gt;=S4.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7C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94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0A4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10313EEA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82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D4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Γαλότσες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F3B2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20347, Κατηγορία &gt;=OB.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61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98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4C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621054B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63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01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ελαστικά μιας χρήσης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007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EN 374-1, EN 374-5, Υλικό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νιτρίλιο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, χρώμα λευκό.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B47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0DE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44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A38D709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E0B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25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ελαστικά μιας χρήσης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7AD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374-1, ΕΝ 374-5. Υλικό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νιτρίλιο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02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0A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C4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5AB4477" w14:textId="77777777" w:rsidTr="009D2E27">
        <w:trPr>
          <w:trHeight w:val="15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6F2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0C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F6B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388, γάντια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δερματοπάνινα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,  αντοχή στο σχίσιμο (επίπεδο 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coup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 &gt;=1),  αντοχή στη δύναμη σχισίματος (επίπεδο &gt;=4), αντοχή στη διάτρηση (επίπεδο 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(επίπεδο&gt;=Χ).                                                                          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B7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32C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6DF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4ACD8E0D" w14:textId="77777777" w:rsidTr="009D2E27">
        <w:trPr>
          <w:trHeight w:val="15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FB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10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2E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388, ΕΝ 374 Υλικό PVC αντοχή στο σχίσιμο (επίπεδο 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coup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 &gt;=1), αντοχή στη δύναμη σχισίματος (επίπεδο &gt;=2), αντοχή στη διάτρηση (επίπεδο &gt;=1),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 &gt;=X).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1D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2C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21E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C5ED115" w14:textId="77777777" w:rsidTr="009D2E27">
        <w:trPr>
          <w:trHeight w:val="18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65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DDD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312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388. Γάντια με 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επένδυση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νιτριλίου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με τουλάχιστον τα παρακάτω χαρακτηριστικά: Αντοχή στο σχίσιμο (επίπεδο&gt;=4), αντοχή σε κοπή λάμας (επίπεδο&gt;=3), αντοχή στη δύναμη σχισίματος (επίπεδο&gt;=3), αντοχή στη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διάτριση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(επίπεδο&gt;=2),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(επίπεδο&gt;=Χ).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DF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CFA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39F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72F967D" w14:textId="77777777" w:rsidTr="009D2E27">
        <w:trPr>
          <w:trHeight w:val="17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06E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B9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 για τους απασχολούμενους στην σήμανση οδών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28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Γάντια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δερματοπάνινα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, αντοχή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στι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σχίσιμο (επίπεδο&gt;=4),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coup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(επίπεδο&gt;=1), αντοχή στη δύναμη σχισίματος (επίπεδο&gt;=4), αντοχή στη διάτρηση (επίπεδο&gt;=4),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(επίπεδο&gt;=Χ).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318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9DEB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421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4EFB3CB3" w14:textId="77777777" w:rsidTr="009D2E27">
        <w:trPr>
          <w:trHeight w:val="18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D1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A8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 για τους χειριστές μηχανημάτων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F1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374, Γάντια με </w:t>
            </w:r>
            <w:r w:rsidRPr="00094ABF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επένδυση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νιτριλίου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 με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τούλαχιστον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τα παρακάτω χαρακτηριστικά : αντοχή στο σχίσιμο (επίπεδο &gt;=4), αντοχή σε κοπή λάμας (επίπεδο &gt;=3), αντοχή στη δύναμη σχισίματος (επίπεδο &gt;=3), αντοχή στη διάτρηση (επίπεδο&gt;=2),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(επίπεδο&gt;=Χ).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EB3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C9B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590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0D354D0" w14:textId="77777777" w:rsidTr="009D2E27">
        <w:trPr>
          <w:trHeight w:val="15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87D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475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προστασίας για τους χειριστές μηχανημάτων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135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388, Γάντια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νιτριλίου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, αντοχή στο σχίσιμο (επίπεδο&gt;=4),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coup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 &gt;=1), αντοχή στη δύναμη σχισίματος (επίπεδο &gt;=0), αντοχή στη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διάτριση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(επίπεδο&gt;=1), αντοχή σε κοπή λάμας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tdm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test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(επίπεδο&gt;=Χ).                                                                                                                                                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07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8FB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7D2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00160EDB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23C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9F9B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Γάντια πυρίμαχα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E83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659:2003+Α1:2008, ΕΝ 420:2003+Α1:2009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0F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D6C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D9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FE3E756" w14:textId="77777777" w:rsidTr="009D2E27">
        <w:trPr>
          <w:trHeight w:val="11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A1D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0E2E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Γυαλιά κλειστού τύπου</w:t>
            </w:r>
            <w:r w:rsidRPr="00094ABF">
              <w:rPr>
                <w:rFonts w:ascii="Arial" w:hAnsi="Arial" w:cs="Arial"/>
                <w:color w:val="000000"/>
              </w:rPr>
              <w:br/>
              <w:t>(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goggles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9DA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166, υλικό φακού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πολυκαρβανικό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,οπτικής κλάσης 1,αντοχή φακού στο ράγισμα F,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αντιχαρακτικά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K, ελεγμένα σε ακραίες θερμοκρασίες Τ,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αντιθαμβωτικά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N.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F5B0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56BA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E5B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03227D6E" w14:textId="77777777" w:rsidTr="009D2E27">
        <w:trPr>
          <w:trHeight w:val="9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54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E88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Γυαλιά προστασίας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D31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166, EN 172,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Scale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&gt;= 5-1.7, υλικό φακού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πολυκαρβανικό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,οπτικής κλάσης 1,αντοχή φακού στο ράγισμα F,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αντιχαρακτικά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K, 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αντιθαμβωτικά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FB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0BC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FC0F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4564CDDF" w14:textId="77777777" w:rsidTr="009D2E27">
        <w:trPr>
          <w:trHeight w:val="9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E5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E824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Γυαλιά Προστασίας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B12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166, διάφανο φακό 2C-1.2,υλικό φακού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πολυκαρβανικό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,οπτικής κλάσης 1,αντοχή φακού στο ράγισμα F,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αντιχαρακτικά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K,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αντιθαμβωτικά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E2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49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9272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92F9468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F2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F3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94ABF">
              <w:rPr>
                <w:rFonts w:ascii="Arial" w:hAnsi="Arial" w:cs="Arial"/>
                <w:color w:val="000000"/>
              </w:rPr>
              <w:t>κάλυμα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 xml:space="preserve"> υποδήματος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μιάς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 xml:space="preserve"> χρήσης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7C7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D91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1F5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962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12BFD03C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611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E15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Καπέλα τύπου μπέιζμπολ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B16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οnesize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749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B5F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B60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63B30EDB" w14:textId="77777777" w:rsidTr="009D2E27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4F4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73EB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Κράνος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463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397, αεριζόμενο, κανονικό γείσο,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κεφαλόδεμα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με κοχλία και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αντιδρωτική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επένδυση στο μέτωπο.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C7E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14EC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8A2F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4A3F8E73" w14:textId="77777777" w:rsidTr="009D2E27">
        <w:trPr>
          <w:trHeight w:val="11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C2F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9503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Κράνος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3A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ΕΝ 16471, ΕΝ12492, Να διαθέτει οπές αερισμού,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προσθαφαιρούμενο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βραδ΄καυστο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και ανθεκτικό στη θερμότητα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μονοστρωματικό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προστατευτικό αυχένα και αυτιών.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46D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E7B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57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E33EA88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42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F54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Κράνος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97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397, ΕΝ 50365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3C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5D0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60D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0E28DB04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4AE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405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Μάσκα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ημίσεως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 xml:space="preserve"> προσώπου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6E7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140 για τη μάσκα, EN14387 για τα φίλτρα Φίλτρο Α1 Ρ3.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AAB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C54A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7D4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5E81715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0B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4E7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Μάσκα με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φιλτρο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A2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149: &gt;=FFP1, με στρώμα ενεργού άνθρακα.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0E0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D4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6DE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C70471B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4F6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269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Μάσκα με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φιλτρο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F54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149: &gt;=FFP2, με στρώμα ενεργού άνθρακα.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61EF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00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7F2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A0741D3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A8A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FD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Μάσκα με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φιλτρο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AE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149: &gt;FFP1.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D92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4BD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4F9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1627F072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57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301E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Μάσκα μιας χρήσης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EE34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14683.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BB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37A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DEB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02647453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75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DB8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Μάσκα Ολόκληρου Προσώπου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0CB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136 για τη μάσκα, EN14387 για τα φίλτρα Φίλτρο ΑΒΕΚ2 Ρ3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F3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9B0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410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74DB341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524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AC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Μπλουζάκι T-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shirt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7AC3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Κοντομάνικο, 100% βαμβακερό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5ED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02F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C0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0FD6ABD5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3D7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F96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Μπότες πυρίμαχες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136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15090:2012 HI3 CI SRC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FCB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2ED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3FA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889E15E" w14:textId="77777777" w:rsidTr="009D2E27">
        <w:trPr>
          <w:trHeight w:val="11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CC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527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Μπουφάν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D1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343 Αδιαβροχοποίηση = 3 και διαπνέον ≥ 1 ΕΝ 20471 κατηγορία ≥ 2 Αποσπώμενη εσωτερική επένδυση. Τσέπες, κουκούλα, ψηλό γιακά. Φερμουάρ αδιάβροχο στο στήθος.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13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D5EC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F2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85AA659" w14:textId="77777777" w:rsidTr="009D2E27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11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4E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Νιτσεράδα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33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343, Αδιαβροχοποίηση =3 και διαπνέον ≥ 1  ΕΝ 20471 κατηγορία ≥ 2  Παντελόνι και σακάκι με κουκούλα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AE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B23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F22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640B8F1C" w14:textId="77777777" w:rsidTr="009D2E27">
        <w:trPr>
          <w:trHeight w:val="7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8A1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93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 xml:space="preserve">Ολόσωμες φόρμες </w:t>
            </w:r>
            <w:proofErr w:type="spellStart"/>
            <w:r w:rsidRPr="00094ABF">
              <w:rPr>
                <w:rFonts w:ascii="Arial" w:hAnsi="Arial" w:cs="Arial"/>
                <w:color w:val="000000"/>
              </w:rPr>
              <w:t>μιάς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 xml:space="preserve"> χρήσης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D83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13034, ΕΝ14126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E37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C350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BCAB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43CE1D27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EB6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80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Παντελόνι εργασίας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D47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Καλοκαιρινό : Υλικό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κατασευής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65%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πολυέστερ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, 35% βαμβάκι, 200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/m2.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10D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C07C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127C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FC693CF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F8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C12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Παντελόνι εργασίας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22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Χειμερινό : Υλικό κατασκευής 65%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πολυέστερ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, 35% βαμβάκι, 240gr/m2.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039E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1E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112D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7FFB4C2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495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399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94ABF">
              <w:rPr>
                <w:rFonts w:ascii="Arial" w:hAnsi="Arial" w:cs="Arial"/>
                <w:color w:val="000000"/>
              </w:rPr>
              <w:t>Ποδονάρια</w:t>
            </w:r>
            <w:proofErr w:type="spellEnd"/>
            <w:r w:rsidRPr="00094ABF">
              <w:rPr>
                <w:rFonts w:ascii="Arial" w:hAnsi="Arial" w:cs="Arial"/>
                <w:color w:val="000000"/>
              </w:rPr>
              <w:t xml:space="preserve"> Μπότας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201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Αδιάβροχα, με λάστιχο στο πάνω τους τμήμα.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27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5AE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448D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996CFE0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40A7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021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Πυρίμαχη στολή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F653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ΕΝ 11612 τουλάχιστον με τις  κλάσεις Α1, Β1,C1,F1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ACF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A3B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C8D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688A1AEF" w14:textId="77777777" w:rsidTr="009D2E27">
        <w:trPr>
          <w:trHeight w:val="9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961F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039E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Ρόμπες υφασμάτινες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4DF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Να είναι  κατασκευασμένη  από  ύφασμα  με  σύνθεση  τουλάχιστον  35% βαμβάκι, 2 πλαϊνές τσέπες και τσέπη στο στήθος χρώμα λευκό.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74C7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EC0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980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2D3D6FB" w14:textId="77777777" w:rsidTr="009D2E27">
        <w:trPr>
          <w:trHeight w:val="9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2D3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BAD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Ρόμπες υφασμάτινες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FA3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Να είναι  κατασκευασμένη  από  ύφασμα  με  σύνθεση  τουλάχιστον  35% βαμβάκι, 2 πλαϊνές τσέπες και τσέπη στο στήθος.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7BC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080A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8B6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50FFA69" w14:textId="77777777" w:rsidTr="009D2E27">
        <w:trPr>
          <w:trHeight w:val="13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455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9CB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Στολή μελισσοκόμων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89E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Φόρμα ολόσωμη μελισσοκομίας με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φερμουαρ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διπλής κατεύθυνσης. Υλικό αδιαπέραστο στα τσιμπήματα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Αφαιρούμενη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προσωπίδα – καπέλο. Λάστιχο στα μανίκια, στη μέση  και στα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μπατζάκια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AD0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B93E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489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9255C6A" w14:textId="77777777" w:rsidTr="009D2E27">
        <w:trPr>
          <w:trHeight w:val="10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24A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A0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Στολή προστασίας από</w:t>
            </w:r>
            <w:r w:rsidRPr="00094ABF">
              <w:rPr>
                <w:rFonts w:ascii="Arial" w:hAnsi="Arial" w:cs="Arial"/>
                <w:color w:val="000000"/>
              </w:rPr>
              <w:br/>
              <w:t>χημικά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CE0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13034 Τύπος 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541D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A76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36B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6A13667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F5C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BF86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Υποδήματα ασφαλείας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CE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Άρβυλα ασφαλείας ΕΝ 20345,  SRC, Κατηγορία &gt;=S3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F50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1A14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EA0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7C5F8E6" w14:textId="77777777" w:rsidTr="009D2E27">
        <w:trPr>
          <w:trHeight w:val="5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E4F0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84A8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Υποδήματα ασφαλείας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715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Άρβυλα ασφαλείας ΕΝ 20345, SRC, Κατηγορία &gt;=S2.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999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525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B0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7E0F6B5F" w14:textId="77777777" w:rsidTr="009D2E27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9335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1146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Φόρμα εργασίας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8D0A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100%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βαμβακι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και αντανακλαστικές ταινίες σε στήθος, πλάτη, μανίκια και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μπατζάκια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912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978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9F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59C13C0B" w14:textId="77777777" w:rsidTr="009D2E27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2023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5AC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r w:rsidRPr="00094ABF">
              <w:rPr>
                <w:rFonts w:ascii="Arial" w:hAnsi="Arial" w:cs="Arial"/>
                <w:color w:val="000000"/>
              </w:rPr>
              <w:t>Φόρμα εργασίας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91D9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 Από  ύφασμα  με  σύνθεση  τουλάχιστον  35% βαμβάκι, με τσέπες (τύπου SCRUB).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0DEB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34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1BA4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3CED16C5" w14:textId="77777777" w:rsidTr="009D2E27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730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EA6E" w14:textId="77777777" w:rsidR="00094ABF" w:rsidRPr="00094ABF" w:rsidRDefault="00094ABF" w:rsidP="00094ABF">
            <w:pPr>
              <w:rPr>
                <w:rFonts w:ascii="Calibri" w:hAnsi="Calibri" w:cs="Calibri"/>
                <w:color w:val="000000"/>
              </w:rPr>
            </w:pPr>
            <w:r w:rsidRPr="00094ABF">
              <w:rPr>
                <w:rFonts w:ascii="Calibri" w:hAnsi="Calibri" w:cs="Calibri"/>
                <w:color w:val="000000"/>
              </w:rPr>
              <w:t>Φούτερ Εργασίας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0AD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Υλικό κατασκευής : 80%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cotton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 xml:space="preserve">, 20% </w:t>
            </w:r>
            <w:proofErr w:type="spellStart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polyester</w:t>
            </w:r>
            <w:proofErr w:type="spellEnd"/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A4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96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7D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4ABF" w:rsidRPr="00094ABF" w14:paraId="2D68680F" w14:textId="77777777" w:rsidTr="009D2E27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618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174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94ABF">
              <w:rPr>
                <w:rFonts w:ascii="Arial" w:hAnsi="Arial" w:cs="Arial"/>
                <w:color w:val="000000"/>
              </w:rPr>
              <w:t>Ωτοβύσματα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700" w14:textId="77777777" w:rsidR="00094ABF" w:rsidRPr="00094ABF" w:rsidRDefault="00094ABF" w:rsidP="00094A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4ABF">
              <w:rPr>
                <w:rFonts w:ascii="Arial" w:hAnsi="Arial" w:cs="Arial"/>
                <w:color w:val="000000"/>
                <w:sz w:val="16"/>
                <w:szCs w:val="16"/>
              </w:rPr>
              <w:t>EN 352, SNR &gt;=15, μιας χρήσης.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5E4" w14:textId="77777777" w:rsidR="00094ABF" w:rsidRPr="00094ABF" w:rsidRDefault="00094ABF" w:rsidP="00094A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331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BFD7" w14:textId="77777777" w:rsidR="00094ABF" w:rsidRPr="00094ABF" w:rsidRDefault="00094ABF" w:rsidP="00094A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4A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E023CED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0AC79B6E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13650025" w14:textId="3D56DFF1" w:rsidR="006D29AD" w:rsidRPr="00B27D0A" w:rsidRDefault="006D29AD" w:rsidP="006D29A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</w:p>
    <w:p w14:paraId="24C34D75" w14:textId="77777777" w:rsidR="006D29AD" w:rsidRDefault="006D29AD" w:rsidP="006D29A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Ο Προσφέρων</w:t>
      </w:r>
    </w:p>
    <w:p w14:paraId="737F35F3" w14:textId="77777777" w:rsidR="006D29AD" w:rsidRPr="00B27D0A" w:rsidRDefault="006D29AD" w:rsidP="006D29A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45B12C" w14:textId="77777777" w:rsidR="006D29AD" w:rsidRPr="00B27D0A" w:rsidRDefault="006D29AD" w:rsidP="006D29A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AAD599" w14:textId="77777777" w:rsidR="006D29AD" w:rsidRDefault="006D29AD" w:rsidP="006D29A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</w:p>
    <w:p w14:paraId="40BFD88B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17B29DE0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7412632F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7DD5CC1F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645713C8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1416A51D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103D7229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6C1ADDC3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55B18209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62324E28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2D4C5659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6A3BE126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334D9DF2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7AC192F8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24A9D815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248714AF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14EE3D7B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6C149814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454629B5" w14:textId="77777777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2E538665" w14:textId="0E56FC64" w:rsidR="00B44C79" w:rsidRDefault="00B44C79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3A1D5069" w14:textId="11A29BF2" w:rsidR="009D2E27" w:rsidRDefault="009D2E2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2645578D" w14:textId="4D3C7E62" w:rsidR="009D2E27" w:rsidRDefault="009D2E2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09F69F6A" w14:textId="32849316" w:rsidR="00B44C79" w:rsidRDefault="00B44C79" w:rsidP="00B44C79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Δ΄</w:t>
      </w:r>
    </w:p>
    <w:p w14:paraId="1D177039" w14:textId="41283FE6" w:rsidR="002A46E7" w:rsidRDefault="002A46E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2738EE09" w14:textId="6944FA22" w:rsidR="002A46E7" w:rsidRDefault="002A46E7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φαξ ………………., 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BE2990">
        <w:rPr>
          <w:rFonts w:ascii="Calibri" w:hAnsi="Calibri" w:cs="Tahoma"/>
          <w:sz w:val="24"/>
          <w:szCs w:val="24"/>
        </w:rPr>
        <w:t xml:space="preserve">. </w:t>
      </w:r>
      <w:r w:rsidR="00AD2F73">
        <w:rPr>
          <w:rFonts w:ascii="Calibri" w:hAnsi="Calibri" w:cs="Tahoma"/>
          <w:sz w:val="24"/>
          <w:szCs w:val="24"/>
        </w:rPr>
        <w:t>………</w:t>
      </w:r>
      <w:r w:rsidR="00E23EB7" w:rsidRPr="00BE2990">
        <w:rPr>
          <w:rFonts w:ascii="Calibri" w:hAnsi="Calibri" w:cs="Tahoma"/>
          <w:sz w:val="24"/>
          <w:szCs w:val="24"/>
        </w:rPr>
        <w:t>/</w:t>
      </w:r>
      <w:r w:rsidR="00AD2F73">
        <w:rPr>
          <w:rFonts w:ascii="Calibri" w:hAnsi="Calibri" w:cs="Tahoma"/>
          <w:sz w:val="24"/>
          <w:szCs w:val="24"/>
        </w:rPr>
        <w:t>..</w:t>
      </w:r>
      <w:r w:rsidR="00E23EB7" w:rsidRPr="00BE2990">
        <w:rPr>
          <w:rFonts w:ascii="Calibri" w:hAnsi="Calibri" w:cs="Tahoma"/>
          <w:sz w:val="24"/>
          <w:szCs w:val="24"/>
        </w:rPr>
        <w:t>-1</w:t>
      </w:r>
      <w:r w:rsidR="005C668E">
        <w:rPr>
          <w:rFonts w:ascii="Calibri" w:hAnsi="Calibri" w:cs="Tahoma"/>
          <w:sz w:val="24"/>
          <w:szCs w:val="24"/>
        </w:rPr>
        <w:t>1</w:t>
      </w:r>
      <w:r w:rsidR="00E23EB7" w:rsidRPr="00BE2990">
        <w:rPr>
          <w:rFonts w:ascii="Calibri" w:hAnsi="Calibri" w:cs="Tahoma"/>
          <w:sz w:val="24"/>
          <w:szCs w:val="24"/>
        </w:rPr>
        <w:t>-20</w:t>
      </w:r>
      <w:r w:rsidR="00BE2990" w:rsidRPr="00BE2990">
        <w:rPr>
          <w:rFonts w:ascii="Calibri" w:hAnsi="Calibri" w:cs="Tahoma"/>
          <w:sz w:val="24"/>
          <w:szCs w:val="24"/>
        </w:rPr>
        <w:t>2</w:t>
      </w:r>
      <w:r w:rsidR="00AD2F73">
        <w:rPr>
          <w:rFonts w:ascii="Calibri" w:hAnsi="Calibri" w:cs="Tahoma"/>
          <w:sz w:val="24"/>
          <w:szCs w:val="24"/>
        </w:rPr>
        <w:t>2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</w:t>
      </w:r>
      <w:r w:rsidR="00DD2E24">
        <w:rPr>
          <w:rFonts w:ascii="Calibri" w:hAnsi="Calibri"/>
          <w:bCs/>
          <w:sz w:val="24"/>
          <w:szCs w:val="24"/>
        </w:rPr>
        <w:t xml:space="preserve">προμήθεια </w:t>
      </w:r>
      <w:r w:rsidR="00DD2E24" w:rsidRPr="00227A55">
        <w:rPr>
          <w:rFonts w:ascii="Calibri" w:hAnsi="Calibri"/>
          <w:sz w:val="24"/>
          <w:szCs w:val="24"/>
        </w:rPr>
        <w:t>μέσων ατομικής προστασίας για τις Υπηρεσίες 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4A55E4"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tbl>
      <w:tblPr>
        <w:tblW w:w="10791" w:type="dxa"/>
        <w:tblInd w:w="-5" w:type="dxa"/>
        <w:tblLook w:val="04A0" w:firstRow="1" w:lastRow="0" w:firstColumn="1" w:lastColumn="0" w:noHBand="0" w:noVBand="1"/>
      </w:tblPr>
      <w:tblGrid>
        <w:gridCol w:w="512"/>
        <w:gridCol w:w="1702"/>
        <w:gridCol w:w="3834"/>
        <w:gridCol w:w="955"/>
        <w:gridCol w:w="1361"/>
        <w:gridCol w:w="26"/>
        <w:gridCol w:w="1109"/>
        <w:gridCol w:w="1292"/>
      </w:tblGrid>
      <w:tr w:rsidR="004B5560" w:rsidRPr="004B5560" w14:paraId="657FBBDE" w14:textId="77777777" w:rsidTr="000323A2">
        <w:trPr>
          <w:trHeight w:val="157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50EC0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A/A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3B96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Είδος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CCEE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Προδιαγραφές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EB3DC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6B9E5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Προσφερόμενη             Τιμή /</w:t>
            </w:r>
            <w:proofErr w:type="spellStart"/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637CB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Σύνολο προσφοράς χωρίς ΦΠΑ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74A07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Σύνολο </w:t>
            </w:r>
            <w:proofErr w:type="spellStart"/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προσφοράςμε</w:t>
            </w:r>
            <w:proofErr w:type="spellEnd"/>
            <w:r w:rsidRPr="004B556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ΦΠΑ</w:t>
            </w:r>
          </w:p>
        </w:tc>
      </w:tr>
      <w:tr w:rsidR="004B5560" w:rsidRPr="004B5560" w14:paraId="4A76E3D8" w14:textId="77777777" w:rsidTr="000323A2">
        <w:trPr>
          <w:trHeight w:val="13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1EDE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281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Αδιάβροχη ποδιά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63C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Από 100% πολυεστέρα με επικάλυψη PVC, να καλύπτει τα γόνατα χρώμα λευκό.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5D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9E2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06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77E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7AEE2F8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C2B7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9E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Αδιάβροχη ποδιά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696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Από 100% πολυεστέρα με επικάλυψη PVC, να καλύπτει τα γόνατα.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84A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1BC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5E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EF8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7E394F56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ABE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56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Ανακλαστικό γιλέκο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3BE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20471, κατηγορία &gt;=2, 85% πολυεστέρας, 15% βαμβάκι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BE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DC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7A3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1076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310BCE62" w14:textId="77777777" w:rsidTr="000323A2">
        <w:trPr>
          <w:trHeight w:val="329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A50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EC05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Αναπνευστική Συσκευή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EE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136, ΕΝ 137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Να περιλαμβάνει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Μάσκα Ολοκλήρου Προσώπου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Βαλβίδα Εκπνοής και Εξάρτημα Συνεχούς Αέρα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Σωλήνας Υψηλής Πίεσης, Μανόμετρο και Σύστημα Συναγερμού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Βαλβίδα Μείωσης της Πίεσης και Βαλβίδα Ασφαλείας Ανατομική Πλάτη      Ανάρτησης και Ιμάντες από Πυρίμαχο Υλικό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·    Κλείστρο Φιάλης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·    Φιάλη 6lt / 300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bar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Πεπιεσμένου Αέρα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·   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Εΐδική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Βαλίτσα Μεταφοράς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70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72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A9F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877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4BE2A1C3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570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96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Γαλότσες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00DA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20345, Κατηγορία &gt;=S4, χρώμα λευκό.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11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E5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9F0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86E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623CED7" w14:textId="77777777" w:rsidTr="000323A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F1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D3E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Γαλότσες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07F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20345, Κατηγορία &gt;=S4.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3C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BC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97D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00F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20180D68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B34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693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Γαλότσες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27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20347, Κατηγορία &gt;=OB.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0D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29(ΖΕΥΓΗ)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048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9F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B49F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E6A48A3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19DC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6E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ελαστικά μιας χρήσης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84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EN 374-1, EN 374-5, Υλικό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νιτρίλιο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, χρώμα λευκό.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86C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2(ΚΟΥΤΙ 100 ΤΜΧ)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B5D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D7A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5FCE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0866F925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7726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FCA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ελαστικά μιας χρήσης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10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374-1, ΕΝ 374-5. Υλικό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νιτρίλιο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2CC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23(ΚΟΥΤΙ 100 ΤΜΧ)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6F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46F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312B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D882BF0" w14:textId="77777777" w:rsidTr="000323A2">
        <w:trPr>
          <w:trHeight w:val="26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E98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93B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13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γάντια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δερματοπάνινα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,  αντοχή στο σχίσιμο (επίπεδο 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 αντοχή στη δύναμη σχισίματος (επίπεδο &gt;=4), αντοχή στη διάτρηση (επίπεδο 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                                                                            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F8A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6D3F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DB7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F677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08A6EAD" w14:textId="77777777" w:rsidTr="000323A2">
        <w:trPr>
          <w:trHeight w:val="24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880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64E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EA4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ΕΝ 374 Υλικό PVC αντοχή στο σχίσιμο (επίπεδο 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αντοχή στη δύναμη σχισίματος (επίπεδο &gt;=2), αντοχή στη διάτρηση (επίπεδο &gt;=1),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&gt;=X).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E8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14(ΖΕΥΓΗ)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BB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8E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D43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2C48283" w14:textId="77777777" w:rsidTr="000323A2">
        <w:trPr>
          <w:trHeight w:val="28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CCCB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81CE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918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388. Γάντια με 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επένδυση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νιτριλίου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τουλάχιστον τα παρακάτω χαρακτηριστικά: Αντοχή στο σχίσιμο (επίπεδο&gt;=4), αντοχή σε κοπή λάμας (επίπεδο&gt;=3), αντοχή στη δύναμη σχισίματος (επίπεδο&gt;=3), αντοχή στη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διάτριση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(επίπεδο&gt;=2),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6A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15(ΖΕΥΓΗ)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AC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F4B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088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20218798" w14:textId="77777777" w:rsidTr="000323A2">
        <w:trPr>
          <w:trHeight w:val="24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08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FD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 για τους απασχολούμενους στην σήμανση οδών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F2AA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Γάντια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δερματοπάνινα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, αντοχή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στι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σχίσιμο (επίπεδο&gt;=4),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(επίπεδο&gt;=1), αντοχή στη δύναμη σχισίματος (επίπεδο&gt;=4), αντοχή στη διάτρηση (επίπεδο&gt;=4),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02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3B1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FF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7E6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91C31C5" w14:textId="77777777" w:rsidTr="000323A2">
        <w:trPr>
          <w:trHeight w:val="28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A191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1F3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 για τους χειριστές μηχανημάτων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EF6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374, Γάντια με 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επένδυση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νιτριλίου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 με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τούλαχιστον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τα παρακάτω χαρακτηριστικά : αντοχή στο σχίσιμο (επίπεδο &gt;=4), αντοχή σε κοπή λάμας (επίπεδο &gt;=3), αντοχή στη δύναμη σχισίματος (επίπεδο &gt;=3), αντοχή στη διάτρηση (επίπεδο&gt;=2),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39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E828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5E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04B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3B8C5F25" w14:textId="77777777" w:rsidTr="000323A2">
        <w:trPr>
          <w:trHeight w:val="24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911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D9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προστασίας για τους χειριστές μηχανημάτων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A2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388, Γάντια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νιτριλίου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, αντοχή στο σχίσιμο (επίπεδο&gt;=4),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coup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 &gt;=1), αντοχή στη δύναμη σχισίματος (επίπεδο &gt;=0), αντοχή στη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διάτριση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(επίπεδο&gt;=1), αντοχή σε κοπή λάμας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tdm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test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(επίπεδο&gt;=Χ).                                                                                                                              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2BC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FF0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AC7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4387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78113671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E4C3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9E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Γάντια πυρίμαχα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A48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659:2003+Α1:2008, ΕΝ 420:2003+Α1:2009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4BA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1(ΖΕΥΓΟΣ)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1EE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AF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502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28E36982" w14:textId="77777777" w:rsidTr="000323A2">
        <w:trPr>
          <w:trHeight w:val="16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F6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48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Γυαλιά κλειστού τύπου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goggles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0B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υλικό φακού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K, ελεγμένα σε ακραίες θερμοκρασίες Τ,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N.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DBC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2D7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0A7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812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28F209E" w14:textId="77777777" w:rsidTr="000323A2">
        <w:trPr>
          <w:trHeight w:val="16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A71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F3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Γυαλιά προστασίας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2A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EN 172,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Scale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&gt;= 5-1.7, υλικό φακού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K, 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76F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27F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12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E92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1D08FE0" w14:textId="77777777" w:rsidTr="000323A2">
        <w:trPr>
          <w:trHeight w:val="16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357A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842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Γυαλιά Προστασίας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BF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166, διάφανο φακό 2C-1.2,υλικό φακού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πολυκαρβανικό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,οπτικής κλάσης 1,αντοχή φακού στο ράγισμα F,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αντιχαρακτικά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K,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αντιθαμβωτικά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E5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BA9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BCB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0A8C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ACB25E1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75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C18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κάλυμα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υποδήματος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μιάς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χρήσης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31E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380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5(ΚΟΥΤΙ 100 ΤΜΧ)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F4A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869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BD46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C641689" w14:textId="77777777" w:rsidTr="000323A2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27D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929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Καπέλα τύπου μπέιζμπολ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6AB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οnesize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9D4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13F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C6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F5C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62786B6" w14:textId="77777777" w:rsidTr="000323A2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3C64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22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Κράνος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61C0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397, αεριζόμενο, κανονικό γείσο,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κεφαλόδεμα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με κοχλία και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αντιδρωτική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επένδυση στο μέτωπο.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BA6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997F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C4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617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72158A6E" w14:textId="77777777" w:rsidTr="000323A2">
        <w:trPr>
          <w:trHeight w:val="19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E376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FC8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Κράνος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9D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ΕΝ 16471, ΕΝ12492, Να διαθέτει οπές αερισμού,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προσθαφαιρούμενο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βραδ΄καυστο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και ανθεκτικό στη θερμότητα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μονοστρωματικό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προστατευτικό αυχένα και αυτιών.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939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799F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EF8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A181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47F841F7" w14:textId="77777777" w:rsidTr="000323A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37C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0D3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Κράνος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44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397, ΕΝ 50365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C72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EA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E5E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647E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2DB8F33A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74E1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8E8B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Μάσκα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ημίσεως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προσώπου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23D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140 για τη μάσκα, EN14387 για τα φίλτρα Φίλτρο Α1 Ρ3.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10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2DD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94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94C4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B2C98D4" w14:textId="77777777" w:rsidTr="000323A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19C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29D5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Μάσκα με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φιλτρο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BA4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149: &gt;=FFP1, με στρώμα ενεργού άνθρακα.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1C5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0F7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5A1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D763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49ED2491" w14:textId="77777777" w:rsidTr="000323A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8C5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98B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Μάσκα με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φιλτρο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2A62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149: &gt;=FFP2, με στρώμα ενεργού άνθρακα.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FC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AB1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F58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D6BF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07E85623" w14:textId="77777777" w:rsidTr="000323A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BDF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BCA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Μάσκα με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φιλτρο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D3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149: &gt;FFP1.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02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9FF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68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930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52E194F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29D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B7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Μάσκα μιας χρήσης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413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14683.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E5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3(ΚΟΥΤΙ 50 ΤΜΧ)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72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311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44F4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A49271F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E648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84A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Μάσκα Ολόκληρου Προσώπου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4A73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136 για τη μάσκα, EN14387 για τα φίλτρα Φίλτρο ΑΒΕΚ2 Ρ3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CFE8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BE9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3E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639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81F3477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B5DE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4D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Μπλουζάκι T-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shirt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3E1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Κοντομάνικο, 100% βαμβακερό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DF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B8D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F6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D0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8582C5F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D09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3A0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Μπότες πυρίμαχες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378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15090:2012 HI3 CI SRC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5E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1(ΖΕΥΓΟΣ)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827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2B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5B2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793FCD69" w14:textId="77777777" w:rsidTr="000323A2">
        <w:trPr>
          <w:trHeight w:val="19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92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10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Μπουφάν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264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343 Αδιαβροχοποίηση = 3 και διαπνέον ≥ 1 ΕΝ 20471 κατηγορία ≥ 2 Αποσπώμενη εσωτερική επένδυση. Τσέπες, κουκούλα, ψηλό γιακά. Φερμουάρ αδιάβροχο στο στήθος.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50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405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7DE3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1FE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A2F2E44" w14:textId="77777777" w:rsidTr="000323A2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2191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8B38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Νιτσεράδα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D17E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343, Αδιαβροχοποίηση =3 και διαπνέον ≥ 1  ΕΝ 20471 κατηγορία ≥ 2  Παντελόνι και σακάκι με κουκούλα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2D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A1E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04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4879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14AC547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0BA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4A3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Ολόσωμες φόρμες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μιάς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χρήσης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165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13034, ΕΝ14126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421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24E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D7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E72F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0BDC234" w14:textId="77777777" w:rsidTr="000323A2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E80A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12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Παντελόνι εργασίας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9E7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Καλοκαιρινό : Υλικό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κατασευής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65%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πολυέστερ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, 35% βαμβάκι, 200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gr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/m2.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9C37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5D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305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DE4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00DF0DE7" w14:textId="77777777" w:rsidTr="000323A2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1E95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DD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Παντελόνι εργασίας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E8EB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Χειμερινό : Υλικό κατασκευής 65%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πολυέστερ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, 35% βαμβάκι, 240gr/m2.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4CD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F3A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365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7832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2B9E735D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1470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50A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Ποδονάρια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Μπότας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00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Αδιάβροχα, με λάστιχο στο πάνω τους τμήμα.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EE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2(ΚΟΥΤΙ 100 ΤΜΧ)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A7D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DD3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23C0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338D6E2F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7ED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DA72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Πυρίμαχη στολή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27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ΕΝ 11612 τουλάχιστον με τις  κλάσεις Α1, Β1,C1,F1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AE9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8A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2265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AD5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5269584" w14:textId="77777777" w:rsidTr="000323A2">
        <w:trPr>
          <w:trHeight w:val="14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DC4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6F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Ρόμπες υφασμάτινες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4922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Να είναι  κατασκευασμένη  από  ύφασμα  με  σύνθεση  τουλάχιστον  35% βαμβάκι, 2 πλαϊνές τσέπες και τσέπη στο στήθος χρώμα λευκό.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734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EB3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CD0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8D04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697E850D" w14:textId="77777777" w:rsidTr="000323A2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B23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740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Ρόμπες υφασμάτινες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36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Να είναι  κατασκευασμένη  από  ύφασμα  με  σύνθεση  τουλάχιστον  35% βαμβάκι, 2 πλαϊνές τσέπες και τσέπη στο στήθος.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4C1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6E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C9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BF0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67F299B" w14:textId="77777777" w:rsidTr="000323A2">
        <w:trPr>
          <w:trHeight w:val="21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2CC6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74B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Στολή μελισσοκόμων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ABD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Φόρμα ολόσωμη μελισσοκομίας με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φερμουαρ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διπλής κατεύθυνσης. Υλικό αδιαπέραστο στα τσιμπήματα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Αφαιρούμενη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προσωπίδα – καπέλο. Λάστιχο στα μανίκια, στη μέση  και στα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μπατζάκια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E89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92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15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4AA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865F1FF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14F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87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Στολή προστασίας από</w:t>
            </w: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br/>
              <w:t>χημικά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AF26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13034 Τύπος 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049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1E9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B7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643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DA7EEE5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8C52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09C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Υποδήματα ασφαλείας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AB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Άρβυλα ασφαλείας ΕΝ 20345,  SRC, Κατηγορία &gt;=S3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08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32(ΖΕΥΓΗ)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DC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D60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A5DC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016E3FBA" w14:textId="77777777" w:rsidTr="000323A2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9857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094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Υποδήματα ασφαλείας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E8D7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Άρβυλα ασφαλείας ΕΝ 20345, SRC, Κατηγορία &gt;=S2.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493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676C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984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042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53E5B623" w14:textId="77777777" w:rsidTr="000323A2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7DAF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AED8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Φόρμα εργασίας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4A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100%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βαμβακι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και αντανακλαστικές ταινίες σε στήθος, πλάτη, μανίκια και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μπατζάκια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8A9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54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F5CD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DFF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3F36FE0F" w14:textId="77777777" w:rsidTr="000323A2">
        <w:trPr>
          <w:trHeight w:val="9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4923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972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Φόρμα εργασίας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D3F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 Από  ύφασμα  με  σύνθεση  τουλάχιστον  35% βαμβάκι, με τσέπες (τύπου SCRUB).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EEA9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9E2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8F42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26A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40C8EBF9" w14:textId="77777777" w:rsidTr="000323A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6189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A7AC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Φούτερ Εργασίας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8B3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Υλικό κατασκευής : 80%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cotton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 xml:space="preserve">, 20% </w:t>
            </w: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polyester</w:t>
            </w:r>
            <w:proofErr w:type="spellEnd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E34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FD0E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C9A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C39B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5560" w:rsidRPr="004B5560" w14:paraId="1FA64E57" w14:textId="77777777" w:rsidTr="000323A2">
        <w:trPr>
          <w:trHeight w:val="7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810D" w14:textId="77777777" w:rsidR="004B5560" w:rsidRPr="004B5560" w:rsidRDefault="004B5560" w:rsidP="004B55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881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Ωτοβύσματα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F592" w14:textId="77777777" w:rsidR="004B5560" w:rsidRPr="004B5560" w:rsidRDefault="004B5560" w:rsidP="004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5560">
              <w:rPr>
                <w:rFonts w:ascii="Arial" w:hAnsi="Arial" w:cs="Arial"/>
                <w:color w:val="000000"/>
                <w:sz w:val="18"/>
                <w:szCs w:val="18"/>
              </w:rPr>
              <w:t>EN 352, SNR &gt;=15, μιας χρήσης.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D3D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560">
              <w:rPr>
                <w:rFonts w:ascii="Calibri" w:hAnsi="Calibri" w:cs="Calibri"/>
                <w:color w:val="000000"/>
                <w:sz w:val="18"/>
                <w:szCs w:val="18"/>
              </w:rPr>
              <w:t>10(ΖΕΥΓΗ)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4F06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8A8B" w14:textId="77777777" w:rsidR="004B5560" w:rsidRPr="004B5560" w:rsidRDefault="004B5560" w:rsidP="004B55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FF5" w14:textId="77777777" w:rsidR="004B5560" w:rsidRPr="004B5560" w:rsidRDefault="004B5560" w:rsidP="004B55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55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23A2" w:rsidRPr="00B27D0A" w14:paraId="25144C1E" w14:textId="77777777" w:rsidTr="000323A2">
        <w:trPr>
          <w:trHeight w:val="103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44B8" w14:textId="77777777" w:rsidR="000323A2" w:rsidRPr="000323A2" w:rsidRDefault="000323A2" w:rsidP="009D5C55">
            <w:pPr>
              <w:jc w:val="right"/>
              <w:rPr>
                <w:rFonts w:ascii="Arial" w:hAnsi="Arial" w:cs="Arial"/>
                <w:b/>
                <w:bCs/>
              </w:rPr>
            </w:pPr>
            <w:r w:rsidRPr="000323A2">
              <w:rPr>
                <w:rFonts w:ascii="Arial" w:hAnsi="Arial" w:cs="Arial"/>
                <w:b/>
                <w:bCs/>
              </w:rPr>
              <w:t xml:space="preserve">ΓΕΝΙΚΟ ΣΥΝΟΛΟ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0360A" w14:textId="77777777" w:rsidR="000323A2" w:rsidRPr="00B27D0A" w:rsidRDefault="000323A2" w:rsidP="009D5C5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5E663" w14:textId="77777777" w:rsidR="000323A2" w:rsidRPr="00B27D0A" w:rsidRDefault="000323A2" w:rsidP="009D5C5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C5FB731" w14:textId="4AD4BE1C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CDD2BEA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485AA4EF" w14:textId="77777777" w:rsidR="000323A2" w:rsidRPr="00B27D0A" w:rsidRDefault="000323A2" w:rsidP="000323A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bookmarkStart w:id="4" w:name="_Hlk118790012"/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</w:p>
    <w:p w14:paraId="58764F5F" w14:textId="2BA75302" w:rsidR="000323A2" w:rsidRDefault="000323A2" w:rsidP="000323A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Ο Προσφέρων</w:t>
      </w:r>
    </w:p>
    <w:p w14:paraId="4D284D44" w14:textId="77777777" w:rsidR="006D29AD" w:rsidRPr="00B27D0A" w:rsidRDefault="006D29AD" w:rsidP="000323A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CFD497" w14:textId="77777777" w:rsidR="000323A2" w:rsidRPr="00B27D0A" w:rsidRDefault="000323A2" w:rsidP="000323A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1B7FF8" w14:textId="4BFF5496" w:rsidR="000323A2" w:rsidRDefault="000323A2" w:rsidP="000323A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                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</w:p>
    <w:bookmarkEnd w:id="4"/>
    <w:p w14:paraId="1B7B6C43" w14:textId="6F092223" w:rsidR="00AD2F73" w:rsidRDefault="00AD2F73" w:rsidP="000323A2">
      <w:pPr>
        <w:tabs>
          <w:tab w:val="left" w:pos="7830"/>
        </w:tabs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BEF3845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31EAB760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00880E1B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3DEF0954" w14:textId="05AB54B5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8DD59C8" w14:textId="7EC9FFB4" w:rsidR="005A177D" w:rsidRDefault="005A177D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sectPr w:rsidR="005A177D" w:rsidSect="00D54135">
      <w:pgSz w:w="11906" w:h="16838" w:code="9"/>
      <w:pgMar w:top="851" w:right="56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E79" w14:textId="77777777" w:rsidR="007D4EF1" w:rsidRDefault="007D4EF1">
      <w:r>
        <w:separator/>
      </w:r>
    </w:p>
  </w:endnote>
  <w:endnote w:type="continuationSeparator" w:id="0">
    <w:p w14:paraId="1B7032B4" w14:textId="77777777" w:rsidR="007D4EF1" w:rsidRDefault="007D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BBDD" w14:textId="77777777" w:rsidR="007D4EF1" w:rsidRDefault="007D4EF1">
      <w:r>
        <w:separator/>
      </w:r>
    </w:p>
  </w:footnote>
  <w:footnote w:type="continuationSeparator" w:id="0">
    <w:p w14:paraId="346A4A2A" w14:textId="77777777" w:rsidR="007D4EF1" w:rsidRDefault="007D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1165">
    <w:abstractNumId w:val="8"/>
  </w:num>
  <w:num w:numId="2" w16cid:durableId="499855604">
    <w:abstractNumId w:val="13"/>
  </w:num>
  <w:num w:numId="3" w16cid:durableId="132211564">
    <w:abstractNumId w:val="9"/>
  </w:num>
  <w:num w:numId="4" w16cid:durableId="346368215">
    <w:abstractNumId w:val="15"/>
  </w:num>
  <w:num w:numId="5" w16cid:durableId="1980262677">
    <w:abstractNumId w:val="10"/>
  </w:num>
  <w:num w:numId="6" w16cid:durableId="140468285">
    <w:abstractNumId w:val="14"/>
  </w:num>
  <w:num w:numId="7" w16cid:durableId="1077753346">
    <w:abstractNumId w:val="7"/>
  </w:num>
  <w:num w:numId="8" w16cid:durableId="1893231310">
    <w:abstractNumId w:val="28"/>
  </w:num>
  <w:num w:numId="9" w16cid:durableId="1356805057">
    <w:abstractNumId w:val="4"/>
  </w:num>
  <w:num w:numId="10" w16cid:durableId="163477265">
    <w:abstractNumId w:val="19"/>
  </w:num>
  <w:num w:numId="11" w16cid:durableId="125701429">
    <w:abstractNumId w:val="6"/>
  </w:num>
  <w:num w:numId="12" w16cid:durableId="1883860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22"/>
  </w:num>
  <w:num w:numId="19" w16cid:durableId="1153721288">
    <w:abstractNumId w:val="23"/>
  </w:num>
  <w:num w:numId="20" w16cid:durableId="1849174248">
    <w:abstractNumId w:val="16"/>
  </w:num>
  <w:num w:numId="21" w16cid:durableId="170990528">
    <w:abstractNumId w:val="0"/>
  </w:num>
  <w:num w:numId="22" w16cid:durableId="1489010066">
    <w:abstractNumId w:val="21"/>
  </w:num>
  <w:num w:numId="23" w16cid:durableId="1360356470">
    <w:abstractNumId w:val="3"/>
  </w:num>
  <w:num w:numId="24" w16cid:durableId="1386221353">
    <w:abstractNumId w:val="5"/>
  </w:num>
  <w:num w:numId="25" w16cid:durableId="479274763">
    <w:abstractNumId w:val="27"/>
  </w:num>
  <w:num w:numId="26" w16cid:durableId="2044088422">
    <w:abstractNumId w:val="2"/>
  </w:num>
  <w:num w:numId="27" w16cid:durableId="247080100">
    <w:abstractNumId w:val="20"/>
  </w:num>
  <w:num w:numId="28" w16cid:durableId="298653114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1"/>
  </w:num>
  <w:num w:numId="30" w16cid:durableId="1554657842">
    <w:abstractNumId w:val="25"/>
  </w:num>
  <w:num w:numId="31" w16cid:durableId="693580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CDD"/>
    <w:rsid w:val="00013CE4"/>
    <w:rsid w:val="00014CAB"/>
    <w:rsid w:val="00014E92"/>
    <w:rsid w:val="00014E93"/>
    <w:rsid w:val="000168CB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3A2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94ABF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B78EB"/>
    <w:rsid w:val="000C0C22"/>
    <w:rsid w:val="000C183A"/>
    <w:rsid w:val="000C66DF"/>
    <w:rsid w:val="000D1ADA"/>
    <w:rsid w:val="000D20AB"/>
    <w:rsid w:val="000D279F"/>
    <w:rsid w:val="000D280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EC3"/>
    <w:rsid w:val="00126F48"/>
    <w:rsid w:val="00130817"/>
    <w:rsid w:val="00132A45"/>
    <w:rsid w:val="0013544E"/>
    <w:rsid w:val="001360A0"/>
    <w:rsid w:val="0013754A"/>
    <w:rsid w:val="00137F4E"/>
    <w:rsid w:val="00140016"/>
    <w:rsid w:val="00140A3B"/>
    <w:rsid w:val="0014400F"/>
    <w:rsid w:val="00145ED8"/>
    <w:rsid w:val="00147F60"/>
    <w:rsid w:val="00150600"/>
    <w:rsid w:val="00150B7D"/>
    <w:rsid w:val="00151123"/>
    <w:rsid w:val="00154326"/>
    <w:rsid w:val="00154457"/>
    <w:rsid w:val="00155DCF"/>
    <w:rsid w:val="00160A50"/>
    <w:rsid w:val="00160C30"/>
    <w:rsid w:val="001621E8"/>
    <w:rsid w:val="0016259D"/>
    <w:rsid w:val="00162DD6"/>
    <w:rsid w:val="00170F21"/>
    <w:rsid w:val="00171609"/>
    <w:rsid w:val="001800D5"/>
    <w:rsid w:val="001804C9"/>
    <w:rsid w:val="00182386"/>
    <w:rsid w:val="00182F9E"/>
    <w:rsid w:val="00184F47"/>
    <w:rsid w:val="00187A72"/>
    <w:rsid w:val="00187B9D"/>
    <w:rsid w:val="00191C5F"/>
    <w:rsid w:val="001941ED"/>
    <w:rsid w:val="001948B2"/>
    <w:rsid w:val="001961E9"/>
    <w:rsid w:val="00197B8A"/>
    <w:rsid w:val="001A5979"/>
    <w:rsid w:val="001A6857"/>
    <w:rsid w:val="001A6B44"/>
    <w:rsid w:val="001A6B6E"/>
    <w:rsid w:val="001A798A"/>
    <w:rsid w:val="001B3856"/>
    <w:rsid w:val="001C2B7E"/>
    <w:rsid w:val="001C3D2C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2763"/>
    <w:rsid w:val="0022683D"/>
    <w:rsid w:val="0022696C"/>
    <w:rsid w:val="00227A55"/>
    <w:rsid w:val="00231676"/>
    <w:rsid w:val="00231A7B"/>
    <w:rsid w:val="00232D2C"/>
    <w:rsid w:val="002371CF"/>
    <w:rsid w:val="00237DD1"/>
    <w:rsid w:val="00241671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79FC"/>
    <w:rsid w:val="002A1103"/>
    <w:rsid w:val="002A2360"/>
    <w:rsid w:val="002A3996"/>
    <w:rsid w:val="002A3F88"/>
    <w:rsid w:val="002A46E7"/>
    <w:rsid w:val="002A7700"/>
    <w:rsid w:val="002A7CCC"/>
    <w:rsid w:val="002B2376"/>
    <w:rsid w:val="002B2EB4"/>
    <w:rsid w:val="002B3DEC"/>
    <w:rsid w:val="002B4190"/>
    <w:rsid w:val="002B4B5E"/>
    <w:rsid w:val="002B56ED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7B1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5EAF"/>
    <w:rsid w:val="003366D4"/>
    <w:rsid w:val="00336D39"/>
    <w:rsid w:val="00337C4F"/>
    <w:rsid w:val="003405F8"/>
    <w:rsid w:val="00340699"/>
    <w:rsid w:val="00346276"/>
    <w:rsid w:val="0035034E"/>
    <w:rsid w:val="0035384E"/>
    <w:rsid w:val="00357BB2"/>
    <w:rsid w:val="00361668"/>
    <w:rsid w:val="00361850"/>
    <w:rsid w:val="00361A68"/>
    <w:rsid w:val="00362908"/>
    <w:rsid w:val="00362E94"/>
    <w:rsid w:val="00364E88"/>
    <w:rsid w:val="0036651C"/>
    <w:rsid w:val="0038445F"/>
    <w:rsid w:val="00384718"/>
    <w:rsid w:val="00385281"/>
    <w:rsid w:val="00385563"/>
    <w:rsid w:val="0038557C"/>
    <w:rsid w:val="003861C7"/>
    <w:rsid w:val="00391A9D"/>
    <w:rsid w:val="00393C7F"/>
    <w:rsid w:val="00396C4A"/>
    <w:rsid w:val="00397EAB"/>
    <w:rsid w:val="003A0919"/>
    <w:rsid w:val="003A5C2D"/>
    <w:rsid w:val="003A5E7C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A78"/>
    <w:rsid w:val="003D5CF4"/>
    <w:rsid w:val="003E0788"/>
    <w:rsid w:val="003E33DB"/>
    <w:rsid w:val="003E4F07"/>
    <w:rsid w:val="003E4F63"/>
    <w:rsid w:val="003E5C87"/>
    <w:rsid w:val="003F079A"/>
    <w:rsid w:val="003F1431"/>
    <w:rsid w:val="003F7022"/>
    <w:rsid w:val="00400E0A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3B72"/>
    <w:rsid w:val="00426B70"/>
    <w:rsid w:val="00430673"/>
    <w:rsid w:val="00431347"/>
    <w:rsid w:val="00433205"/>
    <w:rsid w:val="00434B77"/>
    <w:rsid w:val="00436CB8"/>
    <w:rsid w:val="00441AEA"/>
    <w:rsid w:val="00442427"/>
    <w:rsid w:val="00443CBC"/>
    <w:rsid w:val="00444A70"/>
    <w:rsid w:val="004466A7"/>
    <w:rsid w:val="00447640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A056D"/>
    <w:rsid w:val="004A22A8"/>
    <w:rsid w:val="004A4E8B"/>
    <w:rsid w:val="004A55E4"/>
    <w:rsid w:val="004A55EB"/>
    <w:rsid w:val="004A6837"/>
    <w:rsid w:val="004A6E17"/>
    <w:rsid w:val="004B30A1"/>
    <w:rsid w:val="004B5560"/>
    <w:rsid w:val="004C06EE"/>
    <w:rsid w:val="004C0933"/>
    <w:rsid w:val="004C273E"/>
    <w:rsid w:val="004D1802"/>
    <w:rsid w:val="004D20EB"/>
    <w:rsid w:val="004D212C"/>
    <w:rsid w:val="004D33D9"/>
    <w:rsid w:val="004D4BE7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6E59"/>
    <w:rsid w:val="0053327C"/>
    <w:rsid w:val="0054083E"/>
    <w:rsid w:val="00540E14"/>
    <w:rsid w:val="005438D8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B7E"/>
    <w:rsid w:val="005A7C8E"/>
    <w:rsid w:val="005A7DFE"/>
    <w:rsid w:val="005B0AF2"/>
    <w:rsid w:val="005B603D"/>
    <w:rsid w:val="005C3131"/>
    <w:rsid w:val="005C31E0"/>
    <w:rsid w:val="005C3391"/>
    <w:rsid w:val="005C668E"/>
    <w:rsid w:val="005C6A98"/>
    <w:rsid w:val="005C6E09"/>
    <w:rsid w:val="005C6E42"/>
    <w:rsid w:val="005C76DF"/>
    <w:rsid w:val="005D02EB"/>
    <w:rsid w:val="005D2367"/>
    <w:rsid w:val="005D2FF8"/>
    <w:rsid w:val="005D3DA2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51E3C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44A5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3F20"/>
    <w:rsid w:val="006C5C27"/>
    <w:rsid w:val="006C6667"/>
    <w:rsid w:val="006C666A"/>
    <w:rsid w:val="006D29AD"/>
    <w:rsid w:val="006D43F7"/>
    <w:rsid w:val="006D449F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219A"/>
    <w:rsid w:val="006F35E9"/>
    <w:rsid w:val="006F3758"/>
    <w:rsid w:val="006F7225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AE7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26B3"/>
    <w:rsid w:val="0079369D"/>
    <w:rsid w:val="00794139"/>
    <w:rsid w:val="00796CC3"/>
    <w:rsid w:val="00797B0A"/>
    <w:rsid w:val="007A0B02"/>
    <w:rsid w:val="007A0DAF"/>
    <w:rsid w:val="007A0E91"/>
    <w:rsid w:val="007A0FB6"/>
    <w:rsid w:val="007A278F"/>
    <w:rsid w:val="007A3D3B"/>
    <w:rsid w:val="007A466C"/>
    <w:rsid w:val="007A55E0"/>
    <w:rsid w:val="007A6B8D"/>
    <w:rsid w:val="007B2238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D4EF1"/>
    <w:rsid w:val="007D7170"/>
    <w:rsid w:val="007E35DA"/>
    <w:rsid w:val="007E5CA2"/>
    <w:rsid w:val="007E6642"/>
    <w:rsid w:val="007F1213"/>
    <w:rsid w:val="007F4007"/>
    <w:rsid w:val="007F448A"/>
    <w:rsid w:val="007F4BF4"/>
    <w:rsid w:val="007F7237"/>
    <w:rsid w:val="007F7975"/>
    <w:rsid w:val="008002FA"/>
    <w:rsid w:val="00800FFB"/>
    <w:rsid w:val="00801576"/>
    <w:rsid w:val="00803793"/>
    <w:rsid w:val="008048A8"/>
    <w:rsid w:val="00806A15"/>
    <w:rsid w:val="0081020E"/>
    <w:rsid w:val="00815589"/>
    <w:rsid w:val="00815C37"/>
    <w:rsid w:val="008178A0"/>
    <w:rsid w:val="008243EC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49E1"/>
    <w:rsid w:val="00847D3A"/>
    <w:rsid w:val="00847FB4"/>
    <w:rsid w:val="00850887"/>
    <w:rsid w:val="00851D99"/>
    <w:rsid w:val="00852999"/>
    <w:rsid w:val="0085306C"/>
    <w:rsid w:val="00853385"/>
    <w:rsid w:val="00853392"/>
    <w:rsid w:val="00853494"/>
    <w:rsid w:val="00854D50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77FBF"/>
    <w:rsid w:val="00881EB9"/>
    <w:rsid w:val="00882BF2"/>
    <w:rsid w:val="00884050"/>
    <w:rsid w:val="0088506E"/>
    <w:rsid w:val="0088517C"/>
    <w:rsid w:val="00885291"/>
    <w:rsid w:val="00885321"/>
    <w:rsid w:val="0088552A"/>
    <w:rsid w:val="00885B12"/>
    <w:rsid w:val="00885F7A"/>
    <w:rsid w:val="0088696C"/>
    <w:rsid w:val="00886EA9"/>
    <w:rsid w:val="0088771C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0210"/>
    <w:rsid w:val="008B4CCC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C4A"/>
    <w:rsid w:val="008F2587"/>
    <w:rsid w:val="008F53C1"/>
    <w:rsid w:val="008F560B"/>
    <w:rsid w:val="008F5683"/>
    <w:rsid w:val="008F5CB6"/>
    <w:rsid w:val="008F5FDE"/>
    <w:rsid w:val="008F78CF"/>
    <w:rsid w:val="008F7E9F"/>
    <w:rsid w:val="009005F9"/>
    <w:rsid w:val="009009C0"/>
    <w:rsid w:val="00902DF0"/>
    <w:rsid w:val="00903ABF"/>
    <w:rsid w:val="00904753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7218D"/>
    <w:rsid w:val="0097402A"/>
    <w:rsid w:val="009746F4"/>
    <w:rsid w:val="00976201"/>
    <w:rsid w:val="00976CCE"/>
    <w:rsid w:val="009777B9"/>
    <w:rsid w:val="00981DF1"/>
    <w:rsid w:val="009826B8"/>
    <w:rsid w:val="0098705C"/>
    <w:rsid w:val="00987D1E"/>
    <w:rsid w:val="009921A7"/>
    <w:rsid w:val="00994D29"/>
    <w:rsid w:val="00994EDE"/>
    <w:rsid w:val="0099721A"/>
    <w:rsid w:val="00997802"/>
    <w:rsid w:val="00997DDB"/>
    <w:rsid w:val="009A0119"/>
    <w:rsid w:val="009A2125"/>
    <w:rsid w:val="009A3216"/>
    <w:rsid w:val="009A3CA4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2E27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296"/>
    <w:rsid w:val="009F178C"/>
    <w:rsid w:val="009F1BA1"/>
    <w:rsid w:val="009F48A4"/>
    <w:rsid w:val="009F56C8"/>
    <w:rsid w:val="009F57B5"/>
    <w:rsid w:val="009F6FC3"/>
    <w:rsid w:val="00A04782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A58"/>
    <w:rsid w:val="00A365B7"/>
    <w:rsid w:val="00A36FBF"/>
    <w:rsid w:val="00A37B08"/>
    <w:rsid w:val="00A435C1"/>
    <w:rsid w:val="00A44979"/>
    <w:rsid w:val="00A45E5D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612A"/>
    <w:rsid w:val="00A76E74"/>
    <w:rsid w:val="00A7785F"/>
    <w:rsid w:val="00A80580"/>
    <w:rsid w:val="00A80EFB"/>
    <w:rsid w:val="00A82A56"/>
    <w:rsid w:val="00A860B0"/>
    <w:rsid w:val="00A8610F"/>
    <w:rsid w:val="00A87ECC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24F"/>
    <w:rsid w:val="00AB06A8"/>
    <w:rsid w:val="00AB0DBB"/>
    <w:rsid w:val="00AB11BE"/>
    <w:rsid w:val="00AB18DE"/>
    <w:rsid w:val="00AB35E2"/>
    <w:rsid w:val="00AB640E"/>
    <w:rsid w:val="00AB788C"/>
    <w:rsid w:val="00AB7BA2"/>
    <w:rsid w:val="00AC0786"/>
    <w:rsid w:val="00AC0B8A"/>
    <w:rsid w:val="00AC1CD2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4D1F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3FD4"/>
    <w:rsid w:val="00AF4EBB"/>
    <w:rsid w:val="00AF58A1"/>
    <w:rsid w:val="00AF5FB9"/>
    <w:rsid w:val="00AF750B"/>
    <w:rsid w:val="00B01673"/>
    <w:rsid w:val="00B0220B"/>
    <w:rsid w:val="00B0691B"/>
    <w:rsid w:val="00B07517"/>
    <w:rsid w:val="00B079FD"/>
    <w:rsid w:val="00B114D4"/>
    <w:rsid w:val="00B12294"/>
    <w:rsid w:val="00B1240A"/>
    <w:rsid w:val="00B12C26"/>
    <w:rsid w:val="00B1410E"/>
    <w:rsid w:val="00B15CA3"/>
    <w:rsid w:val="00B17065"/>
    <w:rsid w:val="00B175D8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44C79"/>
    <w:rsid w:val="00B50B98"/>
    <w:rsid w:val="00B51A12"/>
    <w:rsid w:val="00B55B4A"/>
    <w:rsid w:val="00B56CE9"/>
    <w:rsid w:val="00B56D2D"/>
    <w:rsid w:val="00B57B17"/>
    <w:rsid w:val="00B6289A"/>
    <w:rsid w:val="00B642FC"/>
    <w:rsid w:val="00B67AC3"/>
    <w:rsid w:val="00B749C5"/>
    <w:rsid w:val="00B74D6E"/>
    <w:rsid w:val="00B81C32"/>
    <w:rsid w:val="00B83054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1BF3"/>
    <w:rsid w:val="00C243D6"/>
    <w:rsid w:val="00C25265"/>
    <w:rsid w:val="00C33723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700B4"/>
    <w:rsid w:val="00C72D2B"/>
    <w:rsid w:val="00C73E42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7C1A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7739"/>
    <w:rsid w:val="00CE1C54"/>
    <w:rsid w:val="00CE28D5"/>
    <w:rsid w:val="00CE4498"/>
    <w:rsid w:val="00CE4A56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F7B"/>
    <w:rsid w:val="00D4528F"/>
    <w:rsid w:val="00D45306"/>
    <w:rsid w:val="00D47267"/>
    <w:rsid w:val="00D500D3"/>
    <w:rsid w:val="00D50BA5"/>
    <w:rsid w:val="00D52930"/>
    <w:rsid w:val="00D54135"/>
    <w:rsid w:val="00D54190"/>
    <w:rsid w:val="00D54555"/>
    <w:rsid w:val="00D5472E"/>
    <w:rsid w:val="00D5491B"/>
    <w:rsid w:val="00D56862"/>
    <w:rsid w:val="00D609C0"/>
    <w:rsid w:val="00D61574"/>
    <w:rsid w:val="00D62AE9"/>
    <w:rsid w:val="00D6464C"/>
    <w:rsid w:val="00D65426"/>
    <w:rsid w:val="00D657E7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5890"/>
    <w:rsid w:val="00DB5AEB"/>
    <w:rsid w:val="00DC28B5"/>
    <w:rsid w:val="00DC2D31"/>
    <w:rsid w:val="00DC2FAB"/>
    <w:rsid w:val="00DC5538"/>
    <w:rsid w:val="00DC5C72"/>
    <w:rsid w:val="00DD1009"/>
    <w:rsid w:val="00DD2A4C"/>
    <w:rsid w:val="00DD2E24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4F93"/>
    <w:rsid w:val="00E0655A"/>
    <w:rsid w:val="00E07AAB"/>
    <w:rsid w:val="00E10696"/>
    <w:rsid w:val="00E10BFD"/>
    <w:rsid w:val="00E1212B"/>
    <w:rsid w:val="00E12E1A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3768"/>
    <w:rsid w:val="00E84142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139A"/>
    <w:rsid w:val="00EB3BE0"/>
    <w:rsid w:val="00EB72FA"/>
    <w:rsid w:val="00EB7490"/>
    <w:rsid w:val="00EB790C"/>
    <w:rsid w:val="00EC128F"/>
    <w:rsid w:val="00EC1465"/>
    <w:rsid w:val="00EC2E54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D2"/>
    <w:rsid w:val="00EE1152"/>
    <w:rsid w:val="00EE16B2"/>
    <w:rsid w:val="00EE173F"/>
    <w:rsid w:val="00EE205F"/>
    <w:rsid w:val="00EE29B8"/>
    <w:rsid w:val="00EE2C20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2D6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F93"/>
    <w:rsid w:val="00F731F9"/>
    <w:rsid w:val="00F76D6E"/>
    <w:rsid w:val="00F9083D"/>
    <w:rsid w:val="00F920DE"/>
    <w:rsid w:val="00F94484"/>
    <w:rsid w:val="00F9547A"/>
    <w:rsid w:val="00F96BE3"/>
    <w:rsid w:val="00FA01CE"/>
    <w:rsid w:val="00FA214A"/>
    <w:rsid w:val="00FA28E7"/>
    <w:rsid w:val="00FA2E25"/>
    <w:rsid w:val="00FA2E9E"/>
    <w:rsid w:val="00FA52EC"/>
    <w:rsid w:val="00FA5372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F1573"/>
    <w:rsid w:val="00FF64C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5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2299</TotalTime>
  <Pages>17</Pages>
  <Words>4371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27923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Γεώργιος Κρασαδάκης</cp:lastModifiedBy>
  <cp:revision>55</cp:revision>
  <cp:lastPrinted>2022-11-09T12:24:00Z</cp:lastPrinted>
  <dcterms:created xsi:type="dcterms:W3CDTF">2021-11-16T11:38:00Z</dcterms:created>
  <dcterms:modified xsi:type="dcterms:W3CDTF">2022-11-11T08:30:00Z</dcterms:modified>
</cp:coreProperties>
</file>