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6EBA" w14:textId="4AE89939" w:rsidR="00F4688E" w:rsidRDefault="000747FF" w:rsidP="000747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ΔΕΛΤΙΟ ΤΥΠΟΥ </w:t>
      </w:r>
    </w:p>
    <w:p w14:paraId="4FA4BDE9" w14:textId="77777777" w:rsidR="000747FF" w:rsidRPr="000747FF" w:rsidRDefault="000747FF" w:rsidP="000747FF">
      <w:pPr>
        <w:jc w:val="center"/>
        <w:rPr>
          <w:b/>
          <w:bCs/>
          <w:sz w:val="24"/>
          <w:szCs w:val="24"/>
        </w:rPr>
      </w:pPr>
      <w:r w:rsidRPr="000747FF">
        <w:rPr>
          <w:b/>
          <w:bCs/>
          <w:sz w:val="24"/>
          <w:szCs w:val="24"/>
        </w:rPr>
        <w:t>100 Χρόνια από τη Μικρασιατική Καταστροφή</w:t>
      </w:r>
    </w:p>
    <w:p w14:paraId="2A7E2492" w14:textId="6E9E000B" w:rsidR="000747FF" w:rsidRDefault="000747FF" w:rsidP="000747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Μικρά Ασία, Έκθεση Προσφυγικού Ελληνισμού</w:t>
      </w:r>
    </w:p>
    <w:p w14:paraId="6E87C287" w14:textId="558607AF" w:rsidR="009754E4" w:rsidRPr="009754E4" w:rsidRDefault="009754E4" w:rsidP="000747FF">
      <w:pPr>
        <w:jc w:val="center"/>
        <w:rPr>
          <w:sz w:val="24"/>
          <w:szCs w:val="24"/>
        </w:rPr>
      </w:pPr>
      <w:r w:rsidRPr="009754E4">
        <w:rPr>
          <w:sz w:val="24"/>
          <w:szCs w:val="24"/>
        </w:rPr>
        <w:t>Εγκαίνια έκθεσης:</w:t>
      </w:r>
      <w:r>
        <w:rPr>
          <w:b/>
          <w:bCs/>
          <w:sz w:val="24"/>
          <w:szCs w:val="24"/>
        </w:rPr>
        <w:t xml:space="preserve"> Πέμπτη 15 Δεκεμβρίου 2022, </w:t>
      </w:r>
      <w:r w:rsidRPr="009754E4">
        <w:rPr>
          <w:sz w:val="24"/>
          <w:szCs w:val="24"/>
        </w:rPr>
        <w:t>ώρα</w:t>
      </w:r>
      <w:r w:rsidR="00EE7298">
        <w:rPr>
          <w:sz w:val="24"/>
          <w:szCs w:val="24"/>
        </w:rPr>
        <w:t xml:space="preserve"> </w:t>
      </w:r>
      <w:r w:rsidR="00EE7298" w:rsidRPr="00EE7298">
        <w:rPr>
          <w:b/>
          <w:bCs/>
          <w:sz w:val="24"/>
          <w:szCs w:val="24"/>
        </w:rPr>
        <w:t>7.00 μ.μ.</w:t>
      </w:r>
      <w:r>
        <w:rPr>
          <w:sz w:val="24"/>
          <w:szCs w:val="24"/>
        </w:rPr>
        <w:t xml:space="preserve"> </w:t>
      </w:r>
      <w:r w:rsidRPr="009754E4">
        <w:rPr>
          <w:sz w:val="24"/>
          <w:szCs w:val="24"/>
        </w:rPr>
        <w:t xml:space="preserve">   </w:t>
      </w:r>
    </w:p>
    <w:p w14:paraId="22007C7D" w14:textId="7C1539DA" w:rsidR="00F4688E" w:rsidRDefault="00F4688E" w:rsidP="00F4688E">
      <w:pPr>
        <w:jc w:val="both"/>
        <w:rPr>
          <w:b/>
          <w:sz w:val="24"/>
          <w:szCs w:val="24"/>
        </w:rPr>
      </w:pPr>
      <w:r w:rsidRPr="00E11009">
        <w:rPr>
          <w:sz w:val="24"/>
          <w:szCs w:val="24"/>
        </w:rPr>
        <w:t xml:space="preserve">Με αφορμή τα 100 χρόνια από τη Μικρασιατική Καταστροφή, η </w:t>
      </w:r>
      <w:r w:rsidR="000747FF" w:rsidRPr="000747FF">
        <w:rPr>
          <w:b/>
          <w:bCs/>
          <w:sz w:val="24"/>
          <w:szCs w:val="24"/>
        </w:rPr>
        <w:t>Περιφέρεια Κρήτης – Περιφερειακή Ενότητα Χανίων</w:t>
      </w:r>
      <w:r w:rsidR="000747FF">
        <w:rPr>
          <w:sz w:val="24"/>
          <w:szCs w:val="24"/>
        </w:rPr>
        <w:t xml:space="preserve"> και το </w:t>
      </w:r>
      <w:r w:rsidR="000747FF" w:rsidRPr="000747FF">
        <w:rPr>
          <w:b/>
          <w:bCs/>
          <w:sz w:val="24"/>
          <w:szCs w:val="24"/>
        </w:rPr>
        <w:t>Πνευματικό Κέντρο Χανίων</w:t>
      </w:r>
      <w:r w:rsidR="000747FF">
        <w:rPr>
          <w:sz w:val="24"/>
          <w:szCs w:val="24"/>
        </w:rPr>
        <w:t xml:space="preserve"> σε συνεργασία με το </w:t>
      </w:r>
      <w:r w:rsidR="000747FF" w:rsidRPr="000747FF">
        <w:rPr>
          <w:b/>
          <w:bCs/>
          <w:sz w:val="24"/>
          <w:szCs w:val="24"/>
        </w:rPr>
        <w:t>Δήμο Χανίων</w:t>
      </w:r>
      <w:r w:rsidR="000747FF">
        <w:rPr>
          <w:sz w:val="24"/>
          <w:szCs w:val="24"/>
        </w:rPr>
        <w:t xml:space="preserve">, την </w:t>
      </w:r>
      <w:r w:rsidR="000747FF" w:rsidRPr="000747FF">
        <w:rPr>
          <w:b/>
          <w:bCs/>
          <w:sz w:val="24"/>
          <w:szCs w:val="24"/>
        </w:rPr>
        <w:t>ΚΕΠΠΕΔΗΧ – ΚΑΜ</w:t>
      </w:r>
      <w:r w:rsidR="000747FF">
        <w:rPr>
          <w:sz w:val="24"/>
          <w:szCs w:val="24"/>
        </w:rPr>
        <w:t>,</w:t>
      </w:r>
      <w:r w:rsidRPr="00E11009">
        <w:rPr>
          <w:sz w:val="24"/>
          <w:szCs w:val="24"/>
        </w:rPr>
        <w:t xml:space="preserve"> τους Συλλόγους Ποντίων Χανίων </w:t>
      </w:r>
      <w:r w:rsidRPr="000747FF">
        <w:rPr>
          <w:b/>
          <w:bCs/>
          <w:sz w:val="24"/>
          <w:szCs w:val="24"/>
        </w:rPr>
        <w:t>«Η Ρωμανία»</w:t>
      </w:r>
      <w:r w:rsidRPr="00E11009">
        <w:rPr>
          <w:sz w:val="24"/>
          <w:szCs w:val="24"/>
        </w:rPr>
        <w:t xml:space="preserve"> και </w:t>
      </w:r>
      <w:r w:rsidRPr="000747FF">
        <w:rPr>
          <w:b/>
          <w:bCs/>
          <w:sz w:val="24"/>
          <w:szCs w:val="24"/>
        </w:rPr>
        <w:t>«Παναγία Σουμελά»</w:t>
      </w:r>
      <w:r w:rsidRPr="00E11009">
        <w:rPr>
          <w:sz w:val="24"/>
          <w:szCs w:val="24"/>
        </w:rPr>
        <w:t xml:space="preserve">, την </w:t>
      </w:r>
      <w:r w:rsidRPr="000747FF">
        <w:rPr>
          <w:b/>
          <w:bCs/>
          <w:sz w:val="24"/>
          <w:szCs w:val="24"/>
        </w:rPr>
        <w:t>Αδελφότητα Μικρασιατών Νομού Χανίων «Ο Άγιος Πολύκαρπος»</w:t>
      </w:r>
      <w:r w:rsidR="000747FF">
        <w:rPr>
          <w:sz w:val="24"/>
          <w:szCs w:val="24"/>
        </w:rPr>
        <w:t>,</w:t>
      </w:r>
      <w:r w:rsidRPr="00E11009">
        <w:rPr>
          <w:sz w:val="24"/>
          <w:szCs w:val="24"/>
        </w:rPr>
        <w:t xml:space="preserve"> το </w:t>
      </w:r>
      <w:r w:rsidRPr="000747FF">
        <w:rPr>
          <w:b/>
          <w:bCs/>
          <w:sz w:val="24"/>
          <w:szCs w:val="24"/>
        </w:rPr>
        <w:t>Κέντρο Μικρασιατικών και Ποντιακών Ερευνών</w:t>
      </w:r>
      <w:r w:rsidR="000747FF">
        <w:rPr>
          <w:sz w:val="24"/>
          <w:szCs w:val="24"/>
        </w:rPr>
        <w:t xml:space="preserve">, το </w:t>
      </w:r>
      <w:r w:rsidR="000747FF" w:rsidRPr="000747FF">
        <w:rPr>
          <w:b/>
          <w:bCs/>
          <w:sz w:val="24"/>
          <w:szCs w:val="24"/>
        </w:rPr>
        <w:t>Λύκειο Ελληνίδων Χανίων</w:t>
      </w:r>
      <w:r w:rsidR="000747FF">
        <w:rPr>
          <w:sz w:val="24"/>
          <w:szCs w:val="24"/>
        </w:rPr>
        <w:t xml:space="preserve"> και το </w:t>
      </w:r>
      <w:r w:rsidR="000747FF" w:rsidRPr="000747FF">
        <w:rPr>
          <w:b/>
          <w:bCs/>
          <w:sz w:val="24"/>
          <w:szCs w:val="24"/>
        </w:rPr>
        <w:t>Τεχνικό Επιμελητήριο Ελλάδας / Τμήμα Δυτικής Κρήτης</w:t>
      </w:r>
      <w:r w:rsidRPr="00E11009">
        <w:rPr>
          <w:sz w:val="24"/>
          <w:szCs w:val="24"/>
        </w:rPr>
        <w:t xml:space="preserve"> παρουσιάζουν το επετειακό</w:t>
      </w:r>
      <w:r w:rsidRPr="00A642B4">
        <w:rPr>
          <w:sz w:val="24"/>
          <w:szCs w:val="24"/>
        </w:rPr>
        <w:t xml:space="preserve"> </w:t>
      </w:r>
      <w:r w:rsidRPr="00E11009">
        <w:rPr>
          <w:sz w:val="24"/>
          <w:szCs w:val="24"/>
        </w:rPr>
        <w:t xml:space="preserve">ιστορικό χρονικό: </w:t>
      </w:r>
      <w:r w:rsidRPr="000E3E7D">
        <w:rPr>
          <w:b/>
          <w:i/>
          <w:iCs/>
          <w:sz w:val="24"/>
          <w:szCs w:val="24"/>
        </w:rPr>
        <w:t>Μικρά Ασία, Έκθεση Προσφυγικού Ελληνισμού</w:t>
      </w:r>
      <w:r w:rsidRPr="00E11009">
        <w:rPr>
          <w:b/>
          <w:sz w:val="24"/>
          <w:szCs w:val="24"/>
        </w:rPr>
        <w:t>.</w:t>
      </w:r>
    </w:p>
    <w:p w14:paraId="55596BF0" w14:textId="78F9A0FC" w:rsidR="000747FF" w:rsidRPr="000747FF" w:rsidRDefault="000747FF" w:rsidP="00F4688E">
      <w:pPr>
        <w:jc w:val="both"/>
        <w:rPr>
          <w:b/>
          <w:sz w:val="24"/>
          <w:szCs w:val="24"/>
        </w:rPr>
      </w:pPr>
      <w:r w:rsidRPr="000747FF">
        <w:rPr>
          <w:bCs/>
          <w:sz w:val="24"/>
          <w:szCs w:val="24"/>
        </w:rPr>
        <w:t>Επιμελητής της Έκθεσης είναι ο</w:t>
      </w:r>
      <w:r>
        <w:rPr>
          <w:b/>
          <w:sz w:val="24"/>
          <w:szCs w:val="24"/>
        </w:rPr>
        <w:t xml:space="preserve"> Λευτέρης Λαμπράκης, </w:t>
      </w:r>
      <w:r w:rsidRPr="000747FF">
        <w:rPr>
          <w:bCs/>
          <w:sz w:val="24"/>
          <w:szCs w:val="24"/>
        </w:rPr>
        <w:t>ενώ η οργάνωση και η παραγωγή της ανήκει στην</w:t>
      </w:r>
      <w:r>
        <w:rPr>
          <w:bCs/>
          <w:sz w:val="24"/>
          <w:szCs w:val="24"/>
        </w:rPr>
        <w:t xml:space="preserve"> </w:t>
      </w:r>
      <w:r w:rsidRPr="000747FF">
        <w:rPr>
          <w:b/>
          <w:sz w:val="24"/>
          <w:szCs w:val="24"/>
        </w:rPr>
        <w:t>Πολιτιστική Εταιρεία Κρήτης.</w:t>
      </w:r>
      <w:r w:rsidR="00DE39A9">
        <w:rPr>
          <w:b/>
          <w:sz w:val="24"/>
          <w:szCs w:val="24"/>
        </w:rPr>
        <w:t xml:space="preserve"> </w:t>
      </w:r>
    </w:p>
    <w:p w14:paraId="07B49A5C" w14:textId="13A07D19" w:rsidR="00F4688E" w:rsidRPr="00D30478" w:rsidRDefault="00F4688E" w:rsidP="00F4688E">
      <w:pPr>
        <w:jc w:val="both"/>
        <w:rPr>
          <w:sz w:val="24"/>
          <w:szCs w:val="24"/>
        </w:rPr>
      </w:pPr>
      <w:r w:rsidRPr="00E11009">
        <w:rPr>
          <w:sz w:val="24"/>
          <w:szCs w:val="24"/>
        </w:rPr>
        <w:t xml:space="preserve">Η έκθεση </w:t>
      </w:r>
      <w:r>
        <w:rPr>
          <w:sz w:val="24"/>
          <w:szCs w:val="24"/>
        </w:rPr>
        <w:t xml:space="preserve">που θα πραγματοποιηθεί στο Πνευματικό Κέντρο Χανίων, </w:t>
      </w:r>
      <w:r w:rsidRPr="00E11009">
        <w:rPr>
          <w:sz w:val="24"/>
          <w:szCs w:val="24"/>
        </w:rPr>
        <w:t>περιλαμβάνει χάρτες, έργα τέχνης, σπάνιες εκδόσεις, εικόνες, εκκλησιαστικά κειμήλια, φωτογραφίες,</w:t>
      </w:r>
      <w:r w:rsidR="000E4B39">
        <w:rPr>
          <w:sz w:val="24"/>
          <w:szCs w:val="24"/>
        </w:rPr>
        <w:t xml:space="preserve"> γκραβούρες</w:t>
      </w:r>
      <w:r w:rsidRPr="00E110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11009">
        <w:rPr>
          <w:sz w:val="24"/>
          <w:szCs w:val="24"/>
        </w:rPr>
        <w:t>ενδυμασίες, κοσμήματα, χειροτεχνήματα, προσωπικά αντικείμενα, πολεμικά κειμήλια, εκτεταμένο αρχειακό υλικό, εφημερίδες, επιστολές</w:t>
      </w:r>
      <w:r>
        <w:rPr>
          <w:sz w:val="24"/>
          <w:szCs w:val="24"/>
        </w:rPr>
        <w:t>,</w:t>
      </w:r>
      <w:r w:rsidRPr="00E11009">
        <w:rPr>
          <w:sz w:val="24"/>
          <w:szCs w:val="24"/>
        </w:rPr>
        <w:t xml:space="preserve"> κάρτες και πολλά άλλα τεκμήρια. Αποσπάσματα από προσωπικές μαρτυρίες συμπληρώνουν την αφήγηση της σημαντικής </w:t>
      </w:r>
      <w:r>
        <w:rPr>
          <w:sz w:val="24"/>
          <w:szCs w:val="24"/>
        </w:rPr>
        <w:t>Ι</w:t>
      </w:r>
      <w:r w:rsidRPr="00E11009">
        <w:rPr>
          <w:sz w:val="24"/>
          <w:szCs w:val="24"/>
        </w:rPr>
        <w:t xml:space="preserve">στορίας. </w:t>
      </w:r>
      <w:r w:rsidR="000E4B39">
        <w:rPr>
          <w:sz w:val="24"/>
          <w:szCs w:val="24"/>
        </w:rPr>
        <w:t xml:space="preserve">Το υλικό της Έκθεσης προέρχεται από τους συνεργαζόμενους Συλλόγους, καθώς και από ιδιωτικές Συλλογές.  </w:t>
      </w:r>
    </w:p>
    <w:p w14:paraId="2247A1F7" w14:textId="77777777" w:rsidR="009754E4" w:rsidRDefault="009754E4" w:rsidP="009754E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Διάρκεια έκθεσης: </w:t>
      </w:r>
      <w:r w:rsidRPr="009754E4">
        <w:rPr>
          <w:b/>
          <w:bCs/>
          <w:sz w:val="24"/>
          <w:szCs w:val="24"/>
        </w:rPr>
        <w:t xml:space="preserve">Πέμπτη 15 Δεκεμβρίου 2022 – Τρίτη 28 Φεβρουαρίου 2023 </w:t>
      </w:r>
    </w:p>
    <w:p w14:paraId="621F5E2E" w14:textId="042EE5A1" w:rsidR="002A305E" w:rsidRPr="009754E4" w:rsidRDefault="009754E4" w:rsidP="009754E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Ώρες Λειτουργίας: </w:t>
      </w:r>
      <w:r w:rsidRPr="009754E4">
        <w:rPr>
          <w:b/>
          <w:bCs/>
          <w:sz w:val="24"/>
          <w:szCs w:val="24"/>
        </w:rPr>
        <w:t xml:space="preserve">10.00 – 14.00 </w:t>
      </w:r>
      <w:r w:rsidRPr="000E4B39">
        <w:rPr>
          <w:sz w:val="24"/>
          <w:szCs w:val="24"/>
        </w:rPr>
        <w:t>&amp;</w:t>
      </w:r>
      <w:r w:rsidRPr="009754E4">
        <w:rPr>
          <w:b/>
          <w:bCs/>
          <w:sz w:val="24"/>
          <w:szCs w:val="24"/>
        </w:rPr>
        <w:t xml:space="preserve"> 18.00 – 21.00 </w:t>
      </w:r>
    </w:p>
    <w:p w14:paraId="7DDF4DFF" w14:textId="77777777" w:rsidR="00413BFC" w:rsidRDefault="00413BFC"/>
    <w:sectPr w:rsidR="00413BFC" w:rsidSect="0041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88E"/>
    <w:rsid w:val="00030CEE"/>
    <w:rsid w:val="000747FF"/>
    <w:rsid w:val="000E4B39"/>
    <w:rsid w:val="002A305E"/>
    <w:rsid w:val="00413BFC"/>
    <w:rsid w:val="009754E4"/>
    <w:rsid w:val="00D30478"/>
    <w:rsid w:val="00DE39A9"/>
    <w:rsid w:val="00E514F3"/>
    <w:rsid w:val="00EC1DC8"/>
    <w:rsid w:val="00EE7298"/>
    <w:rsid w:val="00F045CB"/>
    <w:rsid w:val="00F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B970"/>
  <w15:docId w15:val="{02DF2BB6-2CEE-4FDB-B587-47012C28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ΑΘΑΝΑΣΙΑ ΖΩΤΟΥ</cp:lastModifiedBy>
  <cp:revision>13</cp:revision>
  <cp:lastPrinted>2022-12-12T10:55:00Z</cp:lastPrinted>
  <dcterms:created xsi:type="dcterms:W3CDTF">2022-11-22T14:02:00Z</dcterms:created>
  <dcterms:modified xsi:type="dcterms:W3CDTF">2022-12-13T10:40:00Z</dcterms:modified>
</cp:coreProperties>
</file>