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2789" w14:textId="24B2E4B8" w:rsidR="00247F8F" w:rsidRDefault="00247F8F" w:rsidP="00247F8F">
      <w:pPr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</w:t>
      </w:r>
      <w:r w:rsidR="0091699F">
        <w:rPr>
          <w:rFonts w:cs="Arial"/>
          <w:b/>
          <w:noProof/>
          <w:sz w:val="22"/>
          <w:szCs w:val="22"/>
        </w:rPr>
        <w:drawing>
          <wp:inline distT="0" distB="0" distL="0" distR="0" wp14:anchorId="4A2FFF92" wp14:editId="55547900">
            <wp:extent cx="461010" cy="4387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5070"/>
        <w:gridCol w:w="3969"/>
      </w:tblGrid>
      <w:tr w:rsidR="006832CE" w:rsidRPr="00F12D18" w14:paraId="4FB45C03" w14:textId="77777777" w:rsidTr="00B3203F">
        <w:tc>
          <w:tcPr>
            <w:tcW w:w="5070" w:type="dxa"/>
            <w:shd w:val="clear" w:color="auto" w:fill="auto"/>
          </w:tcPr>
          <w:p w14:paraId="523A8258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>ΕΛΛΗΝΙΚΗ ΔΗΜΟΚΡΑΤΙΑ</w:t>
            </w:r>
          </w:p>
          <w:p w14:paraId="29A74B87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 xml:space="preserve">ΠΕΡΙΦΕΡΕΙΑ ΚΡΗΤΗΣ </w:t>
            </w:r>
          </w:p>
          <w:p w14:paraId="1209408E" w14:textId="77777777" w:rsidR="00F12D18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 xml:space="preserve">ΓΕΝΙΚΗ ΔΙΕΥΘΥΝΣΗ ΔΗΜΟΣΙΑΣ ΥΓΕΙΑΣ </w:t>
            </w:r>
          </w:p>
          <w:p w14:paraId="07FE3825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>ΚΑΙ ΚΟΙΝΩΝΙΚΗΣ ΜΕΡΙΜΝΑΣ</w:t>
            </w:r>
          </w:p>
          <w:p w14:paraId="3EBC8B87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 xml:space="preserve">ΔΙΕΥΘΥΝΣΗ ΔΗΜΟΣΙΑΣ ΥΓΕΙΑΣ </w:t>
            </w:r>
          </w:p>
          <w:p w14:paraId="62419AB3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>ΚΑΙ ΚΟΙΝΩΝΙΚΗΣ ΜΕΡΙΜΝΑΣ ΠΕΡΙΦΕΡΕΙΑΚΗΣ ΕΝΟΤΗΤΑΣ ΗΡΑΚΛΕΙΟΥ</w:t>
            </w:r>
          </w:p>
          <w:p w14:paraId="09D8AB02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  <w:r w:rsidRPr="00463E61">
              <w:rPr>
                <w:b/>
                <w:sz w:val="22"/>
                <w:szCs w:val="22"/>
              </w:rPr>
              <w:t xml:space="preserve">ΤΜΗΜΑ ΥΠΗΡΕΣΙΩΝ &amp; ΕΠΑΓΓΕΛΜΑΤΩΝ ΥΓΕΙΑΣ, ΦΑΡΜΑΚΩΝ &amp; ΦΑΡΜΑΚΕΙΩΝ </w:t>
            </w:r>
          </w:p>
          <w:p w14:paraId="5825275E" w14:textId="77777777" w:rsidR="006832CE" w:rsidRPr="00463E61" w:rsidRDefault="006832CE" w:rsidP="006832CE">
            <w:pPr>
              <w:rPr>
                <w:b/>
                <w:sz w:val="22"/>
                <w:szCs w:val="22"/>
              </w:rPr>
            </w:pPr>
          </w:p>
          <w:p w14:paraId="24643178" w14:textId="77777777" w:rsidR="009268BF" w:rsidRPr="00AB3ACA" w:rsidRDefault="009268BF" w:rsidP="009268BF">
            <w:pPr>
              <w:rPr>
                <w:sz w:val="22"/>
                <w:szCs w:val="22"/>
              </w:rPr>
            </w:pPr>
            <w:proofErr w:type="spellStart"/>
            <w:r w:rsidRPr="00AB3ACA">
              <w:rPr>
                <w:sz w:val="22"/>
                <w:szCs w:val="22"/>
              </w:rPr>
              <w:t>Ταχ</w:t>
            </w:r>
            <w:proofErr w:type="spellEnd"/>
            <w:r w:rsidRPr="00AB3ACA">
              <w:rPr>
                <w:sz w:val="22"/>
                <w:szCs w:val="22"/>
              </w:rPr>
              <w:t>. δ/</w:t>
            </w:r>
            <w:proofErr w:type="spellStart"/>
            <w:r w:rsidRPr="00AB3ACA">
              <w:rPr>
                <w:sz w:val="22"/>
                <w:szCs w:val="22"/>
              </w:rPr>
              <w:t>νση</w:t>
            </w:r>
            <w:proofErr w:type="spellEnd"/>
            <w:r w:rsidRPr="00AB3ACA">
              <w:rPr>
                <w:sz w:val="22"/>
                <w:szCs w:val="22"/>
              </w:rPr>
              <w:t xml:space="preserve">: Τηλεμάχου Πλεύρη 2                            </w:t>
            </w:r>
          </w:p>
          <w:p w14:paraId="32CA86C9" w14:textId="77777777" w:rsidR="009268BF" w:rsidRPr="00AB3ACA" w:rsidRDefault="009268BF" w:rsidP="009268BF">
            <w:pPr>
              <w:rPr>
                <w:sz w:val="22"/>
                <w:szCs w:val="22"/>
              </w:rPr>
            </w:pPr>
            <w:r w:rsidRPr="00AB3ACA">
              <w:rPr>
                <w:sz w:val="22"/>
                <w:szCs w:val="22"/>
              </w:rPr>
              <w:t xml:space="preserve">                   713 06  Ηράκλειο</w:t>
            </w:r>
          </w:p>
          <w:p w14:paraId="1EA19DB8" w14:textId="77777777" w:rsidR="009268BF" w:rsidRPr="00AB3ACA" w:rsidRDefault="009268BF" w:rsidP="009268BF">
            <w:pPr>
              <w:rPr>
                <w:sz w:val="22"/>
                <w:szCs w:val="22"/>
              </w:rPr>
            </w:pPr>
            <w:proofErr w:type="spellStart"/>
            <w:r w:rsidRPr="00AB3ACA">
              <w:rPr>
                <w:sz w:val="22"/>
                <w:szCs w:val="22"/>
              </w:rPr>
              <w:t>Πληροφορ</w:t>
            </w:r>
            <w:proofErr w:type="spellEnd"/>
            <w:r w:rsidRPr="00AB3ACA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>Α. Σχοινά</w:t>
            </w:r>
            <w:r w:rsidRPr="00AB3ACA">
              <w:rPr>
                <w:sz w:val="22"/>
                <w:szCs w:val="22"/>
              </w:rPr>
              <w:t xml:space="preserve">                    </w:t>
            </w:r>
          </w:p>
          <w:p w14:paraId="392C675F" w14:textId="77777777" w:rsidR="009268BF" w:rsidRPr="009268BF" w:rsidRDefault="009268BF" w:rsidP="009268BF">
            <w:pPr>
              <w:rPr>
                <w:sz w:val="22"/>
                <w:szCs w:val="22"/>
              </w:rPr>
            </w:pPr>
            <w:r w:rsidRPr="00AB3ACA">
              <w:rPr>
                <w:sz w:val="22"/>
                <w:szCs w:val="22"/>
              </w:rPr>
              <w:t>Τηλέφωνο:  28134107</w:t>
            </w:r>
            <w:r>
              <w:rPr>
                <w:sz w:val="22"/>
                <w:szCs w:val="22"/>
              </w:rPr>
              <w:t xml:space="preserve">33, </w:t>
            </w:r>
            <w:r w:rsidRPr="009268BF">
              <w:rPr>
                <w:sz w:val="22"/>
                <w:szCs w:val="22"/>
              </w:rPr>
              <w:t>706, 711</w:t>
            </w:r>
          </w:p>
          <w:p w14:paraId="778684F2" w14:textId="77777777" w:rsidR="006832CE" w:rsidRPr="009268BF" w:rsidRDefault="009268BF" w:rsidP="009268BF">
            <w:pPr>
              <w:rPr>
                <w:sz w:val="22"/>
                <w:szCs w:val="22"/>
                <w:lang w:val="en-US"/>
              </w:rPr>
            </w:pPr>
            <w:r w:rsidRPr="00AB3ACA">
              <w:rPr>
                <w:sz w:val="22"/>
                <w:szCs w:val="22"/>
                <w:lang w:val="en-US"/>
              </w:rPr>
              <w:t>E</w:t>
            </w:r>
            <w:r w:rsidRPr="009268BF">
              <w:rPr>
                <w:sz w:val="22"/>
                <w:szCs w:val="22"/>
                <w:lang w:val="en-US"/>
              </w:rPr>
              <w:t>-</w:t>
            </w:r>
            <w:r w:rsidRPr="00AB3ACA">
              <w:rPr>
                <w:sz w:val="22"/>
                <w:szCs w:val="22"/>
                <w:lang w:val="en-US"/>
              </w:rPr>
              <w:t>mail</w:t>
            </w:r>
            <w:r w:rsidRPr="009268BF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sxoina</w:t>
            </w:r>
            <w:r w:rsidRPr="009268BF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a</w:t>
            </w:r>
            <w:r w:rsidRPr="009268BF">
              <w:rPr>
                <w:sz w:val="22"/>
                <w:szCs w:val="22"/>
                <w:lang w:val="en-US"/>
              </w:rPr>
              <w:t>@</w:t>
            </w:r>
            <w:r w:rsidRPr="00AB3ACA">
              <w:rPr>
                <w:sz w:val="22"/>
                <w:szCs w:val="22"/>
                <w:lang w:val="en-US"/>
              </w:rPr>
              <w:t>crete</w:t>
            </w:r>
            <w:r w:rsidRPr="009268BF">
              <w:rPr>
                <w:sz w:val="22"/>
                <w:szCs w:val="22"/>
                <w:lang w:val="en-US"/>
              </w:rPr>
              <w:t>.</w:t>
            </w:r>
            <w:r w:rsidRPr="00AB3ACA">
              <w:rPr>
                <w:sz w:val="22"/>
                <w:szCs w:val="22"/>
                <w:lang w:val="en-US"/>
              </w:rPr>
              <w:t>gov</w:t>
            </w:r>
            <w:r w:rsidRPr="009268BF">
              <w:rPr>
                <w:sz w:val="22"/>
                <w:szCs w:val="22"/>
                <w:lang w:val="en-US"/>
              </w:rPr>
              <w:t>.</w:t>
            </w:r>
            <w:r w:rsidRPr="00AB3ACA">
              <w:rPr>
                <w:sz w:val="22"/>
                <w:szCs w:val="22"/>
                <w:lang w:val="en-US"/>
              </w:rPr>
              <w:t>gr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3544" w:type="dxa"/>
              <w:tblInd w:w="317" w:type="dxa"/>
              <w:tblLayout w:type="fixed"/>
              <w:tblLook w:val="01E0" w:firstRow="1" w:lastRow="1" w:firstColumn="1" w:lastColumn="1" w:noHBand="0" w:noVBand="0"/>
            </w:tblPr>
            <w:tblGrid>
              <w:gridCol w:w="3544"/>
            </w:tblGrid>
            <w:tr w:rsidR="006832CE" w:rsidRPr="00463E61" w14:paraId="6D496970" w14:textId="77777777" w:rsidTr="00F12D18">
              <w:trPr>
                <w:cantSplit/>
              </w:trPr>
              <w:tc>
                <w:tcPr>
                  <w:tcW w:w="3544" w:type="dxa"/>
                  <w:hideMark/>
                </w:tcPr>
                <w:p w14:paraId="7EA72528" w14:textId="77777777" w:rsidR="006832CE" w:rsidRPr="009268BF" w:rsidRDefault="006832CE" w:rsidP="00F12D18">
                  <w:pPr>
                    <w:tabs>
                      <w:tab w:val="left" w:pos="39"/>
                    </w:tabs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463E61">
                    <w:rPr>
                      <w:b/>
                      <w:sz w:val="22"/>
                      <w:szCs w:val="22"/>
                    </w:rPr>
                    <w:t>Ηράκλειο,</w:t>
                  </w:r>
                  <w:r w:rsidRPr="00463E61">
                    <w:rPr>
                      <w:b/>
                      <w:sz w:val="22"/>
                      <w:szCs w:val="22"/>
                      <w:lang w:val="en-US"/>
                    </w:rPr>
                    <w:t xml:space="preserve">  </w:t>
                  </w:r>
                  <w:r w:rsidR="0023135E">
                    <w:rPr>
                      <w:b/>
                      <w:sz w:val="22"/>
                      <w:szCs w:val="22"/>
                    </w:rPr>
                    <w:t>23</w:t>
                  </w:r>
                  <w:r w:rsidRPr="00463E61">
                    <w:rPr>
                      <w:b/>
                      <w:sz w:val="22"/>
                      <w:szCs w:val="22"/>
                    </w:rPr>
                    <w:t>-0</w:t>
                  </w:r>
                  <w:r w:rsidR="009268BF">
                    <w:rPr>
                      <w:b/>
                      <w:sz w:val="22"/>
                      <w:szCs w:val="22"/>
                      <w:lang w:val="en-US"/>
                    </w:rPr>
                    <w:t>1</w:t>
                  </w:r>
                  <w:r w:rsidRPr="00463E61">
                    <w:rPr>
                      <w:b/>
                      <w:sz w:val="22"/>
                      <w:szCs w:val="22"/>
                    </w:rPr>
                    <w:t>-2</w:t>
                  </w:r>
                  <w:r w:rsidRPr="00463E61">
                    <w:rPr>
                      <w:b/>
                      <w:sz w:val="22"/>
                      <w:szCs w:val="22"/>
                      <w:lang w:val="en-US"/>
                    </w:rPr>
                    <w:t>0</w:t>
                  </w:r>
                  <w:r w:rsidRPr="00463E61">
                    <w:rPr>
                      <w:b/>
                      <w:sz w:val="22"/>
                      <w:szCs w:val="22"/>
                    </w:rPr>
                    <w:t>2</w:t>
                  </w:r>
                  <w:r w:rsidR="009268BF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6832CE" w:rsidRPr="00F12D18" w14:paraId="4E664113" w14:textId="77777777" w:rsidTr="00F12D18">
              <w:trPr>
                <w:cantSplit/>
              </w:trPr>
              <w:tc>
                <w:tcPr>
                  <w:tcW w:w="3544" w:type="dxa"/>
                  <w:hideMark/>
                </w:tcPr>
                <w:p w14:paraId="031D60E9" w14:textId="77777777" w:rsidR="00F12D18" w:rsidRPr="00F12D18" w:rsidRDefault="00F12D18" w:rsidP="00F12D18">
                  <w:pPr>
                    <w:ind w:left="-103" w:right="46" w:firstLine="103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  <w:p w14:paraId="191B7BBA" w14:textId="77777777" w:rsidR="006832CE" w:rsidRPr="00F12D18" w:rsidRDefault="006832CE" w:rsidP="00F12D18">
                  <w:pPr>
                    <w:ind w:left="-103" w:firstLine="103"/>
                    <w:rPr>
                      <w:b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43DB50B7" w14:textId="77777777" w:rsidR="006832CE" w:rsidRPr="00F12D18" w:rsidRDefault="006832CE" w:rsidP="006832CE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53ACFA2" w14:textId="77777777" w:rsidR="00C450F5" w:rsidRPr="00F12D18" w:rsidRDefault="00C450F5" w:rsidP="00247F8F">
      <w:pPr>
        <w:rPr>
          <w:szCs w:val="24"/>
          <w:lang w:val="en-US"/>
        </w:rPr>
      </w:pPr>
    </w:p>
    <w:p w14:paraId="4C3C4CF2" w14:textId="77777777" w:rsidR="00C450F5" w:rsidRPr="00F12D18" w:rsidRDefault="00C450F5" w:rsidP="00247F8F">
      <w:pPr>
        <w:rPr>
          <w:szCs w:val="24"/>
          <w:lang w:val="en-US"/>
        </w:rPr>
      </w:pPr>
    </w:p>
    <w:p w14:paraId="4060CA9D" w14:textId="77777777" w:rsidR="00247F8F" w:rsidRPr="00F12D18" w:rsidRDefault="00247F8F" w:rsidP="00247F8F">
      <w:pPr>
        <w:rPr>
          <w:szCs w:val="24"/>
          <w:lang w:val="en-US"/>
        </w:rPr>
      </w:pPr>
      <w:r w:rsidRPr="00F12D18">
        <w:rPr>
          <w:szCs w:val="24"/>
          <w:lang w:val="en-US"/>
        </w:rPr>
        <w:t xml:space="preserve">                           </w:t>
      </w:r>
      <w:r w:rsidRPr="00F12D18">
        <w:rPr>
          <w:rFonts w:cs="Arial"/>
          <w:b/>
          <w:szCs w:val="24"/>
          <w:lang w:val="en-US"/>
        </w:rPr>
        <w:t xml:space="preserve">                   </w:t>
      </w:r>
    </w:p>
    <w:p w14:paraId="12CBF3D0" w14:textId="77777777" w:rsidR="00247F8F" w:rsidRPr="0091699F" w:rsidRDefault="00247F8F" w:rsidP="0091699F">
      <w:pPr>
        <w:jc w:val="center"/>
        <w:rPr>
          <w:b/>
          <w:bCs/>
          <w:szCs w:val="24"/>
        </w:rPr>
      </w:pPr>
    </w:p>
    <w:p w14:paraId="355521FE" w14:textId="4B1C8B16" w:rsidR="00247F8F" w:rsidRPr="0091699F" w:rsidRDefault="0091699F" w:rsidP="0091699F">
      <w:pPr>
        <w:jc w:val="center"/>
        <w:rPr>
          <w:b/>
          <w:bCs/>
          <w:szCs w:val="24"/>
        </w:rPr>
      </w:pPr>
      <w:r w:rsidRPr="0091699F">
        <w:rPr>
          <w:b/>
          <w:bCs/>
          <w:szCs w:val="24"/>
        </w:rPr>
        <w:t>Υποβολή δικαιολογητικών για συμμετοχή στις εξετάσεις για χορήγηση βεβαίωσης άδειας ασκήσεως επαγγέλματος φαρμακοποιού της εξεταστικής περιόδου Φεβρουαρίου 2023</w:t>
      </w:r>
    </w:p>
    <w:p w14:paraId="64596750" w14:textId="77777777" w:rsidR="00196328" w:rsidRDefault="00196328" w:rsidP="00247F8F">
      <w:pPr>
        <w:ind w:right="46"/>
        <w:jc w:val="center"/>
        <w:rPr>
          <w:rFonts w:cs="Arial"/>
          <w:b/>
          <w:bCs/>
          <w:iCs/>
          <w:szCs w:val="24"/>
          <w:u w:val="single"/>
        </w:rPr>
      </w:pPr>
    </w:p>
    <w:p w14:paraId="54DD56E1" w14:textId="77777777" w:rsidR="00247F8F" w:rsidRPr="00BD4720" w:rsidRDefault="00247F8F" w:rsidP="00247F8F">
      <w:pPr>
        <w:pStyle w:val="2"/>
        <w:ind w:right="46" w:firstLine="720"/>
        <w:jc w:val="both"/>
        <w:rPr>
          <w:i w:val="0"/>
          <w:sz w:val="24"/>
          <w:szCs w:val="24"/>
        </w:rPr>
      </w:pPr>
      <w:r w:rsidRPr="00BD4720">
        <w:rPr>
          <w:b w:val="0"/>
          <w:i w:val="0"/>
          <w:sz w:val="24"/>
          <w:szCs w:val="24"/>
        </w:rPr>
        <w:t>Από τη Διεύθυνση Δημόσιας Υγείας και Κοινωνικής Μέριμνας της Περιφερειακής Ενότητας Ηρακλείου της Περιφέρειας Κρήτης ανακοινώνεται ότι η προθεσμία υποβολής δικαιολογητικών για τη συμμετοχή στις εξετάσεις για την χορήγηση βεβαίωσης</w:t>
      </w:r>
      <w:r w:rsidRPr="00BD4720">
        <w:rPr>
          <w:i w:val="0"/>
          <w:sz w:val="24"/>
          <w:szCs w:val="24"/>
        </w:rPr>
        <w:t xml:space="preserve"> άδειας ασκήσεως επαγγέλματος</w:t>
      </w:r>
      <w:r w:rsidR="00B037BA" w:rsidRPr="00B037BA">
        <w:rPr>
          <w:i w:val="0"/>
          <w:sz w:val="24"/>
          <w:szCs w:val="24"/>
          <w:lang w:val="el-GR"/>
        </w:rPr>
        <w:t xml:space="preserve"> </w:t>
      </w:r>
      <w:r w:rsidR="00B037BA">
        <w:rPr>
          <w:i w:val="0"/>
          <w:sz w:val="24"/>
          <w:szCs w:val="24"/>
          <w:lang w:val="el-GR"/>
        </w:rPr>
        <w:t>φαρμακοποιού</w:t>
      </w:r>
      <w:r w:rsidRPr="00BD4720">
        <w:rPr>
          <w:b w:val="0"/>
          <w:i w:val="0"/>
          <w:sz w:val="24"/>
          <w:szCs w:val="24"/>
        </w:rPr>
        <w:t xml:space="preserve">, της εξεταστικής περιόδου </w:t>
      </w:r>
      <w:r w:rsidRPr="00BD4720">
        <w:rPr>
          <w:i w:val="0"/>
          <w:sz w:val="24"/>
          <w:szCs w:val="24"/>
        </w:rPr>
        <w:t>Φεβρουαρίου 202</w:t>
      </w:r>
      <w:r w:rsidR="009268BF" w:rsidRPr="009268BF">
        <w:rPr>
          <w:i w:val="0"/>
          <w:sz w:val="24"/>
          <w:szCs w:val="24"/>
          <w:lang w:val="el-GR"/>
        </w:rPr>
        <w:t>3</w:t>
      </w:r>
      <w:r w:rsidRPr="00BD4720">
        <w:rPr>
          <w:b w:val="0"/>
          <w:i w:val="0"/>
          <w:sz w:val="24"/>
          <w:szCs w:val="24"/>
        </w:rPr>
        <w:t>, λήγει την</w:t>
      </w:r>
      <w:r w:rsidRPr="00BD4720">
        <w:rPr>
          <w:i w:val="0"/>
          <w:sz w:val="24"/>
          <w:szCs w:val="24"/>
        </w:rPr>
        <w:t xml:space="preserve"> Παρασκευή 1</w:t>
      </w:r>
      <w:r w:rsidR="009268BF" w:rsidRPr="009268BF">
        <w:rPr>
          <w:i w:val="0"/>
          <w:sz w:val="24"/>
          <w:szCs w:val="24"/>
          <w:lang w:val="el-GR"/>
        </w:rPr>
        <w:t>0</w:t>
      </w:r>
      <w:r w:rsidRPr="00BD4720">
        <w:rPr>
          <w:i w:val="0"/>
          <w:sz w:val="24"/>
          <w:szCs w:val="24"/>
        </w:rPr>
        <w:t>/02/202</w:t>
      </w:r>
      <w:r w:rsidR="009268BF" w:rsidRPr="009268BF">
        <w:rPr>
          <w:i w:val="0"/>
          <w:sz w:val="24"/>
          <w:szCs w:val="24"/>
          <w:lang w:val="el-GR"/>
        </w:rPr>
        <w:t>3</w:t>
      </w:r>
      <w:r w:rsidRPr="00BD4720">
        <w:rPr>
          <w:i w:val="0"/>
          <w:sz w:val="24"/>
          <w:szCs w:val="24"/>
        </w:rPr>
        <w:t>.</w:t>
      </w:r>
    </w:p>
    <w:p w14:paraId="4A5AE861" w14:textId="77777777" w:rsidR="0077583D" w:rsidRPr="00BD4720" w:rsidRDefault="0077583D" w:rsidP="0077583D">
      <w:pPr>
        <w:ind w:firstLine="720"/>
        <w:jc w:val="both"/>
        <w:rPr>
          <w:rFonts w:cs="Arial"/>
          <w:bCs/>
          <w:iCs/>
          <w:szCs w:val="24"/>
        </w:rPr>
      </w:pPr>
      <w:r w:rsidRPr="00BD4720">
        <w:rPr>
          <w:rFonts w:cs="Arial"/>
          <w:bCs/>
          <w:iCs/>
          <w:szCs w:val="24"/>
        </w:rPr>
        <w:t xml:space="preserve">Οι αιτήσεις υποβάλλονται στα γραφεία της Διεύθυνσης Δημόσιας Υγείας και Κοινωνικής Μέριμνας Π.Ε. Ηρακλείου, οδός Τηλεμάχου Πλεύρη 2, Α όροφος, (περιοχή Ανάληψη), Ηράκλειο. </w:t>
      </w:r>
    </w:p>
    <w:p w14:paraId="1C91A7A2" w14:textId="77777777" w:rsidR="00A509BC" w:rsidRPr="00E970BE" w:rsidRDefault="00247F8F" w:rsidP="009D671F">
      <w:pPr>
        <w:pStyle w:val="2"/>
        <w:ind w:firstLine="720"/>
        <w:jc w:val="both"/>
        <w:rPr>
          <w:bCs w:val="0"/>
          <w:i w:val="0"/>
          <w:iCs w:val="0"/>
          <w:sz w:val="24"/>
          <w:szCs w:val="24"/>
        </w:rPr>
      </w:pPr>
      <w:r w:rsidRPr="00BD4720">
        <w:rPr>
          <w:b w:val="0"/>
          <w:i w:val="0"/>
          <w:sz w:val="24"/>
          <w:szCs w:val="24"/>
        </w:rPr>
        <w:t xml:space="preserve">Οι ενδιαφερόμενοι μπορούν να ενημερώνονται από την ιστοσελίδα της </w:t>
      </w:r>
      <w:r w:rsidR="00A509BC" w:rsidRPr="00BD4720">
        <w:rPr>
          <w:bCs w:val="0"/>
          <w:i w:val="0"/>
          <w:iCs w:val="0"/>
          <w:sz w:val="24"/>
          <w:szCs w:val="24"/>
        </w:rPr>
        <w:t>Περιφέρειας Κρήτης</w:t>
      </w:r>
      <w:r w:rsidR="00BC5455" w:rsidRPr="00BD4720">
        <w:rPr>
          <w:bCs w:val="0"/>
          <w:i w:val="0"/>
          <w:iCs w:val="0"/>
          <w:sz w:val="24"/>
          <w:szCs w:val="24"/>
          <w:lang w:val="el-GR"/>
        </w:rPr>
        <w:t>:</w:t>
      </w:r>
      <w:r w:rsidR="00A509BC" w:rsidRPr="00BD4720">
        <w:rPr>
          <w:bCs w:val="0"/>
          <w:i w:val="0"/>
          <w:iCs w:val="0"/>
          <w:sz w:val="24"/>
          <w:szCs w:val="24"/>
        </w:rPr>
        <w:t xml:space="preserve"> </w:t>
      </w:r>
      <w:hyperlink r:id="rId5" w:history="1">
        <w:r w:rsidR="00A509BC" w:rsidRPr="00BD4720">
          <w:rPr>
            <w:bCs w:val="0"/>
            <w:i w:val="0"/>
            <w:iCs w:val="0"/>
            <w:sz w:val="24"/>
            <w:szCs w:val="24"/>
          </w:rPr>
          <w:t>www.crete</w:t>
        </w:r>
      </w:hyperlink>
      <w:r w:rsidR="00A509BC" w:rsidRPr="00BD4720">
        <w:rPr>
          <w:bCs w:val="0"/>
          <w:i w:val="0"/>
          <w:iCs w:val="0"/>
          <w:sz w:val="24"/>
          <w:szCs w:val="24"/>
        </w:rPr>
        <w:t xml:space="preserve">.gov.gr </w:t>
      </w:r>
      <w:r w:rsidR="00BC5455" w:rsidRPr="00BD4720">
        <w:rPr>
          <w:bCs w:val="0"/>
          <w:i w:val="0"/>
          <w:iCs w:val="0"/>
          <w:sz w:val="24"/>
          <w:szCs w:val="24"/>
        </w:rPr>
        <w:t>ακολουθώντας τη διαδρομή</w:t>
      </w:r>
      <w:r w:rsidR="00E970BE" w:rsidRPr="00BD4720">
        <w:rPr>
          <w:bCs w:val="0"/>
          <w:i w:val="0"/>
          <w:iCs w:val="0"/>
          <w:sz w:val="24"/>
          <w:szCs w:val="24"/>
          <w:lang w:val="el-GR"/>
        </w:rPr>
        <w:t>:</w:t>
      </w:r>
      <w:r w:rsidR="00A509BC" w:rsidRPr="00BD4720">
        <w:rPr>
          <w:bCs w:val="0"/>
          <w:i w:val="0"/>
          <w:iCs w:val="0"/>
          <w:sz w:val="24"/>
          <w:szCs w:val="24"/>
        </w:rPr>
        <w:t xml:space="preserve"> </w:t>
      </w:r>
      <w:r w:rsidR="00E970BE" w:rsidRPr="00433D28">
        <w:rPr>
          <w:rFonts w:cs="Arial"/>
          <w:i w:val="0"/>
          <w:iCs w:val="0"/>
          <w:sz w:val="24"/>
          <w:szCs w:val="24"/>
        </w:rPr>
        <w:t>«</w:t>
      </w:r>
      <w:r w:rsidR="009268BF" w:rsidRPr="00433D28">
        <w:rPr>
          <w:rFonts w:cs="Arial"/>
          <w:i w:val="0"/>
          <w:iCs w:val="0"/>
          <w:sz w:val="24"/>
          <w:szCs w:val="24"/>
          <w:lang w:val="el-GR"/>
        </w:rPr>
        <w:t>Ενημέρωση, Ανακοινώσεις</w:t>
      </w:r>
      <w:r w:rsidR="00E970BE" w:rsidRPr="00433D28">
        <w:rPr>
          <w:rFonts w:cs="Arial"/>
          <w:i w:val="0"/>
          <w:iCs w:val="0"/>
          <w:sz w:val="24"/>
          <w:szCs w:val="24"/>
        </w:rPr>
        <w:t>»</w:t>
      </w:r>
      <w:r w:rsidR="00E970BE" w:rsidRPr="00433D28">
        <w:rPr>
          <w:i w:val="0"/>
          <w:iCs w:val="0"/>
          <w:sz w:val="24"/>
          <w:szCs w:val="24"/>
        </w:rPr>
        <w:t>.</w:t>
      </w:r>
    </w:p>
    <w:p w14:paraId="1AD8B5E4" w14:textId="77777777" w:rsidR="00247F8F" w:rsidRDefault="00247F8F" w:rsidP="00247F8F">
      <w:pPr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</w:t>
      </w:r>
      <w:r>
        <w:rPr>
          <w:b/>
          <w:szCs w:val="24"/>
        </w:rPr>
        <w:t xml:space="preserve">                            </w:t>
      </w:r>
    </w:p>
    <w:p w14:paraId="06C69C9C" w14:textId="77777777" w:rsidR="00247F8F" w:rsidRDefault="00247F8F" w:rsidP="00247F8F">
      <w:pPr>
        <w:rPr>
          <w:szCs w:val="24"/>
        </w:rPr>
      </w:pPr>
    </w:p>
    <w:p w14:paraId="04B67619" w14:textId="4241037B" w:rsidR="00235BE5" w:rsidRPr="009D671F" w:rsidRDefault="00235BE5" w:rsidP="00E970BE">
      <w:pPr>
        <w:ind w:left="1440" w:firstLine="720"/>
        <w:jc w:val="center"/>
        <w:rPr>
          <w:sz w:val="20"/>
        </w:rPr>
      </w:pPr>
    </w:p>
    <w:sectPr w:rsidR="00235BE5" w:rsidRPr="009D671F" w:rsidSect="00196328">
      <w:pgSz w:w="11907" w:h="16840"/>
      <w:pgMar w:top="851" w:right="1559" w:bottom="142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F3"/>
    <w:rsid w:val="0003567F"/>
    <w:rsid w:val="00063F05"/>
    <w:rsid w:val="00077FA4"/>
    <w:rsid w:val="000D3534"/>
    <w:rsid w:val="000D5783"/>
    <w:rsid w:val="00107C2F"/>
    <w:rsid w:val="00114755"/>
    <w:rsid w:val="0012451E"/>
    <w:rsid w:val="00173C93"/>
    <w:rsid w:val="0017721F"/>
    <w:rsid w:val="001814F7"/>
    <w:rsid w:val="00184583"/>
    <w:rsid w:val="001945C9"/>
    <w:rsid w:val="00196328"/>
    <w:rsid w:val="001A390D"/>
    <w:rsid w:val="001A5194"/>
    <w:rsid w:val="001F57F1"/>
    <w:rsid w:val="00230A02"/>
    <w:rsid w:val="0023135E"/>
    <w:rsid w:val="00235BE5"/>
    <w:rsid w:val="00247F8F"/>
    <w:rsid w:val="002668F3"/>
    <w:rsid w:val="00281375"/>
    <w:rsid w:val="00284F8B"/>
    <w:rsid w:val="002A39EE"/>
    <w:rsid w:val="00312265"/>
    <w:rsid w:val="00314093"/>
    <w:rsid w:val="00337364"/>
    <w:rsid w:val="003405CC"/>
    <w:rsid w:val="00367392"/>
    <w:rsid w:val="00376FC5"/>
    <w:rsid w:val="003F021B"/>
    <w:rsid w:val="00422F27"/>
    <w:rsid w:val="00433D28"/>
    <w:rsid w:val="00453B14"/>
    <w:rsid w:val="00463E61"/>
    <w:rsid w:val="004818D9"/>
    <w:rsid w:val="00487418"/>
    <w:rsid w:val="004A4B92"/>
    <w:rsid w:val="004B09CC"/>
    <w:rsid w:val="004B7367"/>
    <w:rsid w:val="00547F7C"/>
    <w:rsid w:val="00562E2E"/>
    <w:rsid w:val="00580860"/>
    <w:rsid w:val="00587870"/>
    <w:rsid w:val="006422C8"/>
    <w:rsid w:val="00681741"/>
    <w:rsid w:val="006832CE"/>
    <w:rsid w:val="006901EA"/>
    <w:rsid w:val="006B39CC"/>
    <w:rsid w:val="006D1616"/>
    <w:rsid w:val="006D5F6C"/>
    <w:rsid w:val="006E1E9F"/>
    <w:rsid w:val="007122FD"/>
    <w:rsid w:val="00717857"/>
    <w:rsid w:val="00741CF9"/>
    <w:rsid w:val="00753D1D"/>
    <w:rsid w:val="0077583D"/>
    <w:rsid w:val="0077750A"/>
    <w:rsid w:val="00797983"/>
    <w:rsid w:val="00817110"/>
    <w:rsid w:val="00833643"/>
    <w:rsid w:val="00845BD7"/>
    <w:rsid w:val="00855227"/>
    <w:rsid w:val="00860CC6"/>
    <w:rsid w:val="00883167"/>
    <w:rsid w:val="00890CC7"/>
    <w:rsid w:val="008C0D94"/>
    <w:rsid w:val="0090465F"/>
    <w:rsid w:val="009054C5"/>
    <w:rsid w:val="009115FB"/>
    <w:rsid w:val="0091699F"/>
    <w:rsid w:val="009268BF"/>
    <w:rsid w:val="00963DCD"/>
    <w:rsid w:val="009816C1"/>
    <w:rsid w:val="00981BEB"/>
    <w:rsid w:val="009A3320"/>
    <w:rsid w:val="009D671F"/>
    <w:rsid w:val="00A24459"/>
    <w:rsid w:val="00A410D2"/>
    <w:rsid w:val="00A4460F"/>
    <w:rsid w:val="00A509BC"/>
    <w:rsid w:val="00A70E08"/>
    <w:rsid w:val="00A76874"/>
    <w:rsid w:val="00A82E03"/>
    <w:rsid w:val="00A85246"/>
    <w:rsid w:val="00A93346"/>
    <w:rsid w:val="00AB2558"/>
    <w:rsid w:val="00AC202B"/>
    <w:rsid w:val="00AC35FD"/>
    <w:rsid w:val="00B037BA"/>
    <w:rsid w:val="00B059D7"/>
    <w:rsid w:val="00B317C6"/>
    <w:rsid w:val="00B3203F"/>
    <w:rsid w:val="00B35FF0"/>
    <w:rsid w:val="00B92FC2"/>
    <w:rsid w:val="00BB0C43"/>
    <w:rsid w:val="00BC5455"/>
    <w:rsid w:val="00BD4720"/>
    <w:rsid w:val="00BE00BF"/>
    <w:rsid w:val="00BF0998"/>
    <w:rsid w:val="00C01C36"/>
    <w:rsid w:val="00C25B30"/>
    <w:rsid w:val="00C450F5"/>
    <w:rsid w:val="00C52CE2"/>
    <w:rsid w:val="00C67F21"/>
    <w:rsid w:val="00C77314"/>
    <w:rsid w:val="00C937B4"/>
    <w:rsid w:val="00CB4CC5"/>
    <w:rsid w:val="00CC02C7"/>
    <w:rsid w:val="00CD547D"/>
    <w:rsid w:val="00D10C0E"/>
    <w:rsid w:val="00D2616C"/>
    <w:rsid w:val="00D92694"/>
    <w:rsid w:val="00DE0849"/>
    <w:rsid w:val="00E32EC1"/>
    <w:rsid w:val="00E53753"/>
    <w:rsid w:val="00E970BE"/>
    <w:rsid w:val="00EA725A"/>
    <w:rsid w:val="00EA7378"/>
    <w:rsid w:val="00EB4861"/>
    <w:rsid w:val="00EB4E76"/>
    <w:rsid w:val="00F12D18"/>
    <w:rsid w:val="00F23106"/>
    <w:rsid w:val="00F5000A"/>
    <w:rsid w:val="00F569E4"/>
    <w:rsid w:val="00F577FD"/>
    <w:rsid w:val="00F64561"/>
    <w:rsid w:val="00F64ABF"/>
    <w:rsid w:val="00F663A3"/>
    <w:rsid w:val="00FB11AE"/>
    <w:rsid w:val="00FB1355"/>
    <w:rsid w:val="00FB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F14D"/>
  <w15:chartTrackingRefBased/>
  <w15:docId w15:val="{7441BF16-6E37-4C7C-95B4-1B4C0940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487418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2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230A02"/>
    <w:rPr>
      <w:color w:val="0000FF"/>
      <w:u w:val="single"/>
    </w:rPr>
  </w:style>
  <w:style w:type="character" w:customStyle="1" w:styleId="2Char">
    <w:name w:val="Επικεφαλίδα 2 Char"/>
    <w:link w:val="2"/>
    <w:rsid w:val="00A509BC"/>
    <w:rPr>
      <w:rFonts w:ascii="Arial" w:hAnsi="Arial" w:cs="Arial"/>
      <w:b/>
      <w:bCs/>
      <w:i/>
      <w:iCs/>
      <w:sz w:val="28"/>
      <w:szCs w:val="28"/>
    </w:rPr>
  </w:style>
  <w:style w:type="character" w:styleId="a4">
    <w:name w:val="Unresolved Mention"/>
    <w:uiPriority w:val="99"/>
    <w:semiHidden/>
    <w:unhideWhenUsed/>
    <w:rsid w:val="00F1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ret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ΔΗΜΟΚΑΤΙΑ</vt:lpstr>
    </vt:vector>
  </TitlesOfParts>
  <Company> </Company>
  <LinksUpToDate>false</LinksUpToDate>
  <CharactersWithSpaces>1485</CharactersWithSpaces>
  <SharedDoc>false</SharedDoc>
  <HLinks>
    <vt:vector size="12" baseType="variant">
      <vt:variant>
        <vt:i4>4718678</vt:i4>
      </vt:variant>
      <vt:variant>
        <vt:i4>3</vt:i4>
      </vt:variant>
      <vt:variant>
        <vt:i4>0</vt:i4>
      </vt:variant>
      <vt:variant>
        <vt:i4>5</vt:i4>
      </vt:variant>
      <vt:variant>
        <vt:lpwstr>http://www.crete/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mailto:%0BE-mail:%20gtypoy@crete.gov.gr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ΔΗΜΟΚΑΤΙΑ</dc:title>
  <dc:subject/>
  <dc:creator>P12</dc:creator>
  <cp:keywords/>
  <dc:description/>
  <cp:lastModifiedBy>Γραφείο Τύπου Περιφέρειας Κρήτης</cp:lastModifiedBy>
  <cp:revision>3</cp:revision>
  <cp:lastPrinted>2020-01-24T07:28:00Z</cp:lastPrinted>
  <dcterms:created xsi:type="dcterms:W3CDTF">2023-01-23T09:57:00Z</dcterms:created>
  <dcterms:modified xsi:type="dcterms:W3CDTF">2023-01-23T12:01:00Z</dcterms:modified>
</cp:coreProperties>
</file>