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09D69940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DE5FC1">
        <w:rPr>
          <w:rFonts w:ascii="Tahoma" w:hAnsi="Tahoma" w:cs="Tahoma"/>
          <w:color w:val="FF0000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proofErr w:type="gramStart"/>
      <w:r w:rsidR="00153A8D" w:rsidRPr="00DE5FC1">
        <w:rPr>
          <w:rFonts w:ascii="Tahoma" w:hAnsi="Tahoma" w:cs="Tahoma"/>
          <w:sz w:val="22"/>
          <w:szCs w:val="22"/>
        </w:rPr>
        <w:t>…..</w:t>
      </w:r>
      <w:proofErr w:type="gramEnd"/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ED23BF" w:rsidRPr="00ED23BF">
        <w:rPr>
          <w:rFonts w:ascii="Tahoma" w:hAnsi="Tahoma" w:cs="Tahoma"/>
          <w:sz w:val="22"/>
          <w:szCs w:val="22"/>
        </w:rPr>
        <w:t>158466</w:t>
      </w:r>
      <w:r w:rsidR="0037637B" w:rsidRPr="0037637B">
        <w:rPr>
          <w:rFonts w:ascii="Tahoma" w:hAnsi="Tahoma" w:cs="Tahoma"/>
          <w:sz w:val="22"/>
          <w:szCs w:val="22"/>
        </w:rPr>
        <w:t>/</w:t>
      </w:r>
      <w:r w:rsidR="00ED23BF" w:rsidRPr="00ED23BF">
        <w:rPr>
          <w:rFonts w:ascii="Tahoma" w:hAnsi="Tahoma" w:cs="Tahoma"/>
          <w:sz w:val="22"/>
          <w:szCs w:val="22"/>
        </w:rPr>
        <w:t>18-05-2023</w:t>
      </w:r>
      <w:r w:rsidR="00281E43" w:rsidRPr="00DE5FC1">
        <w:rPr>
          <w:rFonts w:ascii="Tahoma" w:hAnsi="Tahoma" w:cs="Tahoma"/>
          <w:sz w:val="22"/>
          <w:szCs w:val="22"/>
        </w:rPr>
        <w:t xml:space="preserve">) για παροχή υπηρεσιών με τίτλο </w:t>
      </w:r>
      <w:r w:rsidR="00281E43" w:rsidRPr="0037637B">
        <w:rPr>
          <w:rFonts w:ascii="Tahoma" w:hAnsi="Tahoma" w:cs="Tahoma"/>
          <w:b/>
          <w:sz w:val="22"/>
          <w:szCs w:val="22"/>
        </w:rPr>
        <w:t>«</w:t>
      </w:r>
      <w:r w:rsidR="00ED23BF" w:rsidRPr="00ED23BF">
        <w:rPr>
          <w:rFonts w:ascii="Tahoma" w:hAnsi="Tahoma" w:cs="Tahoma"/>
          <w:b/>
        </w:rPr>
        <w:t>ΔΙΕΡΕΥΝΗΣΗ ΕΝΑΛΛΑΚΤΙΚΩΝ ΛΥΣΕΩΝ ΔΗΜΙΟΥΡΓΙΑΣ ΧΡΗΜΑΤΟΔΟΤΙΚΟΥ ΕΡΓΑΛΕΙΟΥ ΧΟΡΗΓΗΣΗΣ ΜΙΚΡΟΠΙΣΤΩΣΕΩΝ ΑΠΟ ΤΗΝ ΠΕΡΙΦΕΡΕΙΑ ΚΡΗΤΗΣ</w:t>
      </w:r>
      <w:r w:rsidR="00281E43" w:rsidRPr="0037637B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810" w:type="dxa"/>
        <w:tblInd w:w="108" w:type="dxa"/>
        <w:tblLook w:val="04A0" w:firstRow="1" w:lastRow="0" w:firstColumn="1" w:lastColumn="0" w:noHBand="0" w:noVBand="1"/>
      </w:tblPr>
      <w:tblGrid>
        <w:gridCol w:w="7825"/>
        <w:gridCol w:w="1985"/>
      </w:tblGrid>
      <w:tr w:rsidR="00E5300E" w:rsidRPr="00E5300E" w14:paraId="7223390F" w14:textId="77777777" w:rsidTr="00E5300E">
        <w:tc>
          <w:tcPr>
            <w:tcW w:w="7825" w:type="dxa"/>
            <w:shd w:val="clear" w:color="auto" w:fill="BFBFBF" w:themeFill="background1" w:themeFillShade="BF"/>
            <w:vAlign w:val="center"/>
          </w:tcPr>
          <w:p w14:paraId="6E24D8A7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Παραδοτέα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941FB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Αμοιβή €</w:t>
            </w:r>
          </w:p>
          <w:p w14:paraId="4245282E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(χωρίς ΦΠΑ)</w:t>
            </w:r>
          </w:p>
        </w:tc>
      </w:tr>
      <w:tr w:rsidR="00E5300E" w:rsidRPr="00E5300E" w14:paraId="0419082D" w14:textId="77777777" w:rsidTr="00E5300E">
        <w:trPr>
          <w:trHeight w:val="621"/>
        </w:trPr>
        <w:tc>
          <w:tcPr>
            <w:tcW w:w="7825" w:type="dxa"/>
            <w:vAlign w:val="center"/>
          </w:tcPr>
          <w:p w14:paraId="4C50F82C" w14:textId="39502D43" w:rsidR="00E5300E" w:rsidRPr="00E5300E" w:rsidRDefault="00E5300E" w:rsidP="00605FE7">
            <w:pPr>
              <w:tabs>
                <w:tab w:val="left" w:pos="993"/>
              </w:tabs>
              <w:spacing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Π1.</w:t>
            </w:r>
            <w:r w:rsidRPr="00E5300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 </w:t>
            </w:r>
            <w:r w:rsidR="00ED23BF" w:rsidRPr="00ED23BF">
              <w:rPr>
                <w:rFonts w:ascii="Tahoma" w:hAnsi="Tahoma" w:cs="Tahoma"/>
                <w:bCs/>
                <w:sz w:val="22"/>
                <w:szCs w:val="22"/>
              </w:rPr>
              <w:t>Μελέτη διερεύνησης εναλλακτικών λύσεων δημιουργίας Χρηματοδοτικού Εργαλείου Χορήγησης Μικροπιστώσεων και επιλογή της προσφορότερης εναλλακτικής λύσης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0901F9A" w14:textId="109B9E2B" w:rsidR="00E5300E" w:rsidRPr="00E5300E" w:rsidRDefault="00ED23BF" w:rsidP="00605FE7">
            <w:pPr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….………….</w:t>
            </w:r>
          </w:p>
        </w:tc>
      </w:tr>
      <w:tr w:rsidR="00E5300E" w:rsidRPr="00E5300E" w14:paraId="24542845" w14:textId="77777777" w:rsidTr="00E5300E">
        <w:trPr>
          <w:trHeight w:val="856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1474EDCC" w14:textId="530AF271" w:rsidR="00E5300E" w:rsidRPr="00E5300E" w:rsidRDefault="00E5300E" w:rsidP="00605FE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Π</w:t>
            </w:r>
            <w:r w:rsidR="00ED23BF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2</w:t>
            </w: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.</w:t>
            </w:r>
            <w:r w:rsidRPr="00E5300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 </w:t>
            </w:r>
            <w:r w:rsidR="00ED23BF" w:rsidRPr="00ED23BF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>Έκθεση πεπραγμένων για την παροχή συμβουλευτικών υπηρεσιών υποστήριξης της Περιφέρειας με όλα τα εμπλεκόμενα μέρη για την υλοποίηση της προσφορότερης εναλλακτικής λύσης</w:t>
            </w:r>
          </w:p>
        </w:tc>
        <w:tc>
          <w:tcPr>
            <w:tcW w:w="1985" w:type="dxa"/>
            <w:vAlign w:val="center"/>
          </w:tcPr>
          <w:p w14:paraId="1AE37D8C" w14:textId="34823D32" w:rsidR="00E5300E" w:rsidRPr="00E5300E" w:rsidRDefault="00D72B1B" w:rsidP="00605FE7">
            <w:pPr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….………….</w:t>
            </w:r>
          </w:p>
        </w:tc>
      </w:tr>
      <w:tr w:rsidR="00E5300E" w:rsidRPr="00E5300E" w14:paraId="1E1D174E" w14:textId="77777777" w:rsidTr="00E5300E">
        <w:trPr>
          <w:trHeight w:val="562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4B99B2B0" w14:textId="77777777" w:rsidR="00E5300E" w:rsidRPr="00E5300E" w:rsidRDefault="00E5300E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985" w:type="dxa"/>
            <w:vAlign w:val="center"/>
          </w:tcPr>
          <w:p w14:paraId="6B4DAE1A" w14:textId="65BA4523" w:rsidR="00E5300E" w:rsidRPr="00E5300E" w:rsidRDefault="00D72B1B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…………….</w:t>
            </w:r>
          </w:p>
        </w:tc>
      </w:tr>
    </w:tbl>
    <w:p w14:paraId="5D13C88D" w14:textId="77777777" w:rsidR="00E5300E" w:rsidRPr="00B159AC" w:rsidRDefault="00E5300E" w:rsidP="00E5300E">
      <w:pPr>
        <w:jc w:val="both"/>
        <w:rPr>
          <w:rFonts w:ascii="Tahoma" w:hAnsi="Tahoma" w:cs="Tahoma"/>
          <w:bCs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 xml:space="preserve">Στην παραπάνω τιμή περιλαμβάνονται όλα τα παράπλευρα έξοδα, οι τυχόν μετακινήσεις, οι αμοιβές προσωπικού, </w:t>
      </w:r>
      <w:proofErr w:type="spellStart"/>
      <w:r w:rsidRPr="0013371F">
        <w:rPr>
          <w:rFonts w:ascii="Tahoma" w:hAnsi="Tahoma" w:cs="Tahoma"/>
          <w:sz w:val="22"/>
          <w:szCs w:val="22"/>
        </w:rPr>
        <w:t>κλπ</w:t>
      </w:r>
      <w:proofErr w:type="spellEnd"/>
      <w:r w:rsidRPr="0013371F">
        <w:rPr>
          <w:rFonts w:ascii="Tahoma" w:hAnsi="Tahoma" w:cs="Tahoma"/>
          <w:sz w:val="22"/>
          <w:szCs w:val="22"/>
        </w:rPr>
        <w:t>, που είναι απαραίτητα για την ολοκλήρωση του αντικειμένου της υπηρεσίας.</w:t>
      </w:r>
    </w:p>
    <w:p w14:paraId="789881E5" w14:textId="77777777" w:rsidR="004F4638" w:rsidRDefault="004F4638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1A74A085" w:rsidR="00591A6F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5E9C" w14:textId="77777777" w:rsidR="006F34DA" w:rsidRDefault="006F34DA">
      <w:r>
        <w:separator/>
      </w:r>
    </w:p>
  </w:endnote>
  <w:endnote w:type="continuationSeparator" w:id="0">
    <w:p w14:paraId="606FCA69" w14:textId="77777777" w:rsidR="006F34DA" w:rsidRDefault="006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CE8C" w14:textId="77777777" w:rsidR="006F34DA" w:rsidRDefault="006F34DA">
      <w:r>
        <w:separator/>
      </w:r>
    </w:p>
  </w:footnote>
  <w:footnote w:type="continuationSeparator" w:id="0">
    <w:p w14:paraId="151F2EC7" w14:textId="77777777" w:rsidR="006F34DA" w:rsidRDefault="006F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EE4DA4"/>
    <w:multiLevelType w:val="hybridMultilevel"/>
    <w:tmpl w:val="34029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1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5"/>
  </w:num>
  <w:num w:numId="2" w16cid:durableId="1888756207">
    <w:abstractNumId w:val="2"/>
  </w:num>
  <w:num w:numId="3" w16cid:durableId="1459685581">
    <w:abstractNumId w:val="8"/>
  </w:num>
  <w:num w:numId="4" w16cid:durableId="408114836">
    <w:abstractNumId w:val="17"/>
  </w:num>
  <w:num w:numId="5" w16cid:durableId="1101072944">
    <w:abstractNumId w:val="14"/>
  </w:num>
  <w:num w:numId="6" w16cid:durableId="2038774582">
    <w:abstractNumId w:val="13"/>
  </w:num>
  <w:num w:numId="7" w16cid:durableId="2079667478">
    <w:abstractNumId w:val="20"/>
  </w:num>
  <w:num w:numId="8" w16cid:durableId="828834108">
    <w:abstractNumId w:val="9"/>
  </w:num>
  <w:num w:numId="9" w16cid:durableId="1065647452">
    <w:abstractNumId w:val="6"/>
  </w:num>
  <w:num w:numId="10" w16cid:durableId="1761102973">
    <w:abstractNumId w:val="15"/>
  </w:num>
  <w:num w:numId="11" w16cid:durableId="1546019836">
    <w:abstractNumId w:val="4"/>
  </w:num>
  <w:num w:numId="12" w16cid:durableId="509875736">
    <w:abstractNumId w:val="16"/>
  </w:num>
  <w:num w:numId="13" w16cid:durableId="16004076">
    <w:abstractNumId w:val="18"/>
  </w:num>
  <w:num w:numId="14" w16cid:durableId="671877902">
    <w:abstractNumId w:val="10"/>
  </w:num>
  <w:num w:numId="15" w16cid:durableId="771779178">
    <w:abstractNumId w:val="0"/>
  </w:num>
  <w:num w:numId="16" w16cid:durableId="1383216435">
    <w:abstractNumId w:val="21"/>
  </w:num>
  <w:num w:numId="17" w16cid:durableId="1420715765">
    <w:abstractNumId w:val="11"/>
  </w:num>
  <w:num w:numId="18" w16cid:durableId="350566397">
    <w:abstractNumId w:val="7"/>
  </w:num>
  <w:num w:numId="19" w16cid:durableId="1370110560">
    <w:abstractNumId w:val="12"/>
  </w:num>
  <w:num w:numId="20" w16cid:durableId="148206854">
    <w:abstractNumId w:val="19"/>
  </w:num>
  <w:num w:numId="21" w16cid:durableId="1037897819">
    <w:abstractNumId w:val="1"/>
  </w:num>
  <w:num w:numId="22" w16cid:durableId="105673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888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C6B7C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7B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4638"/>
    <w:rsid w:val="004F692A"/>
    <w:rsid w:val="004F6F62"/>
    <w:rsid w:val="005004D5"/>
    <w:rsid w:val="00500FA7"/>
    <w:rsid w:val="00505A83"/>
    <w:rsid w:val="00507360"/>
    <w:rsid w:val="00511372"/>
    <w:rsid w:val="00517A8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0709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34DA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2B1B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300E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3BF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1560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Χρήστος Μπίλιος</cp:lastModifiedBy>
  <cp:revision>5</cp:revision>
  <cp:lastPrinted>2021-10-27T09:42:00Z</cp:lastPrinted>
  <dcterms:created xsi:type="dcterms:W3CDTF">2023-03-24T10:03:00Z</dcterms:created>
  <dcterms:modified xsi:type="dcterms:W3CDTF">2023-05-24T08:36:00Z</dcterms:modified>
</cp:coreProperties>
</file>