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6E04" w14:textId="47DB35EA" w:rsidR="00125657" w:rsidRPr="008B6F0A" w:rsidRDefault="00125657" w:rsidP="00125657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/>
        <w:outlineLvl w:val="1"/>
        <w:rPr>
          <w:rFonts w:asciiTheme="minorHAnsi" w:hAnsiTheme="minorHAnsi" w:cstheme="minorHAnsi"/>
          <w:sz w:val="20"/>
          <w:szCs w:val="20"/>
          <w:lang w:val="el-GR" w:eastAsia="zh-CN"/>
        </w:rPr>
      </w:pPr>
      <w:r w:rsidRPr="008B6F0A">
        <w:rPr>
          <w:rFonts w:asciiTheme="minorHAnsi" w:hAnsiTheme="minorHAnsi" w:cstheme="minorHAnsi"/>
          <w:b/>
          <w:color w:val="002060"/>
          <w:sz w:val="20"/>
          <w:szCs w:val="20"/>
          <w:lang w:val="el-GR" w:eastAsia="zh-CN"/>
        </w:rPr>
        <w:t xml:space="preserve">  ΥΠΟΔΕΙΓΜΑ ΟΙΚΟΝΟΜΙΚΗΣ ΠΡΟΣΦΟΡΑΣ</w:t>
      </w:r>
    </w:p>
    <w:p w14:paraId="13E2598F" w14:textId="77777777" w:rsidR="00125657" w:rsidRPr="008B6F0A" w:rsidRDefault="00125657" w:rsidP="00125657">
      <w:pPr>
        <w:contextualSpacing/>
        <w:rPr>
          <w:rFonts w:asciiTheme="minorHAnsi" w:hAnsiTheme="minorHAnsi" w:cstheme="minorHAnsi"/>
          <w:b/>
          <w:sz w:val="20"/>
          <w:szCs w:val="20"/>
          <w:lang w:val="el-GR" w:eastAsia="en-US"/>
        </w:rPr>
      </w:pP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 xml:space="preserve"> 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Για την προμήθεια σκευάσματος του εντομοκτόνου 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n-US" w:eastAsia="en-US"/>
        </w:rPr>
        <w:t>Spinosad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 (κατηγορία 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n-US" w:eastAsia="en-US"/>
        </w:rPr>
        <w:t>spinosyns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) </w:t>
      </w:r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μορφής </w:t>
      </w:r>
      <w:r w:rsidRPr="008B6F0A">
        <w:rPr>
          <w:rFonts w:asciiTheme="minorHAnsi" w:hAnsiTheme="minorHAnsi" w:cstheme="minorHAnsi"/>
          <w:sz w:val="20"/>
          <w:szCs w:val="20"/>
          <w:lang w:val="en-US"/>
        </w:rPr>
        <w:t>CB</w:t>
      </w:r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 (κατά </w:t>
      </w:r>
      <w:r w:rsidRPr="008B6F0A">
        <w:rPr>
          <w:rFonts w:asciiTheme="minorHAnsi" w:hAnsiTheme="minorHAnsi" w:cstheme="minorHAnsi"/>
          <w:sz w:val="20"/>
          <w:szCs w:val="20"/>
          <w:lang w:val="en-US"/>
        </w:rPr>
        <w:t>GIFAP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 </w:t>
      </w:r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τη </w:t>
      </w:r>
      <w:proofErr w:type="spellStart"/>
      <w:r w:rsidRPr="008B6F0A">
        <w:rPr>
          <w:rFonts w:asciiTheme="minorHAnsi" w:hAnsiTheme="minorHAnsi" w:cstheme="minorHAnsi"/>
          <w:sz w:val="20"/>
          <w:szCs w:val="20"/>
          <w:lang w:val="el-GR"/>
        </w:rPr>
        <w:t>δακική</w:t>
      </w:r>
      <w:proofErr w:type="spellEnd"/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 περίοδο 2023, για τη </w:t>
      </w:r>
      <w:proofErr w:type="spellStart"/>
      <w:r w:rsidRPr="008B6F0A">
        <w:rPr>
          <w:rFonts w:asciiTheme="minorHAnsi" w:hAnsiTheme="minorHAnsi" w:cstheme="minorHAnsi"/>
          <w:sz w:val="20"/>
          <w:szCs w:val="20"/>
          <w:lang w:val="el-GR"/>
        </w:rPr>
        <w:t>δολωματική</w:t>
      </w:r>
      <w:proofErr w:type="spellEnd"/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 καταπολέμηση του δάκου της ελιάς με ψεκασμούς εδάφους που θα προστατέψουν </w:t>
      </w:r>
      <w:r w:rsidRPr="008B6F0A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 xml:space="preserve"> </w:t>
      </w:r>
      <w:r w:rsidRPr="008B6F0A">
        <w:rPr>
          <w:rFonts w:asciiTheme="minorHAnsi" w:hAnsiTheme="minorHAnsi" w:cstheme="minorHAnsi"/>
          <w:b/>
          <w:sz w:val="20"/>
          <w:szCs w:val="20"/>
          <w:lang w:val="el-GR"/>
        </w:rPr>
        <w:t>στρέμματα για 1.252.280 &amp; 0.67 ψεκασμούς</w:t>
      </w:r>
      <w:r w:rsidRPr="008B6F0A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συνολικού προϋπολογισμού </w:t>
      </w:r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n-US" w:eastAsia="en-US"/>
        </w:rPr>
        <w:t>x</w:t>
      </w:r>
      <w:proofErr w:type="spellStart"/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ωρίς</w:t>
      </w:r>
      <w:proofErr w:type="spellEnd"/>
      <w:r w:rsidRPr="008B6F0A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 ΦΠΑ 13% 937.094,40€ </w:t>
      </w:r>
    </w:p>
    <w:p w14:paraId="6D928F13" w14:textId="77777777" w:rsidR="00125657" w:rsidRPr="008B6F0A" w:rsidRDefault="00125657" w:rsidP="00125657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 w:eastAsia="en-US"/>
        </w:rPr>
      </w:pPr>
    </w:p>
    <w:p w14:paraId="2A87BAB9" w14:textId="77777777" w:rsidR="00125657" w:rsidRPr="008B6F0A" w:rsidRDefault="00125657" w:rsidP="0012565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</w:p>
    <w:p w14:paraId="3413178F" w14:textId="77777777" w:rsidR="00125657" w:rsidRPr="008B6F0A" w:rsidRDefault="00125657" w:rsidP="00125657">
      <w:pPr>
        <w:suppressAutoHyphens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</w:pPr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Ο</w:t>
      </w:r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τηλ</w:t>
      </w:r>
      <w:proofErr w:type="spellEnd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……………………), αφού έλαβα γνώση της </w:t>
      </w:r>
      <w:proofErr w:type="spellStart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αρ</w:t>
      </w:r>
      <w:proofErr w:type="spellEnd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</w:t>
      </w:r>
      <w:proofErr w:type="spellStart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πρωτ</w:t>
      </w:r>
      <w:proofErr w:type="spellEnd"/>
      <w:r w:rsidRPr="008B6F0A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. ……………../2023 διακήρυξης, υποβάλλω την παρούσα προσφορά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διακήρυξη.</w:t>
      </w:r>
    </w:p>
    <w:p w14:paraId="5B7BA64F" w14:textId="77777777" w:rsidR="00125657" w:rsidRPr="008B6F0A" w:rsidRDefault="00125657" w:rsidP="00125657">
      <w:pPr>
        <w:suppressAutoHyphens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2909"/>
        <w:gridCol w:w="1464"/>
        <w:gridCol w:w="2186"/>
        <w:gridCol w:w="2140"/>
      </w:tblGrid>
      <w:tr w:rsidR="00125657" w:rsidRPr="00125657" w14:paraId="15A98229" w14:textId="77777777" w:rsidTr="00996EB0">
        <w:trPr>
          <w:trHeight w:val="1028"/>
        </w:trPr>
        <w:tc>
          <w:tcPr>
            <w:tcW w:w="959" w:type="dxa"/>
            <w:shd w:val="clear" w:color="auto" w:fill="auto"/>
          </w:tcPr>
          <w:p w14:paraId="31A80AFA" w14:textId="77777777" w:rsidR="00125657" w:rsidRPr="008B6F0A" w:rsidRDefault="00125657" w:rsidP="00996EB0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3027" w:type="dxa"/>
            <w:shd w:val="clear" w:color="auto" w:fill="auto"/>
          </w:tcPr>
          <w:p w14:paraId="16B9F057" w14:textId="77777777" w:rsidR="00125657" w:rsidRPr="008B6F0A" w:rsidRDefault="00125657" w:rsidP="00996EB0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ΕΙΔΟΣ</w:t>
            </w:r>
          </w:p>
        </w:tc>
        <w:tc>
          <w:tcPr>
            <w:tcW w:w="1509" w:type="dxa"/>
            <w:shd w:val="clear" w:color="auto" w:fill="auto"/>
          </w:tcPr>
          <w:p w14:paraId="7645F313" w14:textId="77777777" w:rsidR="00125657" w:rsidRPr="008B6F0A" w:rsidRDefault="00125657" w:rsidP="00996EB0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ΛΙΤΡΑ</w:t>
            </w:r>
          </w:p>
        </w:tc>
        <w:tc>
          <w:tcPr>
            <w:tcW w:w="2268" w:type="dxa"/>
            <w:shd w:val="clear" w:color="auto" w:fill="auto"/>
          </w:tcPr>
          <w:p w14:paraId="748B05F4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ΤΙΜΗ ΜΟΝΑΔΟΣ (ΛΙΤΡΟΥ)</w:t>
            </w:r>
          </w:p>
          <w:p w14:paraId="14704AC5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ΧΩΡΙΣ ΦΠΑ</w:t>
            </w:r>
          </w:p>
          <w:p w14:paraId="32F1150D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(€)</w:t>
            </w:r>
          </w:p>
          <w:p w14:paraId="65C15103" w14:textId="77777777" w:rsidR="00125657" w:rsidRPr="008B6F0A" w:rsidRDefault="00125657" w:rsidP="00996EB0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2205" w:type="dxa"/>
            <w:shd w:val="clear" w:color="auto" w:fill="auto"/>
          </w:tcPr>
          <w:p w14:paraId="444DD042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ΣΥΝΟΛΙΚΗ ΤΙΜΗ ΠΡΟΣΦΟΡΑΣ ΧΩΡΙΣ ΦΠΑ</w:t>
            </w:r>
          </w:p>
          <w:p w14:paraId="783B4A97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val="el-GR" w:eastAsia="en-US"/>
              </w:rPr>
              <w:t>(€)</w:t>
            </w:r>
          </w:p>
        </w:tc>
      </w:tr>
      <w:tr w:rsidR="00125657" w:rsidRPr="008B6F0A" w14:paraId="552233DD" w14:textId="77777777" w:rsidTr="00996EB0">
        <w:tc>
          <w:tcPr>
            <w:tcW w:w="959" w:type="dxa"/>
            <w:shd w:val="clear" w:color="auto" w:fill="auto"/>
          </w:tcPr>
          <w:p w14:paraId="22F329C0" w14:textId="77777777" w:rsidR="00125657" w:rsidRPr="008B6F0A" w:rsidRDefault="00125657" w:rsidP="00996EB0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3027" w:type="dxa"/>
            <w:shd w:val="clear" w:color="auto" w:fill="auto"/>
          </w:tcPr>
          <w:p w14:paraId="65956FD5" w14:textId="77777777" w:rsidR="00125657" w:rsidRPr="008B6F0A" w:rsidRDefault="00125657" w:rsidP="00996EB0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</w:pPr>
            <w:proofErr w:type="spellStart"/>
            <w:r w:rsidRPr="008B6F0A">
              <w:rPr>
                <w:rFonts w:asciiTheme="minorHAnsi" w:hAnsiTheme="minorHAnsi" w:cstheme="minorHAnsi"/>
                <w:sz w:val="20"/>
                <w:szCs w:val="20"/>
              </w:rPr>
              <w:t>εντομοκτόνου</w:t>
            </w:r>
            <w:proofErr w:type="spellEnd"/>
            <w:r w:rsidRPr="008B6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6F0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spinosad</w:t>
            </w:r>
            <w:proofErr w:type="spellEnd"/>
            <w:r w:rsidRPr="008B6F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B6F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  <w:t xml:space="preserve">(συσκευασία 1 </w:t>
            </w:r>
            <w:proofErr w:type="spellStart"/>
            <w:r w:rsidRPr="008B6F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 w:eastAsia="en-US"/>
              </w:rPr>
              <w:t>lt</w:t>
            </w:r>
            <w:proofErr w:type="spellEnd"/>
            <w:r w:rsidRPr="008B6F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  <w:t xml:space="preserve">) </w:t>
            </w:r>
          </w:p>
        </w:tc>
        <w:tc>
          <w:tcPr>
            <w:tcW w:w="1509" w:type="dxa"/>
            <w:shd w:val="clear" w:color="auto" w:fill="auto"/>
          </w:tcPr>
          <w:p w14:paraId="30F02A5A" w14:textId="77777777" w:rsidR="00125657" w:rsidRPr="008B6F0A" w:rsidRDefault="00125657" w:rsidP="00996EB0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l-GR" w:eastAsia="en-US"/>
              </w:rPr>
              <w:t xml:space="preserve"> 125.280</w:t>
            </w:r>
          </w:p>
        </w:tc>
        <w:tc>
          <w:tcPr>
            <w:tcW w:w="2268" w:type="dxa"/>
            <w:shd w:val="clear" w:color="auto" w:fill="auto"/>
          </w:tcPr>
          <w:p w14:paraId="08958EB9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  <w:p w14:paraId="6C910261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2205" w:type="dxa"/>
            <w:shd w:val="clear" w:color="auto" w:fill="auto"/>
          </w:tcPr>
          <w:p w14:paraId="121545C4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125657" w:rsidRPr="008B6F0A" w14:paraId="12042975" w14:textId="77777777" w:rsidTr="00996EB0">
        <w:tc>
          <w:tcPr>
            <w:tcW w:w="7763" w:type="dxa"/>
            <w:gridSpan w:val="4"/>
            <w:shd w:val="clear" w:color="auto" w:fill="auto"/>
          </w:tcPr>
          <w:p w14:paraId="1C2C7FF3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  <w:p w14:paraId="72355EDF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ΦΠΑ 13%</w:t>
            </w:r>
          </w:p>
        </w:tc>
        <w:tc>
          <w:tcPr>
            <w:tcW w:w="2205" w:type="dxa"/>
            <w:shd w:val="clear" w:color="auto" w:fill="auto"/>
          </w:tcPr>
          <w:p w14:paraId="048589CD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125657" w:rsidRPr="008B6F0A" w14:paraId="4E7DE92F" w14:textId="77777777" w:rsidTr="00996EB0">
        <w:tc>
          <w:tcPr>
            <w:tcW w:w="7763" w:type="dxa"/>
            <w:gridSpan w:val="4"/>
            <w:shd w:val="clear" w:color="auto" w:fill="auto"/>
          </w:tcPr>
          <w:p w14:paraId="44B738E2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  <w:p w14:paraId="440E059A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8B6F0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ΣΥΝΟΛΟ</w:t>
            </w:r>
          </w:p>
        </w:tc>
        <w:tc>
          <w:tcPr>
            <w:tcW w:w="2205" w:type="dxa"/>
            <w:shd w:val="clear" w:color="auto" w:fill="auto"/>
          </w:tcPr>
          <w:p w14:paraId="68F9B411" w14:textId="77777777" w:rsidR="00125657" w:rsidRPr="008B6F0A" w:rsidRDefault="00125657" w:rsidP="00996EB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</w:tr>
    </w:tbl>
    <w:p w14:paraId="4F679753" w14:textId="77777777" w:rsidR="00125657" w:rsidRPr="008B6F0A" w:rsidRDefault="00125657" w:rsidP="00125657">
      <w:pPr>
        <w:suppressAutoHyphens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</w:pPr>
    </w:p>
    <w:p w14:paraId="54253088" w14:textId="77777777" w:rsidR="00125657" w:rsidRPr="008B6F0A" w:rsidRDefault="00125657" w:rsidP="0012565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</w:p>
    <w:p w14:paraId="31C3A208" w14:textId="77777777" w:rsidR="00125657" w:rsidRPr="008B6F0A" w:rsidRDefault="00125657" w:rsidP="0012565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  <w:r w:rsidRPr="008B6F0A"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  <w:t>(Ημερομηνία)</w:t>
      </w:r>
    </w:p>
    <w:p w14:paraId="392BD177" w14:textId="77777777" w:rsidR="00125657" w:rsidRPr="008B6F0A" w:rsidRDefault="00125657" w:rsidP="0012565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  <w:r w:rsidRPr="008B6F0A"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  <w:t>Ο Προσφέρων</w:t>
      </w:r>
    </w:p>
    <w:p w14:paraId="610FA3C9" w14:textId="77777777" w:rsidR="00125657" w:rsidRPr="008B6F0A" w:rsidRDefault="00125657" w:rsidP="0012565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</w:p>
    <w:p w14:paraId="300B42E4" w14:textId="77777777" w:rsidR="00125657" w:rsidRPr="008B6F0A" w:rsidRDefault="00125657" w:rsidP="00125657">
      <w:pPr>
        <w:rPr>
          <w:rFonts w:asciiTheme="minorHAnsi" w:hAnsiTheme="minorHAnsi" w:cstheme="minorHAnsi"/>
          <w:sz w:val="20"/>
          <w:szCs w:val="20"/>
          <w:lang w:val="el-GR" w:eastAsia="zh-CN"/>
        </w:rPr>
      </w:pPr>
    </w:p>
    <w:p w14:paraId="3B11FBBF" w14:textId="77777777" w:rsidR="00125657" w:rsidRPr="008B6F0A" w:rsidRDefault="00125657" w:rsidP="00125657">
      <w:pPr>
        <w:rPr>
          <w:rFonts w:asciiTheme="minorHAnsi" w:hAnsiTheme="minorHAnsi" w:cstheme="minorHAnsi"/>
          <w:sz w:val="20"/>
          <w:szCs w:val="20"/>
          <w:lang w:val="el-GR" w:eastAsia="zh-CN"/>
        </w:rPr>
      </w:pP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</w: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</w: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</w: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</w: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</w:r>
      <w:r w:rsidRPr="008B6F0A">
        <w:rPr>
          <w:rFonts w:asciiTheme="minorHAnsi" w:hAnsiTheme="minorHAnsi" w:cstheme="minorHAnsi"/>
          <w:sz w:val="20"/>
          <w:szCs w:val="20"/>
          <w:lang w:val="el-GR" w:eastAsia="zh-CN"/>
        </w:rPr>
        <w:tab/>
        <w:t>ΥΠΟΓΡΑΦΗ ΣΦΡΑΓΙΔΑ</w:t>
      </w:r>
    </w:p>
    <w:p w14:paraId="3BF39CD6" w14:textId="77777777" w:rsidR="00125657" w:rsidRPr="008B6F0A" w:rsidRDefault="00125657" w:rsidP="00125657">
      <w:pPr>
        <w:rPr>
          <w:rFonts w:asciiTheme="minorHAnsi" w:hAnsiTheme="minorHAnsi" w:cstheme="minorHAnsi"/>
          <w:sz w:val="20"/>
          <w:szCs w:val="20"/>
          <w:lang w:val="el-GR" w:eastAsia="zh-CN"/>
        </w:rPr>
      </w:pPr>
    </w:p>
    <w:p w14:paraId="0BD49E67" w14:textId="77777777" w:rsidR="00125657" w:rsidRPr="008B6F0A" w:rsidRDefault="00125657" w:rsidP="00125657">
      <w:pPr>
        <w:tabs>
          <w:tab w:val="left" w:pos="1080"/>
        </w:tabs>
        <w:rPr>
          <w:rFonts w:asciiTheme="minorHAnsi" w:hAnsiTheme="minorHAnsi" w:cstheme="minorHAnsi"/>
          <w:sz w:val="20"/>
          <w:szCs w:val="20"/>
          <w:lang w:val="el-GR"/>
        </w:rPr>
      </w:pPr>
    </w:p>
    <w:p w14:paraId="76CD9507" w14:textId="77777777" w:rsidR="00125657" w:rsidRPr="008B6F0A" w:rsidRDefault="00125657" w:rsidP="00125657">
      <w:pPr>
        <w:tabs>
          <w:tab w:val="left" w:pos="1080"/>
        </w:tabs>
        <w:rPr>
          <w:rFonts w:asciiTheme="minorHAnsi" w:hAnsiTheme="minorHAnsi" w:cstheme="minorHAnsi"/>
          <w:sz w:val="20"/>
          <w:szCs w:val="20"/>
          <w:lang w:val="el-GR"/>
        </w:rPr>
      </w:pPr>
    </w:p>
    <w:p w14:paraId="12F03C80" w14:textId="77777777" w:rsidR="00A8017F" w:rsidRDefault="00A8017F"/>
    <w:sectPr w:rsidR="00A8017F"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57"/>
    <w:rsid w:val="00125657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F60A"/>
  <w15:chartTrackingRefBased/>
  <w15:docId w15:val="{A3F7F971-D12E-4A75-94F1-1DCEF18F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57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2023-05-16T11:59:00Z</dcterms:created>
  <dcterms:modified xsi:type="dcterms:W3CDTF">2023-05-16T12:00:00Z</dcterms:modified>
</cp:coreProperties>
</file>