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4EE66" w14:textId="77777777" w:rsidR="00491EAD" w:rsidRPr="00A61356" w:rsidRDefault="00491EAD" w:rsidP="00491EAD">
      <w:pPr>
        <w:autoSpaceDE w:val="0"/>
        <w:spacing w:before="57" w:after="57"/>
        <w:jc w:val="center"/>
        <w:rPr>
          <w:rFonts w:ascii="Calibri" w:hAnsi="Calibri" w:cs="Calibri"/>
          <w:b/>
          <w:bCs/>
          <w:sz w:val="20"/>
          <w:szCs w:val="20"/>
        </w:rPr>
      </w:pPr>
      <w:r w:rsidRPr="00A61356">
        <w:rPr>
          <w:rFonts w:ascii="Calibri" w:hAnsi="Calibri" w:cs="Calibri"/>
          <w:b/>
          <w:bCs/>
          <w:sz w:val="20"/>
          <w:szCs w:val="20"/>
        </w:rPr>
        <w:t>ΦΥΛΛΟ ΣΥΜΜΟΡΦΩΣΗΣ</w:t>
      </w:r>
    </w:p>
    <w:p w14:paraId="601C2F34" w14:textId="77777777" w:rsidR="00491EAD" w:rsidRDefault="00491EAD" w:rsidP="00491EAD">
      <w:pPr>
        <w:autoSpaceDE w:val="0"/>
        <w:spacing w:before="57" w:after="57"/>
        <w:jc w:val="both"/>
        <w:rPr>
          <w:rFonts w:ascii="Calibri" w:hAnsi="Calibri" w:cs="Calibri"/>
          <w:sz w:val="20"/>
          <w:szCs w:val="20"/>
        </w:rPr>
      </w:pPr>
    </w:p>
    <w:p w14:paraId="7EAAB956" w14:textId="076F9E65" w:rsidR="00491EAD" w:rsidRDefault="00491EAD" w:rsidP="00491EAD">
      <w:pPr>
        <w:autoSpaceDE w:val="0"/>
        <w:spacing w:before="57" w:after="57"/>
        <w:jc w:val="both"/>
        <w:rPr>
          <w:rFonts w:ascii="Calibri" w:hAnsi="Calibri" w:cs="Calibri"/>
          <w:sz w:val="20"/>
          <w:szCs w:val="20"/>
        </w:rPr>
      </w:pPr>
      <w:r w:rsidRPr="00A61356">
        <w:rPr>
          <w:rFonts w:ascii="Calibri" w:hAnsi="Calibri" w:cs="Calibri"/>
          <w:sz w:val="20"/>
          <w:szCs w:val="20"/>
        </w:rPr>
        <w:t>Της επιχείρησης …………………………………………………………………………………………….. με έδρα ………………………………….., οδός …..………………………………… αριθμός ..………..</w:t>
      </w:r>
    </w:p>
    <w:p w14:paraId="6429471D" w14:textId="77777777" w:rsidR="00491EAD" w:rsidRPr="00A61356" w:rsidRDefault="00491EAD" w:rsidP="00491EAD">
      <w:pPr>
        <w:autoSpaceDE w:val="0"/>
        <w:spacing w:before="57" w:after="57"/>
        <w:jc w:val="both"/>
        <w:rPr>
          <w:rFonts w:ascii="Calibri" w:hAnsi="Calibri" w:cs="Calibri"/>
          <w:sz w:val="20"/>
          <w:szCs w:val="20"/>
        </w:rPr>
      </w:pPr>
    </w:p>
    <w:p w14:paraId="769502DD" w14:textId="77777777" w:rsidR="00491EAD" w:rsidRPr="00A61356" w:rsidRDefault="00491EAD" w:rsidP="00491EAD">
      <w:pPr>
        <w:jc w:val="both"/>
        <w:rPr>
          <w:rFonts w:ascii="Calibri" w:eastAsia="SimSun" w:hAnsi="Calibri" w:cs="Calibri"/>
          <w:sz w:val="20"/>
          <w:szCs w:val="20"/>
        </w:rPr>
      </w:pPr>
    </w:p>
    <w:p w14:paraId="4D9BC468" w14:textId="77777777" w:rsidR="00491EAD" w:rsidRPr="008A6A83" w:rsidRDefault="00491EAD" w:rsidP="00491EAD">
      <w:pPr>
        <w:autoSpaceDE w:val="0"/>
        <w:spacing w:before="57" w:after="57"/>
        <w:jc w:val="both"/>
        <w:rPr>
          <w:rFonts w:ascii="Calibri" w:hAnsi="Calibri" w:cs="Calibri"/>
          <w:b/>
          <w:bCs/>
          <w:sz w:val="20"/>
          <w:szCs w:val="20"/>
        </w:rPr>
      </w:pPr>
      <w:r w:rsidRPr="008A6A83">
        <w:rPr>
          <w:rFonts w:ascii="Calibri" w:hAnsi="Calibri" w:cs="Calibri"/>
          <w:b/>
          <w:bCs/>
          <w:sz w:val="20"/>
          <w:szCs w:val="20"/>
        </w:rPr>
        <w:t>ΟΜΑΔΑ Β: ΦΩΤΟΑΝΤΙΓΡΑΦΙΚΟ ΧΑΡΤΙ</w:t>
      </w:r>
    </w:p>
    <w:tbl>
      <w:tblPr>
        <w:tblW w:w="9782" w:type="dxa"/>
        <w:tblInd w:w="-34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96"/>
        <w:gridCol w:w="1984"/>
        <w:gridCol w:w="1418"/>
        <w:gridCol w:w="1540"/>
        <w:gridCol w:w="1418"/>
        <w:gridCol w:w="1418"/>
      </w:tblGrid>
      <w:tr w:rsidR="00491EAD" w:rsidRPr="00491EAD" w14:paraId="52C278B5" w14:textId="77777777" w:rsidTr="00491EAD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41D68A5F" w14:textId="239CC6D5" w:rsidR="00491EAD" w:rsidRPr="00491EAD" w:rsidRDefault="00491EAD" w:rsidP="00491EA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91E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873FEB" w14:textId="530F889C" w:rsidR="00491EAD" w:rsidRPr="00491EAD" w:rsidRDefault="00491EAD" w:rsidP="00491EA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91E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Είδος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05ABF94F" w14:textId="663E2708" w:rsidR="00491EAD" w:rsidRPr="00491EAD" w:rsidRDefault="00491EAD" w:rsidP="00491EA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91EAD">
              <w:rPr>
                <w:b/>
                <w:bCs/>
              </w:rPr>
              <w:t>Περιγραφή Χαρακτηριστικών/Μοντέλο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3188047F" w14:textId="05922958" w:rsidR="00491EAD" w:rsidRPr="00491EAD" w:rsidRDefault="00491EAD" w:rsidP="00491EA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91EAD">
              <w:rPr>
                <w:b/>
                <w:bCs/>
              </w:rPr>
              <w:t>Μονάδα</w:t>
            </w:r>
            <w:r w:rsidRPr="00491EAD">
              <w:rPr>
                <w:b/>
                <w:bCs/>
              </w:rPr>
              <w:br/>
              <w:t>Μέτρησης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4A2149D6" w14:textId="722CA77B" w:rsidR="00491EAD" w:rsidRPr="00491EAD" w:rsidRDefault="00491EAD" w:rsidP="00491EA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91EAD">
              <w:rPr>
                <w:b/>
                <w:bCs/>
              </w:rPr>
              <w:t>ΠΟΣΟΤΗΤΑ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5C35D1" w14:textId="77777777" w:rsidR="00491EAD" w:rsidRPr="00491EAD" w:rsidRDefault="00491EAD" w:rsidP="00491EAD">
            <w:pPr>
              <w:rPr>
                <w:b/>
                <w:bCs/>
              </w:rPr>
            </w:pPr>
            <w:r w:rsidRPr="00491EAD">
              <w:rPr>
                <w:b/>
                <w:bCs/>
              </w:rPr>
              <w:t xml:space="preserve">ΑΠΑΙΤΗΣΗ </w:t>
            </w:r>
          </w:p>
          <w:p w14:paraId="7A1A7E71" w14:textId="77777777" w:rsidR="00491EAD" w:rsidRPr="00491EAD" w:rsidRDefault="00491EAD" w:rsidP="00491EA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719DE0" w14:textId="77A8EFE3" w:rsidR="00491EAD" w:rsidRPr="00491EAD" w:rsidRDefault="00491EAD" w:rsidP="00491EA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91E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</w:tr>
      <w:tr w:rsidR="00491EAD" w:rsidRPr="00B12291" w14:paraId="7CC803F4" w14:textId="77777777" w:rsidTr="00491EAD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BCAA7D0" w14:textId="344BC5AB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894D531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Χαρτί  Α3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0C391BD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Μπεζ 80 g/m2    ξηρογραφικό αρίστης ποιότητας                                             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9BAF0CD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3B4CCF4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27765E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F4EA2A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91EAD" w:rsidRPr="00B12291" w14:paraId="43C98453" w14:textId="77777777" w:rsidTr="00491EAD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04C9869" w14:textId="59EAFA8D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57FB5DC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Χαρτί  Α3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F7077DC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Λευκό 200 </w:t>
            </w:r>
            <w:proofErr w:type="spellStart"/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8B322F1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B50404F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BFD87D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E0F952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91EAD" w:rsidRPr="00B12291" w14:paraId="1DE5E1B0" w14:textId="77777777" w:rsidTr="00491EAD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4E62D36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D6127EA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Χαρτί  Α4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34517CD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Μπεζ 80 g/m2    ξηρογραφικό αρίστης ποιότητας                                                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CAEB425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541AA6A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336D1A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ED6FC6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91EAD" w:rsidRPr="00B12291" w14:paraId="39B2E02E" w14:textId="77777777" w:rsidTr="00491EAD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70FDFDA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70B698A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Χαρτί Α4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BDCA793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Λευκό 100 </w:t>
            </w:r>
            <w:proofErr w:type="spellStart"/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Δεσμίδα 500 φύλλων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B15A772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8C56966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869559B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05F632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C2C2AB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91EAD" w:rsidRPr="00B12291" w14:paraId="64ADCDDB" w14:textId="77777777" w:rsidTr="00491EAD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E4F182F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B5F83E3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Χαρτί Α4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A5379DF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Μπεζ 100gr Δεσμίδα 500 φύλλων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F775B1E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0EF7885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DEF7271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0610A6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B9819B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91EAD" w:rsidRPr="00B12291" w14:paraId="4A24D07E" w14:textId="77777777" w:rsidTr="00491EAD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ABF2D63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33D1F36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Χαρτί Α4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AE311FE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Λευκό 160 </w:t>
            </w:r>
            <w:proofErr w:type="spellStart"/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Δεσμίδα 250 φύλλων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435F9AA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5B7D809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8E78C9C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0A377A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FF386F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91EAD" w:rsidRPr="00B12291" w14:paraId="3F6CB693" w14:textId="77777777" w:rsidTr="00491EAD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15F4745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F3DDF35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Χαρτί Α4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3A8D67C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Μπεζ 160 </w:t>
            </w:r>
            <w:proofErr w:type="spellStart"/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Δεσμίδα 250 φύλλων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F393D5F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1F435B0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0BC620C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0A60A5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2A5E33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91EAD" w:rsidRPr="00B12291" w14:paraId="4842E894" w14:textId="77777777" w:rsidTr="00491EAD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8A4FC65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C73841B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Χαρτί Α4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6A002B5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Λευκό 200 </w:t>
            </w:r>
            <w:proofErr w:type="spellStart"/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Δεσμίδα 100 φύλλων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394C02E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C9D8A3E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2CD24CC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096966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1D25E1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91EAD" w:rsidRPr="00B12291" w14:paraId="62D79925" w14:textId="77777777" w:rsidTr="00491EAD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9E15D51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5C5C750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Χαρτί Α4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F7C2E90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Μπεζ 200 </w:t>
            </w:r>
            <w:proofErr w:type="spellStart"/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Δεσμίδα 100 φύλλων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A1336BD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E279DD8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0DF2F3F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24848A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FD7754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91EAD" w:rsidRPr="00B12291" w14:paraId="1CFD40CA" w14:textId="77777777" w:rsidTr="00491EAD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41B1329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DBAC2E5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Χαρτί Α4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0D38B1C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Πράσινο 200 </w:t>
            </w:r>
            <w:proofErr w:type="spellStart"/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Δεσμίδα 100 φύλλων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E8C6253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AA4E9FD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3B14EAD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240C6E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FD99AC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91EAD" w:rsidRPr="00B12291" w14:paraId="5F98DAF0" w14:textId="77777777" w:rsidTr="00491EAD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AAB4F0A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903FB50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Χαρτί Α4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8CD0D40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Λευκό 250 </w:t>
            </w:r>
            <w:proofErr w:type="spellStart"/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Δεσμίδα 100 φύλλων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D81F3EB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D774388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36684FC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088373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A7ACB0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91EAD" w:rsidRPr="00B12291" w14:paraId="0DA35073" w14:textId="77777777" w:rsidTr="00491EAD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61424E6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DD83AC2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Χαρτί Α4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B530EF2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Μπεζ 250 </w:t>
            </w:r>
            <w:proofErr w:type="spellStart"/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Δεσμίδα 100 φύλλων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C715E63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43EDB32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A6C0832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8349BE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B0E739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91EAD" w:rsidRPr="00B12291" w14:paraId="1F968CE5" w14:textId="77777777" w:rsidTr="00491EAD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D51FDFB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D89547B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Χαρτί 50 Χ 70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87AEBC4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Διάφορα χρώματα 220 </w:t>
            </w:r>
            <w:proofErr w:type="spellStart"/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EB3AC6D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DEA8C90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A1F6EA4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E46D03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36C0FE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91EAD" w:rsidRPr="00B12291" w14:paraId="7E5B1302" w14:textId="77777777" w:rsidTr="00491EAD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DA7F5A5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F87AD95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Φωτογραφικό Χαρτί  GLOSSY  PAPER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31B03AB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Α6  10 Χ 15                   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E68AF74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11FEA8E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761558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1D7695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91EAD" w:rsidRPr="00B12291" w14:paraId="0EBAD990" w14:textId="77777777" w:rsidTr="00491EAD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6F53A14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8C1B89B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Φωτογραφικό Χαρτί  Α4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AD3D3A6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210 Χ 297 </w:t>
            </w:r>
            <w:proofErr w:type="spellStart"/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mm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B6B49C3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Πακέτο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DF9C276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A61630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12291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AE09CC" w14:textId="77777777" w:rsidR="00491EAD" w:rsidRPr="00B12291" w:rsidRDefault="00491EAD" w:rsidP="00491EA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13925EE" w14:textId="77777777" w:rsidR="00491EAD" w:rsidRPr="008A6A83" w:rsidRDefault="00491EAD" w:rsidP="00491EAD">
      <w:pPr>
        <w:autoSpaceDE w:val="0"/>
        <w:spacing w:before="57" w:after="57"/>
        <w:jc w:val="both"/>
        <w:rPr>
          <w:rFonts w:ascii="Calibri" w:hAnsi="Calibri" w:cs="Calibri"/>
          <w:sz w:val="20"/>
          <w:szCs w:val="20"/>
        </w:rPr>
      </w:pPr>
    </w:p>
    <w:p w14:paraId="7870F346" w14:textId="77777777" w:rsidR="00491EAD" w:rsidRDefault="00491EAD" w:rsidP="00491EAD">
      <w:pPr>
        <w:autoSpaceDE w:val="0"/>
        <w:spacing w:before="57" w:after="57"/>
        <w:jc w:val="both"/>
        <w:rPr>
          <w:rFonts w:ascii="Calibri" w:hAnsi="Calibri" w:cs="Calibri"/>
          <w:sz w:val="20"/>
          <w:szCs w:val="20"/>
        </w:rPr>
      </w:pPr>
    </w:p>
    <w:p w14:paraId="75B4B3B0" w14:textId="77777777" w:rsidR="00491EAD" w:rsidRDefault="00491EAD" w:rsidP="00491EAD">
      <w:pPr>
        <w:autoSpaceDE w:val="0"/>
        <w:spacing w:before="57" w:after="57"/>
        <w:jc w:val="both"/>
        <w:rPr>
          <w:rFonts w:ascii="Calibri" w:hAnsi="Calibri" w:cs="Calibri"/>
          <w:sz w:val="20"/>
          <w:szCs w:val="20"/>
        </w:rPr>
      </w:pPr>
    </w:p>
    <w:p w14:paraId="30CD0012" w14:textId="77777777" w:rsidR="00491EAD" w:rsidRDefault="00491EAD" w:rsidP="00491EAD">
      <w:pPr>
        <w:autoSpaceDE w:val="0"/>
        <w:spacing w:before="57" w:after="57"/>
        <w:jc w:val="both"/>
        <w:rPr>
          <w:rFonts w:ascii="Calibri" w:hAnsi="Calibri" w:cs="Calibri"/>
          <w:sz w:val="20"/>
          <w:szCs w:val="20"/>
        </w:rPr>
      </w:pPr>
    </w:p>
    <w:p w14:paraId="662571F0" w14:textId="77777777" w:rsidR="00491EAD" w:rsidRPr="008A6A83" w:rsidRDefault="00491EAD" w:rsidP="00491EAD">
      <w:pPr>
        <w:autoSpaceDE w:val="0"/>
        <w:spacing w:before="57" w:after="57"/>
        <w:jc w:val="both"/>
        <w:rPr>
          <w:rFonts w:ascii="Calibri" w:hAnsi="Calibri" w:cs="Calibri"/>
          <w:sz w:val="20"/>
          <w:szCs w:val="20"/>
        </w:rPr>
      </w:pPr>
    </w:p>
    <w:tbl>
      <w:tblPr>
        <w:tblW w:w="10800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1027"/>
        <w:gridCol w:w="3293"/>
        <w:gridCol w:w="6480"/>
      </w:tblGrid>
      <w:tr w:rsidR="00491EAD" w:rsidRPr="008A6A83" w14:paraId="2AAE407E" w14:textId="77777777" w:rsidTr="00654CB3">
        <w:trPr>
          <w:trHeight w:val="660"/>
        </w:trPr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31C023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6A83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α/α</w:t>
            </w:r>
          </w:p>
        </w:tc>
        <w:tc>
          <w:tcPr>
            <w:tcW w:w="3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A4D45C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6A83">
              <w:rPr>
                <w:rFonts w:ascii="Calibri" w:hAnsi="Calibri" w:cs="Calibri"/>
                <w:b/>
                <w:bCs/>
                <w:sz w:val="20"/>
                <w:szCs w:val="20"/>
              </w:rPr>
              <w:t>ΟΝΟΜΑΣΙΑ ΕΙΔΟΥΣ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1739880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A6A83">
              <w:rPr>
                <w:rFonts w:ascii="Calibri" w:hAnsi="Calibri" w:cs="Calibri"/>
                <w:b/>
                <w:sz w:val="20"/>
                <w:szCs w:val="20"/>
              </w:rPr>
              <w:t>ΤΥΠΟΣ</w:t>
            </w:r>
          </w:p>
        </w:tc>
      </w:tr>
      <w:tr w:rsidR="00491EAD" w:rsidRPr="008A6A83" w14:paraId="001E6557" w14:textId="77777777" w:rsidTr="00654CB3">
        <w:trPr>
          <w:trHeight w:val="390"/>
        </w:trPr>
        <w:tc>
          <w:tcPr>
            <w:tcW w:w="102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ECDB04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32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9B1FF8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Φωτοαντιγραφικό χαρτί Α3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2615C7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 </w:t>
            </w:r>
            <w:r w:rsidRPr="008A6A83">
              <w:rPr>
                <w:rFonts w:ascii="Calibri" w:hAnsi="Calibri" w:cs="Calibri"/>
                <w:sz w:val="20"/>
                <w:szCs w:val="20"/>
                <w:lang w:val="en-US"/>
              </w:rPr>
              <w:t>elite</w:t>
            </w:r>
          </w:p>
        </w:tc>
      </w:tr>
      <w:tr w:rsidR="00491EAD" w:rsidRPr="008A6A83" w14:paraId="350A3938" w14:textId="77777777" w:rsidTr="00654CB3">
        <w:trPr>
          <w:trHeight w:val="39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225967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CC9100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 xml:space="preserve">Φωτοαντιγραφικό χαρτί Α4  </w:t>
            </w:r>
          </w:p>
        </w:tc>
        <w:tc>
          <w:tcPr>
            <w:tcW w:w="6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E360ED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  <w:lang w:val="en-US"/>
              </w:rPr>
              <w:t>elite</w:t>
            </w:r>
            <w:r w:rsidRPr="008A6A8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91EAD" w:rsidRPr="008A6A83" w14:paraId="4D554F33" w14:textId="77777777" w:rsidTr="00654CB3">
        <w:trPr>
          <w:trHeight w:val="51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41DA01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6A83">
              <w:rPr>
                <w:rFonts w:ascii="Calibri" w:hAnsi="Calibri" w:cs="Calibri"/>
                <w:b/>
                <w:bCs/>
                <w:sz w:val="20"/>
                <w:szCs w:val="20"/>
              </w:rPr>
              <w:t>ΓΕΝΙΚΑ ΧΑΡΑΚΤΗΡΙΣΤΙΚΑ</w:t>
            </w:r>
          </w:p>
        </w:tc>
      </w:tr>
      <w:tr w:rsidR="00491EAD" w:rsidRPr="008A6A83" w14:paraId="35491516" w14:textId="77777777" w:rsidTr="00654CB3">
        <w:trPr>
          <w:trHeight w:val="85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CC3483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76F64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 xml:space="preserve">Το χαρτί για προμήθεια να είναι κατάλληλο για την απ' ευθείας </w:t>
            </w:r>
            <w:proofErr w:type="spellStart"/>
            <w:r w:rsidRPr="008A6A83">
              <w:rPr>
                <w:rFonts w:ascii="Calibri" w:hAnsi="Calibri" w:cs="Calibri"/>
                <w:sz w:val="20"/>
                <w:szCs w:val="20"/>
              </w:rPr>
              <w:t>φωτοεκτύπωση</w:t>
            </w:r>
            <w:proofErr w:type="spellEnd"/>
            <w:r w:rsidRPr="008A6A83">
              <w:rPr>
                <w:rFonts w:ascii="Calibri" w:hAnsi="Calibri" w:cs="Calibri"/>
                <w:sz w:val="20"/>
                <w:szCs w:val="20"/>
              </w:rPr>
              <w:t xml:space="preserve"> του πρωτοτύπου και από τις δύο όψεις του</w:t>
            </w:r>
          </w:p>
        </w:tc>
      </w:tr>
      <w:tr w:rsidR="00491EAD" w:rsidRPr="008A6A83" w14:paraId="0751AB1A" w14:textId="77777777" w:rsidTr="00654CB3">
        <w:trPr>
          <w:trHeight w:val="79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BACAF4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08C3F0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Να μην επηρεάζεται από το μεγάλο διάστημα αποθήκευσης (σε χώρο χωρίς υγρασία), κάτω από τις συνήθεις κλιματολογικές συνθήκες</w:t>
            </w:r>
          </w:p>
        </w:tc>
      </w:tr>
      <w:tr w:rsidR="00491EAD" w:rsidRPr="008A6A83" w14:paraId="1F08D40D" w14:textId="77777777" w:rsidTr="00654CB3">
        <w:trPr>
          <w:trHeight w:val="75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1DC0E9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7E9AE4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Να παραδίδεται σε ορθογωνισμένα φύλλα διαστάσεων 21,0x29,7cm(A4) και 29,7x42,0cm(A3).</w:t>
            </w:r>
          </w:p>
        </w:tc>
      </w:tr>
      <w:tr w:rsidR="00491EAD" w:rsidRPr="008A6A83" w14:paraId="2F7C5EA7" w14:textId="77777777" w:rsidTr="00654CB3">
        <w:trPr>
          <w:trHeight w:val="255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BBCB8B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6A83">
              <w:rPr>
                <w:rFonts w:ascii="Calibri" w:hAnsi="Calibri" w:cs="Calibri"/>
                <w:b/>
                <w:bCs/>
                <w:sz w:val="20"/>
                <w:szCs w:val="20"/>
              </w:rPr>
              <w:t>ΕΙΔΙΚΑ ΧΑΡΑΚΤΗΡΙΣΤΙΚΑ</w:t>
            </w:r>
          </w:p>
        </w:tc>
      </w:tr>
      <w:tr w:rsidR="00491EAD" w:rsidRPr="008A6A83" w14:paraId="187B268A" w14:textId="77777777" w:rsidTr="00654CB3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47E743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7FD0D4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Σύνθεση πολτού: 100% χημικός, με ανοχή -5</w:t>
            </w:r>
          </w:p>
        </w:tc>
      </w:tr>
      <w:tr w:rsidR="00491EAD" w:rsidRPr="008A6A83" w14:paraId="019A7760" w14:textId="77777777" w:rsidTr="00654CB3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824796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11BF5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Περιεκτικότητα σε τέφρα: 15% μέγιστο</w:t>
            </w:r>
          </w:p>
        </w:tc>
      </w:tr>
      <w:tr w:rsidR="00491EAD" w:rsidRPr="008A6A83" w14:paraId="11FAAFE2" w14:textId="77777777" w:rsidTr="00654CB3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E24A9C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550703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Περιεκτικότητα σε υγρασία: 4,7± 0,9%</w:t>
            </w:r>
          </w:p>
        </w:tc>
      </w:tr>
      <w:tr w:rsidR="00491EAD" w:rsidRPr="008A6A83" w14:paraId="2719EEE9" w14:textId="77777777" w:rsidTr="00654CB3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3A2C42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0B62F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Μάζα: 80g/m2 ± 4%</w:t>
            </w:r>
          </w:p>
        </w:tc>
      </w:tr>
      <w:tr w:rsidR="00491EAD" w:rsidRPr="008A6A83" w14:paraId="5A3C7408" w14:textId="77777777" w:rsidTr="00654CB3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EF1F36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8D27CA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Πάχος: 100 ± 10μm</w:t>
            </w:r>
          </w:p>
        </w:tc>
      </w:tr>
      <w:tr w:rsidR="00491EAD" w:rsidRPr="008A6A83" w14:paraId="2AEF71C0" w14:textId="77777777" w:rsidTr="00654CB3">
        <w:trPr>
          <w:trHeight w:val="63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3C364A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B977E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 xml:space="preserve">Κοπή: μέγιστο αποδεκτό επίπεδο 3 για κάθε ακμή </w:t>
            </w:r>
          </w:p>
        </w:tc>
      </w:tr>
      <w:tr w:rsidR="00491EAD" w:rsidRPr="008A6A83" w14:paraId="0342B0E9" w14:textId="77777777" w:rsidTr="00654CB3">
        <w:trPr>
          <w:trHeight w:val="82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B9656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F334EF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Αντοχή στο χνούδιασμα: Ελάχιστη 1,2m/s για το μοντέλο τύπου εκκρεμές και 2,4m/s για το ηλεκτρικό μοντέλο</w:t>
            </w:r>
          </w:p>
        </w:tc>
      </w:tr>
      <w:tr w:rsidR="00491EAD" w:rsidRPr="008A6A83" w14:paraId="57481896" w14:textId="77777777" w:rsidTr="00654CB3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898654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F31A63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Επιφανειακή ηλεκτροστατική αντίσταση:10</w:t>
            </w:r>
            <w:r w:rsidRPr="008A6A83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8 </w:t>
            </w:r>
            <w:r w:rsidRPr="008A6A83">
              <w:rPr>
                <w:rFonts w:ascii="Calibri" w:hAnsi="Calibri" w:cs="Calibri"/>
                <w:sz w:val="20"/>
                <w:szCs w:val="20"/>
              </w:rPr>
              <w:t>– 10</w:t>
            </w:r>
            <w:r w:rsidRPr="008A6A83">
              <w:rPr>
                <w:rFonts w:ascii="Calibri" w:hAnsi="Calibri" w:cs="Calibri"/>
                <w:sz w:val="20"/>
                <w:szCs w:val="20"/>
                <w:vertAlign w:val="superscript"/>
              </w:rPr>
              <w:t>11</w:t>
            </w:r>
            <w:r w:rsidRPr="008A6A83">
              <w:rPr>
                <w:rFonts w:ascii="Calibri" w:hAnsi="Calibri" w:cs="Calibri"/>
                <w:sz w:val="20"/>
                <w:szCs w:val="20"/>
              </w:rPr>
              <w:t xml:space="preserve"> Ω.</w:t>
            </w:r>
          </w:p>
        </w:tc>
      </w:tr>
      <w:tr w:rsidR="00491EAD" w:rsidRPr="008A6A83" w14:paraId="541E4BAF" w14:textId="77777777" w:rsidTr="00654CB3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E41D6B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494D10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Αδιαφάνεια: Μεγαλύτερη από 85%</w:t>
            </w:r>
          </w:p>
        </w:tc>
      </w:tr>
      <w:tr w:rsidR="00491EAD" w:rsidRPr="008A6A83" w14:paraId="6263625D" w14:textId="77777777" w:rsidTr="00654CB3">
        <w:trPr>
          <w:trHeight w:val="319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4A4F7E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D8633A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Λευκότητα: Μεγαλύτερη από 15%</w:t>
            </w:r>
          </w:p>
        </w:tc>
      </w:tr>
      <w:tr w:rsidR="00491EAD" w:rsidRPr="008A6A83" w14:paraId="1227E7CA" w14:textId="77777777" w:rsidTr="00654CB3">
        <w:trPr>
          <w:trHeight w:val="319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C16FC4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E96DD9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 xml:space="preserve">Επιφανειακή τραχύτητα κατά  </w:t>
            </w:r>
            <w:proofErr w:type="spellStart"/>
            <w:r w:rsidRPr="008A6A83">
              <w:rPr>
                <w:rFonts w:ascii="Calibri" w:hAnsi="Calibri" w:cs="Calibri"/>
                <w:sz w:val="20"/>
                <w:szCs w:val="20"/>
              </w:rPr>
              <w:t>Bendtsen</w:t>
            </w:r>
            <w:proofErr w:type="spellEnd"/>
            <w:r w:rsidRPr="008A6A83">
              <w:rPr>
                <w:rFonts w:ascii="Calibri" w:hAnsi="Calibri" w:cs="Calibri"/>
                <w:sz w:val="20"/>
                <w:szCs w:val="20"/>
              </w:rPr>
              <w:t>: 230±100ml/</w:t>
            </w:r>
            <w:proofErr w:type="spellStart"/>
            <w:r w:rsidRPr="008A6A83">
              <w:rPr>
                <w:rFonts w:ascii="Calibri" w:hAnsi="Calibri" w:cs="Calibri"/>
                <w:sz w:val="20"/>
                <w:szCs w:val="20"/>
              </w:rPr>
              <w:t>min</w:t>
            </w:r>
            <w:proofErr w:type="spellEnd"/>
          </w:p>
        </w:tc>
      </w:tr>
      <w:tr w:rsidR="00491EAD" w:rsidRPr="008A6A83" w14:paraId="620506F9" w14:textId="77777777" w:rsidTr="00654CB3">
        <w:trPr>
          <w:trHeight w:val="795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F3EE93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144E19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Διεύθυνση μηχανής: για τα φύλλα Α4 παράλληλη προς τη μεγαλύτερη διάσταση και για τα φύλλα Α3 παράλληλη προς τη μικρότερη διάσταση</w:t>
            </w:r>
          </w:p>
        </w:tc>
      </w:tr>
      <w:tr w:rsidR="00491EAD" w:rsidRPr="008A6A83" w14:paraId="3A22D773" w14:textId="77777777" w:rsidTr="00654CB3">
        <w:trPr>
          <w:trHeight w:val="255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95BE4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72714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6A83">
              <w:rPr>
                <w:rFonts w:ascii="Calibri" w:hAnsi="Calibri" w:cs="Calibri"/>
                <w:b/>
                <w:bCs/>
                <w:sz w:val="20"/>
                <w:szCs w:val="20"/>
              </w:rPr>
              <w:t>ΔΙΑΦΟΡΑ</w:t>
            </w:r>
          </w:p>
        </w:tc>
      </w:tr>
      <w:tr w:rsidR="00491EAD" w:rsidRPr="008A6A83" w14:paraId="4CA7AF47" w14:textId="77777777" w:rsidTr="00654CB3">
        <w:trPr>
          <w:trHeight w:val="97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B01E8F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912E3D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Το φωτοαντιγραφικό χαρτί πρέπει να είναι συσκευασμένο σε δεσμίδες των 500 φύλλων, ακριβώς, οι οποίες δεν πρέπει να περιέχουν σχισμένα ή ελαττωματικά φύλλα (φύλλα άλλων διαστάσεων ή άλλης κατηγορίας χαρτιού).</w:t>
            </w:r>
          </w:p>
        </w:tc>
      </w:tr>
      <w:tr w:rsidR="00491EAD" w:rsidRPr="008A6A83" w14:paraId="664C02D3" w14:textId="77777777" w:rsidTr="00654CB3">
        <w:trPr>
          <w:trHeight w:val="135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FC1DD1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10D1C2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Οι δεσμίδες πρέπει να είναι περιτυλιγμένες με αδιάβροχο υλικό (πλαστικοποιημένο χαρτί) για την προφύλαξη του φωτοαντιγραφικού χαρτιού από την υγρασία του περιβάλλοντος και συσκευασμένες σε χαρτοκιβώτια.</w:t>
            </w:r>
          </w:p>
        </w:tc>
      </w:tr>
      <w:tr w:rsidR="00491EAD" w:rsidRPr="008A6A83" w14:paraId="129EBC69" w14:textId="77777777" w:rsidTr="00654CB3">
        <w:trPr>
          <w:trHeight w:val="25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54288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A601C6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6A83">
              <w:rPr>
                <w:rFonts w:ascii="Calibri" w:hAnsi="Calibri" w:cs="Calibri"/>
                <w:b/>
                <w:bCs/>
                <w:sz w:val="20"/>
                <w:szCs w:val="20"/>
              </w:rPr>
              <w:t>ΕΠΙΣΗΜΑΝΣΗ</w:t>
            </w:r>
          </w:p>
        </w:tc>
      </w:tr>
      <w:tr w:rsidR="00491EAD" w:rsidRPr="008A6A83" w14:paraId="3F274288" w14:textId="77777777" w:rsidTr="00654CB3">
        <w:trPr>
          <w:trHeight w:val="555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EB373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 xml:space="preserve">  Στο περιτύλιγμα κάθε δεσμίδας πρέπει να αναγράφονται κατά τρόπο ευκρινή και ανεξίτηλο:</w:t>
            </w:r>
          </w:p>
        </w:tc>
      </w:tr>
      <w:tr w:rsidR="00491EAD" w:rsidRPr="008A6A83" w14:paraId="11A32B2E" w14:textId="77777777" w:rsidTr="00654CB3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3029B4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BCD77A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Το όνομα ή το εμπορικό σήμα του κατασκευαστή</w:t>
            </w:r>
          </w:p>
        </w:tc>
      </w:tr>
      <w:tr w:rsidR="00491EAD" w:rsidRPr="008A6A83" w14:paraId="736544BC" w14:textId="77777777" w:rsidTr="00654CB3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BC3E9B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BA914E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Οι διαστάσεις των φύλλων (Α3, Α4 και Β4)</w:t>
            </w:r>
          </w:p>
        </w:tc>
      </w:tr>
      <w:tr w:rsidR="00491EAD" w:rsidRPr="008A6A83" w14:paraId="15510C0E" w14:textId="77777777" w:rsidTr="00654CB3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0AD39D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64F67E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Ο αριθμός τους</w:t>
            </w:r>
          </w:p>
        </w:tc>
      </w:tr>
      <w:tr w:rsidR="00491EAD" w:rsidRPr="008A6A83" w14:paraId="4037AEF7" w14:textId="77777777" w:rsidTr="00654CB3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48251D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4B3EF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Η μάζα (g/m</w:t>
            </w:r>
            <w:r w:rsidRPr="008A6A83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  <w:r w:rsidRPr="008A6A8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491EAD" w:rsidRPr="008A6A83" w14:paraId="0A733CA0" w14:textId="77777777" w:rsidTr="00654CB3">
        <w:trPr>
          <w:trHeight w:val="555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401D16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A8A949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Η ένδειξη (βέλος) για τον τρόπο τοποθέτησης του χαρτιού στο μηχάνημα</w:t>
            </w:r>
          </w:p>
        </w:tc>
      </w:tr>
      <w:tr w:rsidR="00491EAD" w:rsidRPr="008A6A83" w14:paraId="748EDEC1" w14:textId="77777777" w:rsidTr="00654CB3">
        <w:trPr>
          <w:trHeight w:val="54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E97735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 xml:space="preserve">  Στο εξωτερικό κιβώτιο πρέπει να αναγράφονται εκτός από τις διαστάσεις των φύλλων και τα ακόλουθα:</w:t>
            </w:r>
          </w:p>
        </w:tc>
      </w:tr>
      <w:tr w:rsidR="00491EAD" w:rsidRPr="008A6A83" w14:paraId="3F7517EA" w14:textId="77777777" w:rsidTr="00654CB3">
        <w:trPr>
          <w:trHeight w:val="31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047C4A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20FC1F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Το είδος του χαρτιού</w:t>
            </w:r>
          </w:p>
        </w:tc>
      </w:tr>
      <w:tr w:rsidR="00491EAD" w:rsidRPr="008A6A83" w14:paraId="168A55C9" w14:textId="77777777" w:rsidTr="00654CB3">
        <w:trPr>
          <w:trHeight w:val="319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234002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B3198" w14:textId="77777777" w:rsidR="00491EAD" w:rsidRPr="008A6A83" w:rsidRDefault="00491EAD" w:rsidP="00654CB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83">
              <w:rPr>
                <w:rFonts w:ascii="Calibri" w:hAnsi="Calibri" w:cs="Calibri"/>
                <w:sz w:val="20"/>
                <w:szCs w:val="20"/>
              </w:rPr>
              <w:t>Το όνομα ή το εμπορικό σήμα του κατασκευαστή</w:t>
            </w:r>
          </w:p>
        </w:tc>
      </w:tr>
    </w:tbl>
    <w:p w14:paraId="5409B106" w14:textId="77777777" w:rsidR="00491EAD" w:rsidRDefault="00491EAD" w:rsidP="00491EAD">
      <w:pPr>
        <w:pStyle w:val="2"/>
        <w:tabs>
          <w:tab w:val="clear" w:pos="567"/>
          <w:tab w:val="left" w:pos="0"/>
        </w:tabs>
        <w:spacing w:before="57" w:after="57"/>
        <w:ind w:left="0" w:firstLine="0"/>
        <w:jc w:val="both"/>
        <w:rPr>
          <w:rFonts w:ascii="Calibri" w:eastAsia="SimSun" w:hAnsi="Calibri" w:cs="Calibri"/>
          <w:b w:val="0"/>
          <w:bCs/>
          <w:color w:val="auto"/>
          <w:sz w:val="20"/>
          <w:szCs w:val="20"/>
          <w:lang w:val="el-GR"/>
        </w:rPr>
      </w:pPr>
    </w:p>
    <w:p w14:paraId="08A8E1D7" w14:textId="77777777" w:rsidR="00491EAD" w:rsidRPr="00D3624C" w:rsidRDefault="00491EAD" w:rsidP="00491EAD">
      <w:r w:rsidRPr="00D3624C">
        <w:t xml:space="preserve">Με υπεύθυνη δήλωση ο υποψήφιος ανάδοχος θα πρέπει να δηλώνει και να αποδέχεται ότι: </w:t>
      </w:r>
    </w:p>
    <w:p w14:paraId="51ECB611" w14:textId="77777777" w:rsidR="00491EAD" w:rsidRPr="00D3624C" w:rsidRDefault="00491EAD" w:rsidP="00491EAD"/>
    <w:p w14:paraId="01119687" w14:textId="77777777" w:rsidR="00491EAD" w:rsidRDefault="00491EAD" w:rsidP="00491EAD">
      <w:pPr>
        <w:rPr>
          <w:b/>
          <w:bCs/>
          <w:i/>
          <w:iCs/>
        </w:rPr>
      </w:pPr>
      <w:r>
        <w:rPr>
          <w:b/>
          <w:bCs/>
          <w:i/>
          <w:iCs/>
        </w:rPr>
        <w:t>«</w:t>
      </w:r>
      <w:r w:rsidRPr="00241EA2">
        <w:rPr>
          <w:b/>
          <w:bCs/>
          <w:i/>
          <w:iCs/>
        </w:rPr>
        <w:t>Όλα τα υπό προμήθεια προϊόντα θα είναι σε άριστη κατάσταση, σφραγισμένα και πάντα τα ίδια με τα δείγματα που θα κατατεθούν</w:t>
      </w:r>
      <w:r>
        <w:rPr>
          <w:b/>
          <w:bCs/>
          <w:i/>
          <w:iCs/>
        </w:rPr>
        <w:t>»</w:t>
      </w:r>
    </w:p>
    <w:p w14:paraId="38955D44" w14:textId="77777777" w:rsidR="00491EAD" w:rsidRPr="00241EA2" w:rsidRDefault="00491EAD" w:rsidP="00491EAD">
      <w:pPr>
        <w:rPr>
          <w:b/>
          <w:bCs/>
          <w:i/>
          <w:iCs/>
        </w:rPr>
      </w:pPr>
    </w:p>
    <w:p w14:paraId="1AC85F2F" w14:textId="77777777" w:rsidR="00491EAD" w:rsidRPr="00D3624C" w:rsidRDefault="00491EAD" w:rsidP="00491EAD">
      <w:r w:rsidRPr="00241EA2">
        <w:rPr>
          <w:b/>
          <w:bCs/>
          <w:u w:val="single"/>
        </w:rPr>
        <w:t>Σημείωση:</w:t>
      </w:r>
      <w:r w:rsidRPr="00D3624C">
        <w:t xml:space="preserve"> Οι ποσότητες είναι ενδεικτικές και μπορούν να αυξομειωθούν ανάλογα με τις ανάγκες των υπηρεσιών της ΠΕΧ, διατηρώντας την  τιμή της οικονομικής μου προσφοράς.</w:t>
      </w:r>
    </w:p>
    <w:p w14:paraId="7FB2C7D3" w14:textId="77777777" w:rsidR="00491EAD" w:rsidRPr="00491EAD" w:rsidRDefault="00491EAD" w:rsidP="00491EAD">
      <w:pPr>
        <w:rPr>
          <w:rFonts w:eastAsia="SimSun"/>
        </w:rPr>
      </w:pPr>
    </w:p>
    <w:p w14:paraId="1A965F71" w14:textId="77777777" w:rsidR="00491EAD" w:rsidRDefault="00491EAD"/>
    <w:sectPr w:rsidR="00213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AD"/>
    <w:rsid w:val="00350526"/>
    <w:rsid w:val="00491EAD"/>
    <w:rsid w:val="00506E6D"/>
    <w:rsid w:val="00A4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228F"/>
  <w15:chartTrackingRefBased/>
  <w15:docId w15:val="{01E80022-2352-4F19-B541-C3577BBB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E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91E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491EAD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91EAD"/>
    <w:rPr>
      <w:rFonts w:ascii="Arial" w:eastAsia="Times New Roman" w:hAnsi="Arial" w:cs="Arial"/>
      <w:b/>
      <w:color w:val="002060"/>
      <w:kern w:val="0"/>
      <w:sz w:val="24"/>
      <w:lang w:val="en-GB" w:eastAsia="el-GR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491EA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579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Vicky</cp:lastModifiedBy>
  <cp:revision>1</cp:revision>
  <dcterms:created xsi:type="dcterms:W3CDTF">2023-07-28T06:52:00Z</dcterms:created>
  <dcterms:modified xsi:type="dcterms:W3CDTF">2023-07-28T07:01:00Z</dcterms:modified>
</cp:coreProperties>
</file>