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BE476" w14:textId="77777777" w:rsidR="00B471D8" w:rsidRPr="00CE4FEA" w:rsidRDefault="00DA6B1B">
      <w:pPr>
        <w:spacing w:before="100" w:after="100"/>
        <w:rPr>
          <w:rFonts w:asciiTheme="minorHAnsi" w:hAnsiTheme="minorHAnsi" w:cstheme="minorHAnsi"/>
          <w:sz w:val="24"/>
          <w:szCs w:val="24"/>
          <w:lang w:val="en-US"/>
        </w:rPr>
      </w:pPr>
      <w:r>
        <w:rPr>
          <w:rFonts w:asciiTheme="minorHAnsi" w:hAnsiTheme="minorHAnsi" w:cstheme="minorHAnsi"/>
          <w:b/>
          <w:bCs/>
          <w:noProof/>
          <w:sz w:val="24"/>
          <w:szCs w:val="24"/>
          <w:lang w:eastAsia="el-GR"/>
        </w:rPr>
        <w:pict w14:anchorId="0273F771">
          <v:shapetype id="_x0000_t202" coordsize="21600,21600" o:spt="202" path="m,l,21600r21600,l21600,xe">
            <v:stroke joinstyle="miter"/>
            <v:path gradientshapeok="t" o:connecttype="rect"/>
          </v:shapetype>
          <v:shape id="_x0000_s2053" type="#_x0000_t202" style="position:absolute;margin-left:301.05pt;margin-top:-31.75pt;width:190.55pt;height:36.75pt;z-index:251664384">
            <v:textbox style="mso-next-textbox:#_x0000_s2053">
              <w:txbxContent>
                <w:p w14:paraId="46BC1743" w14:textId="77777777" w:rsidR="001062EB" w:rsidRDefault="001062EB" w:rsidP="00123E7F">
                  <w:pPr>
                    <w:spacing w:after="0"/>
                    <w:rPr>
                      <w:b/>
                      <w:bCs/>
                    </w:rPr>
                  </w:pPr>
                  <w:r>
                    <w:rPr>
                      <w:b/>
                      <w:bCs/>
                    </w:rPr>
                    <w:t>ΚΑΤΑΧΩΡΗΣΤΕΟ ΣΤΟ ΚΗΜΔΗΣ</w:t>
                  </w:r>
                </w:p>
                <w:p w14:paraId="38D549F8" w14:textId="09B66D12" w:rsidR="001062EB" w:rsidRPr="0079121D" w:rsidRDefault="001062EB" w:rsidP="00123E7F">
                  <w:pPr>
                    <w:rPr>
                      <w:b/>
                      <w:bCs/>
                    </w:rPr>
                  </w:pPr>
                  <w:r w:rsidRPr="00807890">
                    <w:rPr>
                      <w:b/>
                      <w:bCs/>
                    </w:rPr>
                    <w:t>ΑΔΑΜ:</w:t>
                  </w:r>
                  <w:r w:rsidRPr="00807890">
                    <w:t xml:space="preserve"> </w:t>
                  </w:r>
                  <w:r w:rsidR="00DA6B1B" w:rsidRPr="00DA6B1B">
                    <w:t>23PROC013293004</w:t>
                  </w:r>
                </w:p>
              </w:txbxContent>
            </v:textbox>
          </v:shape>
        </w:pict>
      </w:r>
      <w:r w:rsidR="00623334" w:rsidRPr="00CE4FEA">
        <w:rPr>
          <w:rFonts w:asciiTheme="minorHAnsi" w:hAnsiTheme="minorHAnsi" w:cstheme="minorHAnsi"/>
          <w:b/>
          <w:bCs/>
          <w:noProof/>
          <w:sz w:val="24"/>
          <w:szCs w:val="24"/>
          <w:lang w:eastAsia="el-GR"/>
        </w:rPr>
        <w:drawing>
          <wp:anchor distT="0" distB="0" distL="114300" distR="114300" simplePos="0" relativeHeight="251656704" behindDoc="0" locked="0" layoutInCell="1" allowOverlap="1" wp14:anchorId="35E86638" wp14:editId="2FA65237">
            <wp:simplePos x="0" y="0"/>
            <wp:positionH relativeFrom="column">
              <wp:posOffset>998220</wp:posOffset>
            </wp:positionH>
            <wp:positionV relativeFrom="page">
              <wp:posOffset>655320</wp:posOffset>
            </wp:positionV>
            <wp:extent cx="461010" cy="525780"/>
            <wp:effectExtent l="19050" t="0" r="0" b="0"/>
            <wp:wrapSquare wrapText="bothSides"/>
            <wp:docPr id="2" name="Εικόνα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61010" cy="525780"/>
                    </a:xfrm>
                    <a:prstGeom prst="rect">
                      <a:avLst/>
                    </a:prstGeom>
                    <a:noFill/>
                    <a:ln>
                      <a:noFill/>
                      <a:prstDash/>
                    </a:ln>
                  </pic:spPr>
                </pic:pic>
              </a:graphicData>
            </a:graphic>
          </wp:anchor>
        </w:drawing>
      </w:r>
      <w:r w:rsidR="00123E7F" w:rsidRPr="00CE4FEA">
        <w:rPr>
          <w:rFonts w:asciiTheme="minorHAnsi" w:hAnsiTheme="minorHAnsi" w:cstheme="minorHAnsi"/>
          <w:sz w:val="24"/>
          <w:szCs w:val="24"/>
          <w:lang w:val="en-US"/>
        </w:rPr>
        <w:tab/>
      </w:r>
      <w:r w:rsidR="00123E7F" w:rsidRPr="00CE4FEA">
        <w:rPr>
          <w:rFonts w:asciiTheme="minorHAnsi" w:hAnsiTheme="minorHAnsi" w:cstheme="minorHAnsi"/>
          <w:sz w:val="24"/>
          <w:szCs w:val="24"/>
          <w:lang w:val="en-US"/>
        </w:rPr>
        <w:tab/>
      </w:r>
      <w:r w:rsidR="00123E7F" w:rsidRPr="00CE4FEA">
        <w:rPr>
          <w:rFonts w:asciiTheme="minorHAnsi" w:hAnsiTheme="minorHAnsi" w:cstheme="minorHAnsi"/>
          <w:sz w:val="24"/>
          <w:szCs w:val="24"/>
          <w:lang w:val="en-US"/>
        </w:rPr>
        <w:tab/>
      </w:r>
      <w:r w:rsidR="00123E7F" w:rsidRPr="00CE4FEA">
        <w:rPr>
          <w:rFonts w:asciiTheme="minorHAnsi" w:hAnsiTheme="minorHAnsi" w:cstheme="minorHAnsi"/>
          <w:sz w:val="24"/>
          <w:szCs w:val="24"/>
          <w:lang w:val="en-US"/>
        </w:rPr>
        <w:tab/>
      </w:r>
      <w:r w:rsidR="00123E7F" w:rsidRPr="00CE4FEA">
        <w:rPr>
          <w:rFonts w:asciiTheme="minorHAnsi" w:hAnsiTheme="minorHAnsi" w:cstheme="minorHAnsi"/>
          <w:sz w:val="24"/>
          <w:szCs w:val="24"/>
          <w:lang w:val="en-US"/>
        </w:rPr>
        <w:tab/>
      </w:r>
      <w:r w:rsidR="00123E7F" w:rsidRPr="00CE4FEA">
        <w:rPr>
          <w:rFonts w:asciiTheme="minorHAnsi" w:hAnsiTheme="minorHAnsi" w:cstheme="minorHAnsi"/>
          <w:sz w:val="24"/>
          <w:szCs w:val="24"/>
          <w:lang w:val="en-US"/>
        </w:rPr>
        <w:tab/>
      </w:r>
      <w:r w:rsidR="00123E7F" w:rsidRPr="00CE4FEA">
        <w:rPr>
          <w:rFonts w:asciiTheme="minorHAnsi" w:hAnsiTheme="minorHAnsi" w:cstheme="minorHAnsi"/>
          <w:sz w:val="24"/>
          <w:szCs w:val="24"/>
          <w:lang w:val="en-US"/>
        </w:rPr>
        <w:tab/>
      </w:r>
    </w:p>
    <w:p w14:paraId="2CA83E10" w14:textId="21A1005F" w:rsidR="00B471D8" w:rsidRPr="00CE4FEA" w:rsidRDefault="00623334" w:rsidP="007C0511">
      <w:pPr>
        <w:spacing w:after="0"/>
        <w:ind w:left="567" w:right="-852"/>
        <w:jc w:val="both"/>
        <w:rPr>
          <w:rFonts w:asciiTheme="minorHAnsi" w:hAnsiTheme="minorHAnsi" w:cstheme="minorHAnsi"/>
          <w:sz w:val="24"/>
          <w:szCs w:val="24"/>
        </w:rPr>
      </w:pPr>
      <w:r w:rsidRPr="00CE4FEA">
        <w:rPr>
          <w:rFonts w:asciiTheme="minorHAnsi" w:hAnsiTheme="minorHAnsi" w:cstheme="minorHAnsi"/>
          <w:b/>
        </w:rPr>
        <w:t>ΕΛΛΗΝΙΚΗ ΔΗΜΟΚΡΑΤΙΑ</w:t>
      </w:r>
      <w:r w:rsidRPr="00CE4FEA">
        <w:rPr>
          <w:rFonts w:asciiTheme="minorHAnsi" w:hAnsiTheme="minorHAnsi" w:cstheme="minorHAnsi"/>
          <w:b/>
          <w:sz w:val="24"/>
          <w:szCs w:val="24"/>
        </w:rPr>
        <w:tab/>
      </w:r>
      <w:r w:rsidRPr="00CE4FEA">
        <w:rPr>
          <w:rFonts w:asciiTheme="minorHAnsi" w:hAnsiTheme="minorHAnsi" w:cstheme="minorHAnsi"/>
          <w:b/>
          <w:sz w:val="24"/>
          <w:szCs w:val="24"/>
        </w:rPr>
        <w:tab/>
      </w:r>
      <w:r w:rsidR="005B75E5" w:rsidRPr="00CE4FEA">
        <w:rPr>
          <w:rFonts w:asciiTheme="minorHAnsi" w:hAnsiTheme="minorHAnsi" w:cstheme="minorHAnsi"/>
          <w:b/>
          <w:sz w:val="24"/>
          <w:szCs w:val="24"/>
        </w:rPr>
        <w:t xml:space="preserve">                    </w:t>
      </w:r>
      <w:r w:rsidRPr="00CE4FEA">
        <w:rPr>
          <w:rFonts w:asciiTheme="minorHAnsi" w:hAnsiTheme="minorHAnsi" w:cstheme="minorHAnsi"/>
          <w:b/>
          <w:sz w:val="24"/>
          <w:szCs w:val="24"/>
        </w:rPr>
        <w:t xml:space="preserve"> </w:t>
      </w:r>
      <w:r w:rsidR="00123E7F" w:rsidRPr="00CE4FEA">
        <w:rPr>
          <w:rFonts w:asciiTheme="minorHAnsi" w:hAnsiTheme="minorHAnsi" w:cstheme="minorHAnsi"/>
          <w:b/>
          <w:sz w:val="24"/>
          <w:szCs w:val="24"/>
        </w:rPr>
        <w:t xml:space="preserve">           </w:t>
      </w:r>
      <w:r w:rsidR="00B733B3" w:rsidRPr="00CE4FEA">
        <w:rPr>
          <w:rFonts w:asciiTheme="minorHAnsi" w:hAnsiTheme="minorHAnsi" w:cstheme="minorHAnsi"/>
          <w:bCs/>
          <w:color w:val="000000"/>
        </w:rPr>
        <w:t xml:space="preserve">Ηράκλειο, </w:t>
      </w:r>
      <w:r w:rsidR="00653F84" w:rsidRPr="00CE4FEA">
        <w:rPr>
          <w:rFonts w:asciiTheme="minorHAnsi" w:hAnsiTheme="minorHAnsi" w:cstheme="minorHAnsi"/>
          <w:bCs/>
          <w:color w:val="000000"/>
        </w:rPr>
        <w:t xml:space="preserve"> </w:t>
      </w:r>
      <w:r w:rsidR="00485806">
        <w:rPr>
          <w:rFonts w:asciiTheme="minorHAnsi" w:hAnsiTheme="minorHAnsi" w:cstheme="minorHAnsi"/>
          <w:bCs/>
          <w:color w:val="000000"/>
        </w:rPr>
        <w:t>24</w:t>
      </w:r>
      <w:r w:rsidR="00F9144D">
        <w:rPr>
          <w:rFonts w:asciiTheme="minorHAnsi" w:hAnsiTheme="minorHAnsi" w:cstheme="minorHAnsi"/>
          <w:bCs/>
          <w:color w:val="000000"/>
        </w:rPr>
        <w:t xml:space="preserve">  </w:t>
      </w:r>
      <w:r w:rsidR="00653F84" w:rsidRPr="00CE4FEA">
        <w:rPr>
          <w:rFonts w:asciiTheme="minorHAnsi" w:hAnsiTheme="minorHAnsi" w:cstheme="minorHAnsi"/>
          <w:bCs/>
          <w:color w:val="000000"/>
        </w:rPr>
        <w:t xml:space="preserve"> Αυγούστου  </w:t>
      </w:r>
      <w:r w:rsidRPr="00CE4FEA">
        <w:rPr>
          <w:rFonts w:asciiTheme="minorHAnsi" w:hAnsiTheme="minorHAnsi" w:cstheme="minorHAnsi"/>
          <w:bCs/>
          <w:color w:val="000000"/>
        </w:rPr>
        <w:t>202</w:t>
      </w:r>
      <w:r w:rsidR="00123E7F" w:rsidRPr="00CE4FEA">
        <w:rPr>
          <w:rFonts w:asciiTheme="minorHAnsi" w:hAnsiTheme="minorHAnsi" w:cstheme="minorHAnsi"/>
          <w:bCs/>
          <w:color w:val="000000"/>
        </w:rPr>
        <w:t>3</w:t>
      </w:r>
    </w:p>
    <w:p w14:paraId="4D61B252" w14:textId="42049CD5" w:rsidR="00B471D8" w:rsidRPr="00CE4FEA" w:rsidRDefault="00623334" w:rsidP="007C0511">
      <w:pPr>
        <w:pStyle w:val="5"/>
        <w:tabs>
          <w:tab w:val="left" w:pos="426"/>
          <w:tab w:val="left" w:pos="720"/>
          <w:tab w:val="left" w:pos="1440"/>
          <w:tab w:val="left" w:pos="2160"/>
          <w:tab w:val="left" w:pos="2880"/>
          <w:tab w:val="left" w:pos="3600"/>
          <w:tab w:val="left" w:pos="4320"/>
          <w:tab w:val="left" w:pos="5040"/>
          <w:tab w:val="left" w:pos="5760"/>
          <w:tab w:val="left" w:pos="6480"/>
          <w:tab w:val="left" w:pos="7305"/>
        </w:tabs>
        <w:ind w:left="567"/>
        <w:jc w:val="both"/>
        <w:rPr>
          <w:rFonts w:asciiTheme="minorHAnsi" w:hAnsiTheme="minorHAnsi" w:cstheme="minorHAnsi"/>
          <w:sz w:val="24"/>
          <w:szCs w:val="24"/>
        </w:rPr>
      </w:pPr>
      <w:r w:rsidRPr="00CE4FEA">
        <w:rPr>
          <w:rFonts w:asciiTheme="minorHAnsi" w:eastAsia="Calibri" w:hAnsiTheme="minorHAnsi" w:cstheme="minorHAnsi"/>
          <w:sz w:val="22"/>
          <w:szCs w:val="22"/>
        </w:rPr>
        <w:t>ΠΕΡΙΦΕΡΕΙΑ ΚΡΗΤΗΣ</w:t>
      </w:r>
      <w:r w:rsidRPr="00CE4FEA">
        <w:rPr>
          <w:rFonts w:asciiTheme="minorHAnsi" w:hAnsiTheme="minorHAnsi" w:cstheme="minorHAnsi"/>
          <w:color w:val="000000"/>
          <w:sz w:val="24"/>
          <w:szCs w:val="24"/>
        </w:rPr>
        <w:tab/>
      </w:r>
      <w:r w:rsidRPr="00CE4FEA">
        <w:rPr>
          <w:rFonts w:asciiTheme="minorHAnsi" w:hAnsiTheme="minorHAnsi" w:cstheme="minorHAnsi"/>
          <w:color w:val="000000"/>
          <w:sz w:val="24"/>
          <w:szCs w:val="24"/>
        </w:rPr>
        <w:tab/>
      </w:r>
      <w:r w:rsidRPr="00CE4FEA">
        <w:rPr>
          <w:rFonts w:asciiTheme="minorHAnsi" w:hAnsiTheme="minorHAnsi" w:cstheme="minorHAnsi"/>
          <w:color w:val="000000"/>
          <w:sz w:val="24"/>
          <w:szCs w:val="24"/>
        </w:rPr>
        <w:tab/>
      </w:r>
      <w:r w:rsidRPr="00CE4FEA">
        <w:rPr>
          <w:rFonts w:asciiTheme="minorHAnsi" w:hAnsiTheme="minorHAnsi" w:cstheme="minorHAnsi"/>
          <w:color w:val="000000"/>
          <w:sz w:val="24"/>
          <w:szCs w:val="24"/>
        </w:rPr>
        <w:tab/>
        <w:t xml:space="preserve">         </w:t>
      </w:r>
      <w:bookmarkStart w:id="0" w:name="_Hlk143766670"/>
      <w:proofErr w:type="spellStart"/>
      <w:r w:rsidRPr="00CE4FEA">
        <w:rPr>
          <w:rFonts w:asciiTheme="minorHAnsi" w:hAnsiTheme="minorHAnsi" w:cstheme="minorHAnsi"/>
          <w:b w:val="0"/>
          <w:bCs/>
          <w:color w:val="000000"/>
          <w:sz w:val="22"/>
          <w:szCs w:val="22"/>
        </w:rPr>
        <w:t>Αρ</w:t>
      </w:r>
      <w:proofErr w:type="spellEnd"/>
      <w:r w:rsidRPr="00CE4FEA">
        <w:rPr>
          <w:rFonts w:asciiTheme="minorHAnsi" w:hAnsiTheme="minorHAnsi" w:cstheme="minorHAnsi"/>
          <w:b w:val="0"/>
          <w:bCs/>
          <w:color w:val="000000"/>
          <w:sz w:val="22"/>
          <w:szCs w:val="22"/>
        </w:rPr>
        <w:t>.</w:t>
      </w:r>
      <w:r w:rsidR="008C71B4">
        <w:rPr>
          <w:rFonts w:asciiTheme="minorHAnsi" w:hAnsiTheme="minorHAnsi" w:cstheme="minorHAnsi"/>
          <w:b w:val="0"/>
          <w:bCs/>
          <w:color w:val="000000"/>
          <w:sz w:val="22"/>
          <w:szCs w:val="22"/>
        </w:rPr>
        <w:t xml:space="preserve"> </w:t>
      </w:r>
      <w:proofErr w:type="spellStart"/>
      <w:r w:rsidRPr="00CE4FEA">
        <w:rPr>
          <w:rFonts w:asciiTheme="minorHAnsi" w:hAnsiTheme="minorHAnsi" w:cstheme="minorHAnsi"/>
          <w:b w:val="0"/>
          <w:bCs/>
          <w:color w:val="000000"/>
          <w:sz w:val="22"/>
          <w:szCs w:val="22"/>
        </w:rPr>
        <w:t>Πρωτ</w:t>
      </w:r>
      <w:proofErr w:type="spellEnd"/>
      <w:r w:rsidRPr="00CE4FEA">
        <w:rPr>
          <w:rFonts w:asciiTheme="minorHAnsi" w:hAnsiTheme="minorHAnsi" w:cstheme="minorHAnsi"/>
          <w:b w:val="0"/>
          <w:bCs/>
          <w:color w:val="000000"/>
          <w:sz w:val="22"/>
          <w:szCs w:val="22"/>
        </w:rPr>
        <w:t>.:</w:t>
      </w:r>
      <w:r w:rsidR="000B0379" w:rsidRPr="00CE4FEA">
        <w:rPr>
          <w:rFonts w:asciiTheme="minorHAnsi" w:hAnsiTheme="minorHAnsi" w:cstheme="minorHAnsi"/>
          <w:b w:val="0"/>
          <w:bCs/>
          <w:color w:val="000000"/>
          <w:sz w:val="22"/>
          <w:szCs w:val="22"/>
        </w:rPr>
        <w:t xml:space="preserve"> </w:t>
      </w:r>
      <w:r w:rsidR="00485806">
        <w:rPr>
          <w:rFonts w:asciiTheme="minorHAnsi" w:hAnsiTheme="minorHAnsi" w:cstheme="minorHAnsi"/>
          <w:b w:val="0"/>
          <w:bCs/>
          <w:color w:val="000000"/>
          <w:sz w:val="22"/>
          <w:szCs w:val="22"/>
        </w:rPr>
        <w:t>276098</w:t>
      </w:r>
      <w:bookmarkEnd w:id="0"/>
    </w:p>
    <w:p w14:paraId="3802CAB5" w14:textId="7F7E97D2" w:rsidR="00B471D8" w:rsidRPr="00CE4FEA" w:rsidRDefault="00623334" w:rsidP="007C0511">
      <w:pPr>
        <w:spacing w:after="0"/>
        <w:ind w:left="567"/>
        <w:jc w:val="both"/>
        <w:rPr>
          <w:rFonts w:asciiTheme="minorHAnsi" w:hAnsiTheme="minorHAnsi" w:cstheme="minorHAnsi"/>
          <w:b/>
        </w:rPr>
      </w:pPr>
      <w:r w:rsidRPr="00CE4FEA">
        <w:rPr>
          <w:rFonts w:asciiTheme="minorHAnsi" w:hAnsiTheme="minorHAnsi" w:cstheme="minorHAnsi"/>
          <w:b/>
        </w:rPr>
        <w:t>ΓΕΝΙΚΗ ΔΙΕΥΘΥΝΣΗ</w:t>
      </w:r>
    </w:p>
    <w:p w14:paraId="5E275034" w14:textId="77777777" w:rsidR="00B471D8" w:rsidRPr="00CE4FEA" w:rsidRDefault="00623334" w:rsidP="007C0511">
      <w:pPr>
        <w:spacing w:after="0"/>
        <w:ind w:left="567"/>
        <w:jc w:val="both"/>
        <w:rPr>
          <w:rFonts w:asciiTheme="minorHAnsi" w:hAnsiTheme="minorHAnsi" w:cstheme="minorHAnsi"/>
          <w:b/>
        </w:rPr>
      </w:pPr>
      <w:r w:rsidRPr="00CE4FEA">
        <w:rPr>
          <w:rFonts w:asciiTheme="minorHAnsi" w:hAnsiTheme="minorHAnsi" w:cstheme="minorHAnsi"/>
          <w:b/>
        </w:rPr>
        <w:t>ΕΣΩΤΕΡΙΚΗΣ ΛΕΙΤΟΥΡΓΙΑΣ</w:t>
      </w:r>
    </w:p>
    <w:p w14:paraId="253CBB8D" w14:textId="77777777" w:rsidR="00B471D8" w:rsidRPr="00CE4FEA" w:rsidRDefault="00623334" w:rsidP="007C0511">
      <w:pPr>
        <w:spacing w:after="0"/>
        <w:ind w:left="567"/>
        <w:jc w:val="both"/>
        <w:rPr>
          <w:rFonts w:asciiTheme="minorHAnsi" w:hAnsiTheme="minorHAnsi" w:cstheme="minorHAnsi"/>
          <w:b/>
        </w:rPr>
      </w:pPr>
      <w:r w:rsidRPr="00CE4FEA">
        <w:rPr>
          <w:rFonts w:asciiTheme="minorHAnsi" w:hAnsiTheme="minorHAnsi" w:cstheme="minorHAnsi"/>
          <w:b/>
        </w:rPr>
        <w:t>ΔΙΕΥΘΥΝΣΗ ΟΙΚΟΝΟΜΙΚΟΥ</w:t>
      </w:r>
    </w:p>
    <w:p w14:paraId="25F3CFD7" w14:textId="77777777" w:rsidR="00B471D8" w:rsidRPr="00CE4FEA" w:rsidRDefault="00623334" w:rsidP="007C0511">
      <w:pPr>
        <w:spacing w:after="0"/>
        <w:ind w:left="567"/>
        <w:jc w:val="both"/>
        <w:rPr>
          <w:rFonts w:asciiTheme="minorHAnsi" w:hAnsiTheme="minorHAnsi" w:cstheme="minorHAnsi"/>
          <w:b/>
        </w:rPr>
      </w:pPr>
      <w:r w:rsidRPr="00CE4FEA">
        <w:rPr>
          <w:rFonts w:asciiTheme="minorHAnsi" w:hAnsiTheme="minorHAnsi" w:cstheme="minorHAnsi"/>
          <w:b/>
        </w:rPr>
        <w:t>ΤΜΗΜΑ ΠΡΟΜΗΘΕΙΩΝ</w:t>
      </w:r>
    </w:p>
    <w:p w14:paraId="157926C0" w14:textId="77777777" w:rsidR="00B471D8" w:rsidRPr="00CE4FEA" w:rsidRDefault="00623334" w:rsidP="00772668">
      <w:pPr>
        <w:pStyle w:val="2"/>
        <w:ind w:left="567"/>
        <w:jc w:val="center"/>
        <w:rPr>
          <w:rFonts w:asciiTheme="minorHAnsi" w:hAnsiTheme="minorHAnsi" w:cstheme="minorHAnsi"/>
          <w:sz w:val="22"/>
          <w:szCs w:val="22"/>
        </w:rPr>
      </w:pPr>
      <w:r w:rsidRPr="00CE4FEA">
        <w:rPr>
          <w:rFonts w:asciiTheme="minorHAnsi" w:hAnsiTheme="minorHAnsi" w:cstheme="minorHAnsi"/>
          <w:b/>
          <w:bCs/>
          <w:color w:val="000000"/>
          <w:sz w:val="24"/>
          <w:szCs w:val="24"/>
        </w:rPr>
        <w:t xml:space="preserve">                                                                        </w:t>
      </w:r>
    </w:p>
    <w:p w14:paraId="63D05DB4" w14:textId="77777777" w:rsidR="00B471D8" w:rsidRPr="00CE4FEA" w:rsidRDefault="00623334" w:rsidP="00772668">
      <w:pPr>
        <w:pStyle w:val="2"/>
        <w:tabs>
          <w:tab w:val="left" w:pos="6840"/>
        </w:tabs>
        <w:spacing w:before="0"/>
        <w:ind w:left="567"/>
        <w:rPr>
          <w:rFonts w:asciiTheme="minorHAnsi" w:hAnsiTheme="minorHAnsi" w:cstheme="minorHAnsi"/>
          <w:sz w:val="22"/>
          <w:szCs w:val="22"/>
        </w:rPr>
      </w:pPr>
      <w:proofErr w:type="spellStart"/>
      <w:r w:rsidRPr="00CE4FEA">
        <w:rPr>
          <w:rFonts w:asciiTheme="minorHAnsi" w:hAnsiTheme="minorHAnsi" w:cstheme="minorHAnsi"/>
          <w:b/>
          <w:bCs/>
          <w:color w:val="000000"/>
          <w:sz w:val="22"/>
          <w:szCs w:val="22"/>
        </w:rPr>
        <w:t>Ταχ</w:t>
      </w:r>
      <w:proofErr w:type="spellEnd"/>
      <w:r w:rsidRPr="00CE4FEA">
        <w:rPr>
          <w:rFonts w:asciiTheme="minorHAnsi" w:hAnsiTheme="minorHAnsi" w:cstheme="minorHAnsi"/>
          <w:b/>
          <w:bCs/>
          <w:color w:val="000000"/>
          <w:sz w:val="22"/>
          <w:szCs w:val="22"/>
        </w:rPr>
        <w:t>. Δ/</w:t>
      </w:r>
      <w:proofErr w:type="spellStart"/>
      <w:r w:rsidRPr="00CE4FEA">
        <w:rPr>
          <w:rFonts w:asciiTheme="minorHAnsi" w:hAnsiTheme="minorHAnsi" w:cstheme="minorHAnsi"/>
          <w:b/>
          <w:bCs/>
          <w:color w:val="000000"/>
          <w:sz w:val="22"/>
          <w:szCs w:val="22"/>
        </w:rPr>
        <w:t>νση</w:t>
      </w:r>
      <w:proofErr w:type="spellEnd"/>
      <w:r w:rsidRPr="00CE4FEA">
        <w:rPr>
          <w:rFonts w:asciiTheme="minorHAnsi" w:hAnsiTheme="minorHAnsi" w:cstheme="minorHAnsi"/>
          <w:b/>
          <w:bCs/>
          <w:color w:val="000000"/>
          <w:sz w:val="22"/>
          <w:szCs w:val="22"/>
        </w:rPr>
        <w:t xml:space="preserve"> :</w:t>
      </w:r>
      <w:r w:rsidRPr="00CE4FEA">
        <w:rPr>
          <w:rFonts w:asciiTheme="minorHAnsi" w:hAnsiTheme="minorHAnsi" w:cstheme="minorHAnsi"/>
          <w:color w:val="000000"/>
          <w:sz w:val="22"/>
          <w:szCs w:val="22"/>
        </w:rPr>
        <w:t xml:space="preserve"> Πλατεία Ελευθερίας                            </w:t>
      </w:r>
    </w:p>
    <w:p w14:paraId="4BA7A6F2" w14:textId="77777777" w:rsidR="00753335" w:rsidRPr="00CE4FEA" w:rsidRDefault="00623334" w:rsidP="00772668">
      <w:pPr>
        <w:pStyle w:val="2"/>
        <w:tabs>
          <w:tab w:val="left" w:pos="720"/>
          <w:tab w:val="left" w:pos="1440"/>
          <w:tab w:val="left" w:pos="2160"/>
          <w:tab w:val="left" w:pos="2880"/>
          <w:tab w:val="left" w:pos="3600"/>
          <w:tab w:val="left" w:pos="4320"/>
          <w:tab w:val="left" w:pos="5040"/>
          <w:tab w:val="left" w:pos="6840"/>
        </w:tabs>
        <w:spacing w:before="0"/>
        <w:ind w:left="567"/>
        <w:rPr>
          <w:rFonts w:asciiTheme="minorHAnsi" w:hAnsiTheme="minorHAnsi" w:cstheme="minorHAnsi"/>
          <w:color w:val="000000"/>
          <w:sz w:val="24"/>
          <w:szCs w:val="24"/>
        </w:rPr>
      </w:pPr>
      <w:r w:rsidRPr="00CE4FEA">
        <w:rPr>
          <w:rFonts w:asciiTheme="minorHAnsi" w:hAnsiTheme="minorHAnsi" w:cstheme="minorHAnsi"/>
          <w:b/>
          <w:color w:val="000000"/>
          <w:sz w:val="22"/>
          <w:szCs w:val="22"/>
        </w:rPr>
        <w:t>Τ.Κ.:</w:t>
      </w:r>
      <w:r w:rsidRPr="00CE4FEA">
        <w:rPr>
          <w:rFonts w:asciiTheme="minorHAnsi" w:hAnsiTheme="minorHAnsi" w:cstheme="minorHAnsi"/>
          <w:color w:val="000000"/>
          <w:sz w:val="22"/>
          <w:szCs w:val="22"/>
        </w:rPr>
        <w:t xml:space="preserve"> 71201, Ηράκλει</w:t>
      </w:r>
      <w:r w:rsidR="00123E7F" w:rsidRPr="00CE4FEA">
        <w:rPr>
          <w:rFonts w:asciiTheme="minorHAnsi" w:hAnsiTheme="minorHAnsi" w:cstheme="minorHAnsi"/>
          <w:color w:val="000000"/>
          <w:sz w:val="22"/>
          <w:szCs w:val="22"/>
        </w:rPr>
        <w:t>ο</w:t>
      </w:r>
      <w:r w:rsidRPr="00CE4FEA">
        <w:rPr>
          <w:rFonts w:asciiTheme="minorHAnsi" w:hAnsiTheme="minorHAnsi" w:cstheme="minorHAnsi"/>
          <w:color w:val="000000"/>
          <w:sz w:val="24"/>
          <w:szCs w:val="24"/>
        </w:rPr>
        <w:tab/>
        <w:t xml:space="preserve">                             </w:t>
      </w:r>
    </w:p>
    <w:p w14:paraId="79BC629C" w14:textId="39BBA61A" w:rsidR="0029493A" w:rsidRPr="00CE4FEA" w:rsidRDefault="00623334" w:rsidP="00772668">
      <w:pPr>
        <w:pStyle w:val="2"/>
        <w:tabs>
          <w:tab w:val="left" w:pos="720"/>
          <w:tab w:val="left" w:pos="1440"/>
          <w:tab w:val="left" w:pos="2160"/>
          <w:tab w:val="left" w:pos="2880"/>
          <w:tab w:val="left" w:pos="3600"/>
          <w:tab w:val="left" w:pos="4320"/>
          <w:tab w:val="left" w:pos="5040"/>
          <w:tab w:val="left" w:pos="6840"/>
        </w:tabs>
        <w:spacing w:before="0"/>
        <w:ind w:left="567"/>
        <w:rPr>
          <w:rFonts w:asciiTheme="minorHAnsi" w:hAnsiTheme="minorHAnsi" w:cstheme="minorHAnsi"/>
          <w:bCs/>
          <w:color w:val="000000"/>
          <w:sz w:val="24"/>
          <w:szCs w:val="24"/>
        </w:rPr>
      </w:pPr>
      <w:r w:rsidRPr="00CE4FEA">
        <w:rPr>
          <w:rFonts w:asciiTheme="minorHAnsi" w:hAnsiTheme="minorHAnsi" w:cstheme="minorHAnsi"/>
          <w:color w:val="000000"/>
          <w:sz w:val="24"/>
          <w:szCs w:val="24"/>
        </w:rPr>
        <w:t xml:space="preserve"> </w:t>
      </w:r>
      <w:r w:rsidRPr="00CE4FEA">
        <w:rPr>
          <w:rFonts w:asciiTheme="minorHAnsi" w:hAnsiTheme="minorHAnsi" w:cstheme="minorHAnsi"/>
          <w:b/>
          <w:bCs/>
          <w:color w:val="000000"/>
          <w:sz w:val="22"/>
          <w:szCs w:val="22"/>
        </w:rPr>
        <w:t>Πληροφορίες:</w:t>
      </w:r>
      <w:r w:rsidRPr="00CE4FEA">
        <w:rPr>
          <w:rFonts w:asciiTheme="minorHAnsi" w:hAnsiTheme="minorHAnsi" w:cstheme="minorHAnsi"/>
          <w:color w:val="000000"/>
          <w:sz w:val="22"/>
          <w:szCs w:val="22"/>
        </w:rPr>
        <w:t xml:space="preserve"> </w:t>
      </w:r>
      <w:r w:rsidR="00653F84" w:rsidRPr="00CE4FEA">
        <w:rPr>
          <w:rFonts w:asciiTheme="minorHAnsi" w:hAnsiTheme="minorHAnsi" w:cstheme="minorHAnsi"/>
          <w:color w:val="000000"/>
          <w:sz w:val="22"/>
          <w:szCs w:val="22"/>
        </w:rPr>
        <w:t xml:space="preserve">Βασιλική Βανίδη </w:t>
      </w:r>
    </w:p>
    <w:p w14:paraId="4B1FEC90" w14:textId="5544BD48" w:rsidR="00F23BF4" w:rsidRPr="00CE4FEA" w:rsidRDefault="00623334" w:rsidP="00772668">
      <w:pPr>
        <w:pStyle w:val="2"/>
        <w:tabs>
          <w:tab w:val="left" w:pos="720"/>
          <w:tab w:val="left" w:pos="1440"/>
          <w:tab w:val="left" w:pos="2160"/>
          <w:tab w:val="left" w:pos="2880"/>
          <w:tab w:val="left" w:pos="3600"/>
          <w:tab w:val="left" w:pos="4320"/>
          <w:tab w:val="left" w:pos="5040"/>
          <w:tab w:val="left" w:pos="6840"/>
        </w:tabs>
        <w:spacing w:before="0"/>
        <w:ind w:left="567"/>
        <w:rPr>
          <w:rFonts w:asciiTheme="minorHAnsi" w:hAnsiTheme="minorHAnsi" w:cstheme="minorHAnsi"/>
          <w:color w:val="000000"/>
          <w:sz w:val="22"/>
          <w:szCs w:val="22"/>
        </w:rPr>
      </w:pPr>
      <w:r w:rsidRPr="00CE4FEA">
        <w:rPr>
          <w:rFonts w:asciiTheme="minorHAnsi" w:hAnsiTheme="minorHAnsi" w:cstheme="minorHAnsi"/>
          <w:b/>
          <w:color w:val="000000"/>
          <w:sz w:val="22"/>
          <w:szCs w:val="22"/>
        </w:rPr>
        <w:t>Τηλέφωνο:</w:t>
      </w:r>
      <w:r w:rsidRPr="00CE4FEA">
        <w:rPr>
          <w:rFonts w:asciiTheme="minorHAnsi" w:hAnsiTheme="minorHAnsi" w:cstheme="minorHAnsi"/>
          <w:color w:val="000000"/>
          <w:sz w:val="22"/>
          <w:szCs w:val="22"/>
        </w:rPr>
        <w:t xml:space="preserve"> 28134003</w:t>
      </w:r>
      <w:r w:rsidR="00123E7F" w:rsidRPr="00CE4FEA">
        <w:rPr>
          <w:rFonts w:asciiTheme="minorHAnsi" w:hAnsiTheme="minorHAnsi" w:cstheme="minorHAnsi"/>
          <w:color w:val="000000"/>
          <w:sz w:val="22"/>
          <w:szCs w:val="22"/>
        </w:rPr>
        <w:t>3</w:t>
      </w:r>
      <w:r w:rsidR="00653F84" w:rsidRPr="00CE4FEA">
        <w:rPr>
          <w:rFonts w:asciiTheme="minorHAnsi" w:hAnsiTheme="minorHAnsi" w:cstheme="minorHAnsi"/>
          <w:color w:val="000000"/>
          <w:sz w:val="22"/>
          <w:szCs w:val="22"/>
        </w:rPr>
        <w:t>1</w:t>
      </w:r>
      <w:r w:rsidRPr="00CE4FEA">
        <w:rPr>
          <w:rFonts w:asciiTheme="minorHAnsi" w:hAnsiTheme="minorHAnsi" w:cstheme="minorHAnsi"/>
          <w:color w:val="000000"/>
          <w:sz w:val="22"/>
          <w:szCs w:val="22"/>
        </w:rPr>
        <w:t xml:space="preserve">      </w:t>
      </w:r>
      <w:r w:rsidRPr="00CE4FEA">
        <w:rPr>
          <w:rFonts w:asciiTheme="minorHAnsi" w:hAnsiTheme="minorHAnsi" w:cstheme="minorHAnsi"/>
          <w:color w:val="000000"/>
          <w:sz w:val="22"/>
          <w:szCs w:val="22"/>
        </w:rPr>
        <w:tab/>
      </w:r>
    </w:p>
    <w:p w14:paraId="22C32DC0" w14:textId="26C380AF" w:rsidR="00B471D8" w:rsidRPr="008C71B4" w:rsidRDefault="00623334" w:rsidP="00772668">
      <w:pPr>
        <w:pStyle w:val="2"/>
        <w:tabs>
          <w:tab w:val="left" w:pos="720"/>
          <w:tab w:val="left" w:pos="1440"/>
          <w:tab w:val="left" w:pos="2160"/>
          <w:tab w:val="left" w:pos="2880"/>
          <w:tab w:val="left" w:pos="3600"/>
          <w:tab w:val="left" w:pos="4320"/>
          <w:tab w:val="left" w:pos="5040"/>
          <w:tab w:val="left" w:pos="6840"/>
        </w:tabs>
        <w:spacing w:before="0"/>
        <w:ind w:left="567"/>
        <w:rPr>
          <w:rFonts w:asciiTheme="minorHAnsi" w:hAnsiTheme="minorHAnsi" w:cstheme="minorHAnsi"/>
          <w:sz w:val="22"/>
          <w:szCs w:val="22"/>
          <w:lang w:val="en-US"/>
        </w:rPr>
      </w:pPr>
      <w:r w:rsidRPr="00CE4FEA">
        <w:rPr>
          <w:rFonts w:asciiTheme="minorHAnsi" w:hAnsiTheme="minorHAnsi" w:cstheme="minorHAnsi"/>
          <w:b/>
          <w:color w:val="000000"/>
          <w:sz w:val="22"/>
          <w:szCs w:val="22"/>
        </w:rPr>
        <w:t>Ε</w:t>
      </w:r>
      <w:r w:rsidRPr="008C71B4">
        <w:rPr>
          <w:rFonts w:asciiTheme="minorHAnsi" w:hAnsiTheme="minorHAnsi" w:cstheme="minorHAnsi"/>
          <w:b/>
          <w:color w:val="000000"/>
          <w:sz w:val="22"/>
          <w:szCs w:val="22"/>
          <w:lang w:val="en-US"/>
        </w:rPr>
        <w:t>-</w:t>
      </w:r>
      <w:r w:rsidRPr="00CE4FEA">
        <w:rPr>
          <w:rFonts w:asciiTheme="minorHAnsi" w:hAnsiTheme="minorHAnsi" w:cstheme="minorHAnsi"/>
          <w:b/>
          <w:color w:val="000000"/>
          <w:sz w:val="22"/>
          <w:szCs w:val="22"/>
          <w:lang w:val="en-US"/>
        </w:rPr>
        <w:t>mail</w:t>
      </w:r>
      <w:r w:rsidRPr="008C71B4">
        <w:rPr>
          <w:rStyle w:val="-"/>
          <w:rFonts w:asciiTheme="minorHAnsi" w:hAnsiTheme="minorHAnsi" w:cstheme="minorHAnsi"/>
          <w:color w:val="000000"/>
          <w:sz w:val="22"/>
          <w:szCs w:val="22"/>
          <w:u w:val="none"/>
          <w:lang w:val="en-US"/>
        </w:rPr>
        <w:t>:</w:t>
      </w:r>
      <w:r w:rsidR="005B75E5" w:rsidRPr="008C71B4">
        <w:rPr>
          <w:rStyle w:val="-"/>
          <w:rFonts w:asciiTheme="minorHAnsi" w:hAnsiTheme="minorHAnsi" w:cstheme="minorHAnsi"/>
          <w:color w:val="000000"/>
          <w:sz w:val="22"/>
          <w:szCs w:val="22"/>
          <w:u w:val="none"/>
          <w:lang w:val="en-US"/>
        </w:rPr>
        <w:t xml:space="preserve"> </w:t>
      </w:r>
      <w:r w:rsidR="00653F84" w:rsidRPr="00CE4FEA">
        <w:rPr>
          <w:rStyle w:val="-"/>
          <w:rFonts w:asciiTheme="minorHAnsi" w:hAnsiTheme="minorHAnsi" w:cstheme="minorHAnsi"/>
          <w:sz w:val="22"/>
          <w:szCs w:val="22"/>
          <w:lang w:val="en-US"/>
        </w:rPr>
        <w:t>vanidi</w:t>
      </w:r>
      <w:hyperlink r:id="rId9" w:history="1">
        <w:r w:rsidRPr="008C71B4">
          <w:rPr>
            <w:rStyle w:val="-"/>
            <w:rFonts w:asciiTheme="minorHAnsi" w:hAnsiTheme="minorHAnsi" w:cstheme="minorHAnsi"/>
            <w:sz w:val="22"/>
            <w:szCs w:val="22"/>
            <w:lang w:val="en-US"/>
          </w:rPr>
          <w:t>@</w:t>
        </w:r>
        <w:r w:rsidRPr="00CE4FEA">
          <w:rPr>
            <w:rStyle w:val="-"/>
            <w:rFonts w:asciiTheme="minorHAnsi" w:hAnsiTheme="minorHAnsi" w:cstheme="minorHAnsi"/>
            <w:sz w:val="22"/>
            <w:szCs w:val="22"/>
            <w:lang w:val="en-US"/>
          </w:rPr>
          <w:t>crete</w:t>
        </w:r>
        <w:r w:rsidRPr="008C71B4">
          <w:rPr>
            <w:rStyle w:val="-"/>
            <w:rFonts w:asciiTheme="minorHAnsi" w:hAnsiTheme="minorHAnsi" w:cstheme="minorHAnsi"/>
            <w:sz w:val="22"/>
            <w:szCs w:val="22"/>
            <w:lang w:val="en-US"/>
          </w:rPr>
          <w:t>.</w:t>
        </w:r>
        <w:r w:rsidRPr="00CE4FEA">
          <w:rPr>
            <w:rStyle w:val="-"/>
            <w:rFonts w:asciiTheme="minorHAnsi" w:hAnsiTheme="minorHAnsi" w:cstheme="minorHAnsi"/>
            <w:sz w:val="22"/>
            <w:szCs w:val="22"/>
            <w:lang w:val="en-US"/>
          </w:rPr>
          <w:t>gov</w:t>
        </w:r>
        <w:r w:rsidRPr="008C71B4">
          <w:rPr>
            <w:rStyle w:val="-"/>
            <w:rFonts w:asciiTheme="minorHAnsi" w:hAnsiTheme="minorHAnsi" w:cstheme="minorHAnsi"/>
            <w:sz w:val="22"/>
            <w:szCs w:val="22"/>
            <w:lang w:val="en-US"/>
          </w:rPr>
          <w:t>.</w:t>
        </w:r>
        <w:r w:rsidRPr="00CE4FEA">
          <w:rPr>
            <w:rStyle w:val="-"/>
            <w:rFonts w:asciiTheme="minorHAnsi" w:hAnsiTheme="minorHAnsi" w:cstheme="minorHAnsi"/>
            <w:sz w:val="22"/>
            <w:szCs w:val="22"/>
            <w:lang w:val="en-US"/>
          </w:rPr>
          <w:t>gr</w:t>
        </w:r>
      </w:hyperlink>
      <w:r w:rsidRPr="008C71B4">
        <w:rPr>
          <w:rStyle w:val="-"/>
          <w:rFonts w:asciiTheme="minorHAnsi" w:hAnsiTheme="minorHAnsi" w:cstheme="minorHAnsi"/>
          <w:sz w:val="22"/>
          <w:szCs w:val="22"/>
          <w:u w:val="none"/>
          <w:lang w:val="en-US"/>
        </w:rPr>
        <w:t xml:space="preserve">                                        </w:t>
      </w:r>
    </w:p>
    <w:p w14:paraId="34BEE5A2" w14:textId="77777777" w:rsidR="001153E8" w:rsidRPr="008C71B4" w:rsidRDefault="00623334" w:rsidP="00772668">
      <w:pPr>
        <w:pStyle w:val="2"/>
        <w:spacing w:before="0"/>
        <w:ind w:left="567"/>
        <w:rPr>
          <w:rFonts w:asciiTheme="minorHAnsi" w:hAnsiTheme="minorHAnsi" w:cstheme="minorHAnsi"/>
          <w:b/>
          <w:bCs/>
          <w:color w:val="000000"/>
          <w:sz w:val="24"/>
          <w:szCs w:val="24"/>
          <w:lang w:val="en-US"/>
        </w:rPr>
      </w:pPr>
      <w:r w:rsidRPr="008C71B4">
        <w:rPr>
          <w:rFonts w:asciiTheme="minorHAnsi" w:hAnsiTheme="minorHAnsi" w:cstheme="minorHAnsi"/>
          <w:b/>
          <w:bCs/>
          <w:color w:val="000000"/>
          <w:sz w:val="24"/>
          <w:szCs w:val="24"/>
          <w:lang w:val="en-US"/>
        </w:rPr>
        <w:t xml:space="preserve">               </w:t>
      </w:r>
      <w:r w:rsidRPr="008C71B4">
        <w:rPr>
          <w:rFonts w:asciiTheme="minorHAnsi" w:hAnsiTheme="minorHAnsi" w:cstheme="minorHAnsi"/>
          <w:b/>
          <w:bCs/>
          <w:color w:val="000000"/>
          <w:sz w:val="24"/>
          <w:szCs w:val="24"/>
          <w:lang w:val="en-US"/>
        </w:rPr>
        <w:tab/>
      </w:r>
      <w:r w:rsidRPr="008C71B4">
        <w:rPr>
          <w:rFonts w:asciiTheme="minorHAnsi" w:hAnsiTheme="minorHAnsi" w:cstheme="minorHAnsi"/>
          <w:b/>
          <w:bCs/>
          <w:color w:val="000000"/>
          <w:sz w:val="24"/>
          <w:szCs w:val="24"/>
          <w:lang w:val="en-US"/>
        </w:rPr>
        <w:tab/>
        <w:t xml:space="preserve">     </w:t>
      </w:r>
      <w:r w:rsidRPr="008C71B4">
        <w:rPr>
          <w:rFonts w:asciiTheme="minorHAnsi" w:hAnsiTheme="minorHAnsi" w:cstheme="minorHAnsi"/>
          <w:b/>
          <w:bCs/>
          <w:color w:val="000000"/>
          <w:sz w:val="24"/>
          <w:szCs w:val="24"/>
          <w:lang w:val="en-US"/>
        </w:rPr>
        <w:tab/>
      </w:r>
      <w:r w:rsidRPr="008C71B4">
        <w:rPr>
          <w:rFonts w:asciiTheme="minorHAnsi" w:hAnsiTheme="minorHAnsi" w:cstheme="minorHAnsi"/>
          <w:b/>
          <w:bCs/>
          <w:color w:val="000000"/>
          <w:sz w:val="24"/>
          <w:szCs w:val="24"/>
          <w:lang w:val="en-US"/>
        </w:rPr>
        <w:tab/>
      </w:r>
      <w:r w:rsidRPr="008C71B4">
        <w:rPr>
          <w:rFonts w:asciiTheme="minorHAnsi" w:hAnsiTheme="minorHAnsi" w:cstheme="minorHAnsi"/>
          <w:b/>
          <w:bCs/>
          <w:color w:val="000000"/>
          <w:sz w:val="24"/>
          <w:szCs w:val="24"/>
          <w:lang w:val="en-US"/>
        </w:rPr>
        <w:tab/>
      </w:r>
      <w:r w:rsidRPr="008C71B4">
        <w:rPr>
          <w:rFonts w:asciiTheme="minorHAnsi" w:hAnsiTheme="minorHAnsi" w:cstheme="minorHAnsi"/>
          <w:b/>
          <w:bCs/>
          <w:color w:val="000000"/>
          <w:sz w:val="24"/>
          <w:szCs w:val="24"/>
          <w:lang w:val="en-US"/>
        </w:rPr>
        <w:tab/>
      </w:r>
    </w:p>
    <w:p w14:paraId="1A7C4B40" w14:textId="77777777" w:rsidR="00E21E41" w:rsidRPr="008C71B4" w:rsidRDefault="00E21E41" w:rsidP="00E21E41">
      <w:pPr>
        <w:rPr>
          <w:rFonts w:asciiTheme="minorHAnsi" w:hAnsiTheme="minorHAnsi" w:cstheme="minorHAnsi"/>
          <w:lang w:val="en-US"/>
        </w:rPr>
      </w:pPr>
    </w:p>
    <w:p w14:paraId="2D5F9019" w14:textId="77777777" w:rsidR="009938B9" w:rsidRPr="008C71B4" w:rsidRDefault="009938B9" w:rsidP="00E21E41">
      <w:pPr>
        <w:rPr>
          <w:rFonts w:asciiTheme="minorHAnsi" w:hAnsiTheme="minorHAnsi" w:cstheme="minorHAnsi"/>
          <w:lang w:val="en-US"/>
        </w:rPr>
      </w:pPr>
    </w:p>
    <w:p w14:paraId="4627CB40" w14:textId="77777777" w:rsidR="00B471D8" w:rsidRPr="008C71B4" w:rsidRDefault="00623334" w:rsidP="00772668">
      <w:pPr>
        <w:pStyle w:val="2"/>
        <w:spacing w:before="0"/>
        <w:ind w:left="567"/>
        <w:rPr>
          <w:rFonts w:asciiTheme="minorHAnsi" w:hAnsiTheme="minorHAnsi" w:cstheme="minorHAnsi"/>
          <w:sz w:val="24"/>
          <w:szCs w:val="24"/>
          <w:lang w:val="en-US"/>
        </w:rPr>
      </w:pPr>
      <w:r w:rsidRPr="008C71B4">
        <w:rPr>
          <w:rFonts w:asciiTheme="minorHAnsi" w:hAnsiTheme="minorHAnsi" w:cstheme="minorHAnsi"/>
          <w:b/>
          <w:bCs/>
          <w:color w:val="000000"/>
          <w:sz w:val="24"/>
          <w:szCs w:val="24"/>
          <w:lang w:val="en-US"/>
        </w:rPr>
        <w:tab/>
        <w:t xml:space="preserve"> </w:t>
      </w:r>
      <w:r w:rsidRPr="008C71B4">
        <w:rPr>
          <w:rFonts w:asciiTheme="minorHAnsi" w:hAnsiTheme="minorHAnsi" w:cstheme="minorHAnsi"/>
          <w:b/>
          <w:bCs/>
          <w:sz w:val="24"/>
          <w:szCs w:val="24"/>
          <w:lang w:val="en-US"/>
        </w:rPr>
        <w:t xml:space="preserve"> </w:t>
      </w:r>
    </w:p>
    <w:p w14:paraId="7FAD2A9E" w14:textId="77777777" w:rsidR="00B471D8" w:rsidRPr="00CE4FEA" w:rsidRDefault="00623334">
      <w:pPr>
        <w:suppressAutoHyphens w:val="0"/>
        <w:spacing w:after="0"/>
        <w:jc w:val="center"/>
        <w:textAlignment w:val="auto"/>
        <w:rPr>
          <w:rFonts w:asciiTheme="minorHAnsi" w:eastAsia="Times New Roman" w:hAnsiTheme="minorHAnsi" w:cstheme="minorHAnsi"/>
          <w:b/>
          <w:bCs/>
        </w:rPr>
      </w:pPr>
      <w:r w:rsidRPr="00CE4FEA">
        <w:rPr>
          <w:rFonts w:asciiTheme="minorHAnsi" w:eastAsia="Times New Roman" w:hAnsiTheme="minorHAnsi" w:cstheme="minorHAnsi"/>
          <w:b/>
          <w:bCs/>
        </w:rPr>
        <w:t xml:space="preserve">Ο ΠΕΡΙΦΕΡΕΙΑΡΧΗΣ ΚΡΗΤΗΣ </w:t>
      </w:r>
    </w:p>
    <w:p w14:paraId="3148DD78" w14:textId="77777777" w:rsidR="00B471D8" w:rsidRPr="00CE4FEA" w:rsidRDefault="00B471D8" w:rsidP="00772668">
      <w:pPr>
        <w:suppressAutoHyphens w:val="0"/>
        <w:spacing w:after="0"/>
        <w:ind w:left="567"/>
        <w:textAlignment w:val="auto"/>
        <w:rPr>
          <w:rFonts w:asciiTheme="minorHAnsi" w:eastAsia="Times New Roman" w:hAnsiTheme="minorHAnsi" w:cstheme="minorHAnsi"/>
          <w:b/>
          <w:sz w:val="24"/>
          <w:szCs w:val="24"/>
          <w:lang w:eastAsia="el-GR"/>
        </w:rPr>
      </w:pPr>
    </w:p>
    <w:p w14:paraId="536517FD" w14:textId="77777777" w:rsidR="00B471D8" w:rsidRPr="00CE4FEA" w:rsidRDefault="00623334" w:rsidP="00DF293A">
      <w:pPr>
        <w:suppressAutoHyphens w:val="0"/>
        <w:spacing w:after="0" w:line="360" w:lineRule="auto"/>
        <w:ind w:left="567" w:right="-57"/>
        <w:jc w:val="both"/>
        <w:textAlignment w:val="auto"/>
        <w:rPr>
          <w:rFonts w:asciiTheme="minorHAnsi" w:hAnsiTheme="minorHAnsi" w:cstheme="minorHAnsi"/>
        </w:rPr>
      </w:pPr>
      <w:r w:rsidRPr="00CE4FEA">
        <w:rPr>
          <w:rFonts w:asciiTheme="minorHAnsi" w:eastAsia="Times New Roman" w:hAnsiTheme="minorHAnsi" w:cstheme="minorHAnsi"/>
          <w:lang w:eastAsia="el-GR"/>
        </w:rPr>
        <w:t>Έχοντας υπόψη:</w:t>
      </w:r>
    </w:p>
    <w:p w14:paraId="6856251E" w14:textId="77777777" w:rsidR="00B471D8" w:rsidRPr="00CE4FEA" w:rsidRDefault="00DF293A" w:rsidP="00DF293A">
      <w:pPr>
        <w:tabs>
          <w:tab w:val="left" w:pos="284"/>
        </w:tabs>
        <w:suppressAutoHyphens w:val="0"/>
        <w:spacing w:after="0" w:line="360" w:lineRule="auto"/>
        <w:ind w:left="567" w:right="-57"/>
        <w:jc w:val="both"/>
        <w:textAlignment w:val="auto"/>
        <w:rPr>
          <w:rFonts w:asciiTheme="minorHAnsi" w:eastAsia="Times New Roman" w:hAnsiTheme="minorHAnsi" w:cstheme="minorHAnsi"/>
          <w:lang w:eastAsia="el-GR"/>
        </w:rPr>
      </w:pPr>
      <w:r w:rsidRPr="00CE4FEA">
        <w:rPr>
          <w:rFonts w:asciiTheme="minorHAnsi" w:eastAsia="Times New Roman" w:hAnsiTheme="minorHAnsi" w:cstheme="minorHAnsi"/>
          <w:lang w:eastAsia="el-GR"/>
        </w:rPr>
        <w:t xml:space="preserve">1. </w:t>
      </w:r>
      <w:r w:rsidR="00623334" w:rsidRPr="00CE4FEA">
        <w:rPr>
          <w:rFonts w:asciiTheme="minorHAnsi" w:eastAsia="Times New Roman" w:hAnsiTheme="minorHAnsi" w:cstheme="minorHAnsi"/>
          <w:lang w:eastAsia="el-GR"/>
        </w:rPr>
        <w:t>Τις διατάξεις:</w:t>
      </w:r>
    </w:p>
    <w:p w14:paraId="4BDAD26E" w14:textId="79C1E238" w:rsidR="00B471D8" w:rsidRPr="00CE4FEA" w:rsidRDefault="00D81937" w:rsidP="00DF293A">
      <w:pPr>
        <w:pStyle w:val="aa"/>
        <w:spacing w:line="360" w:lineRule="auto"/>
        <w:ind w:left="567"/>
        <w:jc w:val="both"/>
        <w:rPr>
          <w:rFonts w:asciiTheme="minorHAnsi" w:hAnsiTheme="minorHAnsi" w:cstheme="minorHAnsi"/>
          <w:lang w:eastAsia="el-GR"/>
        </w:rPr>
      </w:pPr>
      <w:r w:rsidRPr="00CE4FEA">
        <w:rPr>
          <w:rFonts w:asciiTheme="minorHAnsi" w:hAnsiTheme="minorHAnsi" w:cstheme="minorHAnsi"/>
          <w:lang w:eastAsia="el-GR"/>
        </w:rPr>
        <w:t xml:space="preserve">- </w:t>
      </w:r>
      <w:r w:rsidR="00623334" w:rsidRPr="00CE4FEA">
        <w:rPr>
          <w:rFonts w:asciiTheme="minorHAnsi" w:hAnsiTheme="minorHAnsi" w:cstheme="minorHAnsi"/>
          <w:lang w:eastAsia="el-GR"/>
        </w:rPr>
        <w:t>Του Ν.3852/2010 (ΦΕΚ 87 Α΄) «Νέα Αρχιτεκτονική της Αυτοδιοίκησης και της Αποκεντρωμένης Διοίκησης – Πρόγραμμα Καλλικράτης», όπως τροποποιήθηκε και ισχύει.</w:t>
      </w:r>
    </w:p>
    <w:p w14:paraId="24C79A55" w14:textId="36C15DDF" w:rsidR="00B471D8" w:rsidRPr="00CE4FEA" w:rsidRDefault="00D81937" w:rsidP="00DF293A">
      <w:pPr>
        <w:pStyle w:val="aa"/>
        <w:spacing w:line="360" w:lineRule="auto"/>
        <w:ind w:left="567"/>
        <w:jc w:val="both"/>
        <w:rPr>
          <w:rFonts w:asciiTheme="minorHAnsi" w:hAnsiTheme="minorHAnsi" w:cstheme="minorHAnsi"/>
          <w:lang w:eastAsia="el-GR"/>
        </w:rPr>
      </w:pPr>
      <w:r w:rsidRPr="00CE4FEA">
        <w:rPr>
          <w:rFonts w:asciiTheme="minorHAnsi" w:hAnsiTheme="minorHAnsi" w:cstheme="minorHAnsi"/>
          <w:lang w:eastAsia="el-GR"/>
        </w:rPr>
        <w:t xml:space="preserve">- </w:t>
      </w:r>
      <w:r w:rsidR="00623334" w:rsidRPr="00CE4FEA">
        <w:rPr>
          <w:rFonts w:asciiTheme="minorHAnsi" w:hAnsiTheme="minorHAnsi" w:cstheme="minorHAnsi"/>
          <w:lang w:eastAsia="el-GR"/>
        </w:rPr>
        <w:t>Την αρ</w:t>
      </w:r>
      <w:r w:rsidR="005A20B5" w:rsidRPr="00CE4FEA">
        <w:rPr>
          <w:rFonts w:asciiTheme="minorHAnsi" w:hAnsiTheme="minorHAnsi" w:cstheme="minorHAnsi"/>
          <w:lang w:eastAsia="el-GR"/>
        </w:rPr>
        <w:t>.</w:t>
      </w:r>
      <w:r w:rsidR="00623334" w:rsidRPr="00CE4FEA">
        <w:rPr>
          <w:rFonts w:asciiTheme="minorHAnsi" w:hAnsiTheme="minorHAnsi" w:cstheme="minorHAnsi"/>
          <w:lang w:eastAsia="el-GR"/>
        </w:rPr>
        <w:t>1218/16.2.2021 (ΦΕΚ 762 τ. Β) απόφαση της συντονίστριας Αποκεντρωμένης Διοίκ</w:t>
      </w:r>
      <w:r w:rsidR="005A20B5" w:rsidRPr="00CE4FEA">
        <w:rPr>
          <w:rFonts w:asciiTheme="minorHAnsi" w:hAnsiTheme="minorHAnsi" w:cstheme="minorHAnsi"/>
          <w:lang w:eastAsia="el-GR"/>
        </w:rPr>
        <w:t>η</w:t>
      </w:r>
      <w:r w:rsidR="00623334" w:rsidRPr="00CE4FEA">
        <w:rPr>
          <w:rFonts w:asciiTheme="minorHAnsi" w:hAnsiTheme="minorHAnsi" w:cstheme="minorHAnsi"/>
          <w:lang w:eastAsia="el-GR"/>
        </w:rPr>
        <w:t xml:space="preserve">σης Κρήτης «Έγκριση τροποποίησης του Οργανισμού Εσωτερικής Υπηρεσίας της  Περιφέρειας Κρήτης». </w:t>
      </w:r>
    </w:p>
    <w:p w14:paraId="18787697" w14:textId="55B16BB4" w:rsidR="00B471D8" w:rsidRPr="00CE4FEA" w:rsidRDefault="00D81937" w:rsidP="00DF293A">
      <w:pPr>
        <w:pStyle w:val="aa"/>
        <w:spacing w:line="360" w:lineRule="auto"/>
        <w:ind w:left="567"/>
        <w:jc w:val="both"/>
        <w:rPr>
          <w:rFonts w:asciiTheme="minorHAnsi" w:hAnsiTheme="minorHAnsi" w:cstheme="minorHAnsi"/>
          <w:lang w:eastAsia="el-GR"/>
        </w:rPr>
      </w:pPr>
      <w:r w:rsidRPr="00CE4FEA">
        <w:rPr>
          <w:rFonts w:asciiTheme="minorHAnsi" w:hAnsiTheme="minorHAnsi" w:cstheme="minorHAnsi"/>
          <w:lang w:eastAsia="el-GR"/>
        </w:rPr>
        <w:t xml:space="preserve">- </w:t>
      </w:r>
      <w:r w:rsidR="00623334" w:rsidRPr="00CE4FEA">
        <w:rPr>
          <w:rFonts w:asciiTheme="minorHAnsi" w:hAnsiTheme="minorHAnsi" w:cstheme="minorHAnsi"/>
          <w:lang w:eastAsia="el-GR"/>
        </w:rPr>
        <w:t>Του Ν.4270/2014 (ΦΕΚ 143 Α΄) «Αρχές δημοσιονομικής διαχείρισης και εποπτείας, (ενσωμάτωση της Οδηγίας 2011/85/ΕΕ) - δημόσιο λογιστικό και άλλες διατάξεις».</w:t>
      </w:r>
    </w:p>
    <w:p w14:paraId="606A2BD0" w14:textId="51DC7790" w:rsidR="00B471D8" w:rsidRPr="00CE4FEA" w:rsidRDefault="00D81937" w:rsidP="00DF293A">
      <w:pPr>
        <w:pStyle w:val="aa"/>
        <w:spacing w:line="360" w:lineRule="auto"/>
        <w:ind w:left="567"/>
        <w:jc w:val="both"/>
        <w:rPr>
          <w:rFonts w:asciiTheme="minorHAnsi" w:hAnsiTheme="minorHAnsi" w:cstheme="minorHAnsi"/>
        </w:rPr>
      </w:pPr>
      <w:r w:rsidRPr="00CE4FEA">
        <w:rPr>
          <w:rFonts w:asciiTheme="minorHAnsi" w:hAnsiTheme="minorHAnsi" w:cstheme="minorHAnsi"/>
          <w:lang w:eastAsia="el-GR"/>
        </w:rPr>
        <w:t xml:space="preserve">- </w:t>
      </w:r>
      <w:r w:rsidR="00623334" w:rsidRPr="00CE4FEA">
        <w:rPr>
          <w:rFonts w:asciiTheme="minorHAnsi" w:hAnsiTheme="minorHAnsi" w:cstheme="minorHAnsi"/>
          <w:lang w:eastAsia="el-GR"/>
        </w:rPr>
        <w:t xml:space="preserve">Του </w:t>
      </w:r>
      <w:r w:rsidR="00623334" w:rsidRPr="00CE4FEA">
        <w:rPr>
          <w:rFonts w:asciiTheme="minorHAnsi" w:hAnsiTheme="minorHAnsi" w:cstheme="minorHAnsi"/>
          <w:lang w:val="en-US" w:eastAsia="el-GR"/>
        </w:rPr>
        <w:t>N</w:t>
      </w:r>
      <w:r w:rsidR="00623334" w:rsidRPr="00CE4FEA">
        <w:rPr>
          <w:rFonts w:asciiTheme="minorHAnsi" w:hAnsiTheme="minorHAnsi" w:cstheme="minorHAnsi"/>
          <w:lang w:eastAsia="el-GR"/>
        </w:rPr>
        <w:t>.4412/2016 (ΦΕΚ 147 Α΄) «Δημόσιες Συμβάσεις Έργων, Προμηθειών και Υπηρεσιών (προσαρμογή στις οδηγίες 2014/24/ΕΕ και 2014/25/ΕΕ)», όπως τροποποιήθηκε και ισχύει.</w:t>
      </w:r>
    </w:p>
    <w:p w14:paraId="641FA3CD" w14:textId="0B4A6447" w:rsidR="00B471D8" w:rsidRPr="00CE4FEA" w:rsidRDefault="00D81937" w:rsidP="00DF293A">
      <w:pPr>
        <w:pStyle w:val="aa"/>
        <w:spacing w:line="360" w:lineRule="auto"/>
        <w:ind w:left="567"/>
        <w:jc w:val="both"/>
        <w:rPr>
          <w:rFonts w:asciiTheme="minorHAnsi" w:hAnsiTheme="minorHAnsi" w:cstheme="minorHAnsi"/>
          <w:lang w:eastAsia="el-GR"/>
        </w:rPr>
      </w:pPr>
      <w:r w:rsidRPr="00CE4FEA">
        <w:rPr>
          <w:rFonts w:asciiTheme="minorHAnsi" w:hAnsiTheme="minorHAnsi" w:cstheme="minorHAnsi"/>
          <w:lang w:eastAsia="el-GR"/>
        </w:rPr>
        <w:t>-</w:t>
      </w:r>
      <w:r w:rsidR="00623334" w:rsidRPr="00CE4FEA">
        <w:rPr>
          <w:rFonts w:asciiTheme="minorHAnsi" w:hAnsiTheme="minorHAnsi" w:cstheme="minorHAnsi"/>
          <w:lang w:eastAsia="el-GR"/>
        </w:rPr>
        <w:t xml:space="preserve"> Του Π.Δ. 80/2016 (ΦΕΚ 145 Α΄) «Ανάληψη υποχρεώσεων από τους </w:t>
      </w:r>
      <w:proofErr w:type="spellStart"/>
      <w:r w:rsidR="00623334" w:rsidRPr="00CE4FEA">
        <w:rPr>
          <w:rFonts w:asciiTheme="minorHAnsi" w:hAnsiTheme="minorHAnsi" w:cstheme="minorHAnsi"/>
          <w:lang w:eastAsia="el-GR"/>
        </w:rPr>
        <w:t>Διατάκτες</w:t>
      </w:r>
      <w:proofErr w:type="spellEnd"/>
      <w:r w:rsidR="00623334" w:rsidRPr="00CE4FEA">
        <w:rPr>
          <w:rFonts w:asciiTheme="minorHAnsi" w:hAnsiTheme="minorHAnsi" w:cstheme="minorHAnsi"/>
          <w:lang w:eastAsia="el-GR"/>
        </w:rPr>
        <w:t>».</w:t>
      </w:r>
    </w:p>
    <w:p w14:paraId="4CA265AC" w14:textId="77777777" w:rsidR="00D81937" w:rsidRPr="00CE4FEA" w:rsidRDefault="00D81937" w:rsidP="00D81937">
      <w:pPr>
        <w:pStyle w:val="aa"/>
        <w:spacing w:line="360" w:lineRule="auto"/>
        <w:ind w:left="567"/>
        <w:jc w:val="both"/>
        <w:rPr>
          <w:rFonts w:asciiTheme="minorHAnsi" w:hAnsiTheme="minorHAnsi" w:cstheme="minorHAnsi"/>
          <w:lang w:eastAsia="el-GR"/>
        </w:rPr>
      </w:pPr>
      <w:r w:rsidRPr="00CE4FEA">
        <w:rPr>
          <w:rFonts w:asciiTheme="minorHAnsi" w:hAnsiTheme="minorHAnsi" w:cstheme="minorHAnsi"/>
          <w:lang w:eastAsia="el-GR"/>
        </w:rPr>
        <w:t>­</w:t>
      </w:r>
      <w:r w:rsidRPr="00CE4FEA">
        <w:rPr>
          <w:rFonts w:asciiTheme="minorHAnsi" w:hAnsiTheme="minorHAnsi" w:cstheme="minorHAnsi"/>
          <w:lang w:eastAsia="el-GR"/>
        </w:rPr>
        <w:tab/>
        <w:t xml:space="preserve">Της υπ’ </w:t>
      </w:r>
      <w:proofErr w:type="spellStart"/>
      <w:r w:rsidRPr="00CE4FEA">
        <w:rPr>
          <w:rFonts w:asciiTheme="minorHAnsi" w:hAnsiTheme="minorHAnsi" w:cstheme="minorHAnsi"/>
          <w:lang w:eastAsia="el-GR"/>
        </w:rPr>
        <w:t>αριθμ</w:t>
      </w:r>
      <w:proofErr w:type="spellEnd"/>
      <w:r w:rsidRPr="00CE4FEA">
        <w:rPr>
          <w:rFonts w:asciiTheme="minorHAnsi" w:hAnsiTheme="minorHAnsi" w:cstheme="minorHAnsi"/>
          <w:lang w:eastAsia="el-GR"/>
        </w:rPr>
        <w:t>. 50025/19.9.2018 (Β’ 4217/26.9.2018) ΚΥΑ «Μεταφορά μαθητών δημόσιων σχολείων από τις Περιφέρειες», εφεξής «ΚΥΑ μεταφοράς μαθητών».</w:t>
      </w:r>
    </w:p>
    <w:p w14:paraId="0D234C28" w14:textId="77777777" w:rsidR="00D81937" w:rsidRPr="00CE4FEA" w:rsidRDefault="00D81937" w:rsidP="00D81937">
      <w:pPr>
        <w:pStyle w:val="aa"/>
        <w:spacing w:line="360" w:lineRule="auto"/>
        <w:ind w:left="567"/>
        <w:jc w:val="both"/>
        <w:rPr>
          <w:rFonts w:asciiTheme="minorHAnsi" w:hAnsiTheme="minorHAnsi" w:cstheme="minorHAnsi"/>
          <w:lang w:eastAsia="el-GR"/>
        </w:rPr>
      </w:pPr>
      <w:r w:rsidRPr="00CE4FEA">
        <w:rPr>
          <w:rFonts w:asciiTheme="minorHAnsi" w:hAnsiTheme="minorHAnsi" w:cstheme="minorHAnsi"/>
          <w:lang w:eastAsia="el-GR"/>
        </w:rPr>
        <w:t>­</w:t>
      </w:r>
      <w:r w:rsidRPr="00CE4FEA">
        <w:rPr>
          <w:rFonts w:asciiTheme="minorHAnsi" w:hAnsiTheme="minorHAnsi" w:cstheme="minorHAnsi"/>
          <w:lang w:eastAsia="el-GR"/>
        </w:rPr>
        <w:tab/>
        <w:t xml:space="preserve">Την </w:t>
      </w:r>
      <w:proofErr w:type="spellStart"/>
      <w:r w:rsidRPr="00CE4FEA">
        <w:rPr>
          <w:rFonts w:asciiTheme="minorHAnsi" w:hAnsiTheme="minorHAnsi" w:cstheme="minorHAnsi"/>
          <w:lang w:eastAsia="el-GR"/>
        </w:rPr>
        <w:t>αριθμ</w:t>
      </w:r>
      <w:proofErr w:type="spellEnd"/>
      <w:r w:rsidRPr="00CE4FEA">
        <w:rPr>
          <w:rFonts w:asciiTheme="minorHAnsi" w:hAnsiTheme="minorHAnsi" w:cstheme="minorHAnsi"/>
          <w:lang w:eastAsia="el-GR"/>
        </w:rPr>
        <w:t>. 191290/17-06-2022 Υ.Α. (ΦΕΚ 3136/Β΄): «Καθορισμός κομίστρου για Επιβατηγά Δημόσιας Χρήσης αυτοκίνητα-ΤΑΞΙ (Ε.Δ.Χ.-ΤΑΞΙ).</w:t>
      </w:r>
    </w:p>
    <w:p w14:paraId="50AC713C" w14:textId="1E2D6337" w:rsidR="00D81937" w:rsidRPr="00CE4FEA" w:rsidRDefault="00D81937" w:rsidP="00D81937">
      <w:pPr>
        <w:pStyle w:val="aa"/>
        <w:spacing w:line="360" w:lineRule="auto"/>
        <w:ind w:left="567"/>
        <w:jc w:val="both"/>
        <w:rPr>
          <w:rFonts w:asciiTheme="minorHAnsi" w:hAnsiTheme="minorHAnsi" w:cstheme="minorHAnsi"/>
          <w:lang w:eastAsia="el-GR"/>
        </w:rPr>
      </w:pPr>
      <w:r w:rsidRPr="00CE4FEA">
        <w:rPr>
          <w:rFonts w:asciiTheme="minorHAnsi" w:hAnsiTheme="minorHAnsi" w:cstheme="minorHAnsi"/>
          <w:lang w:eastAsia="el-GR"/>
        </w:rPr>
        <w:t>­</w:t>
      </w:r>
      <w:r w:rsidRPr="00CE4FEA">
        <w:rPr>
          <w:rFonts w:asciiTheme="minorHAnsi" w:hAnsiTheme="minorHAnsi" w:cstheme="minorHAnsi"/>
          <w:lang w:eastAsia="el-GR"/>
        </w:rPr>
        <w:tab/>
        <w:t xml:space="preserve">Την </w:t>
      </w:r>
      <w:proofErr w:type="spellStart"/>
      <w:r w:rsidRPr="00CE4FEA">
        <w:rPr>
          <w:rFonts w:asciiTheme="minorHAnsi" w:hAnsiTheme="minorHAnsi" w:cstheme="minorHAnsi"/>
          <w:lang w:eastAsia="el-GR"/>
        </w:rPr>
        <w:t>αριθμ</w:t>
      </w:r>
      <w:proofErr w:type="spellEnd"/>
      <w:r w:rsidRPr="00CE4FEA">
        <w:rPr>
          <w:rFonts w:asciiTheme="minorHAnsi" w:hAnsiTheme="minorHAnsi" w:cstheme="minorHAnsi"/>
          <w:lang w:eastAsia="el-GR"/>
        </w:rPr>
        <w:t>. 31986/24-03-2023 Υ.Α. (ΦΕΚ 2003/Β΄): «Καθορισμός κατώτατου μισθού και κατώτατου ημερομισθίου για τους υπαλλήλους και του εργατοτεχνίτες όλης της χώρας».</w:t>
      </w:r>
    </w:p>
    <w:p w14:paraId="2CDBD620" w14:textId="4A5CBBBC" w:rsidR="00DE59B0" w:rsidRPr="00CE4FEA" w:rsidRDefault="00196854" w:rsidP="00DF293A">
      <w:pPr>
        <w:pStyle w:val="aa"/>
        <w:spacing w:line="360" w:lineRule="auto"/>
        <w:ind w:left="567"/>
        <w:jc w:val="both"/>
        <w:rPr>
          <w:rFonts w:asciiTheme="minorHAnsi" w:hAnsiTheme="minorHAnsi" w:cstheme="minorHAnsi"/>
          <w:lang w:eastAsia="el-GR"/>
        </w:rPr>
      </w:pPr>
      <w:r w:rsidRPr="00CE4FEA">
        <w:rPr>
          <w:rFonts w:asciiTheme="minorHAnsi" w:hAnsiTheme="minorHAnsi" w:cstheme="minorHAnsi"/>
          <w:color w:val="000000"/>
          <w:lang w:eastAsia="el-GR"/>
        </w:rPr>
        <w:t>2.</w:t>
      </w:r>
      <w:r w:rsidR="00DF293A" w:rsidRPr="00CE4FEA">
        <w:rPr>
          <w:rFonts w:asciiTheme="minorHAnsi" w:hAnsiTheme="minorHAnsi" w:cstheme="minorHAnsi"/>
          <w:color w:val="000000"/>
          <w:lang w:eastAsia="el-GR"/>
        </w:rPr>
        <w:t xml:space="preserve"> </w:t>
      </w:r>
      <w:r w:rsidR="00DE59B0" w:rsidRPr="00CE4FEA">
        <w:rPr>
          <w:rFonts w:asciiTheme="minorHAnsi" w:hAnsiTheme="minorHAnsi" w:cstheme="minorHAnsi"/>
        </w:rPr>
        <w:t>Τ</w:t>
      </w:r>
      <w:r w:rsidR="00394588" w:rsidRPr="00CE4FEA">
        <w:rPr>
          <w:rFonts w:asciiTheme="minorHAnsi" w:hAnsiTheme="minorHAnsi" w:cstheme="minorHAnsi"/>
        </w:rPr>
        <w:t>α</w:t>
      </w:r>
      <w:r w:rsidR="00DE59B0" w:rsidRPr="00CE4FEA">
        <w:rPr>
          <w:rFonts w:asciiTheme="minorHAnsi" w:hAnsiTheme="minorHAnsi" w:cstheme="minorHAnsi"/>
        </w:rPr>
        <w:t xml:space="preserve"> αρ</w:t>
      </w:r>
      <w:r w:rsidR="00F9144D">
        <w:rPr>
          <w:rFonts w:asciiTheme="minorHAnsi" w:hAnsiTheme="minorHAnsi" w:cstheme="minorHAnsi"/>
        </w:rPr>
        <w:t>ιθ</w:t>
      </w:r>
      <w:r w:rsidR="00DE59B0" w:rsidRPr="00CE4FEA">
        <w:rPr>
          <w:rFonts w:asciiTheme="minorHAnsi" w:hAnsiTheme="minorHAnsi" w:cstheme="minorHAnsi"/>
        </w:rPr>
        <w:t>.</w:t>
      </w:r>
      <w:r w:rsidR="00F9144D">
        <w:rPr>
          <w:rFonts w:asciiTheme="minorHAnsi" w:hAnsiTheme="minorHAnsi" w:cstheme="minorHAnsi"/>
        </w:rPr>
        <w:t xml:space="preserve"> </w:t>
      </w:r>
      <w:proofErr w:type="spellStart"/>
      <w:r w:rsidR="00DE59B0" w:rsidRPr="00CE4FEA">
        <w:rPr>
          <w:rFonts w:asciiTheme="minorHAnsi" w:hAnsiTheme="minorHAnsi" w:cstheme="minorHAnsi"/>
        </w:rPr>
        <w:t>πρωτ</w:t>
      </w:r>
      <w:proofErr w:type="spellEnd"/>
      <w:r w:rsidR="00DE59B0" w:rsidRPr="00CE4FEA">
        <w:rPr>
          <w:rFonts w:asciiTheme="minorHAnsi" w:hAnsiTheme="minorHAnsi" w:cstheme="minorHAnsi"/>
        </w:rPr>
        <w:t>.</w:t>
      </w:r>
      <w:r w:rsidR="00D81937" w:rsidRPr="00CE4FEA">
        <w:rPr>
          <w:rFonts w:asciiTheme="minorHAnsi" w:hAnsiTheme="minorHAnsi" w:cstheme="minorHAnsi"/>
        </w:rPr>
        <w:t xml:space="preserve">  </w:t>
      </w:r>
      <w:r w:rsidR="00B52F46" w:rsidRPr="00B52F46">
        <w:rPr>
          <w:rFonts w:asciiTheme="minorHAnsi" w:hAnsiTheme="minorHAnsi" w:cstheme="minorHAnsi"/>
        </w:rPr>
        <w:t>274133</w:t>
      </w:r>
      <w:r w:rsidR="00B52F46">
        <w:rPr>
          <w:rFonts w:asciiTheme="minorHAnsi" w:hAnsiTheme="minorHAnsi" w:cstheme="minorHAnsi"/>
        </w:rPr>
        <w:t>/22-8-2023</w:t>
      </w:r>
      <w:r w:rsidR="00DE59B0" w:rsidRPr="00CE4FEA">
        <w:rPr>
          <w:rFonts w:asciiTheme="minorHAnsi" w:hAnsiTheme="minorHAnsi" w:cstheme="minorHAnsi"/>
        </w:rPr>
        <w:t xml:space="preserve"> (Α.Δ.Α.Μ.:</w:t>
      </w:r>
      <w:r w:rsidR="00F9144D">
        <w:rPr>
          <w:rFonts w:asciiTheme="minorHAnsi" w:hAnsiTheme="minorHAnsi" w:cstheme="minorHAnsi"/>
        </w:rPr>
        <w:t xml:space="preserve"> </w:t>
      </w:r>
      <w:r w:rsidR="00B52F46" w:rsidRPr="00B52F46">
        <w:rPr>
          <w:rFonts w:asciiTheme="minorHAnsi" w:hAnsiTheme="minorHAnsi" w:cstheme="minorHAnsi"/>
        </w:rPr>
        <w:t>23REQ013289131</w:t>
      </w:r>
      <w:r w:rsidR="00D81937" w:rsidRPr="00CE4FEA">
        <w:rPr>
          <w:rFonts w:asciiTheme="minorHAnsi" w:hAnsiTheme="minorHAnsi" w:cstheme="minorHAnsi"/>
        </w:rPr>
        <w:t xml:space="preserve">  </w:t>
      </w:r>
      <w:r w:rsidR="00394588" w:rsidRPr="00CE4FEA">
        <w:rPr>
          <w:rFonts w:asciiTheme="minorHAnsi" w:hAnsiTheme="minorHAnsi" w:cstheme="minorHAnsi"/>
        </w:rPr>
        <w:t>) &amp;</w:t>
      </w:r>
      <w:r w:rsidR="00F9144D">
        <w:rPr>
          <w:rFonts w:asciiTheme="minorHAnsi" w:hAnsiTheme="minorHAnsi" w:cstheme="minorHAnsi"/>
        </w:rPr>
        <w:t xml:space="preserve"> </w:t>
      </w:r>
      <w:r w:rsidR="00F9144D" w:rsidRPr="00F9144D">
        <w:rPr>
          <w:rFonts w:asciiTheme="minorHAnsi" w:hAnsiTheme="minorHAnsi" w:cstheme="minorHAnsi"/>
        </w:rPr>
        <w:t>274138</w:t>
      </w:r>
      <w:r w:rsidR="00F9144D">
        <w:rPr>
          <w:rFonts w:asciiTheme="minorHAnsi" w:hAnsiTheme="minorHAnsi" w:cstheme="minorHAnsi"/>
        </w:rPr>
        <w:t xml:space="preserve">/22-8-2023 </w:t>
      </w:r>
      <w:r w:rsidR="00394588" w:rsidRPr="00CE4FEA">
        <w:rPr>
          <w:rFonts w:asciiTheme="minorHAnsi" w:hAnsiTheme="minorHAnsi" w:cstheme="minorHAnsi"/>
        </w:rPr>
        <w:t>(Α.Δ.Α.Μ.:</w:t>
      </w:r>
      <w:r w:rsidR="0071672F" w:rsidRPr="00CE4FEA">
        <w:rPr>
          <w:rFonts w:asciiTheme="minorHAnsi" w:hAnsiTheme="minorHAnsi" w:cstheme="minorHAnsi"/>
        </w:rPr>
        <w:t xml:space="preserve"> </w:t>
      </w:r>
      <w:r w:rsidR="00B52F46" w:rsidRPr="00B52F46">
        <w:rPr>
          <w:rFonts w:asciiTheme="minorHAnsi" w:hAnsiTheme="minorHAnsi" w:cstheme="minorHAnsi"/>
        </w:rPr>
        <w:t>23REQ013289362</w:t>
      </w:r>
      <w:r w:rsidR="00D81937" w:rsidRPr="00CE4FEA">
        <w:rPr>
          <w:rFonts w:asciiTheme="minorHAnsi" w:hAnsiTheme="minorHAnsi" w:cstheme="minorHAnsi"/>
          <w:lang w:eastAsia="el-GR"/>
        </w:rPr>
        <w:t xml:space="preserve"> </w:t>
      </w:r>
      <w:r w:rsidR="00394588" w:rsidRPr="00CE4FEA">
        <w:rPr>
          <w:rFonts w:asciiTheme="minorHAnsi" w:hAnsiTheme="minorHAnsi" w:cstheme="minorHAnsi"/>
          <w:lang w:eastAsia="el-GR"/>
        </w:rPr>
        <w:t xml:space="preserve">) </w:t>
      </w:r>
      <w:r w:rsidR="00DE59B0" w:rsidRPr="00CE4FEA">
        <w:rPr>
          <w:rFonts w:asciiTheme="minorHAnsi" w:hAnsiTheme="minorHAnsi" w:cstheme="minorHAnsi"/>
          <w:lang w:eastAsia="el-GR"/>
        </w:rPr>
        <w:t xml:space="preserve"> τεκμηριωμέν</w:t>
      </w:r>
      <w:r w:rsidR="00394588" w:rsidRPr="00CE4FEA">
        <w:rPr>
          <w:rFonts w:asciiTheme="minorHAnsi" w:hAnsiTheme="minorHAnsi" w:cstheme="minorHAnsi"/>
          <w:lang w:eastAsia="el-GR"/>
        </w:rPr>
        <w:t>α</w:t>
      </w:r>
      <w:r w:rsidR="00DE59B0" w:rsidRPr="00CE4FEA">
        <w:rPr>
          <w:rFonts w:asciiTheme="minorHAnsi" w:hAnsiTheme="minorHAnsi" w:cstheme="minorHAnsi"/>
          <w:lang w:eastAsia="el-GR"/>
        </w:rPr>
        <w:t xml:space="preserve"> α</w:t>
      </w:r>
      <w:r w:rsidR="00394588" w:rsidRPr="00CE4FEA">
        <w:rPr>
          <w:rFonts w:asciiTheme="minorHAnsi" w:hAnsiTheme="minorHAnsi" w:cstheme="minorHAnsi"/>
          <w:lang w:eastAsia="el-GR"/>
        </w:rPr>
        <w:t xml:space="preserve">ιτήματα του </w:t>
      </w:r>
      <w:proofErr w:type="spellStart"/>
      <w:r w:rsidR="00394588" w:rsidRPr="00CE4FEA">
        <w:rPr>
          <w:rFonts w:asciiTheme="minorHAnsi" w:hAnsiTheme="minorHAnsi" w:cstheme="minorHAnsi"/>
          <w:lang w:eastAsia="el-GR"/>
        </w:rPr>
        <w:t>Αντιπεριφερειάρ</w:t>
      </w:r>
      <w:r w:rsidR="009A7E66" w:rsidRPr="00CE4FEA">
        <w:rPr>
          <w:rFonts w:asciiTheme="minorHAnsi" w:hAnsiTheme="minorHAnsi" w:cstheme="minorHAnsi"/>
          <w:lang w:eastAsia="el-GR"/>
        </w:rPr>
        <w:t>χη</w:t>
      </w:r>
      <w:proofErr w:type="spellEnd"/>
      <w:r w:rsidR="009A7E66" w:rsidRPr="00CE4FEA">
        <w:rPr>
          <w:rFonts w:asciiTheme="minorHAnsi" w:hAnsiTheme="minorHAnsi" w:cstheme="minorHAnsi"/>
          <w:lang w:eastAsia="el-GR"/>
        </w:rPr>
        <w:t xml:space="preserve"> Ηρακλείου</w:t>
      </w:r>
      <w:r w:rsidR="00DE59B0" w:rsidRPr="00CE4FEA">
        <w:rPr>
          <w:rFonts w:asciiTheme="minorHAnsi" w:hAnsiTheme="minorHAnsi" w:cstheme="minorHAnsi"/>
          <w:lang w:eastAsia="el-GR"/>
        </w:rPr>
        <w:t>.</w:t>
      </w:r>
    </w:p>
    <w:p w14:paraId="3DBE67FD" w14:textId="6BDD3517" w:rsidR="00B23B38" w:rsidRPr="00CE4FEA" w:rsidRDefault="00DE59B0" w:rsidP="00D81937">
      <w:pPr>
        <w:pStyle w:val="aa"/>
        <w:spacing w:line="360" w:lineRule="auto"/>
        <w:ind w:left="567"/>
        <w:jc w:val="both"/>
        <w:rPr>
          <w:rFonts w:asciiTheme="minorHAnsi" w:hAnsiTheme="minorHAnsi" w:cstheme="minorHAnsi"/>
        </w:rPr>
      </w:pPr>
      <w:r w:rsidRPr="00CE4FEA">
        <w:rPr>
          <w:rFonts w:asciiTheme="minorHAnsi" w:hAnsiTheme="minorHAnsi" w:cstheme="minorHAnsi"/>
          <w:color w:val="000000"/>
          <w:lang w:eastAsia="el-GR"/>
        </w:rPr>
        <w:t>3.</w:t>
      </w:r>
      <w:r w:rsidR="00DF293A" w:rsidRPr="00CE4FEA">
        <w:rPr>
          <w:rFonts w:asciiTheme="minorHAnsi" w:hAnsiTheme="minorHAnsi" w:cstheme="minorHAnsi"/>
          <w:color w:val="000000"/>
          <w:lang w:eastAsia="el-GR"/>
        </w:rPr>
        <w:t xml:space="preserve"> </w:t>
      </w:r>
      <w:r w:rsidR="000D1D2E" w:rsidRPr="00CE4FEA">
        <w:rPr>
          <w:rFonts w:asciiTheme="minorHAnsi" w:hAnsiTheme="minorHAnsi" w:cstheme="minorHAnsi"/>
          <w:color w:val="000000"/>
          <w:lang w:eastAsia="el-GR"/>
        </w:rPr>
        <w:t xml:space="preserve">Τις </w:t>
      </w:r>
      <w:proofErr w:type="spellStart"/>
      <w:r w:rsidR="000D1D2E" w:rsidRPr="00CE4FEA">
        <w:rPr>
          <w:rFonts w:asciiTheme="minorHAnsi" w:hAnsiTheme="minorHAnsi" w:cstheme="minorHAnsi"/>
          <w:color w:val="000000"/>
          <w:lang w:eastAsia="el-GR"/>
        </w:rPr>
        <w:t>αρ</w:t>
      </w:r>
      <w:r w:rsidR="00537E4A" w:rsidRPr="00CE4FEA">
        <w:rPr>
          <w:rFonts w:asciiTheme="minorHAnsi" w:hAnsiTheme="minorHAnsi" w:cstheme="minorHAnsi"/>
          <w:color w:val="000000"/>
          <w:lang w:eastAsia="el-GR"/>
        </w:rPr>
        <w:t>ιθμ</w:t>
      </w:r>
      <w:proofErr w:type="spellEnd"/>
      <w:r w:rsidR="000D1D2E" w:rsidRPr="00CE4FEA">
        <w:rPr>
          <w:rFonts w:asciiTheme="minorHAnsi" w:hAnsiTheme="minorHAnsi" w:cstheme="minorHAnsi"/>
          <w:color w:val="000000"/>
          <w:lang w:eastAsia="el-GR"/>
        </w:rPr>
        <w:t>.</w:t>
      </w:r>
      <w:bookmarkStart w:id="1" w:name="_Hlk86834956"/>
      <w:r w:rsidR="00537E4A" w:rsidRPr="00CE4FEA">
        <w:rPr>
          <w:rFonts w:asciiTheme="minorHAnsi" w:hAnsiTheme="minorHAnsi" w:cstheme="minorHAnsi"/>
          <w:color w:val="000000"/>
          <w:lang w:eastAsia="el-GR"/>
        </w:rPr>
        <w:t xml:space="preserve"> </w:t>
      </w:r>
      <w:r w:rsidR="00D81937" w:rsidRPr="00CE4FEA">
        <w:rPr>
          <w:rFonts w:asciiTheme="minorHAnsi" w:hAnsiTheme="minorHAnsi" w:cstheme="minorHAnsi"/>
          <w:color w:val="000000"/>
          <w:lang w:eastAsia="el-GR"/>
        </w:rPr>
        <w:t xml:space="preserve"> </w:t>
      </w:r>
      <w:r w:rsidR="00B52F46" w:rsidRPr="00B52F46">
        <w:rPr>
          <w:rFonts w:asciiTheme="minorHAnsi" w:hAnsiTheme="minorHAnsi" w:cstheme="minorHAnsi"/>
          <w:color w:val="000000"/>
          <w:lang w:eastAsia="el-GR"/>
        </w:rPr>
        <w:t>3562</w:t>
      </w:r>
      <w:r w:rsidR="00B52F46">
        <w:rPr>
          <w:rFonts w:asciiTheme="minorHAnsi" w:hAnsiTheme="minorHAnsi" w:cstheme="minorHAnsi"/>
          <w:color w:val="000000"/>
          <w:lang w:eastAsia="el-GR"/>
        </w:rPr>
        <w:t>/22-8-2023</w:t>
      </w:r>
      <w:r w:rsidR="00D81937" w:rsidRPr="00CE4FEA">
        <w:rPr>
          <w:rFonts w:asciiTheme="minorHAnsi" w:hAnsiTheme="minorHAnsi" w:cstheme="minorHAnsi"/>
          <w:color w:val="000000"/>
          <w:lang w:eastAsia="el-GR"/>
        </w:rPr>
        <w:t xml:space="preserve"> </w:t>
      </w:r>
      <w:r w:rsidR="00B23B38" w:rsidRPr="00CE4FEA">
        <w:rPr>
          <w:rFonts w:asciiTheme="minorHAnsi" w:hAnsiTheme="minorHAnsi" w:cstheme="minorHAnsi"/>
          <w:color w:val="000000" w:themeColor="text1"/>
        </w:rPr>
        <w:t>(</w:t>
      </w:r>
      <w:r w:rsidR="00B52F46">
        <w:rPr>
          <w:rFonts w:asciiTheme="minorHAnsi" w:hAnsiTheme="minorHAnsi" w:cstheme="minorHAnsi"/>
          <w:color w:val="000000" w:themeColor="text1"/>
        </w:rPr>
        <w:t xml:space="preserve">ΑΔΑ: </w:t>
      </w:r>
      <w:r w:rsidR="00B52F46" w:rsidRPr="00B52F46">
        <w:rPr>
          <w:rFonts w:asciiTheme="minorHAnsi" w:hAnsiTheme="minorHAnsi" w:cstheme="minorHAnsi"/>
          <w:color w:val="000000" w:themeColor="text1"/>
        </w:rPr>
        <w:t>9Γ407ΛΚ-30Φ</w:t>
      </w:r>
      <w:r w:rsidR="00B52F46">
        <w:rPr>
          <w:rFonts w:asciiTheme="minorHAnsi" w:hAnsiTheme="minorHAnsi" w:cstheme="minorHAnsi"/>
          <w:color w:val="000000" w:themeColor="text1"/>
        </w:rPr>
        <w:t xml:space="preserve"> </w:t>
      </w:r>
      <w:r w:rsidR="00537E4A" w:rsidRPr="00CE4FEA">
        <w:rPr>
          <w:rFonts w:asciiTheme="minorHAnsi" w:hAnsiTheme="minorHAnsi" w:cstheme="minorHAnsi"/>
          <w:color w:val="000000" w:themeColor="text1"/>
        </w:rPr>
        <w:t>Α.Δ.Α.Μ.:</w:t>
      </w:r>
      <w:r w:rsidR="00D81937" w:rsidRPr="00CE4FEA">
        <w:rPr>
          <w:rFonts w:asciiTheme="minorHAnsi" w:hAnsiTheme="minorHAnsi" w:cstheme="minorHAnsi"/>
          <w:color w:val="000000" w:themeColor="text1"/>
        </w:rPr>
        <w:t xml:space="preserve">  </w:t>
      </w:r>
      <w:r w:rsidR="00B52F46" w:rsidRPr="00B52F46">
        <w:rPr>
          <w:rFonts w:asciiTheme="minorHAnsi" w:hAnsiTheme="minorHAnsi" w:cstheme="minorHAnsi"/>
          <w:color w:val="000000" w:themeColor="text1"/>
        </w:rPr>
        <w:t>23REQ013289190</w:t>
      </w:r>
      <w:r w:rsidR="00D81937" w:rsidRPr="00CE4FEA">
        <w:rPr>
          <w:rFonts w:asciiTheme="minorHAnsi" w:hAnsiTheme="minorHAnsi" w:cstheme="minorHAnsi"/>
          <w:color w:val="000000" w:themeColor="text1"/>
        </w:rPr>
        <w:t xml:space="preserve">   </w:t>
      </w:r>
      <w:r w:rsidR="00FE4039" w:rsidRPr="00CE4FEA">
        <w:rPr>
          <w:rFonts w:asciiTheme="minorHAnsi" w:hAnsiTheme="minorHAnsi" w:cstheme="minorHAnsi"/>
          <w:color w:val="000000" w:themeColor="text1"/>
        </w:rPr>
        <w:t>)</w:t>
      </w:r>
      <w:r w:rsidR="00B23B38" w:rsidRPr="00CE4FEA">
        <w:rPr>
          <w:rFonts w:asciiTheme="minorHAnsi" w:hAnsiTheme="minorHAnsi" w:cstheme="minorHAnsi"/>
        </w:rPr>
        <w:t xml:space="preserve"> </w:t>
      </w:r>
      <w:bookmarkEnd w:id="1"/>
      <w:r w:rsidR="00420C06" w:rsidRPr="00CE4FEA">
        <w:rPr>
          <w:rFonts w:asciiTheme="minorHAnsi" w:hAnsiTheme="minorHAnsi" w:cstheme="minorHAnsi"/>
        </w:rPr>
        <w:t xml:space="preserve">&amp; </w:t>
      </w:r>
      <w:r w:rsidR="00F9144D" w:rsidRPr="00F9144D">
        <w:rPr>
          <w:rFonts w:asciiTheme="minorHAnsi" w:hAnsiTheme="minorHAnsi" w:cstheme="minorHAnsi"/>
        </w:rPr>
        <w:t>3563</w:t>
      </w:r>
      <w:r w:rsidR="00F9144D">
        <w:rPr>
          <w:rFonts w:asciiTheme="minorHAnsi" w:hAnsiTheme="minorHAnsi" w:cstheme="minorHAnsi"/>
        </w:rPr>
        <w:t>/22-8-2023</w:t>
      </w:r>
      <w:r w:rsidR="00D81937" w:rsidRPr="00CE4FEA">
        <w:rPr>
          <w:rFonts w:asciiTheme="minorHAnsi" w:hAnsiTheme="minorHAnsi" w:cstheme="minorHAnsi"/>
        </w:rPr>
        <w:t xml:space="preserve">          </w:t>
      </w:r>
      <w:r w:rsidR="00420C06" w:rsidRPr="00CE4FEA">
        <w:rPr>
          <w:rFonts w:asciiTheme="minorHAnsi" w:hAnsiTheme="minorHAnsi" w:cstheme="minorHAnsi"/>
          <w:color w:val="000000" w:themeColor="text1"/>
        </w:rPr>
        <w:t>(</w:t>
      </w:r>
      <w:r w:rsidR="00F9144D">
        <w:rPr>
          <w:rFonts w:asciiTheme="minorHAnsi" w:hAnsiTheme="minorHAnsi" w:cstheme="minorHAnsi"/>
          <w:color w:val="000000" w:themeColor="text1"/>
        </w:rPr>
        <w:t xml:space="preserve">ΑΔΑ: </w:t>
      </w:r>
      <w:r w:rsidR="00F9144D" w:rsidRPr="00F9144D">
        <w:rPr>
          <w:rFonts w:asciiTheme="minorHAnsi" w:hAnsiTheme="minorHAnsi" w:cstheme="minorHAnsi"/>
          <w:color w:val="000000" w:themeColor="text1"/>
        </w:rPr>
        <w:t>ΡΨΨ87ΛΚ-ΔΓ1</w:t>
      </w:r>
      <w:r w:rsidR="00F9144D">
        <w:rPr>
          <w:rFonts w:asciiTheme="minorHAnsi" w:hAnsiTheme="minorHAnsi" w:cstheme="minorHAnsi"/>
          <w:color w:val="000000" w:themeColor="text1"/>
        </w:rPr>
        <w:t xml:space="preserve">  </w:t>
      </w:r>
      <w:r w:rsidR="00420C06" w:rsidRPr="00CE4FEA">
        <w:rPr>
          <w:rFonts w:asciiTheme="minorHAnsi" w:hAnsiTheme="minorHAnsi" w:cstheme="minorHAnsi"/>
          <w:color w:val="000000" w:themeColor="text1"/>
        </w:rPr>
        <w:t>Α</w:t>
      </w:r>
      <w:r w:rsidR="00FE4039" w:rsidRPr="00CE4FEA">
        <w:rPr>
          <w:rFonts w:asciiTheme="minorHAnsi" w:hAnsiTheme="minorHAnsi" w:cstheme="minorHAnsi"/>
          <w:color w:val="000000" w:themeColor="text1"/>
        </w:rPr>
        <w:t>.</w:t>
      </w:r>
      <w:r w:rsidR="00420C06" w:rsidRPr="00CE4FEA">
        <w:rPr>
          <w:rFonts w:asciiTheme="minorHAnsi" w:hAnsiTheme="minorHAnsi" w:cstheme="minorHAnsi"/>
          <w:color w:val="000000" w:themeColor="text1"/>
        </w:rPr>
        <w:t>Δ</w:t>
      </w:r>
      <w:r w:rsidR="00FE4039" w:rsidRPr="00CE4FEA">
        <w:rPr>
          <w:rFonts w:asciiTheme="minorHAnsi" w:hAnsiTheme="minorHAnsi" w:cstheme="minorHAnsi"/>
          <w:color w:val="000000" w:themeColor="text1"/>
        </w:rPr>
        <w:t>.</w:t>
      </w:r>
      <w:r w:rsidR="00420C06" w:rsidRPr="00CE4FEA">
        <w:rPr>
          <w:rFonts w:asciiTheme="minorHAnsi" w:hAnsiTheme="minorHAnsi" w:cstheme="minorHAnsi"/>
          <w:color w:val="000000" w:themeColor="text1"/>
        </w:rPr>
        <w:t>Α</w:t>
      </w:r>
      <w:r w:rsidR="00FE4039" w:rsidRPr="00CE4FEA">
        <w:rPr>
          <w:rFonts w:asciiTheme="minorHAnsi" w:hAnsiTheme="minorHAnsi" w:cstheme="minorHAnsi"/>
          <w:color w:val="000000" w:themeColor="text1"/>
        </w:rPr>
        <w:t>.</w:t>
      </w:r>
      <w:r w:rsidR="00420C06" w:rsidRPr="00CE4FEA">
        <w:rPr>
          <w:rFonts w:asciiTheme="minorHAnsi" w:hAnsiTheme="minorHAnsi" w:cstheme="minorHAnsi"/>
          <w:color w:val="000000" w:themeColor="text1"/>
        </w:rPr>
        <w:t>Μ</w:t>
      </w:r>
      <w:r w:rsidR="00FE4039" w:rsidRPr="00CE4FEA">
        <w:rPr>
          <w:rFonts w:asciiTheme="minorHAnsi" w:hAnsiTheme="minorHAnsi" w:cstheme="minorHAnsi"/>
          <w:color w:val="000000" w:themeColor="text1"/>
        </w:rPr>
        <w:t>.</w:t>
      </w:r>
      <w:r w:rsidR="00420C06" w:rsidRPr="00CE4FEA">
        <w:rPr>
          <w:rFonts w:asciiTheme="minorHAnsi" w:hAnsiTheme="minorHAnsi" w:cstheme="minorHAnsi"/>
          <w:color w:val="000000" w:themeColor="text1"/>
        </w:rPr>
        <w:t>:</w:t>
      </w:r>
      <w:r w:rsidR="00F9144D">
        <w:rPr>
          <w:rFonts w:asciiTheme="minorHAnsi" w:hAnsiTheme="minorHAnsi" w:cstheme="minorHAnsi"/>
          <w:color w:val="000000" w:themeColor="text1"/>
        </w:rPr>
        <w:t xml:space="preserve"> </w:t>
      </w:r>
      <w:r w:rsidR="00F9144D" w:rsidRPr="00F9144D">
        <w:rPr>
          <w:rFonts w:asciiTheme="minorHAnsi" w:hAnsiTheme="minorHAnsi" w:cstheme="minorHAnsi"/>
          <w:color w:val="000000" w:themeColor="text1"/>
        </w:rPr>
        <w:t>23REQ013289406</w:t>
      </w:r>
      <w:r w:rsidR="00D81937" w:rsidRPr="00CE4FEA">
        <w:rPr>
          <w:rFonts w:asciiTheme="minorHAnsi" w:hAnsiTheme="minorHAnsi" w:cstheme="minorHAnsi"/>
          <w:color w:val="000000" w:themeColor="text1"/>
        </w:rPr>
        <w:t xml:space="preserve"> </w:t>
      </w:r>
      <w:r w:rsidR="00FE4039" w:rsidRPr="00CE4FEA">
        <w:rPr>
          <w:rFonts w:asciiTheme="minorHAnsi" w:hAnsiTheme="minorHAnsi" w:cstheme="minorHAnsi"/>
          <w:color w:val="000000" w:themeColor="text1"/>
        </w:rPr>
        <w:t>)</w:t>
      </w:r>
      <w:r w:rsidR="00420C06" w:rsidRPr="00CE4FEA">
        <w:rPr>
          <w:rFonts w:asciiTheme="minorHAnsi" w:hAnsiTheme="minorHAnsi" w:cstheme="minorHAnsi"/>
        </w:rPr>
        <w:t xml:space="preserve"> </w:t>
      </w:r>
      <w:r w:rsidR="00B23B38" w:rsidRPr="00CE4FEA">
        <w:rPr>
          <w:rFonts w:asciiTheme="minorHAnsi" w:hAnsiTheme="minorHAnsi" w:cstheme="minorHAnsi"/>
        </w:rPr>
        <w:t>απ</w:t>
      </w:r>
      <w:r w:rsidR="000D1D2E" w:rsidRPr="00CE4FEA">
        <w:rPr>
          <w:rFonts w:asciiTheme="minorHAnsi" w:hAnsiTheme="minorHAnsi" w:cstheme="minorHAnsi"/>
        </w:rPr>
        <w:t xml:space="preserve">οφάσεις </w:t>
      </w:r>
      <w:r w:rsidR="00DF293A" w:rsidRPr="00CE4FEA">
        <w:rPr>
          <w:rFonts w:asciiTheme="minorHAnsi" w:hAnsiTheme="minorHAnsi" w:cstheme="minorHAnsi"/>
        </w:rPr>
        <w:t>ανάληψης</w:t>
      </w:r>
      <w:r w:rsidR="00184F02" w:rsidRPr="00CE4FEA">
        <w:rPr>
          <w:rFonts w:asciiTheme="minorHAnsi" w:hAnsiTheme="minorHAnsi" w:cstheme="minorHAnsi"/>
        </w:rPr>
        <w:t xml:space="preserve"> </w:t>
      </w:r>
      <w:r w:rsidR="00DF293A" w:rsidRPr="00CE4FEA">
        <w:rPr>
          <w:rFonts w:asciiTheme="minorHAnsi" w:hAnsiTheme="minorHAnsi" w:cstheme="minorHAnsi"/>
        </w:rPr>
        <w:t>υποχρέωσης</w:t>
      </w:r>
      <w:r w:rsidR="000D1D2E" w:rsidRPr="00CE4FEA">
        <w:rPr>
          <w:rFonts w:asciiTheme="minorHAnsi" w:hAnsiTheme="minorHAnsi" w:cstheme="minorHAnsi"/>
        </w:rPr>
        <w:t>.</w:t>
      </w:r>
    </w:p>
    <w:p w14:paraId="4CA83CD6" w14:textId="00271D90" w:rsidR="003C3D3E" w:rsidRPr="00CE4FEA" w:rsidRDefault="00D81937" w:rsidP="00B212F4">
      <w:pPr>
        <w:pStyle w:val="aa"/>
        <w:spacing w:line="360" w:lineRule="auto"/>
        <w:ind w:left="426"/>
        <w:jc w:val="both"/>
        <w:rPr>
          <w:rFonts w:asciiTheme="minorHAnsi" w:hAnsiTheme="minorHAnsi" w:cstheme="minorHAnsi"/>
          <w:lang w:eastAsia="el-GR"/>
        </w:rPr>
      </w:pPr>
      <w:r w:rsidRPr="00CE4FEA">
        <w:rPr>
          <w:rFonts w:asciiTheme="minorHAnsi" w:hAnsiTheme="minorHAnsi" w:cstheme="minorHAnsi"/>
          <w:lang w:eastAsia="el-GR"/>
        </w:rPr>
        <w:lastRenderedPageBreak/>
        <w:t>4</w:t>
      </w:r>
      <w:r w:rsidR="00196854" w:rsidRPr="00CE4FEA">
        <w:rPr>
          <w:rFonts w:asciiTheme="minorHAnsi" w:hAnsiTheme="minorHAnsi" w:cstheme="minorHAnsi"/>
          <w:lang w:eastAsia="el-GR"/>
        </w:rPr>
        <w:t xml:space="preserve">. </w:t>
      </w:r>
      <w:r w:rsidR="003C3D3E" w:rsidRPr="00CE4FEA">
        <w:rPr>
          <w:rFonts w:asciiTheme="minorHAnsi" w:hAnsiTheme="minorHAnsi" w:cstheme="minorHAnsi"/>
          <w:lang w:eastAsia="el-GR"/>
        </w:rPr>
        <w:t xml:space="preserve"> </w:t>
      </w:r>
      <w:r w:rsidR="007C0511" w:rsidRPr="00CE4FEA">
        <w:rPr>
          <w:rFonts w:asciiTheme="minorHAnsi" w:hAnsiTheme="minorHAnsi" w:cstheme="minorHAnsi"/>
          <w:lang w:eastAsia="el-GR"/>
        </w:rPr>
        <w:t>Την αριθ. 1593/2022 απόφαση του 3</w:t>
      </w:r>
      <w:r w:rsidR="007C0511" w:rsidRPr="00CE4FEA">
        <w:rPr>
          <w:rFonts w:asciiTheme="minorHAnsi" w:hAnsiTheme="minorHAnsi" w:cstheme="minorHAnsi"/>
          <w:vertAlign w:val="superscript"/>
          <w:lang w:eastAsia="el-GR"/>
        </w:rPr>
        <w:t>ου</w:t>
      </w:r>
      <w:r w:rsidR="007C0511" w:rsidRPr="00CE4FEA">
        <w:rPr>
          <w:rFonts w:asciiTheme="minorHAnsi" w:hAnsiTheme="minorHAnsi" w:cstheme="minorHAnsi"/>
          <w:lang w:eastAsia="el-GR"/>
        </w:rPr>
        <w:t xml:space="preserve">  Κλιμακίου της ΕΑΔΗΣΥ με την οποία ακυρώνεται η διαδικασία της </w:t>
      </w:r>
      <w:proofErr w:type="spellStart"/>
      <w:r w:rsidR="007C0511" w:rsidRPr="00CE4FEA">
        <w:rPr>
          <w:rFonts w:asciiTheme="minorHAnsi" w:hAnsiTheme="minorHAnsi" w:cstheme="minorHAnsi"/>
          <w:lang w:eastAsia="el-GR"/>
        </w:rPr>
        <w:t>αριθ</w:t>
      </w:r>
      <w:proofErr w:type="spellEnd"/>
      <w:r w:rsidR="007C0511" w:rsidRPr="00CE4FEA">
        <w:rPr>
          <w:rFonts w:asciiTheme="minorHAnsi" w:hAnsiTheme="minorHAnsi" w:cstheme="minorHAnsi"/>
          <w:lang w:eastAsia="el-GR"/>
        </w:rPr>
        <w:t xml:space="preserve">  266644/5-9-2022 (ΑΔΑΜ 22PROC011193667) πρόσκληση σε διαπραγμάτευση λόγω προδικαστικής προσφυγής για τα δρομολόγια  της Ομάδας Γ με αριθμούς 32,36,40,51,56,63,64,71 και 90  </w:t>
      </w:r>
    </w:p>
    <w:p w14:paraId="019432BB" w14:textId="32EF5D74" w:rsidR="007C0511" w:rsidRPr="00CE4FEA" w:rsidRDefault="007C0511" w:rsidP="00B212F4">
      <w:pPr>
        <w:pStyle w:val="aa"/>
        <w:spacing w:line="360" w:lineRule="auto"/>
        <w:ind w:left="426"/>
        <w:jc w:val="both"/>
        <w:rPr>
          <w:rFonts w:asciiTheme="minorHAnsi" w:hAnsiTheme="minorHAnsi" w:cstheme="minorHAnsi"/>
          <w:lang w:eastAsia="el-GR"/>
        </w:rPr>
      </w:pPr>
      <w:r w:rsidRPr="00CE4FEA">
        <w:rPr>
          <w:rFonts w:asciiTheme="minorHAnsi" w:hAnsiTheme="minorHAnsi" w:cstheme="minorHAnsi"/>
          <w:lang w:eastAsia="el-GR"/>
        </w:rPr>
        <w:t xml:space="preserve">5. Την </w:t>
      </w:r>
      <w:proofErr w:type="spellStart"/>
      <w:r w:rsidRPr="00CE4FEA">
        <w:rPr>
          <w:rFonts w:asciiTheme="minorHAnsi" w:hAnsiTheme="minorHAnsi" w:cstheme="minorHAnsi"/>
          <w:lang w:eastAsia="el-GR"/>
        </w:rPr>
        <w:t>αριθ</w:t>
      </w:r>
      <w:proofErr w:type="spellEnd"/>
      <w:r w:rsidRPr="00CE4FEA">
        <w:rPr>
          <w:rFonts w:asciiTheme="minorHAnsi" w:hAnsiTheme="minorHAnsi" w:cstheme="minorHAnsi"/>
          <w:lang w:eastAsia="el-GR"/>
        </w:rPr>
        <w:t xml:space="preserve"> 24/2023</w:t>
      </w:r>
      <w:r w:rsidR="00160BFA" w:rsidRPr="00CE4FEA">
        <w:rPr>
          <w:rFonts w:asciiTheme="minorHAnsi" w:hAnsiTheme="minorHAnsi" w:cstheme="minorHAnsi"/>
          <w:lang w:eastAsia="el-GR"/>
        </w:rPr>
        <w:t xml:space="preserve"> απόφαση του Διοικητικού Εφετείου Χανίων με την οποία δεν κάνει δεκτή την αίτηση αναστολής εκτέλεσης-ακύρωσης της ανωτέρω απόφασης του ΕΑΔΗΣΥ </w:t>
      </w:r>
    </w:p>
    <w:p w14:paraId="06B78ED4" w14:textId="6A1270CD" w:rsidR="00160BFA" w:rsidRPr="00CE4FEA" w:rsidRDefault="00160BFA" w:rsidP="00B212F4">
      <w:pPr>
        <w:pStyle w:val="aa"/>
        <w:spacing w:line="360" w:lineRule="auto"/>
        <w:ind w:left="426"/>
        <w:jc w:val="both"/>
        <w:rPr>
          <w:rFonts w:asciiTheme="minorHAnsi" w:hAnsiTheme="minorHAnsi" w:cstheme="minorHAnsi"/>
          <w:bCs/>
        </w:rPr>
      </w:pPr>
      <w:r w:rsidRPr="00CE4FEA">
        <w:rPr>
          <w:rFonts w:asciiTheme="minorHAnsi" w:hAnsiTheme="minorHAnsi" w:cstheme="minorHAnsi"/>
          <w:lang w:eastAsia="el-GR"/>
        </w:rPr>
        <w:t xml:space="preserve">6. Το γεγονός ότι δεν υπάρχει σύμβαση για τα δρομολόγια τα οποία σύμφωνα με έγγραφο του τμήματος Δια Βίου Μάθησης, Παιδείας &amp; Απασχόλησης της Π.Ε Ηρακλείου αντιστοιχούν στα δρομολόγια </w:t>
      </w:r>
      <w:r w:rsidR="00EC2162" w:rsidRPr="00CE4FEA">
        <w:rPr>
          <w:rFonts w:asciiTheme="minorHAnsi" w:hAnsiTheme="minorHAnsi" w:cstheme="minorHAnsi"/>
          <w:lang w:eastAsia="el-GR"/>
        </w:rPr>
        <w:t xml:space="preserve"> </w:t>
      </w:r>
      <w:r w:rsidRPr="00CE4FEA">
        <w:rPr>
          <w:rFonts w:asciiTheme="minorHAnsi" w:hAnsiTheme="minorHAnsi" w:cstheme="minorHAnsi"/>
          <w:lang w:eastAsia="el-GR"/>
        </w:rPr>
        <w:t>55, 59, 64,</w:t>
      </w:r>
      <w:r w:rsidRPr="00CE4FEA">
        <w:rPr>
          <w:rFonts w:asciiTheme="minorHAnsi" w:hAnsiTheme="minorHAnsi" w:cstheme="minorHAnsi"/>
          <w:lang w:eastAsia="el-GR"/>
        </w:rPr>
        <w:tab/>
        <w:t>87, 114, 89, 96, 121</w:t>
      </w:r>
      <w:r w:rsidR="00EC2162" w:rsidRPr="00CE4FEA">
        <w:rPr>
          <w:rFonts w:asciiTheme="minorHAnsi" w:hAnsiTheme="minorHAnsi" w:cstheme="minorHAnsi"/>
          <w:lang w:eastAsia="el-GR"/>
        </w:rPr>
        <w:t xml:space="preserve"> ( το δρομολόγιο 64  έχει καταργηθεί )</w:t>
      </w:r>
      <w:r w:rsidRPr="00CE4FEA">
        <w:rPr>
          <w:rFonts w:asciiTheme="minorHAnsi" w:hAnsiTheme="minorHAnsi" w:cstheme="minorHAnsi"/>
          <w:lang w:eastAsia="el-GR"/>
        </w:rPr>
        <w:t xml:space="preserve"> του νέου πίνακα δρομολογίων της Ομάδας Γ </w:t>
      </w:r>
    </w:p>
    <w:p w14:paraId="6D32B51B" w14:textId="54529C7D" w:rsidR="00B471D8" w:rsidRPr="00CE4FEA" w:rsidRDefault="00160BFA" w:rsidP="00B212F4">
      <w:pPr>
        <w:pStyle w:val="aa"/>
        <w:spacing w:line="360" w:lineRule="auto"/>
        <w:ind w:left="426"/>
        <w:jc w:val="both"/>
        <w:rPr>
          <w:rFonts w:asciiTheme="minorHAnsi" w:hAnsiTheme="minorHAnsi" w:cstheme="minorHAnsi"/>
          <w:lang w:eastAsia="el-GR"/>
        </w:rPr>
      </w:pPr>
      <w:r w:rsidRPr="00CE4FEA">
        <w:rPr>
          <w:rFonts w:asciiTheme="minorHAnsi" w:hAnsiTheme="minorHAnsi" w:cstheme="minorHAnsi"/>
          <w:lang w:eastAsia="el-GR"/>
        </w:rPr>
        <w:t xml:space="preserve">7. </w:t>
      </w:r>
      <w:r w:rsidR="00196854" w:rsidRPr="00CE4FEA">
        <w:rPr>
          <w:rFonts w:asciiTheme="minorHAnsi" w:hAnsiTheme="minorHAnsi" w:cstheme="minorHAnsi"/>
          <w:lang w:eastAsia="el-GR"/>
        </w:rPr>
        <w:t>Τις υπηρεσιακές ανάγκες</w:t>
      </w:r>
      <w:r w:rsidRPr="00CE4FEA">
        <w:rPr>
          <w:rFonts w:asciiTheme="minorHAnsi" w:hAnsiTheme="minorHAnsi" w:cstheme="minorHAnsi"/>
          <w:lang w:eastAsia="el-GR"/>
        </w:rPr>
        <w:t xml:space="preserve"> για τη μεταφορά μαθητών από 10/9/2023 και  μέχρι </w:t>
      </w:r>
      <w:r w:rsidR="005D5957">
        <w:rPr>
          <w:rFonts w:asciiTheme="minorHAnsi" w:hAnsiTheme="minorHAnsi" w:cstheme="minorHAnsi"/>
          <w:lang w:eastAsia="el-GR"/>
        </w:rPr>
        <w:t xml:space="preserve">την ολοκλήρωση της νέας διαγωνιστικής διαδικασίας και την υπογραφή των οικείων συμβάσεων </w:t>
      </w:r>
    </w:p>
    <w:p w14:paraId="4D5AC511" w14:textId="3840A8B5" w:rsidR="00B471D8" w:rsidRPr="00CE4FEA" w:rsidRDefault="00623334" w:rsidP="00B212F4">
      <w:pPr>
        <w:suppressAutoHyphens w:val="0"/>
        <w:spacing w:after="0" w:line="360" w:lineRule="auto"/>
        <w:ind w:left="426"/>
        <w:jc w:val="center"/>
        <w:textAlignment w:val="auto"/>
        <w:rPr>
          <w:rFonts w:asciiTheme="minorHAnsi" w:eastAsia="Times New Roman" w:hAnsiTheme="minorHAnsi" w:cstheme="minorHAnsi"/>
          <w:b/>
        </w:rPr>
      </w:pPr>
      <w:r w:rsidRPr="00CE4FEA">
        <w:rPr>
          <w:rFonts w:asciiTheme="minorHAnsi" w:eastAsia="Times New Roman" w:hAnsiTheme="minorHAnsi" w:cstheme="minorHAnsi"/>
          <w:b/>
        </w:rPr>
        <w:t>ΚΑΛ</w:t>
      </w:r>
      <w:r w:rsidR="00821896" w:rsidRPr="00CE4FEA">
        <w:rPr>
          <w:rFonts w:asciiTheme="minorHAnsi" w:eastAsia="Times New Roman" w:hAnsiTheme="minorHAnsi" w:cstheme="minorHAnsi"/>
          <w:b/>
        </w:rPr>
        <w:t>ΟΥΝΤΑΙ</w:t>
      </w:r>
    </w:p>
    <w:p w14:paraId="2E470B8C" w14:textId="532377B2" w:rsidR="00E278DA" w:rsidRPr="00CE4FEA" w:rsidRDefault="00821896" w:rsidP="00B212F4">
      <w:pPr>
        <w:pStyle w:val="a4"/>
        <w:spacing w:line="360" w:lineRule="auto"/>
        <w:ind w:left="426" w:firstLine="0"/>
        <w:jc w:val="both"/>
        <w:rPr>
          <w:rFonts w:asciiTheme="minorHAnsi" w:hAnsiTheme="minorHAnsi" w:cstheme="minorHAnsi"/>
          <w:color w:val="000000"/>
          <w:sz w:val="22"/>
          <w:szCs w:val="22"/>
        </w:rPr>
      </w:pPr>
      <w:r w:rsidRPr="00CE4FEA">
        <w:rPr>
          <w:rFonts w:asciiTheme="minorHAnsi" w:hAnsiTheme="minorHAnsi" w:cstheme="minorHAnsi"/>
          <w:bCs/>
          <w:sz w:val="22"/>
          <w:szCs w:val="22"/>
          <w:lang w:eastAsia="el-GR"/>
        </w:rPr>
        <w:t>Ο</w:t>
      </w:r>
      <w:r w:rsidR="006B3A61" w:rsidRPr="00CE4FEA">
        <w:rPr>
          <w:rFonts w:asciiTheme="minorHAnsi" w:hAnsiTheme="minorHAnsi" w:cstheme="minorHAnsi"/>
          <w:bCs/>
          <w:sz w:val="22"/>
          <w:szCs w:val="22"/>
          <w:lang w:eastAsia="el-GR"/>
        </w:rPr>
        <w:t>ικονομικ</w:t>
      </w:r>
      <w:r w:rsidR="00653F84" w:rsidRPr="00CE4FEA">
        <w:rPr>
          <w:rFonts w:asciiTheme="minorHAnsi" w:hAnsiTheme="minorHAnsi" w:cstheme="minorHAnsi"/>
          <w:bCs/>
          <w:sz w:val="22"/>
          <w:szCs w:val="22"/>
          <w:lang w:eastAsia="el-GR"/>
        </w:rPr>
        <w:t>ού</w:t>
      </w:r>
      <w:r w:rsidR="006B3A61" w:rsidRPr="00CE4FEA">
        <w:rPr>
          <w:rFonts w:asciiTheme="minorHAnsi" w:hAnsiTheme="minorHAnsi" w:cstheme="minorHAnsi"/>
          <w:bCs/>
          <w:sz w:val="22"/>
          <w:szCs w:val="22"/>
          <w:lang w:eastAsia="el-GR"/>
        </w:rPr>
        <w:t xml:space="preserve">ς </w:t>
      </w:r>
      <w:r w:rsidR="00653F84" w:rsidRPr="00CE4FEA">
        <w:rPr>
          <w:rFonts w:asciiTheme="minorHAnsi" w:hAnsiTheme="minorHAnsi" w:cstheme="minorHAnsi"/>
          <w:bCs/>
          <w:sz w:val="22"/>
          <w:szCs w:val="22"/>
          <w:lang w:eastAsia="el-GR"/>
        </w:rPr>
        <w:t xml:space="preserve">φορείς </w:t>
      </w:r>
      <w:r w:rsidR="00284C75" w:rsidRPr="00CE4FEA">
        <w:rPr>
          <w:rFonts w:asciiTheme="minorHAnsi" w:hAnsiTheme="minorHAnsi" w:cstheme="minorHAnsi"/>
          <w:bCs/>
          <w:sz w:val="22"/>
          <w:szCs w:val="22"/>
          <w:lang w:eastAsia="el-GR"/>
        </w:rPr>
        <w:t>που</w:t>
      </w:r>
      <w:r w:rsidR="00623334" w:rsidRPr="00CE4FEA">
        <w:rPr>
          <w:rFonts w:asciiTheme="minorHAnsi" w:hAnsiTheme="minorHAnsi" w:cstheme="minorHAnsi"/>
          <w:bCs/>
          <w:sz w:val="22"/>
          <w:szCs w:val="22"/>
          <w:lang w:eastAsia="el-GR"/>
        </w:rPr>
        <w:t xml:space="preserve"> δραστηριοπο</w:t>
      </w:r>
      <w:r w:rsidRPr="00CE4FEA">
        <w:rPr>
          <w:rFonts w:asciiTheme="minorHAnsi" w:hAnsiTheme="minorHAnsi" w:cstheme="minorHAnsi"/>
          <w:bCs/>
          <w:sz w:val="22"/>
          <w:szCs w:val="22"/>
          <w:lang w:eastAsia="el-GR"/>
        </w:rPr>
        <w:t>ιούνται</w:t>
      </w:r>
      <w:r w:rsidR="000238E3" w:rsidRPr="00CE4FEA">
        <w:rPr>
          <w:rFonts w:asciiTheme="minorHAnsi" w:hAnsiTheme="minorHAnsi" w:cstheme="minorHAnsi"/>
          <w:bCs/>
          <w:sz w:val="22"/>
          <w:szCs w:val="22"/>
          <w:lang w:eastAsia="el-GR"/>
        </w:rPr>
        <w:t xml:space="preserve"> </w:t>
      </w:r>
      <w:r w:rsidR="00623334" w:rsidRPr="00CE4FEA">
        <w:rPr>
          <w:rFonts w:asciiTheme="minorHAnsi" w:hAnsiTheme="minorHAnsi" w:cstheme="minorHAnsi"/>
          <w:bCs/>
          <w:sz w:val="22"/>
          <w:szCs w:val="22"/>
          <w:lang w:eastAsia="el-GR"/>
        </w:rPr>
        <w:t>επαγγελματικά στο αντι</w:t>
      </w:r>
      <w:r w:rsidR="006355BD" w:rsidRPr="00CE4FEA">
        <w:rPr>
          <w:rFonts w:asciiTheme="minorHAnsi" w:hAnsiTheme="minorHAnsi" w:cstheme="minorHAnsi"/>
          <w:bCs/>
          <w:sz w:val="22"/>
          <w:szCs w:val="22"/>
          <w:lang w:eastAsia="el-GR"/>
        </w:rPr>
        <w:t>κείμενο της παρούσας πρόσκλησης</w:t>
      </w:r>
      <w:r w:rsidR="00EC2162" w:rsidRPr="00CE4FEA">
        <w:rPr>
          <w:rFonts w:asciiTheme="minorHAnsi" w:hAnsiTheme="minorHAnsi" w:cstheme="minorHAnsi"/>
          <w:bCs/>
          <w:sz w:val="22"/>
          <w:szCs w:val="22"/>
          <w:lang w:eastAsia="el-GR"/>
        </w:rPr>
        <w:t xml:space="preserve"> να υποβάλουν προσφορά </w:t>
      </w:r>
      <w:r w:rsidR="006355BD" w:rsidRPr="00CE4FEA">
        <w:rPr>
          <w:rFonts w:asciiTheme="minorHAnsi" w:hAnsiTheme="minorHAnsi" w:cstheme="minorHAnsi"/>
          <w:bCs/>
          <w:sz w:val="22"/>
          <w:szCs w:val="22"/>
          <w:lang w:eastAsia="el-GR"/>
        </w:rPr>
        <w:t xml:space="preserve"> </w:t>
      </w:r>
      <w:r w:rsidR="000238E3" w:rsidRPr="00CE4FEA">
        <w:rPr>
          <w:rFonts w:asciiTheme="minorHAnsi" w:hAnsiTheme="minorHAnsi" w:cstheme="minorHAnsi"/>
          <w:bCs/>
          <w:sz w:val="22"/>
          <w:szCs w:val="22"/>
          <w:lang w:eastAsia="el-GR"/>
        </w:rPr>
        <w:t xml:space="preserve">σε </w:t>
      </w:r>
      <w:r w:rsidR="00036A18" w:rsidRPr="00036A18">
        <w:rPr>
          <w:rFonts w:asciiTheme="minorHAnsi" w:hAnsiTheme="minorHAnsi" w:cstheme="minorHAnsi"/>
          <w:bCs/>
          <w:sz w:val="22"/>
          <w:szCs w:val="22"/>
          <w:lang w:eastAsia="el-GR"/>
        </w:rPr>
        <w:t xml:space="preserve"> όποια δρομολόγιο επιθ</w:t>
      </w:r>
      <w:r w:rsidR="00036A18">
        <w:rPr>
          <w:rFonts w:asciiTheme="minorHAnsi" w:hAnsiTheme="minorHAnsi" w:cstheme="minorHAnsi"/>
          <w:bCs/>
          <w:sz w:val="22"/>
          <w:szCs w:val="22"/>
          <w:lang w:eastAsia="el-GR"/>
        </w:rPr>
        <w:t xml:space="preserve">υμούν </w:t>
      </w:r>
      <w:r w:rsidR="000238E3" w:rsidRPr="00CE4FEA">
        <w:rPr>
          <w:rFonts w:asciiTheme="minorHAnsi" w:hAnsiTheme="minorHAnsi" w:cstheme="minorHAnsi"/>
          <w:bCs/>
          <w:sz w:val="22"/>
          <w:szCs w:val="22"/>
          <w:lang w:eastAsia="el-GR"/>
        </w:rPr>
        <w:t xml:space="preserve"> ή σε όλα τα δρομολόγια που αναλύονται στο άρθρο 1 της παρούσας </w:t>
      </w:r>
    </w:p>
    <w:p w14:paraId="7692C2B0" w14:textId="1BE3A3D1" w:rsidR="002339BF" w:rsidRDefault="00623334" w:rsidP="00F9144D">
      <w:pPr>
        <w:pStyle w:val="a4"/>
        <w:spacing w:line="360" w:lineRule="auto"/>
        <w:ind w:left="426" w:firstLine="0"/>
        <w:jc w:val="both"/>
        <w:rPr>
          <w:rFonts w:asciiTheme="minorHAnsi" w:hAnsiTheme="minorHAnsi" w:cstheme="minorHAnsi"/>
          <w:sz w:val="22"/>
          <w:szCs w:val="22"/>
        </w:rPr>
      </w:pPr>
      <w:r w:rsidRPr="00CE4FEA">
        <w:rPr>
          <w:rFonts w:asciiTheme="minorHAnsi" w:hAnsiTheme="minorHAnsi" w:cstheme="minorHAnsi"/>
          <w:bCs/>
          <w:sz w:val="22"/>
          <w:szCs w:val="22"/>
          <w:lang w:eastAsia="el-GR"/>
        </w:rPr>
        <w:t xml:space="preserve">Ο συνολικός προϋπολογισμός ανέρχεται στο ποσό των </w:t>
      </w:r>
      <w:r w:rsidR="000238E3" w:rsidRPr="00CE4FEA">
        <w:rPr>
          <w:rFonts w:asciiTheme="minorHAnsi" w:hAnsiTheme="minorHAnsi" w:cstheme="minorHAnsi"/>
          <w:bCs/>
          <w:sz w:val="22"/>
          <w:szCs w:val="22"/>
          <w:lang w:eastAsia="el-GR"/>
        </w:rPr>
        <w:t>3</w:t>
      </w:r>
      <w:r w:rsidR="00537E4A" w:rsidRPr="00CE4FEA">
        <w:rPr>
          <w:rFonts w:asciiTheme="minorHAnsi" w:hAnsiTheme="minorHAnsi" w:cstheme="minorHAnsi"/>
          <w:bCs/>
          <w:sz w:val="22"/>
          <w:szCs w:val="22"/>
          <w:lang w:eastAsia="el-GR"/>
        </w:rPr>
        <w:t>0</w:t>
      </w:r>
      <w:r w:rsidR="00E278DA" w:rsidRPr="00CE4FEA">
        <w:rPr>
          <w:rFonts w:asciiTheme="minorHAnsi" w:hAnsiTheme="minorHAnsi" w:cstheme="minorHAnsi"/>
          <w:bCs/>
          <w:sz w:val="22"/>
          <w:szCs w:val="22"/>
          <w:lang w:eastAsia="el-GR"/>
        </w:rPr>
        <w:t>.00</w:t>
      </w:r>
      <w:r w:rsidR="00537E4A" w:rsidRPr="00CE4FEA">
        <w:rPr>
          <w:rFonts w:asciiTheme="minorHAnsi" w:hAnsiTheme="minorHAnsi" w:cstheme="minorHAnsi"/>
          <w:bCs/>
          <w:sz w:val="22"/>
          <w:szCs w:val="22"/>
          <w:lang w:eastAsia="el-GR"/>
        </w:rPr>
        <w:t>0</w:t>
      </w:r>
      <w:r w:rsidR="00E278DA" w:rsidRPr="00CE4FEA">
        <w:rPr>
          <w:rFonts w:asciiTheme="minorHAnsi" w:hAnsiTheme="minorHAnsi" w:cstheme="minorHAnsi"/>
          <w:bCs/>
          <w:sz w:val="22"/>
          <w:szCs w:val="22"/>
          <w:lang w:eastAsia="el-GR"/>
        </w:rPr>
        <w:t>,00</w:t>
      </w:r>
      <w:r w:rsidR="00E564BF" w:rsidRPr="00CE4FEA">
        <w:rPr>
          <w:rFonts w:asciiTheme="minorHAnsi" w:hAnsiTheme="minorHAnsi" w:cstheme="minorHAnsi"/>
          <w:bCs/>
          <w:sz w:val="22"/>
          <w:szCs w:val="22"/>
          <w:lang w:eastAsia="el-GR"/>
        </w:rPr>
        <w:t xml:space="preserve">€ </w:t>
      </w:r>
      <w:r w:rsidR="00587C47" w:rsidRPr="00CE4FEA">
        <w:rPr>
          <w:rFonts w:asciiTheme="minorHAnsi" w:hAnsiTheme="minorHAnsi" w:cstheme="minorHAnsi"/>
          <w:bCs/>
          <w:sz w:val="22"/>
          <w:szCs w:val="22"/>
          <w:lang w:eastAsia="el-GR"/>
        </w:rPr>
        <w:t>χωρίς ΦΠΑ 13%</w:t>
      </w:r>
      <w:r w:rsidR="002339BF" w:rsidRPr="00CE4FEA">
        <w:rPr>
          <w:rFonts w:asciiTheme="minorHAnsi" w:hAnsiTheme="minorHAnsi" w:cstheme="minorHAnsi"/>
          <w:sz w:val="22"/>
          <w:szCs w:val="22"/>
        </w:rPr>
        <w:t xml:space="preserve"> </w:t>
      </w:r>
      <w:r w:rsidRPr="00CE4FEA">
        <w:rPr>
          <w:rFonts w:asciiTheme="minorHAnsi" w:hAnsiTheme="minorHAnsi" w:cstheme="minorHAnsi"/>
          <w:bCs/>
          <w:sz w:val="22"/>
          <w:szCs w:val="22"/>
          <w:lang w:eastAsia="el-GR"/>
        </w:rPr>
        <w:t xml:space="preserve">και κριτήριο κατακύρωσης ορίζεται </w:t>
      </w:r>
      <w:r w:rsidRPr="00CE4FEA">
        <w:rPr>
          <w:rFonts w:asciiTheme="minorHAnsi" w:hAnsiTheme="minorHAnsi" w:cstheme="minorHAnsi"/>
          <w:sz w:val="22"/>
          <w:szCs w:val="22"/>
        </w:rPr>
        <w:t>η πλέον συμφέρουσα από οικονομική άποψη προσφορά αποκλειστικά βάσει τιμής.</w:t>
      </w:r>
    </w:p>
    <w:p w14:paraId="167F5ADC" w14:textId="664A52F6" w:rsidR="00F9144D" w:rsidRPr="00CE4FEA" w:rsidRDefault="00F9144D" w:rsidP="00F9144D">
      <w:pPr>
        <w:pStyle w:val="a4"/>
        <w:spacing w:line="360" w:lineRule="auto"/>
        <w:ind w:left="426" w:firstLine="0"/>
        <w:jc w:val="both"/>
        <w:rPr>
          <w:rFonts w:asciiTheme="minorHAnsi" w:hAnsiTheme="minorHAnsi" w:cstheme="minorHAnsi"/>
          <w:sz w:val="22"/>
          <w:szCs w:val="22"/>
        </w:rPr>
      </w:pPr>
      <w:r>
        <w:rPr>
          <w:rFonts w:asciiTheme="minorHAnsi" w:hAnsiTheme="minorHAnsi" w:cstheme="minorHAnsi"/>
          <w:sz w:val="22"/>
          <w:szCs w:val="22"/>
        </w:rPr>
        <w:t xml:space="preserve">Η Πρόσκληση θα αναρτηθεί στο ΚΗΜΔΗΣ και στην ιστοσελίδα της Περιφέρειας Κρήτης </w:t>
      </w:r>
      <w:r w:rsidRPr="00F9144D">
        <w:rPr>
          <w:rFonts w:asciiTheme="minorHAnsi" w:hAnsiTheme="minorHAnsi" w:cstheme="minorHAnsi"/>
          <w:sz w:val="22"/>
          <w:szCs w:val="22"/>
        </w:rPr>
        <w:t>https://www.crete.gov.gr/</w:t>
      </w:r>
    </w:p>
    <w:p w14:paraId="7743C90E" w14:textId="77777777" w:rsidR="00B471D8" w:rsidRPr="00CE4FEA" w:rsidRDefault="00B471D8" w:rsidP="00B212F4">
      <w:pPr>
        <w:suppressAutoHyphens w:val="0"/>
        <w:spacing w:after="0" w:line="360" w:lineRule="auto"/>
        <w:ind w:left="426"/>
        <w:jc w:val="both"/>
        <w:textAlignment w:val="auto"/>
        <w:rPr>
          <w:rFonts w:asciiTheme="minorHAnsi" w:eastAsia="Times New Roman" w:hAnsiTheme="minorHAnsi" w:cstheme="minorHAnsi"/>
          <w:b/>
          <w:sz w:val="24"/>
          <w:szCs w:val="24"/>
          <w:u w:val="single"/>
          <w:lang w:eastAsia="el-GR"/>
        </w:rPr>
      </w:pPr>
    </w:p>
    <w:p w14:paraId="79CDD8A9" w14:textId="5B93D7FD" w:rsidR="00653F84" w:rsidRPr="00CE4FEA" w:rsidRDefault="00653F84" w:rsidP="00B212F4">
      <w:pPr>
        <w:suppressAutoHyphens w:val="0"/>
        <w:autoSpaceDE w:val="0"/>
        <w:spacing w:after="0" w:line="276" w:lineRule="auto"/>
        <w:ind w:left="426"/>
        <w:jc w:val="center"/>
        <w:textAlignment w:val="auto"/>
        <w:rPr>
          <w:rFonts w:asciiTheme="minorHAnsi" w:eastAsia="Times New Roman" w:hAnsiTheme="minorHAnsi" w:cstheme="minorHAnsi"/>
          <w:b/>
          <w:bCs/>
          <w:color w:val="000000"/>
        </w:rPr>
      </w:pPr>
      <w:r w:rsidRPr="00CE4FEA">
        <w:rPr>
          <w:rFonts w:asciiTheme="minorHAnsi" w:eastAsia="Times New Roman" w:hAnsiTheme="minorHAnsi" w:cstheme="minorHAnsi"/>
          <w:b/>
          <w:bCs/>
          <w:color w:val="000000"/>
        </w:rPr>
        <w:t xml:space="preserve">Άρθρο 1 </w:t>
      </w:r>
    </w:p>
    <w:p w14:paraId="7E85064F" w14:textId="0C0A14D5" w:rsidR="00B471D8" w:rsidRPr="00CE4FEA" w:rsidRDefault="00623334" w:rsidP="00B212F4">
      <w:pPr>
        <w:suppressAutoHyphens w:val="0"/>
        <w:autoSpaceDE w:val="0"/>
        <w:spacing w:after="0" w:line="276" w:lineRule="auto"/>
        <w:ind w:left="426"/>
        <w:jc w:val="center"/>
        <w:textAlignment w:val="auto"/>
        <w:rPr>
          <w:rFonts w:asciiTheme="minorHAnsi" w:eastAsia="Times New Roman" w:hAnsiTheme="minorHAnsi" w:cstheme="minorHAnsi"/>
          <w:b/>
          <w:bCs/>
          <w:color w:val="000000"/>
        </w:rPr>
      </w:pPr>
      <w:r w:rsidRPr="00CE4FEA">
        <w:rPr>
          <w:rFonts w:asciiTheme="minorHAnsi" w:eastAsia="Times New Roman" w:hAnsiTheme="minorHAnsi" w:cstheme="minorHAnsi"/>
          <w:b/>
          <w:bCs/>
          <w:color w:val="000000"/>
        </w:rPr>
        <w:t>Αντικείμενο της πρόσκλησης</w:t>
      </w:r>
    </w:p>
    <w:p w14:paraId="370168A9" w14:textId="02D8E03E" w:rsidR="00160BFA" w:rsidRDefault="00587C47" w:rsidP="00B212F4">
      <w:pPr>
        <w:suppressAutoHyphens w:val="0"/>
        <w:autoSpaceDE w:val="0"/>
        <w:adjustRightInd w:val="0"/>
        <w:spacing w:after="0"/>
        <w:ind w:left="426"/>
        <w:jc w:val="both"/>
        <w:textAlignment w:val="auto"/>
        <w:rPr>
          <w:rFonts w:asciiTheme="minorHAnsi" w:hAnsiTheme="minorHAnsi" w:cstheme="minorHAnsi"/>
        </w:rPr>
      </w:pPr>
      <w:r w:rsidRPr="00CE4FEA">
        <w:rPr>
          <w:rFonts w:asciiTheme="minorHAnsi" w:hAnsiTheme="minorHAnsi" w:cstheme="minorHAnsi"/>
        </w:rPr>
        <w:t>Αντικείμενο της σύμβασης είναι η  μεταφορά από τον ανάδοχο των μαθητών Α΄/</w:t>
      </w:r>
      <w:proofErr w:type="spellStart"/>
      <w:r w:rsidRPr="00CE4FEA">
        <w:rPr>
          <w:rFonts w:asciiTheme="minorHAnsi" w:hAnsiTheme="minorHAnsi" w:cstheme="minorHAnsi"/>
        </w:rPr>
        <w:t>θμιας</w:t>
      </w:r>
      <w:proofErr w:type="spellEnd"/>
      <w:r w:rsidRPr="00CE4FEA">
        <w:rPr>
          <w:rFonts w:asciiTheme="minorHAnsi" w:hAnsiTheme="minorHAnsi" w:cstheme="minorHAnsi"/>
        </w:rPr>
        <w:t xml:space="preserve"> &amp;  Β΄/</w:t>
      </w:r>
      <w:proofErr w:type="spellStart"/>
      <w:r w:rsidRPr="00CE4FEA">
        <w:rPr>
          <w:rFonts w:asciiTheme="minorHAnsi" w:hAnsiTheme="minorHAnsi" w:cstheme="minorHAnsi"/>
        </w:rPr>
        <w:t>θμιας</w:t>
      </w:r>
      <w:proofErr w:type="spellEnd"/>
      <w:r w:rsidRPr="00CE4FEA">
        <w:rPr>
          <w:rFonts w:asciiTheme="minorHAnsi" w:hAnsiTheme="minorHAnsi" w:cstheme="minorHAnsi"/>
        </w:rPr>
        <w:t xml:space="preserve"> Εκπαίδευσης της Περιφερειακής Ενότητας Ηρακλείου από τον τόπο κατοικίας τους μέχρι τις σχολικές μονάδες που φοιτούν και αντίστροφα για τα δρομολόγια που αναλύονται στον παρακάτω πίνακα με </w:t>
      </w:r>
      <w:r w:rsidRPr="00CE4FEA">
        <w:rPr>
          <w:rFonts w:asciiTheme="minorHAnsi" w:hAnsiTheme="minorHAnsi" w:cstheme="minorHAnsi"/>
          <w:lang w:val="en-US"/>
        </w:rPr>
        <w:t>minibus</w:t>
      </w:r>
      <w:r w:rsidRPr="00CE4FEA">
        <w:rPr>
          <w:rFonts w:asciiTheme="minorHAnsi" w:hAnsiTheme="minorHAnsi" w:cstheme="minorHAnsi"/>
        </w:rPr>
        <w:t xml:space="preserve"> ή Δ.Χ. επιβατικά (ΤΑΞΙ) </w:t>
      </w:r>
    </w:p>
    <w:p w14:paraId="5092AE7A" w14:textId="77777777" w:rsidR="00CE4FEA" w:rsidRPr="00CE4FEA" w:rsidRDefault="00CE4FEA" w:rsidP="00587C47">
      <w:pPr>
        <w:suppressAutoHyphens w:val="0"/>
        <w:autoSpaceDE w:val="0"/>
        <w:adjustRightInd w:val="0"/>
        <w:spacing w:after="0"/>
        <w:jc w:val="both"/>
        <w:textAlignment w:val="auto"/>
        <w:rPr>
          <w:rFonts w:asciiTheme="minorHAnsi" w:hAnsiTheme="minorHAnsi" w:cstheme="minorHAnsi"/>
        </w:rPr>
      </w:pPr>
    </w:p>
    <w:tbl>
      <w:tblPr>
        <w:tblStyle w:val="ab"/>
        <w:tblW w:w="11023" w:type="dxa"/>
        <w:tblLayout w:type="fixed"/>
        <w:tblLook w:val="04A0" w:firstRow="1" w:lastRow="0" w:firstColumn="1" w:lastColumn="0" w:noHBand="0" w:noVBand="1"/>
      </w:tblPr>
      <w:tblGrid>
        <w:gridCol w:w="1384"/>
        <w:gridCol w:w="1568"/>
        <w:gridCol w:w="1376"/>
        <w:gridCol w:w="1376"/>
        <w:gridCol w:w="783"/>
        <w:gridCol w:w="1168"/>
        <w:gridCol w:w="919"/>
        <w:gridCol w:w="1315"/>
        <w:gridCol w:w="1134"/>
      </w:tblGrid>
      <w:tr w:rsidR="00821896" w:rsidRPr="00CE4FEA" w14:paraId="5B305384" w14:textId="77777777" w:rsidTr="004342D2">
        <w:tc>
          <w:tcPr>
            <w:tcW w:w="1384" w:type="dxa"/>
            <w:shd w:val="clear" w:color="auto" w:fill="FFFF00"/>
          </w:tcPr>
          <w:p w14:paraId="27E9DFA6" w14:textId="77777777" w:rsidR="00160BFA" w:rsidRPr="00CE4FEA" w:rsidRDefault="00160BFA" w:rsidP="00587C47">
            <w:pPr>
              <w:rPr>
                <w:rFonts w:cstheme="minorHAnsi"/>
                <w:sz w:val="20"/>
                <w:szCs w:val="20"/>
              </w:rPr>
            </w:pPr>
            <w:r w:rsidRPr="00CE4FEA">
              <w:rPr>
                <w:rFonts w:cstheme="minorHAnsi"/>
                <w:sz w:val="20"/>
                <w:szCs w:val="20"/>
              </w:rPr>
              <w:t>A/A ΔΡΟΜΟΛΟΓΊΟΥ ΑΠΟ ΠΊΝΑΚΑ Γ</w:t>
            </w:r>
          </w:p>
        </w:tc>
        <w:tc>
          <w:tcPr>
            <w:tcW w:w="1568" w:type="dxa"/>
          </w:tcPr>
          <w:p w14:paraId="5235A59E" w14:textId="77777777" w:rsidR="00160BFA" w:rsidRPr="00CE4FEA" w:rsidRDefault="00160BFA" w:rsidP="00587C47">
            <w:pPr>
              <w:rPr>
                <w:rFonts w:cstheme="minorHAnsi"/>
              </w:rPr>
            </w:pPr>
            <w:r w:rsidRPr="00CE4FEA">
              <w:rPr>
                <w:rFonts w:cstheme="minorHAnsi"/>
              </w:rPr>
              <w:t>55</w:t>
            </w:r>
          </w:p>
        </w:tc>
        <w:tc>
          <w:tcPr>
            <w:tcW w:w="1376" w:type="dxa"/>
          </w:tcPr>
          <w:p w14:paraId="6F1F6EB8" w14:textId="77777777" w:rsidR="00160BFA" w:rsidRPr="00CE4FEA" w:rsidRDefault="00160BFA" w:rsidP="00587C47">
            <w:pPr>
              <w:rPr>
                <w:rFonts w:cstheme="minorHAnsi"/>
              </w:rPr>
            </w:pPr>
            <w:r w:rsidRPr="00CE4FEA">
              <w:rPr>
                <w:rFonts w:cstheme="minorHAnsi"/>
              </w:rPr>
              <w:t>59</w:t>
            </w:r>
          </w:p>
        </w:tc>
        <w:tc>
          <w:tcPr>
            <w:tcW w:w="1376" w:type="dxa"/>
          </w:tcPr>
          <w:p w14:paraId="23E77E42" w14:textId="77777777" w:rsidR="00160BFA" w:rsidRPr="00CE4FEA" w:rsidRDefault="00160BFA" w:rsidP="00587C47">
            <w:pPr>
              <w:rPr>
                <w:rFonts w:cstheme="minorHAnsi"/>
              </w:rPr>
            </w:pPr>
            <w:r w:rsidRPr="00CE4FEA">
              <w:rPr>
                <w:rFonts w:cstheme="minorHAnsi"/>
              </w:rPr>
              <w:t>64</w:t>
            </w:r>
          </w:p>
        </w:tc>
        <w:tc>
          <w:tcPr>
            <w:tcW w:w="783" w:type="dxa"/>
          </w:tcPr>
          <w:p w14:paraId="02E375BC" w14:textId="77777777" w:rsidR="00160BFA" w:rsidRPr="00CE4FEA" w:rsidRDefault="00160BFA" w:rsidP="00587C47">
            <w:pPr>
              <w:rPr>
                <w:rFonts w:cstheme="minorHAnsi"/>
              </w:rPr>
            </w:pPr>
            <w:r w:rsidRPr="00CE4FEA">
              <w:rPr>
                <w:rFonts w:cstheme="minorHAnsi"/>
              </w:rPr>
              <w:t>87</w:t>
            </w:r>
          </w:p>
        </w:tc>
        <w:tc>
          <w:tcPr>
            <w:tcW w:w="1168" w:type="dxa"/>
          </w:tcPr>
          <w:p w14:paraId="6B2852E9" w14:textId="77777777" w:rsidR="00160BFA" w:rsidRPr="00CE4FEA" w:rsidRDefault="00160BFA" w:rsidP="00587C47">
            <w:pPr>
              <w:rPr>
                <w:rFonts w:cstheme="minorHAnsi"/>
              </w:rPr>
            </w:pPr>
            <w:r w:rsidRPr="00CE4FEA">
              <w:rPr>
                <w:rFonts w:cstheme="minorHAnsi"/>
              </w:rPr>
              <w:t>114</w:t>
            </w:r>
          </w:p>
        </w:tc>
        <w:tc>
          <w:tcPr>
            <w:tcW w:w="919" w:type="dxa"/>
          </w:tcPr>
          <w:p w14:paraId="05019588" w14:textId="77777777" w:rsidR="00160BFA" w:rsidRPr="00CE4FEA" w:rsidRDefault="00160BFA" w:rsidP="00587C47">
            <w:pPr>
              <w:rPr>
                <w:rFonts w:cstheme="minorHAnsi"/>
              </w:rPr>
            </w:pPr>
            <w:r w:rsidRPr="00CE4FEA">
              <w:rPr>
                <w:rFonts w:cstheme="minorHAnsi"/>
              </w:rPr>
              <w:t>89</w:t>
            </w:r>
          </w:p>
        </w:tc>
        <w:tc>
          <w:tcPr>
            <w:tcW w:w="1315" w:type="dxa"/>
          </w:tcPr>
          <w:p w14:paraId="28D24791" w14:textId="77777777" w:rsidR="00160BFA" w:rsidRPr="00CE4FEA" w:rsidRDefault="00160BFA" w:rsidP="00587C47">
            <w:pPr>
              <w:rPr>
                <w:rFonts w:cstheme="minorHAnsi"/>
              </w:rPr>
            </w:pPr>
            <w:r w:rsidRPr="00CE4FEA">
              <w:rPr>
                <w:rFonts w:cstheme="minorHAnsi"/>
              </w:rPr>
              <w:t>96</w:t>
            </w:r>
          </w:p>
        </w:tc>
        <w:tc>
          <w:tcPr>
            <w:tcW w:w="1134" w:type="dxa"/>
          </w:tcPr>
          <w:p w14:paraId="26105241" w14:textId="77777777" w:rsidR="00160BFA" w:rsidRPr="00CE4FEA" w:rsidRDefault="00160BFA" w:rsidP="00587C47">
            <w:pPr>
              <w:rPr>
                <w:rFonts w:cstheme="minorHAnsi"/>
              </w:rPr>
            </w:pPr>
            <w:r w:rsidRPr="00CE4FEA">
              <w:rPr>
                <w:rFonts w:cstheme="minorHAnsi"/>
              </w:rPr>
              <w:t>121</w:t>
            </w:r>
          </w:p>
        </w:tc>
      </w:tr>
      <w:tr w:rsidR="00821896" w:rsidRPr="00CE4FEA" w14:paraId="3732BF14" w14:textId="77777777" w:rsidTr="004342D2">
        <w:tc>
          <w:tcPr>
            <w:tcW w:w="1384" w:type="dxa"/>
            <w:shd w:val="clear" w:color="auto" w:fill="FFFF00"/>
          </w:tcPr>
          <w:p w14:paraId="6800C8DD" w14:textId="77777777" w:rsidR="00160BFA" w:rsidRPr="00CE4FEA" w:rsidRDefault="00160BFA" w:rsidP="00587C47">
            <w:pPr>
              <w:rPr>
                <w:rFonts w:cstheme="minorHAnsi"/>
                <w:sz w:val="20"/>
                <w:szCs w:val="20"/>
              </w:rPr>
            </w:pPr>
            <w:r w:rsidRPr="00CE4FEA">
              <w:rPr>
                <w:rFonts w:cstheme="minorHAnsi"/>
                <w:sz w:val="20"/>
                <w:szCs w:val="20"/>
              </w:rPr>
              <w:t>ΣΧΟΛΕΙΟ</w:t>
            </w:r>
          </w:p>
        </w:tc>
        <w:tc>
          <w:tcPr>
            <w:tcW w:w="1568" w:type="dxa"/>
          </w:tcPr>
          <w:p w14:paraId="0126C54B" w14:textId="77777777" w:rsidR="00160BFA" w:rsidRPr="00CE4FEA" w:rsidRDefault="00160BFA" w:rsidP="00587C47">
            <w:pPr>
              <w:rPr>
                <w:rFonts w:cstheme="minorHAnsi"/>
              </w:rPr>
            </w:pPr>
            <w:proofErr w:type="spellStart"/>
            <w:r w:rsidRPr="00CE4FEA">
              <w:rPr>
                <w:rFonts w:cstheme="minorHAnsi"/>
              </w:rPr>
              <w:t>Κωφών&amp;Βαρηκόων</w:t>
            </w:r>
            <w:proofErr w:type="spellEnd"/>
          </w:p>
        </w:tc>
        <w:tc>
          <w:tcPr>
            <w:tcW w:w="1376" w:type="dxa"/>
          </w:tcPr>
          <w:p w14:paraId="476B7D27" w14:textId="77777777" w:rsidR="00160BFA" w:rsidRPr="00CE4FEA" w:rsidRDefault="00160BFA" w:rsidP="00587C47">
            <w:pPr>
              <w:rPr>
                <w:rFonts w:cstheme="minorHAnsi"/>
              </w:rPr>
            </w:pPr>
            <w:r w:rsidRPr="00CE4FEA">
              <w:rPr>
                <w:rFonts w:cstheme="minorHAnsi"/>
              </w:rPr>
              <w:t xml:space="preserve">Ειδικά </w:t>
            </w:r>
            <w:proofErr w:type="spellStart"/>
            <w:r w:rsidRPr="00CE4FEA">
              <w:rPr>
                <w:rFonts w:cstheme="minorHAnsi"/>
              </w:rPr>
              <w:t>Νηπ</w:t>
            </w:r>
            <w:proofErr w:type="spellEnd"/>
            <w:r w:rsidRPr="00CE4FEA">
              <w:rPr>
                <w:rFonts w:cstheme="minorHAnsi"/>
              </w:rPr>
              <w:t>/</w:t>
            </w:r>
            <w:proofErr w:type="spellStart"/>
            <w:r w:rsidRPr="00CE4FEA">
              <w:rPr>
                <w:rFonts w:cstheme="minorHAnsi"/>
              </w:rPr>
              <w:t>γεία</w:t>
            </w:r>
            <w:proofErr w:type="spellEnd"/>
            <w:r w:rsidRPr="00CE4FEA">
              <w:rPr>
                <w:rFonts w:cstheme="minorHAnsi"/>
              </w:rPr>
              <w:t>-Δημοτικά Ηρακλείου</w:t>
            </w:r>
          </w:p>
        </w:tc>
        <w:tc>
          <w:tcPr>
            <w:tcW w:w="1376" w:type="dxa"/>
          </w:tcPr>
          <w:p w14:paraId="01AD0FC6" w14:textId="77777777" w:rsidR="00160BFA" w:rsidRPr="00CE4FEA" w:rsidRDefault="00160BFA" w:rsidP="00587C47">
            <w:pPr>
              <w:rPr>
                <w:rFonts w:cstheme="minorHAnsi"/>
              </w:rPr>
            </w:pPr>
            <w:r w:rsidRPr="00CE4FEA">
              <w:rPr>
                <w:rFonts w:cstheme="minorHAnsi"/>
              </w:rPr>
              <w:t>Ε.Ε.Ε.Κ.</w:t>
            </w:r>
          </w:p>
        </w:tc>
        <w:tc>
          <w:tcPr>
            <w:tcW w:w="783" w:type="dxa"/>
          </w:tcPr>
          <w:p w14:paraId="6742CC42" w14:textId="77777777" w:rsidR="00160BFA" w:rsidRPr="00CE4FEA" w:rsidRDefault="00160BFA" w:rsidP="00587C47">
            <w:pPr>
              <w:rPr>
                <w:rFonts w:cstheme="minorHAnsi"/>
              </w:rPr>
            </w:pPr>
            <w:r w:rsidRPr="00CE4FEA">
              <w:rPr>
                <w:rFonts w:cstheme="minorHAnsi"/>
              </w:rPr>
              <w:t>Ειδικό Γυμνάσιο</w:t>
            </w:r>
          </w:p>
        </w:tc>
        <w:tc>
          <w:tcPr>
            <w:tcW w:w="1168" w:type="dxa"/>
          </w:tcPr>
          <w:p w14:paraId="08A2FC10" w14:textId="77777777" w:rsidR="00160BFA" w:rsidRPr="00CE4FEA" w:rsidRDefault="00160BFA" w:rsidP="00587C47">
            <w:pPr>
              <w:rPr>
                <w:rFonts w:cstheme="minorHAnsi"/>
              </w:rPr>
            </w:pPr>
            <w:r w:rsidRPr="00CE4FEA">
              <w:rPr>
                <w:rFonts w:cstheme="minorHAnsi"/>
              </w:rPr>
              <w:t>ΕΝΕΕΓΥΛ</w:t>
            </w:r>
          </w:p>
        </w:tc>
        <w:tc>
          <w:tcPr>
            <w:tcW w:w="919" w:type="dxa"/>
          </w:tcPr>
          <w:p w14:paraId="6FACB47F" w14:textId="77777777" w:rsidR="00160BFA" w:rsidRPr="00CE4FEA" w:rsidRDefault="00160BFA" w:rsidP="00587C47">
            <w:pPr>
              <w:rPr>
                <w:rFonts w:cstheme="minorHAnsi"/>
              </w:rPr>
            </w:pPr>
            <w:r w:rsidRPr="00CE4FEA">
              <w:rPr>
                <w:rFonts w:cstheme="minorHAnsi"/>
              </w:rPr>
              <w:t>ΕΝΕΕΓΥΛ</w:t>
            </w:r>
          </w:p>
        </w:tc>
        <w:tc>
          <w:tcPr>
            <w:tcW w:w="1315" w:type="dxa"/>
          </w:tcPr>
          <w:p w14:paraId="4F955F4D" w14:textId="77777777" w:rsidR="00160BFA" w:rsidRPr="00CE4FEA" w:rsidRDefault="00160BFA" w:rsidP="00587C47">
            <w:pPr>
              <w:rPr>
                <w:rFonts w:cstheme="minorHAnsi"/>
              </w:rPr>
            </w:pPr>
            <w:r w:rsidRPr="00CE4FEA">
              <w:rPr>
                <w:rFonts w:cstheme="minorHAnsi"/>
              </w:rPr>
              <w:t>ΕΝΕΕΓΥΛ</w:t>
            </w:r>
          </w:p>
        </w:tc>
        <w:tc>
          <w:tcPr>
            <w:tcW w:w="1134" w:type="dxa"/>
          </w:tcPr>
          <w:p w14:paraId="3075EDDB" w14:textId="77777777" w:rsidR="00160BFA" w:rsidRPr="00CE4FEA" w:rsidRDefault="00160BFA" w:rsidP="00587C47">
            <w:pPr>
              <w:rPr>
                <w:rFonts w:cstheme="minorHAnsi"/>
              </w:rPr>
            </w:pPr>
            <w:r w:rsidRPr="00CE4FEA">
              <w:rPr>
                <w:rFonts w:cstheme="minorHAnsi"/>
              </w:rPr>
              <w:t>ΕΝΕΕΓΥΛ</w:t>
            </w:r>
          </w:p>
        </w:tc>
      </w:tr>
      <w:tr w:rsidR="00821896" w:rsidRPr="00CE4FEA" w14:paraId="467B6521" w14:textId="77777777" w:rsidTr="004342D2">
        <w:tc>
          <w:tcPr>
            <w:tcW w:w="1384" w:type="dxa"/>
            <w:shd w:val="clear" w:color="auto" w:fill="FFFF00"/>
          </w:tcPr>
          <w:p w14:paraId="30D937E9" w14:textId="77777777" w:rsidR="00160BFA" w:rsidRPr="00CE4FEA" w:rsidRDefault="00160BFA" w:rsidP="00587C47">
            <w:pPr>
              <w:rPr>
                <w:rFonts w:cstheme="minorHAnsi"/>
                <w:sz w:val="20"/>
                <w:szCs w:val="20"/>
              </w:rPr>
            </w:pPr>
            <w:proofErr w:type="spellStart"/>
            <w:r w:rsidRPr="00CE4FEA">
              <w:rPr>
                <w:rFonts w:cstheme="minorHAnsi"/>
                <w:sz w:val="20"/>
                <w:szCs w:val="20"/>
              </w:rPr>
              <w:t>Αριθμ</w:t>
            </w:r>
            <w:proofErr w:type="spellEnd"/>
            <w:r w:rsidRPr="00CE4FEA">
              <w:rPr>
                <w:rFonts w:cstheme="minorHAnsi"/>
                <w:sz w:val="20"/>
                <w:szCs w:val="20"/>
              </w:rPr>
              <w:t>. Μαθητών</w:t>
            </w:r>
          </w:p>
        </w:tc>
        <w:tc>
          <w:tcPr>
            <w:tcW w:w="1568" w:type="dxa"/>
          </w:tcPr>
          <w:p w14:paraId="1842B0BA" w14:textId="77777777" w:rsidR="00160BFA" w:rsidRPr="00CE4FEA" w:rsidRDefault="00160BFA" w:rsidP="00587C47">
            <w:pPr>
              <w:rPr>
                <w:rFonts w:cstheme="minorHAnsi"/>
              </w:rPr>
            </w:pPr>
            <w:r w:rsidRPr="00CE4FEA">
              <w:rPr>
                <w:rFonts w:cstheme="minorHAnsi"/>
              </w:rPr>
              <w:t>3</w:t>
            </w:r>
          </w:p>
        </w:tc>
        <w:tc>
          <w:tcPr>
            <w:tcW w:w="1376" w:type="dxa"/>
          </w:tcPr>
          <w:p w14:paraId="51828332" w14:textId="77777777" w:rsidR="00160BFA" w:rsidRPr="00CE4FEA" w:rsidRDefault="00160BFA" w:rsidP="00587C47">
            <w:pPr>
              <w:rPr>
                <w:rFonts w:cstheme="minorHAnsi"/>
              </w:rPr>
            </w:pPr>
            <w:r w:rsidRPr="00CE4FEA">
              <w:rPr>
                <w:rFonts w:cstheme="minorHAnsi"/>
              </w:rPr>
              <w:t>2</w:t>
            </w:r>
          </w:p>
        </w:tc>
        <w:tc>
          <w:tcPr>
            <w:tcW w:w="1376" w:type="dxa"/>
          </w:tcPr>
          <w:p w14:paraId="16EFF4C7" w14:textId="77777777" w:rsidR="00160BFA" w:rsidRPr="00CE4FEA" w:rsidRDefault="00160BFA" w:rsidP="00587C47">
            <w:pPr>
              <w:rPr>
                <w:rFonts w:cstheme="minorHAnsi"/>
              </w:rPr>
            </w:pPr>
            <w:r w:rsidRPr="00CE4FEA">
              <w:rPr>
                <w:rFonts w:cstheme="minorHAnsi"/>
              </w:rPr>
              <w:t>3</w:t>
            </w:r>
          </w:p>
        </w:tc>
        <w:tc>
          <w:tcPr>
            <w:tcW w:w="783" w:type="dxa"/>
          </w:tcPr>
          <w:p w14:paraId="0E8E2115" w14:textId="77777777" w:rsidR="00160BFA" w:rsidRPr="00CE4FEA" w:rsidRDefault="00160BFA" w:rsidP="00587C47">
            <w:pPr>
              <w:rPr>
                <w:rFonts w:cstheme="minorHAnsi"/>
              </w:rPr>
            </w:pPr>
            <w:r w:rsidRPr="00CE4FEA">
              <w:rPr>
                <w:rFonts w:cstheme="minorHAnsi"/>
              </w:rPr>
              <w:t>4</w:t>
            </w:r>
          </w:p>
        </w:tc>
        <w:tc>
          <w:tcPr>
            <w:tcW w:w="1168" w:type="dxa"/>
          </w:tcPr>
          <w:p w14:paraId="7D97CB3D" w14:textId="77777777" w:rsidR="00160BFA" w:rsidRPr="00CE4FEA" w:rsidRDefault="00160BFA" w:rsidP="00587C47">
            <w:pPr>
              <w:rPr>
                <w:rFonts w:cstheme="minorHAnsi"/>
              </w:rPr>
            </w:pPr>
            <w:r w:rsidRPr="00CE4FEA">
              <w:rPr>
                <w:rFonts w:cstheme="minorHAnsi"/>
              </w:rPr>
              <w:t>4</w:t>
            </w:r>
          </w:p>
        </w:tc>
        <w:tc>
          <w:tcPr>
            <w:tcW w:w="919" w:type="dxa"/>
          </w:tcPr>
          <w:p w14:paraId="435CCE3C" w14:textId="77777777" w:rsidR="00160BFA" w:rsidRPr="00CE4FEA" w:rsidRDefault="00160BFA" w:rsidP="00587C47">
            <w:pPr>
              <w:rPr>
                <w:rFonts w:cstheme="minorHAnsi"/>
              </w:rPr>
            </w:pPr>
            <w:r w:rsidRPr="00CE4FEA">
              <w:rPr>
                <w:rFonts w:cstheme="minorHAnsi"/>
              </w:rPr>
              <w:t>4</w:t>
            </w:r>
          </w:p>
        </w:tc>
        <w:tc>
          <w:tcPr>
            <w:tcW w:w="1315" w:type="dxa"/>
          </w:tcPr>
          <w:p w14:paraId="5A609D00" w14:textId="77777777" w:rsidR="00160BFA" w:rsidRPr="00CE4FEA" w:rsidRDefault="00160BFA" w:rsidP="00587C47">
            <w:pPr>
              <w:rPr>
                <w:rFonts w:cstheme="minorHAnsi"/>
              </w:rPr>
            </w:pPr>
            <w:r w:rsidRPr="00CE4FEA">
              <w:rPr>
                <w:rFonts w:cstheme="minorHAnsi"/>
              </w:rPr>
              <w:t>4</w:t>
            </w:r>
          </w:p>
        </w:tc>
        <w:tc>
          <w:tcPr>
            <w:tcW w:w="1134" w:type="dxa"/>
          </w:tcPr>
          <w:p w14:paraId="4773F499" w14:textId="77777777" w:rsidR="00160BFA" w:rsidRPr="00CE4FEA" w:rsidRDefault="00160BFA" w:rsidP="00587C47">
            <w:pPr>
              <w:rPr>
                <w:rFonts w:cstheme="minorHAnsi"/>
              </w:rPr>
            </w:pPr>
            <w:r w:rsidRPr="00CE4FEA">
              <w:rPr>
                <w:rFonts w:cstheme="minorHAnsi"/>
              </w:rPr>
              <w:t>3</w:t>
            </w:r>
          </w:p>
        </w:tc>
      </w:tr>
      <w:tr w:rsidR="00821896" w:rsidRPr="00CE4FEA" w14:paraId="0ECCF9D3" w14:textId="77777777" w:rsidTr="004342D2">
        <w:tc>
          <w:tcPr>
            <w:tcW w:w="1384" w:type="dxa"/>
            <w:shd w:val="clear" w:color="auto" w:fill="FFFF00"/>
          </w:tcPr>
          <w:p w14:paraId="06E36AC6" w14:textId="77777777" w:rsidR="00160BFA" w:rsidRPr="00CE4FEA" w:rsidRDefault="00160BFA" w:rsidP="00587C47">
            <w:pPr>
              <w:rPr>
                <w:rFonts w:cstheme="minorHAnsi"/>
                <w:sz w:val="20"/>
                <w:szCs w:val="20"/>
              </w:rPr>
            </w:pPr>
            <w:r w:rsidRPr="00CE4FEA">
              <w:rPr>
                <w:rFonts w:cstheme="minorHAnsi"/>
                <w:sz w:val="20"/>
                <w:szCs w:val="20"/>
              </w:rPr>
              <w:t>Περιγραφή δρομολογίων</w:t>
            </w:r>
          </w:p>
        </w:tc>
        <w:tc>
          <w:tcPr>
            <w:tcW w:w="1568" w:type="dxa"/>
          </w:tcPr>
          <w:p w14:paraId="5D83E1DB" w14:textId="77777777" w:rsidR="00160BFA" w:rsidRPr="00CE4FEA" w:rsidRDefault="00160BFA" w:rsidP="00587C47">
            <w:pPr>
              <w:rPr>
                <w:rFonts w:cstheme="minorHAnsi"/>
                <w:sz w:val="20"/>
                <w:szCs w:val="20"/>
              </w:rPr>
            </w:pPr>
            <w:r w:rsidRPr="00CE4FEA">
              <w:rPr>
                <w:rFonts w:cstheme="minorHAnsi"/>
                <w:sz w:val="20"/>
                <w:szCs w:val="20"/>
              </w:rPr>
              <w:t>Ασήμι-</w:t>
            </w:r>
            <w:proofErr w:type="spellStart"/>
            <w:r w:rsidRPr="00CE4FEA">
              <w:rPr>
                <w:rFonts w:cstheme="minorHAnsi"/>
                <w:sz w:val="20"/>
                <w:szCs w:val="20"/>
              </w:rPr>
              <w:t>Αρχάνες</w:t>
            </w:r>
            <w:proofErr w:type="spellEnd"/>
          </w:p>
        </w:tc>
        <w:tc>
          <w:tcPr>
            <w:tcW w:w="1376" w:type="dxa"/>
          </w:tcPr>
          <w:p w14:paraId="277C63AE" w14:textId="77777777" w:rsidR="00160BFA" w:rsidRPr="00CE4FEA" w:rsidRDefault="00160BFA" w:rsidP="00587C47">
            <w:pPr>
              <w:rPr>
                <w:rFonts w:cstheme="minorHAnsi"/>
                <w:sz w:val="20"/>
                <w:szCs w:val="20"/>
              </w:rPr>
            </w:pPr>
            <w:r w:rsidRPr="00CE4FEA">
              <w:rPr>
                <w:rFonts w:cstheme="minorHAnsi"/>
                <w:sz w:val="20"/>
                <w:szCs w:val="20"/>
              </w:rPr>
              <w:t>Διάφορες Περιοχές Ηρακλείου (Ειδικά Διαμορφωμένο Όχημα)</w:t>
            </w:r>
          </w:p>
        </w:tc>
        <w:tc>
          <w:tcPr>
            <w:tcW w:w="1376" w:type="dxa"/>
          </w:tcPr>
          <w:p w14:paraId="6A08CADF" w14:textId="77777777" w:rsidR="00160BFA" w:rsidRPr="00CE4FEA" w:rsidRDefault="00160BFA" w:rsidP="00587C47">
            <w:pPr>
              <w:rPr>
                <w:rFonts w:cstheme="minorHAnsi"/>
                <w:sz w:val="20"/>
                <w:szCs w:val="20"/>
              </w:rPr>
            </w:pPr>
            <w:r w:rsidRPr="00CE4FEA">
              <w:rPr>
                <w:rFonts w:cstheme="minorHAnsi"/>
                <w:sz w:val="20"/>
                <w:szCs w:val="20"/>
              </w:rPr>
              <w:t>Διάφορες Περιοχές Ηρακλείου (Ειδικά Διαμορφωμένο Όχημα)</w:t>
            </w:r>
          </w:p>
        </w:tc>
        <w:tc>
          <w:tcPr>
            <w:tcW w:w="783" w:type="dxa"/>
          </w:tcPr>
          <w:p w14:paraId="6E5BC3D8" w14:textId="77777777" w:rsidR="00160BFA" w:rsidRPr="00CE4FEA" w:rsidRDefault="00160BFA" w:rsidP="00587C47">
            <w:pPr>
              <w:rPr>
                <w:rFonts w:cstheme="minorHAnsi"/>
                <w:sz w:val="20"/>
                <w:szCs w:val="20"/>
              </w:rPr>
            </w:pPr>
            <w:proofErr w:type="spellStart"/>
            <w:r w:rsidRPr="00CE4FEA">
              <w:rPr>
                <w:rFonts w:cstheme="minorHAnsi"/>
                <w:sz w:val="20"/>
                <w:szCs w:val="20"/>
              </w:rPr>
              <w:t>Πρινιάς-Δούλι</w:t>
            </w:r>
            <w:proofErr w:type="spellEnd"/>
          </w:p>
        </w:tc>
        <w:tc>
          <w:tcPr>
            <w:tcW w:w="1168" w:type="dxa"/>
          </w:tcPr>
          <w:p w14:paraId="517538D1" w14:textId="77777777" w:rsidR="00160BFA" w:rsidRPr="00CE4FEA" w:rsidRDefault="00160BFA" w:rsidP="00587C47">
            <w:pPr>
              <w:rPr>
                <w:rFonts w:cstheme="minorHAnsi"/>
                <w:sz w:val="20"/>
                <w:szCs w:val="20"/>
              </w:rPr>
            </w:pPr>
            <w:proofErr w:type="spellStart"/>
            <w:r w:rsidRPr="00CE4FEA">
              <w:rPr>
                <w:rFonts w:cstheme="minorHAnsi"/>
                <w:sz w:val="20"/>
                <w:szCs w:val="20"/>
              </w:rPr>
              <w:t>Αντισκάρι</w:t>
            </w:r>
            <w:proofErr w:type="spellEnd"/>
            <w:r w:rsidRPr="00CE4FEA">
              <w:rPr>
                <w:rFonts w:cstheme="minorHAnsi"/>
                <w:sz w:val="20"/>
                <w:szCs w:val="20"/>
              </w:rPr>
              <w:t>-Βασιλικά Ανώγεια-Διάφορες περιοχές Ηρακλείου</w:t>
            </w:r>
          </w:p>
        </w:tc>
        <w:tc>
          <w:tcPr>
            <w:tcW w:w="919" w:type="dxa"/>
          </w:tcPr>
          <w:p w14:paraId="191193CD" w14:textId="77777777" w:rsidR="00160BFA" w:rsidRPr="00CE4FEA" w:rsidRDefault="00160BFA" w:rsidP="00587C47">
            <w:pPr>
              <w:rPr>
                <w:rFonts w:cstheme="minorHAnsi"/>
                <w:sz w:val="20"/>
                <w:szCs w:val="20"/>
              </w:rPr>
            </w:pPr>
            <w:proofErr w:type="spellStart"/>
            <w:r w:rsidRPr="00CE4FEA">
              <w:rPr>
                <w:rFonts w:cstheme="minorHAnsi"/>
                <w:sz w:val="20"/>
                <w:szCs w:val="20"/>
              </w:rPr>
              <w:t>Αστρακοί</w:t>
            </w:r>
            <w:proofErr w:type="spellEnd"/>
          </w:p>
        </w:tc>
        <w:tc>
          <w:tcPr>
            <w:tcW w:w="1315" w:type="dxa"/>
          </w:tcPr>
          <w:p w14:paraId="525FEC33" w14:textId="77777777" w:rsidR="00160BFA" w:rsidRPr="00CE4FEA" w:rsidRDefault="00160BFA" w:rsidP="00587C47">
            <w:pPr>
              <w:rPr>
                <w:rFonts w:cstheme="minorHAnsi"/>
                <w:sz w:val="20"/>
                <w:szCs w:val="20"/>
              </w:rPr>
            </w:pPr>
            <w:proofErr w:type="spellStart"/>
            <w:r w:rsidRPr="00CE4FEA">
              <w:rPr>
                <w:rFonts w:cstheme="minorHAnsi"/>
                <w:sz w:val="20"/>
                <w:szCs w:val="20"/>
              </w:rPr>
              <w:t>Αγ.Θωμά</w:t>
            </w:r>
            <w:proofErr w:type="spellEnd"/>
            <w:r w:rsidRPr="00CE4FEA">
              <w:rPr>
                <w:rFonts w:cstheme="minorHAnsi"/>
                <w:sz w:val="20"/>
                <w:szCs w:val="20"/>
              </w:rPr>
              <w:t>-Αγία Βαρβάρα-</w:t>
            </w:r>
            <w:proofErr w:type="spellStart"/>
            <w:r w:rsidRPr="00CE4FEA">
              <w:rPr>
                <w:rFonts w:cstheme="minorHAnsi"/>
                <w:sz w:val="20"/>
                <w:szCs w:val="20"/>
              </w:rPr>
              <w:t>Πρεβελιανά</w:t>
            </w:r>
            <w:proofErr w:type="spellEnd"/>
          </w:p>
        </w:tc>
        <w:tc>
          <w:tcPr>
            <w:tcW w:w="1134" w:type="dxa"/>
          </w:tcPr>
          <w:p w14:paraId="44F53A5E" w14:textId="77777777" w:rsidR="00160BFA" w:rsidRPr="00CE4FEA" w:rsidRDefault="00160BFA" w:rsidP="00587C47">
            <w:pPr>
              <w:rPr>
                <w:rFonts w:cstheme="minorHAnsi"/>
                <w:sz w:val="20"/>
                <w:szCs w:val="20"/>
              </w:rPr>
            </w:pPr>
            <w:r w:rsidRPr="00CE4FEA">
              <w:rPr>
                <w:rFonts w:cstheme="minorHAnsi"/>
                <w:sz w:val="20"/>
                <w:szCs w:val="20"/>
              </w:rPr>
              <w:t>Πύργος-Χάρακα</w:t>
            </w:r>
          </w:p>
        </w:tc>
      </w:tr>
      <w:tr w:rsidR="00821896" w:rsidRPr="00CE4FEA" w14:paraId="4E3DC6D4" w14:textId="77777777" w:rsidTr="004342D2">
        <w:tc>
          <w:tcPr>
            <w:tcW w:w="1384" w:type="dxa"/>
            <w:shd w:val="clear" w:color="auto" w:fill="FFFF00"/>
          </w:tcPr>
          <w:p w14:paraId="6898C6AD" w14:textId="77777777" w:rsidR="00160BFA" w:rsidRPr="00CE4FEA" w:rsidRDefault="00160BFA" w:rsidP="00587C47">
            <w:pPr>
              <w:rPr>
                <w:rFonts w:cstheme="minorHAnsi"/>
                <w:sz w:val="20"/>
                <w:szCs w:val="20"/>
              </w:rPr>
            </w:pPr>
            <w:r w:rsidRPr="00CE4FEA">
              <w:rPr>
                <w:rFonts w:cstheme="minorHAnsi"/>
                <w:sz w:val="20"/>
                <w:szCs w:val="20"/>
              </w:rPr>
              <w:t>Όχημα</w:t>
            </w:r>
          </w:p>
        </w:tc>
        <w:tc>
          <w:tcPr>
            <w:tcW w:w="1568" w:type="dxa"/>
          </w:tcPr>
          <w:p w14:paraId="480ACF70" w14:textId="77777777" w:rsidR="00160BFA" w:rsidRPr="00CE4FEA" w:rsidRDefault="00160BFA" w:rsidP="00587C47">
            <w:pPr>
              <w:rPr>
                <w:rFonts w:cstheme="minorHAnsi"/>
              </w:rPr>
            </w:pPr>
            <w:r w:rsidRPr="00CE4FEA">
              <w:rPr>
                <w:rFonts w:cstheme="minorHAnsi"/>
              </w:rPr>
              <w:t>TAXI</w:t>
            </w:r>
          </w:p>
        </w:tc>
        <w:tc>
          <w:tcPr>
            <w:tcW w:w="1376" w:type="dxa"/>
          </w:tcPr>
          <w:p w14:paraId="61C4C770" w14:textId="77777777" w:rsidR="00160BFA" w:rsidRPr="00CE4FEA" w:rsidRDefault="00160BFA" w:rsidP="00587C47">
            <w:pPr>
              <w:rPr>
                <w:rFonts w:cstheme="minorHAnsi"/>
              </w:rPr>
            </w:pPr>
            <w:r w:rsidRPr="00CE4FEA">
              <w:rPr>
                <w:rFonts w:cstheme="minorHAnsi"/>
              </w:rPr>
              <w:t>MINI</w:t>
            </w:r>
          </w:p>
        </w:tc>
        <w:tc>
          <w:tcPr>
            <w:tcW w:w="1376" w:type="dxa"/>
          </w:tcPr>
          <w:p w14:paraId="55240607" w14:textId="77777777" w:rsidR="00160BFA" w:rsidRPr="00CE4FEA" w:rsidRDefault="00160BFA" w:rsidP="00587C47">
            <w:pPr>
              <w:rPr>
                <w:rFonts w:cstheme="minorHAnsi"/>
              </w:rPr>
            </w:pPr>
            <w:r w:rsidRPr="00CE4FEA">
              <w:rPr>
                <w:rFonts w:cstheme="minorHAnsi"/>
              </w:rPr>
              <w:t>MINI</w:t>
            </w:r>
          </w:p>
        </w:tc>
        <w:tc>
          <w:tcPr>
            <w:tcW w:w="783" w:type="dxa"/>
          </w:tcPr>
          <w:p w14:paraId="62081B6C" w14:textId="77777777" w:rsidR="00160BFA" w:rsidRPr="00CE4FEA" w:rsidRDefault="00160BFA" w:rsidP="00587C47">
            <w:pPr>
              <w:rPr>
                <w:rFonts w:cstheme="minorHAnsi"/>
              </w:rPr>
            </w:pPr>
            <w:r w:rsidRPr="00CE4FEA">
              <w:rPr>
                <w:rFonts w:cstheme="minorHAnsi"/>
              </w:rPr>
              <w:t>TAXI</w:t>
            </w:r>
          </w:p>
        </w:tc>
        <w:tc>
          <w:tcPr>
            <w:tcW w:w="1168" w:type="dxa"/>
          </w:tcPr>
          <w:p w14:paraId="6C10F91D" w14:textId="77777777" w:rsidR="00160BFA" w:rsidRPr="00CE4FEA" w:rsidRDefault="00160BFA" w:rsidP="00587C47">
            <w:pPr>
              <w:rPr>
                <w:rFonts w:cstheme="minorHAnsi"/>
              </w:rPr>
            </w:pPr>
            <w:r w:rsidRPr="00CE4FEA">
              <w:rPr>
                <w:rFonts w:cstheme="minorHAnsi"/>
              </w:rPr>
              <w:t>TAXI</w:t>
            </w:r>
          </w:p>
        </w:tc>
        <w:tc>
          <w:tcPr>
            <w:tcW w:w="919" w:type="dxa"/>
          </w:tcPr>
          <w:p w14:paraId="6231C98A" w14:textId="77777777" w:rsidR="00160BFA" w:rsidRPr="00CE4FEA" w:rsidRDefault="00160BFA" w:rsidP="00587C47">
            <w:pPr>
              <w:rPr>
                <w:rFonts w:cstheme="minorHAnsi"/>
              </w:rPr>
            </w:pPr>
            <w:r w:rsidRPr="00CE4FEA">
              <w:rPr>
                <w:rFonts w:cstheme="minorHAnsi"/>
              </w:rPr>
              <w:t>TAXI</w:t>
            </w:r>
          </w:p>
        </w:tc>
        <w:tc>
          <w:tcPr>
            <w:tcW w:w="1315" w:type="dxa"/>
          </w:tcPr>
          <w:p w14:paraId="2B0DA4A7" w14:textId="77777777" w:rsidR="00160BFA" w:rsidRPr="00CE4FEA" w:rsidRDefault="00160BFA" w:rsidP="00587C47">
            <w:pPr>
              <w:rPr>
                <w:rFonts w:cstheme="minorHAnsi"/>
              </w:rPr>
            </w:pPr>
            <w:r w:rsidRPr="00CE4FEA">
              <w:rPr>
                <w:rFonts w:cstheme="minorHAnsi"/>
              </w:rPr>
              <w:t>TAXI</w:t>
            </w:r>
          </w:p>
        </w:tc>
        <w:tc>
          <w:tcPr>
            <w:tcW w:w="1134" w:type="dxa"/>
          </w:tcPr>
          <w:p w14:paraId="45725543" w14:textId="77777777" w:rsidR="00160BFA" w:rsidRPr="00CE4FEA" w:rsidRDefault="00160BFA" w:rsidP="00587C47">
            <w:pPr>
              <w:rPr>
                <w:rFonts w:cstheme="minorHAnsi"/>
              </w:rPr>
            </w:pPr>
            <w:r w:rsidRPr="00CE4FEA">
              <w:rPr>
                <w:rFonts w:cstheme="minorHAnsi"/>
              </w:rPr>
              <w:t>TAXI</w:t>
            </w:r>
          </w:p>
        </w:tc>
      </w:tr>
      <w:tr w:rsidR="00821896" w:rsidRPr="00CE4FEA" w14:paraId="69DD7AD6" w14:textId="77777777" w:rsidTr="004342D2">
        <w:tc>
          <w:tcPr>
            <w:tcW w:w="1384" w:type="dxa"/>
            <w:shd w:val="clear" w:color="auto" w:fill="FFFF00"/>
          </w:tcPr>
          <w:p w14:paraId="3301848A" w14:textId="77777777" w:rsidR="00160BFA" w:rsidRPr="00CE4FEA" w:rsidRDefault="00160BFA" w:rsidP="00587C47">
            <w:pPr>
              <w:rPr>
                <w:rFonts w:cstheme="minorHAnsi"/>
                <w:sz w:val="20"/>
                <w:szCs w:val="20"/>
              </w:rPr>
            </w:pPr>
            <w:r w:rsidRPr="00CE4FEA">
              <w:rPr>
                <w:rFonts w:cstheme="minorHAnsi"/>
                <w:sz w:val="20"/>
                <w:szCs w:val="20"/>
              </w:rPr>
              <w:t xml:space="preserve">Σύνολο </w:t>
            </w:r>
            <w:r w:rsidRPr="00CE4FEA">
              <w:rPr>
                <w:rFonts w:cstheme="minorHAnsi"/>
                <w:sz w:val="20"/>
                <w:szCs w:val="20"/>
              </w:rPr>
              <w:lastRenderedPageBreak/>
              <w:t>χιλιομέτρων</w:t>
            </w:r>
          </w:p>
        </w:tc>
        <w:tc>
          <w:tcPr>
            <w:tcW w:w="1568" w:type="dxa"/>
          </w:tcPr>
          <w:p w14:paraId="5C466D96" w14:textId="77777777" w:rsidR="00160BFA" w:rsidRPr="00CE4FEA" w:rsidRDefault="00160BFA" w:rsidP="00587C47">
            <w:pPr>
              <w:rPr>
                <w:rFonts w:cstheme="minorHAnsi"/>
              </w:rPr>
            </w:pPr>
            <w:r w:rsidRPr="00CE4FEA">
              <w:rPr>
                <w:rFonts w:cstheme="minorHAnsi"/>
              </w:rPr>
              <w:lastRenderedPageBreak/>
              <w:t>44,80</w:t>
            </w:r>
          </w:p>
        </w:tc>
        <w:tc>
          <w:tcPr>
            <w:tcW w:w="1376" w:type="dxa"/>
          </w:tcPr>
          <w:p w14:paraId="14E6E9F6" w14:textId="77777777" w:rsidR="00160BFA" w:rsidRPr="00CE4FEA" w:rsidRDefault="00160BFA" w:rsidP="00587C47">
            <w:pPr>
              <w:rPr>
                <w:rFonts w:cstheme="minorHAnsi"/>
              </w:rPr>
            </w:pPr>
            <w:r w:rsidRPr="00CE4FEA">
              <w:rPr>
                <w:rFonts w:cstheme="minorHAnsi"/>
              </w:rPr>
              <w:t>10,00</w:t>
            </w:r>
          </w:p>
        </w:tc>
        <w:tc>
          <w:tcPr>
            <w:tcW w:w="1376" w:type="dxa"/>
          </w:tcPr>
          <w:p w14:paraId="79AA4D5E" w14:textId="77777777" w:rsidR="00160BFA" w:rsidRPr="00CE4FEA" w:rsidRDefault="00160BFA" w:rsidP="00587C47">
            <w:pPr>
              <w:rPr>
                <w:rFonts w:cstheme="minorHAnsi"/>
              </w:rPr>
            </w:pPr>
            <w:r w:rsidRPr="00CE4FEA">
              <w:rPr>
                <w:rFonts w:cstheme="minorHAnsi"/>
              </w:rPr>
              <w:t>10,00</w:t>
            </w:r>
          </w:p>
        </w:tc>
        <w:tc>
          <w:tcPr>
            <w:tcW w:w="783" w:type="dxa"/>
          </w:tcPr>
          <w:p w14:paraId="15670889" w14:textId="77777777" w:rsidR="00160BFA" w:rsidRPr="00CE4FEA" w:rsidRDefault="00160BFA" w:rsidP="00587C47">
            <w:pPr>
              <w:rPr>
                <w:rFonts w:cstheme="minorHAnsi"/>
              </w:rPr>
            </w:pPr>
            <w:r w:rsidRPr="00CE4FEA">
              <w:rPr>
                <w:rFonts w:cstheme="minorHAnsi"/>
              </w:rPr>
              <w:t>47,00</w:t>
            </w:r>
          </w:p>
        </w:tc>
        <w:tc>
          <w:tcPr>
            <w:tcW w:w="1168" w:type="dxa"/>
          </w:tcPr>
          <w:p w14:paraId="2CBF2D23" w14:textId="77777777" w:rsidR="00160BFA" w:rsidRPr="00CE4FEA" w:rsidRDefault="00160BFA" w:rsidP="00587C47">
            <w:pPr>
              <w:rPr>
                <w:rFonts w:cstheme="minorHAnsi"/>
              </w:rPr>
            </w:pPr>
            <w:r w:rsidRPr="00CE4FEA">
              <w:rPr>
                <w:rFonts w:cstheme="minorHAnsi"/>
              </w:rPr>
              <w:t>63,00</w:t>
            </w:r>
          </w:p>
        </w:tc>
        <w:tc>
          <w:tcPr>
            <w:tcW w:w="919" w:type="dxa"/>
          </w:tcPr>
          <w:p w14:paraId="3D33687D" w14:textId="77777777" w:rsidR="00160BFA" w:rsidRPr="00CE4FEA" w:rsidRDefault="00160BFA" w:rsidP="00587C47">
            <w:pPr>
              <w:rPr>
                <w:rFonts w:cstheme="minorHAnsi"/>
              </w:rPr>
            </w:pPr>
            <w:r w:rsidRPr="00CE4FEA">
              <w:rPr>
                <w:rFonts w:cstheme="minorHAnsi"/>
              </w:rPr>
              <w:t>23,00</w:t>
            </w:r>
          </w:p>
        </w:tc>
        <w:tc>
          <w:tcPr>
            <w:tcW w:w="1315" w:type="dxa"/>
          </w:tcPr>
          <w:p w14:paraId="783C55E7" w14:textId="77777777" w:rsidR="00160BFA" w:rsidRPr="00CE4FEA" w:rsidRDefault="00160BFA" w:rsidP="00587C47">
            <w:pPr>
              <w:rPr>
                <w:rFonts w:cstheme="minorHAnsi"/>
              </w:rPr>
            </w:pPr>
            <w:r w:rsidRPr="00CE4FEA">
              <w:rPr>
                <w:rFonts w:cstheme="minorHAnsi"/>
              </w:rPr>
              <w:t>32,80</w:t>
            </w:r>
          </w:p>
        </w:tc>
        <w:tc>
          <w:tcPr>
            <w:tcW w:w="1134" w:type="dxa"/>
          </w:tcPr>
          <w:p w14:paraId="3DB87E99" w14:textId="77777777" w:rsidR="00160BFA" w:rsidRPr="00CE4FEA" w:rsidRDefault="00160BFA" w:rsidP="00587C47">
            <w:pPr>
              <w:rPr>
                <w:rFonts w:cstheme="minorHAnsi"/>
              </w:rPr>
            </w:pPr>
            <w:r w:rsidRPr="00CE4FEA">
              <w:rPr>
                <w:rFonts w:cstheme="minorHAnsi"/>
              </w:rPr>
              <w:t>52,00</w:t>
            </w:r>
          </w:p>
        </w:tc>
      </w:tr>
      <w:tr w:rsidR="00821896" w:rsidRPr="00CE4FEA" w14:paraId="13314389" w14:textId="77777777" w:rsidTr="004342D2">
        <w:tc>
          <w:tcPr>
            <w:tcW w:w="1384" w:type="dxa"/>
            <w:shd w:val="clear" w:color="auto" w:fill="FFFF00"/>
          </w:tcPr>
          <w:p w14:paraId="70BE59FA" w14:textId="77777777" w:rsidR="00160BFA" w:rsidRPr="00CE4FEA" w:rsidRDefault="00160BFA" w:rsidP="00587C47">
            <w:pPr>
              <w:rPr>
                <w:rFonts w:cstheme="minorHAnsi"/>
                <w:sz w:val="20"/>
                <w:szCs w:val="20"/>
              </w:rPr>
            </w:pPr>
            <w:r w:rsidRPr="00CE4FEA">
              <w:rPr>
                <w:rFonts w:cstheme="minorHAnsi"/>
                <w:sz w:val="20"/>
                <w:szCs w:val="20"/>
              </w:rPr>
              <w:t>MINI BUS ΜΕ ΣΥΝΟΔΟ</w:t>
            </w:r>
          </w:p>
        </w:tc>
        <w:tc>
          <w:tcPr>
            <w:tcW w:w="1568" w:type="dxa"/>
          </w:tcPr>
          <w:p w14:paraId="518EBDC9" w14:textId="77777777" w:rsidR="00160BFA" w:rsidRPr="00CE4FEA" w:rsidRDefault="00160BFA" w:rsidP="00587C47">
            <w:pPr>
              <w:rPr>
                <w:rFonts w:cstheme="minorHAnsi"/>
              </w:rPr>
            </w:pPr>
            <w:r w:rsidRPr="00CE4FEA">
              <w:rPr>
                <w:rFonts w:cstheme="minorHAnsi"/>
              </w:rPr>
              <w:t>0,00</w:t>
            </w:r>
          </w:p>
        </w:tc>
        <w:tc>
          <w:tcPr>
            <w:tcW w:w="1376" w:type="dxa"/>
          </w:tcPr>
          <w:p w14:paraId="6C13AC7F" w14:textId="77777777" w:rsidR="00160BFA" w:rsidRPr="00CE4FEA" w:rsidRDefault="00160BFA" w:rsidP="00587C47">
            <w:pPr>
              <w:rPr>
                <w:rFonts w:cstheme="minorHAnsi"/>
              </w:rPr>
            </w:pPr>
            <w:r w:rsidRPr="00CE4FEA">
              <w:rPr>
                <w:rFonts w:cstheme="minorHAnsi"/>
              </w:rPr>
              <w:t>44,85</w:t>
            </w:r>
          </w:p>
        </w:tc>
        <w:tc>
          <w:tcPr>
            <w:tcW w:w="1376" w:type="dxa"/>
          </w:tcPr>
          <w:p w14:paraId="49CD743B" w14:textId="77777777" w:rsidR="00160BFA" w:rsidRPr="00CE4FEA" w:rsidRDefault="00160BFA" w:rsidP="00587C47">
            <w:pPr>
              <w:rPr>
                <w:rFonts w:cstheme="minorHAnsi"/>
              </w:rPr>
            </w:pPr>
            <w:r w:rsidRPr="00CE4FEA">
              <w:rPr>
                <w:rFonts w:cstheme="minorHAnsi"/>
              </w:rPr>
              <w:t>44,85</w:t>
            </w:r>
          </w:p>
        </w:tc>
        <w:tc>
          <w:tcPr>
            <w:tcW w:w="783" w:type="dxa"/>
          </w:tcPr>
          <w:p w14:paraId="69F0CB15" w14:textId="77777777" w:rsidR="00160BFA" w:rsidRPr="00CE4FEA" w:rsidRDefault="00160BFA" w:rsidP="00587C47">
            <w:pPr>
              <w:rPr>
                <w:rFonts w:cstheme="minorHAnsi"/>
              </w:rPr>
            </w:pPr>
            <w:r w:rsidRPr="00CE4FEA">
              <w:rPr>
                <w:rFonts w:cstheme="minorHAnsi"/>
              </w:rPr>
              <w:t>0,00</w:t>
            </w:r>
          </w:p>
        </w:tc>
        <w:tc>
          <w:tcPr>
            <w:tcW w:w="1168" w:type="dxa"/>
          </w:tcPr>
          <w:p w14:paraId="55ABC1B0" w14:textId="77777777" w:rsidR="00160BFA" w:rsidRPr="00CE4FEA" w:rsidRDefault="00160BFA" w:rsidP="00587C47">
            <w:pPr>
              <w:rPr>
                <w:rFonts w:cstheme="minorHAnsi"/>
              </w:rPr>
            </w:pPr>
            <w:r w:rsidRPr="00CE4FEA">
              <w:rPr>
                <w:rFonts w:cstheme="minorHAnsi"/>
              </w:rPr>
              <w:t>0,00</w:t>
            </w:r>
          </w:p>
        </w:tc>
        <w:tc>
          <w:tcPr>
            <w:tcW w:w="919" w:type="dxa"/>
          </w:tcPr>
          <w:p w14:paraId="39326DB5" w14:textId="77777777" w:rsidR="00160BFA" w:rsidRPr="00CE4FEA" w:rsidRDefault="00160BFA" w:rsidP="00587C47">
            <w:pPr>
              <w:rPr>
                <w:rFonts w:cstheme="minorHAnsi"/>
              </w:rPr>
            </w:pPr>
            <w:r w:rsidRPr="00CE4FEA">
              <w:rPr>
                <w:rFonts w:cstheme="minorHAnsi"/>
              </w:rPr>
              <w:t>0,00</w:t>
            </w:r>
          </w:p>
        </w:tc>
        <w:tc>
          <w:tcPr>
            <w:tcW w:w="1315" w:type="dxa"/>
          </w:tcPr>
          <w:p w14:paraId="5EA77A64" w14:textId="77777777" w:rsidR="00160BFA" w:rsidRPr="00CE4FEA" w:rsidRDefault="00160BFA" w:rsidP="00587C47">
            <w:pPr>
              <w:rPr>
                <w:rFonts w:cstheme="minorHAnsi"/>
              </w:rPr>
            </w:pPr>
            <w:r w:rsidRPr="00CE4FEA">
              <w:rPr>
                <w:rFonts w:cstheme="minorHAnsi"/>
              </w:rPr>
              <w:t>0,00</w:t>
            </w:r>
          </w:p>
        </w:tc>
        <w:tc>
          <w:tcPr>
            <w:tcW w:w="1134" w:type="dxa"/>
          </w:tcPr>
          <w:p w14:paraId="5A0F2CA9" w14:textId="77777777" w:rsidR="00160BFA" w:rsidRPr="00CE4FEA" w:rsidRDefault="00160BFA" w:rsidP="00587C47">
            <w:pPr>
              <w:rPr>
                <w:rFonts w:cstheme="minorHAnsi"/>
              </w:rPr>
            </w:pPr>
            <w:r w:rsidRPr="00CE4FEA">
              <w:rPr>
                <w:rFonts w:cstheme="minorHAnsi"/>
              </w:rPr>
              <w:t>0,00</w:t>
            </w:r>
          </w:p>
        </w:tc>
      </w:tr>
      <w:tr w:rsidR="00821896" w:rsidRPr="00CE4FEA" w14:paraId="040B2150" w14:textId="77777777" w:rsidTr="004342D2">
        <w:tc>
          <w:tcPr>
            <w:tcW w:w="1384" w:type="dxa"/>
            <w:shd w:val="clear" w:color="auto" w:fill="FFFF00"/>
          </w:tcPr>
          <w:p w14:paraId="63F8A713" w14:textId="77777777" w:rsidR="00160BFA" w:rsidRPr="00CE4FEA" w:rsidRDefault="00160BFA" w:rsidP="00587C47">
            <w:pPr>
              <w:rPr>
                <w:rFonts w:cstheme="minorHAnsi"/>
                <w:sz w:val="20"/>
                <w:szCs w:val="20"/>
              </w:rPr>
            </w:pPr>
            <w:r w:rsidRPr="00CE4FEA">
              <w:rPr>
                <w:rFonts w:cstheme="minorHAnsi"/>
                <w:sz w:val="20"/>
                <w:szCs w:val="20"/>
              </w:rPr>
              <w:t>TAXI</w:t>
            </w:r>
          </w:p>
        </w:tc>
        <w:tc>
          <w:tcPr>
            <w:tcW w:w="1568" w:type="dxa"/>
          </w:tcPr>
          <w:p w14:paraId="552E689B" w14:textId="77777777" w:rsidR="00160BFA" w:rsidRPr="00CE4FEA" w:rsidRDefault="00160BFA" w:rsidP="00587C47">
            <w:pPr>
              <w:rPr>
                <w:rFonts w:cstheme="minorHAnsi"/>
              </w:rPr>
            </w:pPr>
            <w:r w:rsidRPr="00CE4FEA">
              <w:rPr>
                <w:rFonts w:cstheme="minorHAnsi"/>
              </w:rPr>
              <w:t>46,67</w:t>
            </w:r>
          </w:p>
        </w:tc>
        <w:tc>
          <w:tcPr>
            <w:tcW w:w="1376" w:type="dxa"/>
          </w:tcPr>
          <w:p w14:paraId="706FE0F1" w14:textId="77777777" w:rsidR="00160BFA" w:rsidRPr="00CE4FEA" w:rsidRDefault="00160BFA" w:rsidP="00587C47">
            <w:pPr>
              <w:rPr>
                <w:rFonts w:cstheme="minorHAnsi"/>
              </w:rPr>
            </w:pPr>
            <w:r w:rsidRPr="00CE4FEA">
              <w:rPr>
                <w:rFonts w:cstheme="minorHAnsi"/>
              </w:rPr>
              <w:t>0,00</w:t>
            </w:r>
          </w:p>
        </w:tc>
        <w:tc>
          <w:tcPr>
            <w:tcW w:w="1376" w:type="dxa"/>
          </w:tcPr>
          <w:p w14:paraId="0F156734" w14:textId="77777777" w:rsidR="00160BFA" w:rsidRPr="00CE4FEA" w:rsidRDefault="00160BFA" w:rsidP="00587C47">
            <w:pPr>
              <w:rPr>
                <w:rFonts w:cstheme="minorHAnsi"/>
              </w:rPr>
            </w:pPr>
            <w:r w:rsidRPr="00CE4FEA">
              <w:rPr>
                <w:rFonts w:cstheme="minorHAnsi"/>
              </w:rPr>
              <w:t>0,00</w:t>
            </w:r>
          </w:p>
        </w:tc>
        <w:tc>
          <w:tcPr>
            <w:tcW w:w="783" w:type="dxa"/>
          </w:tcPr>
          <w:p w14:paraId="4324EDDD" w14:textId="77777777" w:rsidR="00160BFA" w:rsidRPr="00CE4FEA" w:rsidRDefault="00160BFA" w:rsidP="00587C47">
            <w:pPr>
              <w:rPr>
                <w:rFonts w:cstheme="minorHAnsi"/>
              </w:rPr>
            </w:pPr>
            <w:r w:rsidRPr="00CE4FEA">
              <w:rPr>
                <w:rFonts w:cstheme="minorHAnsi"/>
              </w:rPr>
              <w:t>48,91</w:t>
            </w:r>
          </w:p>
        </w:tc>
        <w:tc>
          <w:tcPr>
            <w:tcW w:w="1168" w:type="dxa"/>
          </w:tcPr>
          <w:p w14:paraId="7AC6050F" w14:textId="77777777" w:rsidR="00160BFA" w:rsidRPr="00CE4FEA" w:rsidRDefault="00160BFA" w:rsidP="00587C47">
            <w:pPr>
              <w:rPr>
                <w:rFonts w:cstheme="minorHAnsi"/>
              </w:rPr>
            </w:pPr>
            <w:r w:rsidRPr="00CE4FEA">
              <w:rPr>
                <w:rFonts w:cstheme="minorHAnsi"/>
              </w:rPr>
              <w:t>65,14</w:t>
            </w:r>
          </w:p>
        </w:tc>
        <w:tc>
          <w:tcPr>
            <w:tcW w:w="919" w:type="dxa"/>
          </w:tcPr>
          <w:p w14:paraId="19BCFF1F" w14:textId="77777777" w:rsidR="00160BFA" w:rsidRPr="00CE4FEA" w:rsidRDefault="00160BFA" w:rsidP="00587C47">
            <w:pPr>
              <w:rPr>
                <w:rFonts w:cstheme="minorHAnsi"/>
              </w:rPr>
            </w:pPr>
            <w:r w:rsidRPr="00CE4FEA">
              <w:rPr>
                <w:rFonts w:cstheme="minorHAnsi"/>
              </w:rPr>
              <w:t>24,27</w:t>
            </w:r>
          </w:p>
        </w:tc>
        <w:tc>
          <w:tcPr>
            <w:tcW w:w="1315" w:type="dxa"/>
          </w:tcPr>
          <w:p w14:paraId="029406AE" w14:textId="77777777" w:rsidR="00160BFA" w:rsidRPr="00CE4FEA" w:rsidRDefault="00160BFA" w:rsidP="00587C47">
            <w:pPr>
              <w:rPr>
                <w:rFonts w:cstheme="minorHAnsi"/>
              </w:rPr>
            </w:pPr>
            <w:r w:rsidRPr="00CE4FEA">
              <w:rPr>
                <w:rFonts w:cstheme="minorHAnsi"/>
              </w:rPr>
              <w:t>34,51</w:t>
            </w:r>
          </w:p>
        </w:tc>
        <w:tc>
          <w:tcPr>
            <w:tcW w:w="1134" w:type="dxa"/>
          </w:tcPr>
          <w:p w14:paraId="03D10074" w14:textId="77777777" w:rsidR="00160BFA" w:rsidRPr="00CE4FEA" w:rsidRDefault="00160BFA" w:rsidP="00587C47">
            <w:pPr>
              <w:rPr>
                <w:rFonts w:cstheme="minorHAnsi"/>
              </w:rPr>
            </w:pPr>
            <w:r w:rsidRPr="00CE4FEA">
              <w:rPr>
                <w:rFonts w:cstheme="minorHAnsi"/>
              </w:rPr>
              <w:t>53,30</w:t>
            </w:r>
          </w:p>
        </w:tc>
      </w:tr>
      <w:tr w:rsidR="00821896" w:rsidRPr="00CE4FEA" w14:paraId="03B15484" w14:textId="77777777" w:rsidTr="004342D2">
        <w:tc>
          <w:tcPr>
            <w:tcW w:w="1384" w:type="dxa"/>
            <w:shd w:val="clear" w:color="auto" w:fill="FFFF00"/>
          </w:tcPr>
          <w:p w14:paraId="3A09A2E4" w14:textId="77777777" w:rsidR="00160BFA" w:rsidRPr="00CE4FEA" w:rsidRDefault="00160BFA" w:rsidP="00587C47">
            <w:pPr>
              <w:rPr>
                <w:rFonts w:cstheme="minorHAnsi"/>
                <w:sz w:val="20"/>
                <w:szCs w:val="20"/>
              </w:rPr>
            </w:pPr>
            <w:proofErr w:type="spellStart"/>
            <w:r w:rsidRPr="00CE4FEA">
              <w:rPr>
                <w:rFonts w:cstheme="minorHAnsi"/>
                <w:sz w:val="20"/>
                <w:szCs w:val="20"/>
              </w:rPr>
              <w:t>αρ</w:t>
            </w:r>
            <w:proofErr w:type="spellEnd"/>
            <w:r w:rsidRPr="00CE4FEA">
              <w:rPr>
                <w:rFonts w:cstheme="minorHAnsi"/>
                <w:sz w:val="20"/>
                <w:szCs w:val="20"/>
              </w:rPr>
              <w:t xml:space="preserve">. </w:t>
            </w:r>
            <w:proofErr w:type="spellStart"/>
            <w:r w:rsidRPr="00CE4FEA">
              <w:rPr>
                <w:rFonts w:cstheme="minorHAnsi"/>
                <w:sz w:val="20"/>
                <w:szCs w:val="20"/>
              </w:rPr>
              <w:t>δρμ</w:t>
            </w:r>
            <w:proofErr w:type="spellEnd"/>
            <w:r w:rsidRPr="00CE4FEA">
              <w:rPr>
                <w:rFonts w:cstheme="minorHAnsi"/>
                <w:sz w:val="20"/>
                <w:szCs w:val="20"/>
              </w:rPr>
              <w:t>.</w:t>
            </w:r>
          </w:p>
        </w:tc>
        <w:tc>
          <w:tcPr>
            <w:tcW w:w="1568" w:type="dxa"/>
          </w:tcPr>
          <w:p w14:paraId="1EBACF30" w14:textId="77777777" w:rsidR="00160BFA" w:rsidRPr="00CE4FEA" w:rsidRDefault="00160BFA" w:rsidP="00587C47">
            <w:pPr>
              <w:rPr>
                <w:rFonts w:cstheme="minorHAnsi"/>
              </w:rPr>
            </w:pPr>
            <w:r w:rsidRPr="00CE4FEA">
              <w:rPr>
                <w:rFonts w:cstheme="minorHAnsi"/>
              </w:rPr>
              <w:t>2</w:t>
            </w:r>
          </w:p>
        </w:tc>
        <w:tc>
          <w:tcPr>
            <w:tcW w:w="1376" w:type="dxa"/>
          </w:tcPr>
          <w:p w14:paraId="7FAB2685" w14:textId="77777777" w:rsidR="00160BFA" w:rsidRPr="00CE4FEA" w:rsidRDefault="00160BFA" w:rsidP="00587C47">
            <w:pPr>
              <w:rPr>
                <w:rFonts w:cstheme="minorHAnsi"/>
              </w:rPr>
            </w:pPr>
            <w:r w:rsidRPr="00CE4FEA">
              <w:rPr>
                <w:rFonts w:cstheme="minorHAnsi"/>
              </w:rPr>
              <w:t>2</w:t>
            </w:r>
          </w:p>
        </w:tc>
        <w:tc>
          <w:tcPr>
            <w:tcW w:w="1376" w:type="dxa"/>
          </w:tcPr>
          <w:p w14:paraId="63F1C476" w14:textId="77777777" w:rsidR="00160BFA" w:rsidRPr="00CE4FEA" w:rsidRDefault="00160BFA" w:rsidP="00587C47">
            <w:pPr>
              <w:rPr>
                <w:rFonts w:cstheme="minorHAnsi"/>
              </w:rPr>
            </w:pPr>
            <w:r w:rsidRPr="00CE4FEA">
              <w:rPr>
                <w:rFonts w:cstheme="minorHAnsi"/>
              </w:rPr>
              <w:t>2</w:t>
            </w:r>
          </w:p>
        </w:tc>
        <w:tc>
          <w:tcPr>
            <w:tcW w:w="783" w:type="dxa"/>
          </w:tcPr>
          <w:p w14:paraId="4D0ABE5B" w14:textId="77777777" w:rsidR="00160BFA" w:rsidRPr="00CE4FEA" w:rsidRDefault="00160BFA" w:rsidP="00587C47">
            <w:pPr>
              <w:rPr>
                <w:rFonts w:cstheme="minorHAnsi"/>
              </w:rPr>
            </w:pPr>
            <w:r w:rsidRPr="00CE4FEA">
              <w:rPr>
                <w:rFonts w:cstheme="minorHAnsi"/>
              </w:rPr>
              <w:t>2</w:t>
            </w:r>
          </w:p>
        </w:tc>
        <w:tc>
          <w:tcPr>
            <w:tcW w:w="1168" w:type="dxa"/>
          </w:tcPr>
          <w:p w14:paraId="30357A95" w14:textId="77777777" w:rsidR="00160BFA" w:rsidRPr="00CE4FEA" w:rsidRDefault="00160BFA" w:rsidP="00587C47">
            <w:pPr>
              <w:rPr>
                <w:rFonts w:cstheme="minorHAnsi"/>
              </w:rPr>
            </w:pPr>
            <w:r w:rsidRPr="00CE4FEA">
              <w:rPr>
                <w:rFonts w:cstheme="minorHAnsi"/>
              </w:rPr>
              <w:t>2</w:t>
            </w:r>
          </w:p>
        </w:tc>
        <w:tc>
          <w:tcPr>
            <w:tcW w:w="919" w:type="dxa"/>
          </w:tcPr>
          <w:p w14:paraId="0EAC7196" w14:textId="77777777" w:rsidR="00160BFA" w:rsidRPr="00CE4FEA" w:rsidRDefault="00160BFA" w:rsidP="00587C47">
            <w:pPr>
              <w:rPr>
                <w:rFonts w:cstheme="minorHAnsi"/>
              </w:rPr>
            </w:pPr>
            <w:r w:rsidRPr="00CE4FEA">
              <w:rPr>
                <w:rFonts w:cstheme="minorHAnsi"/>
              </w:rPr>
              <w:t>2</w:t>
            </w:r>
          </w:p>
        </w:tc>
        <w:tc>
          <w:tcPr>
            <w:tcW w:w="1315" w:type="dxa"/>
          </w:tcPr>
          <w:p w14:paraId="088E379A" w14:textId="77777777" w:rsidR="00160BFA" w:rsidRPr="00CE4FEA" w:rsidRDefault="00160BFA" w:rsidP="00587C47">
            <w:pPr>
              <w:rPr>
                <w:rFonts w:cstheme="minorHAnsi"/>
              </w:rPr>
            </w:pPr>
            <w:r w:rsidRPr="00CE4FEA">
              <w:rPr>
                <w:rFonts w:cstheme="minorHAnsi"/>
              </w:rPr>
              <w:t>2</w:t>
            </w:r>
          </w:p>
        </w:tc>
        <w:tc>
          <w:tcPr>
            <w:tcW w:w="1134" w:type="dxa"/>
          </w:tcPr>
          <w:p w14:paraId="52F7B396" w14:textId="77777777" w:rsidR="00160BFA" w:rsidRPr="00CE4FEA" w:rsidRDefault="00160BFA" w:rsidP="00587C47">
            <w:pPr>
              <w:rPr>
                <w:rFonts w:cstheme="minorHAnsi"/>
              </w:rPr>
            </w:pPr>
            <w:r w:rsidRPr="00CE4FEA">
              <w:rPr>
                <w:rFonts w:cstheme="minorHAnsi"/>
              </w:rPr>
              <w:t>2</w:t>
            </w:r>
          </w:p>
        </w:tc>
      </w:tr>
      <w:tr w:rsidR="00821896" w:rsidRPr="00CE4FEA" w14:paraId="4EE92C4A" w14:textId="77777777" w:rsidTr="004342D2">
        <w:tc>
          <w:tcPr>
            <w:tcW w:w="1384" w:type="dxa"/>
            <w:shd w:val="clear" w:color="auto" w:fill="FFFF00"/>
          </w:tcPr>
          <w:p w14:paraId="45040952" w14:textId="77777777" w:rsidR="00160BFA" w:rsidRPr="00CE4FEA" w:rsidRDefault="00160BFA" w:rsidP="00587C47">
            <w:pPr>
              <w:rPr>
                <w:rFonts w:cstheme="minorHAnsi"/>
                <w:sz w:val="20"/>
                <w:szCs w:val="20"/>
              </w:rPr>
            </w:pPr>
            <w:r w:rsidRPr="00CE4FEA">
              <w:rPr>
                <w:rFonts w:cstheme="minorHAnsi"/>
                <w:sz w:val="20"/>
                <w:szCs w:val="20"/>
              </w:rPr>
              <w:t>Συνοδός (ΝΑΙ - ΟΧΙ)</w:t>
            </w:r>
          </w:p>
        </w:tc>
        <w:tc>
          <w:tcPr>
            <w:tcW w:w="1568" w:type="dxa"/>
          </w:tcPr>
          <w:p w14:paraId="46E65F90" w14:textId="77777777" w:rsidR="00160BFA" w:rsidRPr="00CE4FEA" w:rsidRDefault="00160BFA" w:rsidP="00587C47">
            <w:pPr>
              <w:rPr>
                <w:rFonts w:cstheme="minorHAnsi"/>
              </w:rPr>
            </w:pPr>
            <w:r w:rsidRPr="00CE4FEA">
              <w:rPr>
                <w:rFonts w:cstheme="minorHAnsi"/>
              </w:rPr>
              <w:t>ΟΧΙ</w:t>
            </w:r>
          </w:p>
        </w:tc>
        <w:tc>
          <w:tcPr>
            <w:tcW w:w="1376" w:type="dxa"/>
          </w:tcPr>
          <w:p w14:paraId="0EECE9D0" w14:textId="77777777" w:rsidR="00160BFA" w:rsidRPr="00CE4FEA" w:rsidRDefault="00160BFA" w:rsidP="00587C47">
            <w:pPr>
              <w:rPr>
                <w:rFonts w:cstheme="minorHAnsi"/>
              </w:rPr>
            </w:pPr>
            <w:r w:rsidRPr="00CE4FEA">
              <w:rPr>
                <w:rFonts w:cstheme="minorHAnsi"/>
              </w:rPr>
              <w:t>ΝΑΙ</w:t>
            </w:r>
          </w:p>
        </w:tc>
        <w:tc>
          <w:tcPr>
            <w:tcW w:w="1376" w:type="dxa"/>
          </w:tcPr>
          <w:p w14:paraId="31D28384" w14:textId="77777777" w:rsidR="00160BFA" w:rsidRPr="00CE4FEA" w:rsidRDefault="00160BFA" w:rsidP="00587C47">
            <w:pPr>
              <w:rPr>
                <w:rFonts w:cstheme="minorHAnsi"/>
              </w:rPr>
            </w:pPr>
            <w:r w:rsidRPr="00CE4FEA">
              <w:rPr>
                <w:rFonts w:cstheme="minorHAnsi"/>
              </w:rPr>
              <w:t>ΝΑΙ</w:t>
            </w:r>
          </w:p>
        </w:tc>
        <w:tc>
          <w:tcPr>
            <w:tcW w:w="783" w:type="dxa"/>
          </w:tcPr>
          <w:p w14:paraId="740C2635" w14:textId="77777777" w:rsidR="00160BFA" w:rsidRPr="00CE4FEA" w:rsidRDefault="00160BFA" w:rsidP="00587C47">
            <w:pPr>
              <w:rPr>
                <w:rFonts w:cstheme="minorHAnsi"/>
              </w:rPr>
            </w:pPr>
            <w:r w:rsidRPr="00CE4FEA">
              <w:rPr>
                <w:rFonts w:cstheme="minorHAnsi"/>
              </w:rPr>
              <w:t>ΟΧΙ</w:t>
            </w:r>
          </w:p>
        </w:tc>
        <w:tc>
          <w:tcPr>
            <w:tcW w:w="1168" w:type="dxa"/>
          </w:tcPr>
          <w:p w14:paraId="1122B57E" w14:textId="77777777" w:rsidR="00160BFA" w:rsidRPr="00CE4FEA" w:rsidRDefault="00160BFA" w:rsidP="00587C47">
            <w:pPr>
              <w:rPr>
                <w:rFonts w:cstheme="minorHAnsi"/>
              </w:rPr>
            </w:pPr>
            <w:r w:rsidRPr="00CE4FEA">
              <w:rPr>
                <w:rFonts w:cstheme="minorHAnsi"/>
              </w:rPr>
              <w:t>ΟΧΙ</w:t>
            </w:r>
          </w:p>
        </w:tc>
        <w:tc>
          <w:tcPr>
            <w:tcW w:w="919" w:type="dxa"/>
          </w:tcPr>
          <w:p w14:paraId="7B996E86" w14:textId="77777777" w:rsidR="00160BFA" w:rsidRPr="00CE4FEA" w:rsidRDefault="00160BFA" w:rsidP="00587C47">
            <w:pPr>
              <w:rPr>
                <w:rFonts w:cstheme="minorHAnsi"/>
              </w:rPr>
            </w:pPr>
            <w:r w:rsidRPr="00CE4FEA">
              <w:rPr>
                <w:rFonts w:cstheme="minorHAnsi"/>
              </w:rPr>
              <w:t>ΟΧΙ</w:t>
            </w:r>
          </w:p>
        </w:tc>
        <w:tc>
          <w:tcPr>
            <w:tcW w:w="1315" w:type="dxa"/>
          </w:tcPr>
          <w:p w14:paraId="4831FD05" w14:textId="77777777" w:rsidR="00160BFA" w:rsidRPr="00CE4FEA" w:rsidRDefault="00160BFA" w:rsidP="00587C47">
            <w:pPr>
              <w:rPr>
                <w:rFonts w:cstheme="minorHAnsi"/>
              </w:rPr>
            </w:pPr>
            <w:r w:rsidRPr="00CE4FEA">
              <w:rPr>
                <w:rFonts w:cstheme="minorHAnsi"/>
              </w:rPr>
              <w:t>ΟΧΙ</w:t>
            </w:r>
          </w:p>
        </w:tc>
        <w:tc>
          <w:tcPr>
            <w:tcW w:w="1134" w:type="dxa"/>
          </w:tcPr>
          <w:p w14:paraId="40C489D9" w14:textId="77777777" w:rsidR="00160BFA" w:rsidRPr="00CE4FEA" w:rsidRDefault="00160BFA" w:rsidP="00587C47">
            <w:pPr>
              <w:rPr>
                <w:rFonts w:cstheme="minorHAnsi"/>
              </w:rPr>
            </w:pPr>
            <w:r w:rsidRPr="00CE4FEA">
              <w:rPr>
                <w:rFonts w:cstheme="minorHAnsi"/>
              </w:rPr>
              <w:t>ΟΧΙ</w:t>
            </w:r>
          </w:p>
        </w:tc>
      </w:tr>
      <w:tr w:rsidR="00821896" w:rsidRPr="00CE4FEA" w14:paraId="08CB2F3B" w14:textId="77777777" w:rsidTr="004342D2">
        <w:tc>
          <w:tcPr>
            <w:tcW w:w="1384" w:type="dxa"/>
            <w:shd w:val="clear" w:color="auto" w:fill="FFFF00"/>
          </w:tcPr>
          <w:p w14:paraId="6254E048" w14:textId="77777777" w:rsidR="00160BFA" w:rsidRPr="00CE4FEA" w:rsidRDefault="00160BFA" w:rsidP="00587C47">
            <w:pPr>
              <w:rPr>
                <w:rFonts w:cstheme="minorHAnsi"/>
                <w:sz w:val="20"/>
                <w:szCs w:val="20"/>
              </w:rPr>
            </w:pPr>
            <w:r w:rsidRPr="00CE4FEA">
              <w:rPr>
                <w:rFonts w:cstheme="minorHAnsi"/>
                <w:sz w:val="20"/>
                <w:szCs w:val="20"/>
              </w:rPr>
              <w:t>Κ/ΗΜ. MINIBUS ΜΕ ΣΥΝΟΔΟ</w:t>
            </w:r>
          </w:p>
        </w:tc>
        <w:tc>
          <w:tcPr>
            <w:tcW w:w="1568" w:type="dxa"/>
          </w:tcPr>
          <w:p w14:paraId="6D2D1C58" w14:textId="77777777" w:rsidR="00160BFA" w:rsidRPr="00CE4FEA" w:rsidRDefault="00160BFA" w:rsidP="00587C47">
            <w:pPr>
              <w:rPr>
                <w:rFonts w:cstheme="minorHAnsi"/>
              </w:rPr>
            </w:pPr>
            <w:r w:rsidRPr="00CE4FEA">
              <w:rPr>
                <w:rFonts w:cstheme="minorHAnsi"/>
              </w:rPr>
              <w:t>0,00</w:t>
            </w:r>
          </w:p>
        </w:tc>
        <w:tc>
          <w:tcPr>
            <w:tcW w:w="1376" w:type="dxa"/>
          </w:tcPr>
          <w:p w14:paraId="76A55546" w14:textId="77777777" w:rsidR="00160BFA" w:rsidRPr="00CE4FEA" w:rsidRDefault="00160BFA" w:rsidP="00587C47">
            <w:pPr>
              <w:rPr>
                <w:rFonts w:cstheme="minorHAnsi"/>
              </w:rPr>
            </w:pPr>
            <w:r w:rsidRPr="00CE4FEA">
              <w:rPr>
                <w:rFonts w:cstheme="minorHAnsi"/>
              </w:rPr>
              <w:t>89,70</w:t>
            </w:r>
          </w:p>
        </w:tc>
        <w:tc>
          <w:tcPr>
            <w:tcW w:w="1376" w:type="dxa"/>
          </w:tcPr>
          <w:p w14:paraId="3FC561A1" w14:textId="77777777" w:rsidR="00160BFA" w:rsidRPr="00CE4FEA" w:rsidRDefault="00160BFA" w:rsidP="00587C47">
            <w:pPr>
              <w:rPr>
                <w:rFonts w:cstheme="minorHAnsi"/>
              </w:rPr>
            </w:pPr>
            <w:r w:rsidRPr="00CE4FEA">
              <w:rPr>
                <w:rFonts w:cstheme="minorHAnsi"/>
              </w:rPr>
              <w:t>89,70</w:t>
            </w:r>
          </w:p>
        </w:tc>
        <w:tc>
          <w:tcPr>
            <w:tcW w:w="783" w:type="dxa"/>
          </w:tcPr>
          <w:p w14:paraId="123F396E" w14:textId="77777777" w:rsidR="00160BFA" w:rsidRPr="00CE4FEA" w:rsidRDefault="00160BFA" w:rsidP="00587C47">
            <w:pPr>
              <w:rPr>
                <w:rFonts w:cstheme="minorHAnsi"/>
              </w:rPr>
            </w:pPr>
            <w:r w:rsidRPr="00CE4FEA">
              <w:rPr>
                <w:rFonts w:cstheme="minorHAnsi"/>
              </w:rPr>
              <w:t>0,00</w:t>
            </w:r>
          </w:p>
        </w:tc>
        <w:tc>
          <w:tcPr>
            <w:tcW w:w="1168" w:type="dxa"/>
          </w:tcPr>
          <w:p w14:paraId="1E8ADF92" w14:textId="77777777" w:rsidR="00160BFA" w:rsidRPr="00CE4FEA" w:rsidRDefault="00160BFA" w:rsidP="00587C47">
            <w:pPr>
              <w:rPr>
                <w:rFonts w:cstheme="minorHAnsi"/>
              </w:rPr>
            </w:pPr>
            <w:r w:rsidRPr="00CE4FEA">
              <w:rPr>
                <w:rFonts w:cstheme="minorHAnsi"/>
              </w:rPr>
              <w:t>0,00</w:t>
            </w:r>
          </w:p>
        </w:tc>
        <w:tc>
          <w:tcPr>
            <w:tcW w:w="919" w:type="dxa"/>
          </w:tcPr>
          <w:p w14:paraId="50AF96C4" w14:textId="77777777" w:rsidR="00160BFA" w:rsidRPr="00CE4FEA" w:rsidRDefault="00160BFA" w:rsidP="00587C47">
            <w:pPr>
              <w:rPr>
                <w:rFonts w:cstheme="minorHAnsi"/>
              </w:rPr>
            </w:pPr>
            <w:r w:rsidRPr="00CE4FEA">
              <w:rPr>
                <w:rFonts w:cstheme="minorHAnsi"/>
              </w:rPr>
              <w:t>0,00</w:t>
            </w:r>
          </w:p>
        </w:tc>
        <w:tc>
          <w:tcPr>
            <w:tcW w:w="1315" w:type="dxa"/>
          </w:tcPr>
          <w:p w14:paraId="7B37B5EA" w14:textId="77777777" w:rsidR="00160BFA" w:rsidRPr="00CE4FEA" w:rsidRDefault="00160BFA" w:rsidP="00587C47">
            <w:pPr>
              <w:rPr>
                <w:rFonts w:cstheme="minorHAnsi"/>
              </w:rPr>
            </w:pPr>
            <w:r w:rsidRPr="00CE4FEA">
              <w:rPr>
                <w:rFonts w:cstheme="minorHAnsi"/>
              </w:rPr>
              <w:t>0,00</w:t>
            </w:r>
          </w:p>
        </w:tc>
        <w:tc>
          <w:tcPr>
            <w:tcW w:w="1134" w:type="dxa"/>
          </w:tcPr>
          <w:p w14:paraId="234AD49C" w14:textId="77777777" w:rsidR="00160BFA" w:rsidRPr="00CE4FEA" w:rsidRDefault="00160BFA" w:rsidP="00587C47">
            <w:pPr>
              <w:rPr>
                <w:rFonts w:cstheme="minorHAnsi"/>
              </w:rPr>
            </w:pPr>
            <w:r w:rsidRPr="00CE4FEA">
              <w:rPr>
                <w:rFonts w:cstheme="minorHAnsi"/>
              </w:rPr>
              <w:t>0,00</w:t>
            </w:r>
          </w:p>
        </w:tc>
      </w:tr>
      <w:tr w:rsidR="00821896" w:rsidRPr="00CE4FEA" w14:paraId="23897121" w14:textId="77777777" w:rsidTr="004342D2">
        <w:tc>
          <w:tcPr>
            <w:tcW w:w="1384" w:type="dxa"/>
            <w:shd w:val="clear" w:color="auto" w:fill="FFFF00"/>
          </w:tcPr>
          <w:p w14:paraId="75DF93A4" w14:textId="77777777" w:rsidR="00160BFA" w:rsidRPr="00CE4FEA" w:rsidRDefault="00160BFA" w:rsidP="00587C47">
            <w:pPr>
              <w:rPr>
                <w:rFonts w:cstheme="minorHAnsi"/>
                <w:sz w:val="20"/>
                <w:szCs w:val="20"/>
              </w:rPr>
            </w:pPr>
            <w:r w:rsidRPr="00CE4FEA">
              <w:rPr>
                <w:rFonts w:cstheme="minorHAnsi"/>
                <w:sz w:val="20"/>
                <w:szCs w:val="20"/>
              </w:rPr>
              <w:t>Κ/ΗΜ. TAXI</w:t>
            </w:r>
          </w:p>
        </w:tc>
        <w:tc>
          <w:tcPr>
            <w:tcW w:w="1568" w:type="dxa"/>
          </w:tcPr>
          <w:p w14:paraId="1D2FF709" w14:textId="77777777" w:rsidR="00160BFA" w:rsidRPr="00CE4FEA" w:rsidRDefault="00160BFA" w:rsidP="00587C47">
            <w:pPr>
              <w:rPr>
                <w:rFonts w:cstheme="minorHAnsi"/>
              </w:rPr>
            </w:pPr>
            <w:r w:rsidRPr="00CE4FEA">
              <w:rPr>
                <w:rFonts w:cstheme="minorHAnsi"/>
              </w:rPr>
              <w:t>93,35</w:t>
            </w:r>
          </w:p>
        </w:tc>
        <w:tc>
          <w:tcPr>
            <w:tcW w:w="1376" w:type="dxa"/>
          </w:tcPr>
          <w:p w14:paraId="5424E2DE" w14:textId="77777777" w:rsidR="00160BFA" w:rsidRPr="00CE4FEA" w:rsidRDefault="00160BFA" w:rsidP="00587C47">
            <w:pPr>
              <w:rPr>
                <w:rFonts w:cstheme="minorHAnsi"/>
              </w:rPr>
            </w:pPr>
            <w:r w:rsidRPr="00CE4FEA">
              <w:rPr>
                <w:rFonts w:cstheme="minorHAnsi"/>
              </w:rPr>
              <w:t>0,00</w:t>
            </w:r>
          </w:p>
        </w:tc>
        <w:tc>
          <w:tcPr>
            <w:tcW w:w="1376" w:type="dxa"/>
          </w:tcPr>
          <w:p w14:paraId="26204D3F" w14:textId="77777777" w:rsidR="00160BFA" w:rsidRPr="00CE4FEA" w:rsidRDefault="00160BFA" w:rsidP="00587C47">
            <w:pPr>
              <w:rPr>
                <w:rFonts w:cstheme="minorHAnsi"/>
              </w:rPr>
            </w:pPr>
            <w:r w:rsidRPr="00CE4FEA">
              <w:rPr>
                <w:rFonts w:cstheme="minorHAnsi"/>
              </w:rPr>
              <w:t>0,00</w:t>
            </w:r>
          </w:p>
        </w:tc>
        <w:tc>
          <w:tcPr>
            <w:tcW w:w="783" w:type="dxa"/>
          </w:tcPr>
          <w:p w14:paraId="40402142" w14:textId="77777777" w:rsidR="00160BFA" w:rsidRPr="00CE4FEA" w:rsidRDefault="00160BFA" w:rsidP="00587C47">
            <w:pPr>
              <w:rPr>
                <w:rFonts w:cstheme="minorHAnsi"/>
              </w:rPr>
            </w:pPr>
            <w:r w:rsidRPr="00CE4FEA">
              <w:rPr>
                <w:rFonts w:cstheme="minorHAnsi"/>
              </w:rPr>
              <w:t>97,81</w:t>
            </w:r>
          </w:p>
        </w:tc>
        <w:tc>
          <w:tcPr>
            <w:tcW w:w="1168" w:type="dxa"/>
          </w:tcPr>
          <w:p w14:paraId="7748C3BB" w14:textId="77777777" w:rsidR="00160BFA" w:rsidRPr="00CE4FEA" w:rsidRDefault="00160BFA" w:rsidP="00587C47">
            <w:pPr>
              <w:rPr>
                <w:rFonts w:cstheme="minorHAnsi"/>
              </w:rPr>
            </w:pPr>
            <w:r w:rsidRPr="00CE4FEA">
              <w:rPr>
                <w:rFonts w:cstheme="minorHAnsi"/>
              </w:rPr>
              <w:t>130,29</w:t>
            </w:r>
          </w:p>
        </w:tc>
        <w:tc>
          <w:tcPr>
            <w:tcW w:w="919" w:type="dxa"/>
          </w:tcPr>
          <w:p w14:paraId="3D89C635" w14:textId="77777777" w:rsidR="00160BFA" w:rsidRPr="00CE4FEA" w:rsidRDefault="00160BFA" w:rsidP="00587C47">
            <w:pPr>
              <w:rPr>
                <w:rFonts w:cstheme="minorHAnsi"/>
              </w:rPr>
            </w:pPr>
            <w:r w:rsidRPr="00CE4FEA">
              <w:rPr>
                <w:rFonts w:cstheme="minorHAnsi"/>
              </w:rPr>
              <w:t>48,53</w:t>
            </w:r>
          </w:p>
        </w:tc>
        <w:tc>
          <w:tcPr>
            <w:tcW w:w="1315" w:type="dxa"/>
          </w:tcPr>
          <w:p w14:paraId="6985C108" w14:textId="77777777" w:rsidR="00160BFA" w:rsidRPr="00CE4FEA" w:rsidRDefault="00160BFA" w:rsidP="00587C47">
            <w:pPr>
              <w:rPr>
                <w:rFonts w:cstheme="minorHAnsi"/>
              </w:rPr>
            </w:pPr>
            <w:r w:rsidRPr="00CE4FEA">
              <w:rPr>
                <w:rFonts w:cstheme="minorHAnsi"/>
              </w:rPr>
              <w:t>69,01</w:t>
            </w:r>
          </w:p>
        </w:tc>
        <w:tc>
          <w:tcPr>
            <w:tcW w:w="1134" w:type="dxa"/>
          </w:tcPr>
          <w:p w14:paraId="4B4B51AF" w14:textId="77777777" w:rsidR="00160BFA" w:rsidRPr="00CE4FEA" w:rsidRDefault="00160BFA" w:rsidP="00587C47">
            <w:pPr>
              <w:rPr>
                <w:rFonts w:cstheme="minorHAnsi"/>
              </w:rPr>
            </w:pPr>
            <w:r w:rsidRPr="00CE4FEA">
              <w:rPr>
                <w:rFonts w:cstheme="minorHAnsi"/>
              </w:rPr>
              <w:t>106,60</w:t>
            </w:r>
          </w:p>
        </w:tc>
      </w:tr>
      <w:tr w:rsidR="00821896" w:rsidRPr="00CE4FEA" w14:paraId="7648BDDF" w14:textId="77777777" w:rsidTr="004342D2">
        <w:tc>
          <w:tcPr>
            <w:tcW w:w="1384" w:type="dxa"/>
            <w:shd w:val="clear" w:color="auto" w:fill="FFFF00"/>
          </w:tcPr>
          <w:p w14:paraId="6AC5CE8F" w14:textId="77777777" w:rsidR="00160BFA" w:rsidRPr="00CE4FEA" w:rsidRDefault="00160BFA" w:rsidP="00587C47">
            <w:pPr>
              <w:rPr>
                <w:rFonts w:cstheme="minorHAnsi"/>
                <w:sz w:val="20"/>
                <w:szCs w:val="20"/>
              </w:rPr>
            </w:pPr>
            <w:r w:rsidRPr="00CE4FEA">
              <w:rPr>
                <w:rFonts w:cstheme="minorHAnsi"/>
                <w:sz w:val="20"/>
                <w:szCs w:val="20"/>
              </w:rPr>
              <w:t>ΗΜΕΡΗΣΙΟ ΚΟΣΤΟΣ ΧΩΡΙΣ ΦΠΑ</w:t>
            </w:r>
          </w:p>
        </w:tc>
        <w:tc>
          <w:tcPr>
            <w:tcW w:w="1568" w:type="dxa"/>
            <w:shd w:val="clear" w:color="auto" w:fill="9CC2E5" w:themeFill="accent5" w:themeFillTint="99"/>
          </w:tcPr>
          <w:p w14:paraId="41924068" w14:textId="77777777" w:rsidR="00160BFA" w:rsidRPr="00CE4FEA" w:rsidRDefault="00160BFA" w:rsidP="00587C47">
            <w:pPr>
              <w:rPr>
                <w:rFonts w:cstheme="minorHAnsi"/>
              </w:rPr>
            </w:pPr>
            <w:r w:rsidRPr="00CE4FEA">
              <w:rPr>
                <w:rFonts w:cstheme="minorHAnsi"/>
              </w:rPr>
              <w:t>93,35</w:t>
            </w:r>
          </w:p>
        </w:tc>
        <w:tc>
          <w:tcPr>
            <w:tcW w:w="1376" w:type="dxa"/>
            <w:shd w:val="clear" w:color="auto" w:fill="9CC2E5" w:themeFill="accent5" w:themeFillTint="99"/>
          </w:tcPr>
          <w:p w14:paraId="22BDA462" w14:textId="77777777" w:rsidR="00160BFA" w:rsidRPr="00CE4FEA" w:rsidRDefault="00160BFA" w:rsidP="00587C47">
            <w:pPr>
              <w:rPr>
                <w:rFonts w:cstheme="minorHAnsi"/>
              </w:rPr>
            </w:pPr>
            <w:r w:rsidRPr="00CE4FEA">
              <w:rPr>
                <w:rFonts w:cstheme="minorHAnsi"/>
              </w:rPr>
              <w:t>89,70</w:t>
            </w:r>
          </w:p>
        </w:tc>
        <w:tc>
          <w:tcPr>
            <w:tcW w:w="1376" w:type="dxa"/>
            <w:shd w:val="clear" w:color="auto" w:fill="9CC2E5" w:themeFill="accent5" w:themeFillTint="99"/>
          </w:tcPr>
          <w:p w14:paraId="60580BD5" w14:textId="77777777" w:rsidR="00160BFA" w:rsidRPr="00CE4FEA" w:rsidRDefault="00160BFA" w:rsidP="00587C47">
            <w:pPr>
              <w:rPr>
                <w:rFonts w:cstheme="minorHAnsi"/>
              </w:rPr>
            </w:pPr>
            <w:r w:rsidRPr="00CE4FEA">
              <w:rPr>
                <w:rFonts w:cstheme="minorHAnsi"/>
              </w:rPr>
              <w:t>89,70</w:t>
            </w:r>
          </w:p>
        </w:tc>
        <w:tc>
          <w:tcPr>
            <w:tcW w:w="783" w:type="dxa"/>
            <w:shd w:val="clear" w:color="auto" w:fill="9CC2E5" w:themeFill="accent5" w:themeFillTint="99"/>
          </w:tcPr>
          <w:p w14:paraId="2CCAC81E" w14:textId="77777777" w:rsidR="00160BFA" w:rsidRPr="00CE4FEA" w:rsidRDefault="00160BFA" w:rsidP="00587C47">
            <w:pPr>
              <w:rPr>
                <w:rFonts w:cstheme="minorHAnsi"/>
              </w:rPr>
            </w:pPr>
            <w:r w:rsidRPr="00CE4FEA">
              <w:rPr>
                <w:rFonts w:cstheme="minorHAnsi"/>
              </w:rPr>
              <w:t>97,81</w:t>
            </w:r>
          </w:p>
        </w:tc>
        <w:tc>
          <w:tcPr>
            <w:tcW w:w="1168" w:type="dxa"/>
            <w:shd w:val="clear" w:color="auto" w:fill="9CC2E5" w:themeFill="accent5" w:themeFillTint="99"/>
          </w:tcPr>
          <w:p w14:paraId="7A6BE34A" w14:textId="77777777" w:rsidR="00160BFA" w:rsidRPr="00CE4FEA" w:rsidRDefault="00160BFA" w:rsidP="00587C47">
            <w:pPr>
              <w:rPr>
                <w:rFonts w:cstheme="minorHAnsi"/>
              </w:rPr>
            </w:pPr>
            <w:r w:rsidRPr="00CE4FEA">
              <w:rPr>
                <w:rFonts w:cstheme="minorHAnsi"/>
              </w:rPr>
              <w:t>130,29</w:t>
            </w:r>
          </w:p>
        </w:tc>
        <w:tc>
          <w:tcPr>
            <w:tcW w:w="919" w:type="dxa"/>
            <w:shd w:val="clear" w:color="auto" w:fill="9CC2E5" w:themeFill="accent5" w:themeFillTint="99"/>
          </w:tcPr>
          <w:p w14:paraId="17FB7729" w14:textId="77777777" w:rsidR="00160BFA" w:rsidRPr="00CE4FEA" w:rsidRDefault="00160BFA" w:rsidP="00587C47">
            <w:pPr>
              <w:rPr>
                <w:rFonts w:cstheme="minorHAnsi"/>
              </w:rPr>
            </w:pPr>
            <w:r w:rsidRPr="00CE4FEA">
              <w:rPr>
                <w:rFonts w:cstheme="minorHAnsi"/>
              </w:rPr>
              <w:t>48,53</w:t>
            </w:r>
          </w:p>
        </w:tc>
        <w:tc>
          <w:tcPr>
            <w:tcW w:w="1315" w:type="dxa"/>
            <w:shd w:val="clear" w:color="auto" w:fill="9CC2E5" w:themeFill="accent5" w:themeFillTint="99"/>
          </w:tcPr>
          <w:p w14:paraId="25171B51" w14:textId="77777777" w:rsidR="00160BFA" w:rsidRPr="00CE4FEA" w:rsidRDefault="00160BFA" w:rsidP="00587C47">
            <w:pPr>
              <w:rPr>
                <w:rFonts w:cstheme="minorHAnsi"/>
              </w:rPr>
            </w:pPr>
            <w:r w:rsidRPr="00CE4FEA">
              <w:rPr>
                <w:rFonts w:cstheme="minorHAnsi"/>
              </w:rPr>
              <w:t>69,01</w:t>
            </w:r>
          </w:p>
        </w:tc>
        <w:tc>
          <w:tcPr>
            <w:tcW w:w="1134" w:type="dxa"/>
            <w:shd w:val="clear" w:color="auto" w:fill="9CC2E5" w:themeFill="accent5" w:themeFillTint="99"/>
          </w:tcPr>
          <w:p w14:paraId="027FA77B" w14:textId="77777777" w:rsidR="00160BFA" w:rsidRPr="00CE4FEA" w:rsidRDefault="00160BFA" w:rsidP="00587C47">
            <w:pPr>
              <w:rPr>
                <w:rFonts w:cstheme="minorHAnsi"/>
              </w:rPr>
            </w:pPr>
            <w:r w:rsidRPr="00CE4FEA">
              <w:rPr>
                <w:rFonts w:cstheme="minorHAnsi"/>
              </w:rPr>
              <w:t>106,60</w:t>
            </w:r>
          </w:p>
        </w:tc>
      </w:tr>
    </w:tbl>
    <w:p w14:paraId="75AE4775" w14:textId="77777777" w:rsidR="00160BFA" w:rsidRPr="00CE4FEA" w:rsidRDefault="00160BFA" w:rsidP="00174A55">
      <w:pPr>
        <w:pStyle w:val="a4"/>
        <w:spacing w:line="360" w:lineRule="auto"/>
        <w:ind w:left="567" w:firstLine="0"/>
        <w:jc w:val="both"/>
        <w:rPr>
          <w:rFonts w:asciiTheme="minorHAnsi" w:hAnsiTheme="minorHAnsi" w:cstheme="minorHAnsi"/>
          <w:color w:val="000000"/>
          <w:sz w:val="22"/>
          <w:szCs w:val="22"/>
        </w:rPr>
      </w:pPr>
      <w:bookmarkStart w:id="2" w:name="_Hlk89174094"/>
      <w:bookmarkStart w:id="3" w:name="_Hlk86841289"/>
    </w:p>
    <w:p w14:paraId="3D93400E" w14:textId="77777777" w:rsidR="00CE4FEA" w:rsidRDefault="00CE4FEA" w:rsidP="00174A55">
      <w:pPr>
        <w:pStyle w:val="aa"/>
        <w:jc w:val="both"/>
        <w:rPr>
          <w:rFonts w:asciiTheme="minorHAnsi" w:hAnsiTheme="minorHAnsi" w:cstheme="minorHAnsi"/>
        </w:rPr>
      </w:pPr>
      <w:r w:rsidRPr="00CE4FEA">
        <w:rPr>
          <w:rFonts w:asciiTheme="minorHAnsi" w:hAnsiTheme="minorHAnsi" w:cstheme="minorHAnsi"/>
        </w:rPr>
        <w:t xml:space="preserve">Οι παρεχόμενες υπηρεσίες κατατάσσονται στον ακόλουθο κωδικό του Κοινού Λεξιλογίου δημοσίων συμβάσεων (CPV) : 60130000-8 «Υπηρεσίες Ειδικών Οδικών Μεταφορών Επιβατών». </w:t>
      </w:r>
    </w:p>
    <w:p w14:paraId="70C7C2DB" w14:textId="77777777" w:rsidR="005B215E" w:rsidRPr="00CE4FEA" w:rsidRDefault="005B215E" w:rsidP="00174A55">
      <w:pPr>
        <w:pStyle w:val="aa"/>
        <w:jc w:val="both"/>
        <w:rPr>
          <w:rFonts w:asciiTheme="minorHAnsi" w:hAnsiTheme="minorHAnsi" w:cstheme="minorHAnsi"/>
        </w:rPr>
      </w:pPr>
    </w:p>
    <w:p w14:paraId="3A5E6D52" w14:textId="6ABFBE71" w:rsidR="00036A18" w:rsidRPr="00CE4FEA" w:rsidRDefault="00036A18" w:rsidP="00174A55">
      <w:pPr>
        <w:suppressAutoHyphens w:val="0"/>
        <w:autoSpaceDE w:val="0"/>
        <w:spacing w:after="0" w:line="276" w:lineRule="auto"/>
        <w:jc w:val="center"/>
        <w:textAlignment w:val="auto"/>
        <w:rPr>
          <w:rFonts w:asciiTheme="minorHAnsi" w:eastAsia="Times New Roman" w:hAnsiTheme="minorHAnsi" w:cstheme="minorHAnsi"/>
          <w:b/>
          <w:bCs/>
          <w:color w:val="000000"/>
        </w:rPr>
      </w:pPr>
      <w:r w:rsidRPr="00CE4FEA">
        <w:rPr>
          <w:rFonts w:asciiTheme="minorHAnsi" w:eastAsia="Times New Roman" w:hAnsiTheme="minorHAnsi" w:cstheme="minorHAnsi"/>
          <w:b/>
          <w:bCs/>
          <w:color w:val="000000"/>
        </w:rPr>
        <w:t xml:space="preserve">Άρθρο </w:t>
      </w:r>
      <w:r>
        <w:rPr>
          <w:rFonts w:asciiTheme="minorHAnsi" w:eastAsia="Times New Roman" w:hAnsiTheme="minorHAnsi" w:cstheme="minorHAnsi"/>
          <w:b/>
          <w:bCs/>
          <w:color w:val="000000"/>
        </w:rPr>
        <w:t>2</w:t>
      </w:r>
    </w:p>
    <w:p w14:paraId="081A4836" w14:textId="65C56633" w:rsidR="00160BFA" w:rsidRDefault="00036A18" w:rsidP="00174A55">
      <w:pPr>
        <w:suppressAutoHyphens w:val="0"/>
        <w:spacing w:after="0" w:line="360" w:lineRule="auto"/>
        <w:jc w:val="center"/>
        <w:textAlignment w:val="auto"/>
        <w:rPr>
          <w:rFonts w:asciiTheme="minorHAnsi" w:hAnsiTheme="minorHAnsi" w:cstheme="minorHAnsi"/>
        </w:rPr>
      </w:pPr>
      <w:r w:rsidRPr="00036A18">
        <w:rPr>
          <w:rFonts w:asciiTheme="minorHAnsi" w:hAnsiTheme="minorHAnsi" w:cstheme="minorHAnsi"/>
          <w:b/>
          <w:bCs/>
        </w:rPr>
        <w:t xml:space="preserve">Στοιχεία Διαδικασίας – Χρηματοδότηση- Διάρκεια </w:t>
      </w:r>
      <w:r>
        <w:rPr>
          <w:rFonts w:asciiTheme="minorHAnsi" w:hAnsiTheme="minorHAnsi" w:cstheme="minorHAnsi"/>
          <w:b/>
          <w:bCs/>
        </w:rPr>
        <w:t>σύμβασης</w:t>
      </w:r>
    </w:p>
    <w:p w14:paraId="0AE6A09C" w14:textId="343AD24D" w:rsidR="005B215E" w:rsidRPr="005B215E" w:rsidRDefault="005B215E" w:rsidP="00B212F4">
      <w:pPr>
        <w:suppressAutoHyphens w:val="0"/>
        <w:spacing w:after="0"/>
        <w:ind w:left="284"/>
        <w:jc w:val="both"/>
        <w:textAlignment w:val="auto"/>
        <w:rPr>
          <w:rFonts w:asciiTheme="minorHAnsi" w:hAnsiTheme="minorHAnsi" w:cstheme="minorHAnsi"/>
          <w:color w:val="000000"/>
        </w:rPr>
      </w:pPr>
      <w:r w:rsidRPr="00982A3C">
        <w:t>Η παρούσα διαδικασία αφορά στη</w:t>
      </w:r>
      <w:r>
        <w:t xml:space="preserve">ν διαδικασία της απευθείας ανάθεση του </w:t>
      </w:r>
      <w:r w:rsidRPr="00982A3C">
        <w:t xml:space="preserve"> άρθρου </w:t>
      </w:r>
      <w:r>
        <w:t xml:space="preserve">118 </w:t>
      </w:r>
      <w:r w:rsidRPr="00982A3C">
        <w:t xml:space="preserve"> του ν. 4412/2016</w:t>
      </w:r>
    </w:p>
    <w:bookmarkEnd w:id="2"/>
    <w:bookmarkEnd w:id="3"/>
    <w:p w14:paraId="7EAD2776" w14:textId="0D38993E" w:rsidR="00B471D8" w:rsidRDefault="005B215E" w:rsidP="00B212F4">
      <w:pPr>
        <w:suppressAutoHyphens w:val="0"/>
        <w:spacing w:after="0"/>
        <w:ind w:left="284"/>
        <w:jc w:val="both"/>
        <w:textAlignment w:val="auto"/>
        <w:rPr>
          <w:rFonts w:cs="Tahoma"/>
        </w:rPr>
      </w:pPr>
      <w:r>
        <w:rPr>
          <w:rFonts w:cs="Tahoma"/>
        </w:rPr>
        <w:t xml:space="preserve">Η δαπάνη εκτέλεσης της παρούσας σύμβασης  θα βαρύνει τις εγκεκριμένες πιστώσεις του προϋπολογισμού της </w:t>
      </w:r>
      <w:r w:rsidRPr="005B215E">
        <w:rPr>
          <w:rFonts w:cs="Tahoma"/>
        </w:rPr>
        <w:t xml:space="preserve"> </w:t>
      </w:r>
      <w:r>
        <w:rPr>
          <w:rFonts w:cs="Tahoma"/>
        </w:rPr>
        <w:t xml:space="preserve">Π.Ε. Ηρακλείου και συγκεκριμένα τους φορείς 01.191-00.0821 και 01.192-00.0821 </w:t>
      </w:r>
    </w:p>
    <w:p w14:paraId="07B5D214" w14:textId="777D65C6" w:rsidR="005B215E" w:rsidRDefault="005B215E" w:rsidP="00B212F4">
      <w:pPr>
        <w:suppressAutoHyphens w:val="0"/>
        <w:spacing w:after="0"/>
        <w:ind w:left="284"/>
        <w:jc w:val="both"/>
        <w:textAlignment w:val="auto"/>
        <w:rPr>
          <w:rFonts w:cs="Tahoma"/>
        </w:rPr>
      </w:pPr>
      <w:r>
        <w:rPr>
          <w:rFonts w:cs="Tahoma"/>
        </w:rPr>
        <w:t xml:space="preserve">Η Σύμβαση θα ισχύει από την ανάρτηση της στο ΚΗΜΔΗΣ και μέχρι εξαντλήσεως του εγκεκριμένου ποσού </w:t>
      </w:r>
      <w:r w:rsidR="00C679CB">
        <w:rPr>
          <w:rFonts w:cs="Tahoma"/>
        </w:rPr>
        <w:t xml:space="preserve">των </w:t>
      </w:r>
      <w:r w:rsidR="00C679CB" w:rsidRPr="00C679CB">
        <w:rPr>
          <w:rFonts w:cs="Tahoma"/>
        </w:rPr>
        <w:t>33.900</w:t>
      </w:r>
      <w:r w:rsidR="00C679CB">
        <w:rPr>
          <w:rFonts w:cs="Tahoma"/>
        </w:rPr>
        <w:t>,00€</w:t>
      </w:r>
    </w:p>
    <w:p w14:paraId="7810D6B9" w14:textId="77777777" w:rsidR="005B215E" w:rsidRDefault="005B215E" w:rsidP="00174A55">
      <w:pPr>
        <w:suppressAutoHyphens w:val="0"/>
        <w:autoSpaceDE w:val="0"/>
        <w:spacing w:after="0" w:line="276" w:lineRule="auto"/>
        <w:jc w:val="center"/>
        <w:textAlignment w:val="auto"/>
        <w:rPr>
          <w:rFonts w:asciiTheme="minorHAnsi" w:eastAsia="Times New Roman" w:hAnsiTheme="minorHAnsi" w:cstheme="minorHAnsi"/>
          <w:b/>
          <w:bCs/>
          <w:color w:val="000000"/>
        </w:rPr>
      </w:pPr>
    </w:p>
    <w:p w14:paraId="3342CAA3" w14:textId="5E8200C2" w:rsidR="005B215E" w:rsidRPr="00CE4FEA" w:rsidRDefault="005B215E" w:rsidP="00174A55">
      <w:pPr>
        <w:suppressAutoHyphens w:val="0"/>
        <w:autoSpaceDE w:val="0"/>
        <w:spacing w:after="0" w:line="276" w:lineRule="auto"/>
        <w:jc w:val="center"/>
        <w:textAlignment w:val="auto"/>
        <w:rPr>
          <w:rFonts w:asciiTheme="minorHAnsi" w:eastAsia="Times New Roman" w:hAnsiTheme="minorHAnsi" w:cstheme="minorHAnsi"/>
          <w:b/>
          <w:color w:val="000000"/>
          <w:sz w:val="24"/>
          <w:szCs w:val="24"/>
        </w:rPr>
      </w:pPr>
      <w:r w:rsidRPr="00CE4FEA">
        <w:rPr>
          <w:rFonts w:asciiTheme="minorHAnsi" w:eastAsia="Times New Roman" w:hAnsiTheme="minorHAnsi" w:cstheme="minorHAnsi"/>
          <w:b/>
          <w:bCs/>
          <w:color w:val="000000"/>
        </w:rPr>
        <w:t xml:space="preserve">Άρθρο </w:t>
      </w:r>
      <w:r>
        <w:rPr>
          <w:rFonts w:asciiTheme="minorHAnsi" w:eastAsia="Times New Roman" w:hAnsiTheme="minorHAnsi" w:cstheme="minorHAnsi"/>
          <w:b/>
          <w:bCs/>
          <w:color w:val="000000"/>
        </w:rPr>
        <w:t>3</w:t>
      </w:r>
    </w:p>
    <w:p w14:paraId="53CFE682" w14:textId="77777777" w:rsidR="00B471D8" w:rsidRPr="00CE4FEA" w:rsidRDefault="00623334" w:rsidP="00174A55">
      <w:pPr>
        <w:suppressAutoHyphens w:val="0"/>
        <w:spacing w:after="0" w:line="360" w:lineRule="auto"/>
        <w:jc w:val="center"/>
        <w:textAlignment w:val="auto"/>
        <w:rPr>
          <w:rFonts w:asciiTheme="minorHAnsi" w:hAnsiTheme="minorHAnsi" w:cstheme="minorHAnsi"/>
          <w:b/>
          <w:bCs/>
        </w:rPr>
      </w:pPr>
      <w:r w:rsidRPr="00CE4FEA">
        <w:rPr>
          <w:rFonts w:asciiTheme="minorHAnsi" w:hAnsiTheme="minorHAnsi" w:cstheme="minorHAnsi"/>
          <w:b/>
          <w:bCs/>
        </w:rPr>
        <w:t>Λόγοι αποκλεισμού</w:t>
      </w:r>
    </w:p>
    <w:p w14:paraId="69CAE0D1" w14:textId="5FC11F71" w:rsidR="00B471D8" w:rsidRDefault="00623334" w:rsidP="00B212F4">
      <w:pPr>
        <w:spacing w:after="0"/>
        <w:ind w:left="284"/>
        <w:jc w:val="both"/>
        <w:rPr>
          <w:rFonts w:asciiTheme="minorHAnsi" w:hAnsiTheme="minorHAnsi" w:cstheme="minorHAnsi"/>
        </w:rPr>
      </w:pPr>
      <w:r w:rsidRPr="00CE4FEA">
        <w:rPr>
          <w:rFonts w:asciiTheme="minorHAnsi" w:hAnsiTheme="minorHAnsi" w:cstheme="minorHAnsi"/>
        </w:rPr>
        <w:t>Προσφέροντες αποκλείονται από τη διαδικασία ανάθεσης όταν συντρέχουν οι λόγοι που αναφέρονται στις παρ. 1 και 2 του άρθρου 73 του Ν. 4412/2016 όπως αντικαταστάθηκε και ισχύει</w:t>
      </w:r>
      <w:r w:rsidR="00C679CB">
        <w:rPr>
          <w:rFonts w:asciiTheme="minorHAnsi" w:hAnsiTheme="minorHAnsi" w:cstheme="minorHAnsi"/>
        </w:rPr>
        <w:t>.</w:t>
      </w:r>
    </w:p>
    <w:p w14:paraId="365FD3C0" w14:textId="77777777" w:rsidR="00C679CB" w:rsidRDefault="00C679CB" w:rsidP="00B212F4">
      <w:pPr>
        <w:suppressAutoHyphens w:val="0"/>
        <w:autoSpaceDE w:val="0"/>
        <w:spacing w:after="0" w:line="276" w:lineRule="auto"/>
        <w:ind w:left="284"/>
        <w:jc w:val="center"/>
        <w:textAlignment w:val="auto"/>
        <w:rPr>
          <w:rFonts w:asciiTheme="minorHAnsi" w:eastAsia="Times New Roman" w:hAnsiTheme="minorHAnsi" w:cstheme="minorHAnsi"/>
          <w:b/>
          <w:bCs/>
          <w:color w:val="000000"/>
        </w:rPr>
      </w:pPr>
    </w:p>
    <w:p w14:paraId="118E0D5C" w14:textId="653B7E0E" w:rsidR="00C679CB" w:rsidRDefault="00C679CB" w:rsidP="00C679CB">
      <w:pPr>
        <w:suppressAutoHyphens w:val="0"/>
        <w:autoSpaceDE w:val="0"/>
        <w:spacing w:after="0" w:line="276" w:lineRule="auto"/>
        <w:ind w:left="567"/>
        <w:jc w:val="center"/>
        <w:textAlignment w:val="auto"/>
        <w:rPr>
          <w:rFonts w:asciiTheme="minorHAnsi" w:eastAsia="Times New Roman" w:hAnsiTheme="minorHAnsi" w:cstheme="minorHAnsi"/>
          <w:b/>
          <w:bCs/>
          <w:color w:val="000000"/>
        </w:rPr>
      </w:pPr>
      <w:r w:rsidRPr="00CE4FEA">
        <w:rPr>
          <w:rFonts w:asciiTheme="minorHAnsi" w:eastAsia="Times New Roman" w:hAnsiTheme="minorHAnsi" w:cstheme="minorHAnsi"/>
          <w:b/>
          <w:bCs/>
          <w:color w:val="000000"/>
        </w:rPr>
        <w:t xml:space="preserve">Άρθρο </w:t>
      </w:r>
      <w:r>
        <w:rPr>
          <w:rFonts w:asciiTheme="minorHAnsi" w:eastAsia="Times New Roman" w:hAnsiTheme="minorHAnsi" w:cstheme="minorHAnsi"/>
          <w:b/>
          <w:bCs/>
          <w:color w:val="000000"/>
        </w:rPr>
        <w:t>4</w:t>
      </w:r>
    </w:p>
    <w:p w14:paraId="6CB8D0A6" w14:textId="7DC31CE1" w:rsidR="00C679CB" w:rsidRDefault="00C679CB" w:rsidP="00C679CB">
      <w:pPr>
        <w:suppressAutoHyphens w:val="0"/>
        <w:autoSpaceDE w:val="0"/>
        <w:spacing w:after="0" w:line="276" w:lineRule="auto"/>
        <w:ind w:left="567"/>
        <w:jc w:val="center"/>
        <w:textAlignment w:val="auto"/>
        <w:rPr>
          <w:rFonts w:asciiTheme="minorHAnsi" w:eastAsia="Times New Roman" w:hAnsiTheme="minorHAnsi" w:cstheme="minorHAnsi"/>
          <w:b/>
          <w:color w:val="000000"/>
          <w:sz w:val="24"/>
          <w:szCs w:val="24"/>
        </w:rPr>
      </w:pPr>
      <w:r w:rsidRPr="00C679CB">
        <w:rPr>
          <w:rFonts w:asciiTheme="minorHAnsi" w:eastAsia="Times New Roman" w:hAnsiTheme="minorHAnsi" w:cstheme="minorHAnsi"/>
          <w:b/>
          <w:color w:val="000000"/>
          <w:sz w:val="24"/>
          <w:szCs w:val="24"/>
        </w:rPr>
        <w:t>Τεχνική και επαγγελματική ικανότητα</w:t>
      </w:r>
    </w:p>
    <w:p w14:paraId="1E3AAC56" w14:textId="5861EFEA" w:rsidR="00C679CB" w:rsidRDefault="00C679CB" w:rsidP="00B212F4">
      <w:pPr>
        <w:ind w:left="284"/>
        <w:jc w:val="both"/>
      </w:pPr>
      <w:r w:rsidRPr="00FF5D81">
        <w:t xml:space="preserve">Όσον αφορά στην τεχνική και επαγγελματική ικανότητα για την εγγραφή στο ΔΣΑ, οι οικονομικοί φορείς </w:t>
      </w:r>
      <w:r>
        <w:t xml:space="preserve"> α</w:t>
      </w:r>
      <w:r w:rsidRPr="00C32CBC">
        <w:t>παιτείται όπως διαθέτουν:</w:t>
      </w:r>
    </w:p>
    <w:p w14:paraId="4BF21078" w14:textId="77777777" w:rsidR="00C679CB" w:rsidRDefault="00C679CB" w:rsidP="00C679CB">
      <w:pPr>
        <w:numPr>
          <w:ilvl w:val="0"/>
          <w:numId w:val="5"/>
        </w:numPr>
        <w:autoSpaceDN/>
        <w:spacing w:after="120"/>
        <w:jc w:val="both"/>
        <w:textAlignment w:val="auto"/>
        <w:rPr>
          <w:b/>
          <w:bCs/>
          <w:sz w:val="24"/>
        </w:rPr>
      </w:pPr>
      <w:r w:rsidRPr="003D3EE7">
        <w:rPr>
          <w:b/>
          <w:bCs/>
          <w:sz w:val="24"/>
        </w:rPr>
        <w:t>Σε ό,τι αφορά τα ΟΧΗΜΑΤΑ της προσφοράς απαιτείται:</w:t>
      </w:r>
    </w:p>
    <w:p w14:paraId="206EB266" w14:textId="15C08597" w:rsidR="00C679CB" w:rsidRDefault="00C679CB" w:rsidP="00B212F4">
      <w:pPr>
        <w:ind w:left="284"/>
        <w:jc w:val="both"/>
      </w:pPr>
      <w:r w:rsidRPr="004C7A40">
        <w:t xml:space="preserve">- </w:t>
      </w:r>
      <w:r w:rsidRPr="003D3EE7">
        <w:t>άδεια κυκλοφορίας, σε ισχύ, των οχημάτων που θα χρησιμοποιηθούν για κάθε δρομολόγιο</w:t>
      </w:r>
      <w:r>
        <w:t xml:space="preserve"> </w:t>
      </w:r>
    </w:p>
    <w:p w14:paraId="51BEAE9F" w14:textId="15D1A230" w:rsidR="00C679CB" w:rsidRPr="003D3EE7" w:rsidRDefault="00C679CB" w:rsidP="00B212F4">
      <w:pPr>
        <w:ind w:left="284"/>
      </w:pPr>
      <w:r w:rsidRPr="004C7A40">
        <w:t>-</w:t>
      </w:r>
      <w:r w:rsidRPr="003D3EE7">
        <w:t xml:space="preserve"> ασφαλιστήρια συμβόλαια, σε ισχύ, για τα οχήματα που θα χρησιμοποιηθούν για κάθε δρομολόγιο</w:t>
      </w:r>
      <w:r>
        <w:t xml:space="preserve"> </w:t>
      </w:r>
    </w:p>
    <w:p w14:paraId="1B3DF31D" w14:textId="2647C4FC" w:rsidR="00C679CB" w:rsidRPr="003D3EE7" w:rsidRDefault="00C679CB" w:rsidP="00B212F4">
      <w:pPr>
        <w:ind w:left="284"/>
      </w:pPr>
      <w:r w:rsidRPr="004C7A40">
        <w:t xml:space="preserve">- </w:t>
      </w:r>
      <w:r w:rsidRPr="003D3EE7">
        <w:t>δελτίο τεχνικού ελέγχου από ΚΤΕΟ, σε ισχύ, για τα οχήματα που θα χρησιμοποιηθούν για κάθε δρομολόγιο</w:t>
      </w:r>
      <w:r>
        <w:t xml:space="preserve"> </w:t>
      </w:r>
    </w:p>
    <w:p w14:paraId="674A9227" w14:textId="77777777" w:rsidR="00C679CB" w:rsidRDefault="00C679CB" w:rsidP="00C679CB">
      <w:pPr>
        <w:suppressAutoHyphens w:val="0"/>
        <w:autoSpaceDE w:val="0"/>
        <w:adjustRightInd w:val="0"/>
        <w:spacing w:after="0"/>
        <w:rPr>
          <w:lang w:eastAsia="el-GR"/>
        </w:rPr>
      </w:pPr>
    </w:p>
    <w:p w14:paraId="32D5D795" w14:textId="77777777" w:rsidR="00C679CB" w:rsidRPr="003D3A72" w:rsidRDefault="00C679CB" w:rsidP="00C679CB">
      <w:pPr>
        <w:numPr>
          <w:ilvl w:val="0"/>
          <w:numId w:val="5"/>
        </w:numPr>
        <w:autoSpaceDN/>
        <w:spacing w:after="120"/>
        <w:jc w:val="both"/>
        <w:textAlignment w:val="auto"/>
        <w:rPr>
          <w:b/>
          <w:bCs/>
          <w:sz w:val="24"/>
        </w:rPr>
      </w:pPr>
      <w:r w:rsidRPr="003D3A72">
        <w:rPr>
          <w:b/>
          <w:bCs/>
          <w:sz w:val="24"/>
        </w:rPr>
        <w:t>Σε ό,τι αφορά τους ΟΔΗΓΟΥΣ της προσφοράς:</w:t>
      </w:r>
    </w:p>
    <w:p w14:paraId="50BC3ACE" w14:textId="77777777" w:rsidR="00C679CB" w:rsidRPr="003D3A72" w:rsidRDefault="00C679CB" w:rsidP="00B212F4">
      <w:pPr>
        <w:ind w:left="284"/>
      </w:pPr>
      <w:r w:rsidRPr="003D3A72">
        <w:t>- να διαθέτουν δίπλωμα οδήγησης</w:t>
      </w:r>
    </w:p>
    <w:p w14:paraId="6028DC35" w14:textId="77777777" w:rsidR="00C679CB" w:rsidRDefault="00C679CB" w:rsidP="00B212F4">
      <w:pPr>
        <w:ind w:left="284"/>
      </w:pPr>
      <w:r w:rsidRPr="003D3A72">
        <w:t>- να διαθέτουν ειδική άδεια οδήγησης και να είναι υγιείς (ικανοί για οδήγηση)</w:t>
      </w:r>
      <w:r>
        <w:t xml:space="preserve"> το οποίο αποδεικνύεται από την άδεια οδήγησης </w:t>
      </w:r>
      <w:r w:rsidRPr="003D3A72">
        <w:t xml:space="preserve"> με βάση </w:t>
      </w:r>
      <w:r>
        <w:t xml:space="preserve">τις </w:t>
      </w:r>
      <w:r w:rsidRPr="003D3A72">
        <w:t>ιατρικές εξετάσεις κατά την κείμενη σχετική νομοθεσία</w:t>
      </w:r>
    </w:p>
    <w:p w14:paraId="1A94C243" w14:textId="77777777" w:rsidR="00C679CB" w:rsidRPr="00482BDB" w:rsidRDefault="00C679CB" w:rsidP="00C679CB">
      <w:pPr>
        <w:numPr>
          <w:ilvl w:val="0"/>
          <w:numId w:val="5"/>
        </w:numPr>
        <w:autoSpaceDN/>
        <w:spacing w:after="120"/>
        <w:jc w:val="both"/>
        <w:textAlignment w:val="auto"/>
        <w:rPr>
          <w:b/>
          <w:bCs/>
          <w:sz w:val="24"/>
        </w:rPr>
      </w:pPr>
      <w:r w:rsidRPr="00482BDB">
        <w:rPr>
          <w:b/>
          <w:bCs/>
          <w:sz w:val="24"/>
        </w:rPr>
        <w:t>Σε ό,τι αφορά τους ΣΥΝΟΔΟΥΣ της προσφοράς:</w:t>
      </w:r>
    </w:p>
    <w:p w14:paraId="57ED321F" w14:textId="77777777" w:rsidR="00C679CB" w:rsidRDefault="00C679CB" w:rsidP="00B212F4">
      <w:pPr>
        <w:ind w:left="284"/>
        <w:jc w:val="both"/>
      </w:pPr>
      <w:r w:rsidRPr="00482BDB">
        <w:lastRenderedPageBreak/>
        <w:t>- να τηρείται το ισχύον θεσμικό πλαίσιο περί ιατρικού ελέγχου προσωπικού, όπως αυτό</w:t>
      </w:r>
      <w:r>
        <w:t xml:space="preserve"> </w:t>
      </w:r>
      <w:r w:rsidRPr="00482BDB">
        <w:t>καθορίζεται από τις διατάξεις του άρθρου 3 της αριθ. Δ1α/ΓΠ/οικ.43289/18 (ΦΕΚ 2179 Β/12-06-2018): Τροποποίηση των άρθρων 3 και 4 της Υ.1α/Γ.Π. οικ. 76785 (ΦΕΚ 3758/</w:t>
      </w:r>
      <w:proofErr w:type="spellStart"/>
      <w:r w:rsidRPr="00482BDB">
        <w:t>τ.Β</w:t>
      </w:r>
      <w:proofErr w:type="spellEnd"/>
      <w:r w:rsidRPr="00482BDB">
        <w:t>’/25-10-2017)</w:t>
      </w:r>
      <w:r>
        <w:t xml:space="preserve"> </w:t>
      </w:r>
      <w:r w:rsidRPr="00482BDB">
        <w:t>υπουργικής απόφασης</w:t>
      </w:r>
    </w:p>
    <w:p w14:paraId="41A8A86D" w14:textId="77777777" w:rsidR="00C679CB" w:rsidRPr="00482BDB" w:rsidRDefault="00C679CB" w:rsidP="00C679CB">
      <w:pPr>
        <w:numPr>
          <w:ilvl w:val="0"/>
          <w:numId w:val="5"/>
        </w:numPr>
        <w:autoSpaceDN/>
        <w:spacing w:after="120"/>
        <w:jc w:val="both"/>
        <w:textAlignment w:val="auto"/>
        <w:rPr>
          <w:b/>
          <w:bCs/>
          <w:sz w:val="24"/>
        </w:rPr>
      </w:pPr>
      <w:r w:rsidRPr="00482BDB">
        <w:rPr>
          <w:b/>
          <w:bCs/>
          <w:sz w:val="24"/>
        </w:rPr>
        <w:t>Σε ό,τι αφορά (από κοινού) τους ΟΔΗΓΟΥΣ ΚΑΙ τους ΣΥΝΟΔΟΥΣ της προσφοράς:</w:t>
      </w:r>
    </w:p>
    <w:p w14:paraId="7E523D47" w14:textId="77777777" w:rsidR="00C679CB" w:rsidRPr="00482BDB" w:rsidRDefault="00C679CB" w:rsidP="00B212F4">
      <w:pPr>
        <w:ind w:left="426"/>
        <w:jc w:val="both"/>
      </w:pPr>
      <w:r>
        <w:rPr>
          <w:rFonts w:ascii="TrebuchetMS" w:hAnsi="TrebuchetMS" w:cs="TrebuchetMS"/>
          <w:lang w:eastAsia="el-GR"/>
        </w:rPr>
        <w:t xml:space="preserve">- </w:t>
      </w:r>
      <w:r w:rsidRPr="00482BDB">
        <w:t>να μην έχουν καταδικαστεί αμετάκλητα για κακούργημα</w:t>
      </w:r>
    </w:p>
    <w:p w14:paraId="3405CB46" w14:textId="77777777" w:rsidR="00C679CB" w:rsidRPr="00482BDB" w:rsidRDefault="00C679CB" w:rsidP="00B212F4">
      <w:pPr>
        <w:ind w:left="426"/>
        <w:jc w:val="both"/>
      </w:pPr>
      <w:r w:rsidRPr="00482BDB">
        <w:t>- να μην έχουν παραπεμφθεί σε δίκη για τα αδικήματα της βαριάς σωματικής βλάβης (ΠΚ</w:t>
      </w:r>
      <w:r>
        <w:t xml:space="preserve"> </w:t>
      </w:r>
      <w:r w:rsidRPr="00482BDB">
        <w:t>310), αρπαγής ανηλίκων (ΠΚ 324), ακούσιας απαγωγής (ΠΚ 327), προσβολής γενετήσιας</w:t>
      </w:r>
      <w:r>
        <w:t xml:space="preserve"> </w:t>
      </w:r>
      <w:r w:rsidRPr="00482BDB">
        <w:t>αξιοπρέπειας (ΠΚ 337 παρ. 2-5), αποπλάνησης παιδιών (ΠΚ 339), κατάχρησης ανηλίκων σε</w:t>
      </w:r>
      <w:r>
        <w:t xml:space="preserve"> </w:t>
      </w:r>
      <w:r w:rsidRPr="00482BDB">
        <w:t>ασέλγεια (ΠΚ 342), πορνογραφίας ανηλίκων (ΠΚ 348Α), προσέλκυσης παιδιών για γενετήσιους</w:t>
      </w:r>
      <w:r>
        <w:t xml:space="preserve"> </w:t>
      </w:r>
      <w:r w:rsidRPr="00482BDB">
        <w:t>λόγους (ΠΚ 348Β), μαστροπείας (ΠΚ 349), εκμετάλλευσης πόρνης (ΠΚ 350), ασέλγειας με</w:t>
      </w:r>
      <w:r>
        <w:t xml:space="preserve"> </w:t>
      </w:r>
      <w:r w:rsidRPr="00482BDB">
        <w:t>ανήλικο έναντι αμοιβής (ΠΚ 351Α) και εκβίασης (ΠΚ 385),</w:t>
      </w:r>
    </w:p>
    <w:p w14:paraId="5D540748" w14:textId="77777777" w:rsidR="00C679CB" w:rsidRPr="00482BDB" w:rsidRDefault="00C679CB" w:rsidP="00B212F4">
      <w:pPr>
        <w:ind w:left="426"/>
        <w:jc w:val="both"/>
      </w:pPr>
      <w:r w:rsidRPr="00482BDB">
        <w:t>- να μην έχουν καταδικαστεί αμετάκλητα για παράβαση Κ.Ο.Κ, η οποία τιμωρείται με ποινή</w:t>
      </w:r>
      <w:r>
        <w:t xml:space="preserve"> </w:t>
      </w:r>
      <w:r w:rsidRPr="00482BDB">
        <w:t>φυλάκισης τουλάχιστον ενός (1) έτους και να μην τελούν υπό στερητική δικαστική</w:t>
      </w:r>
      <w:r>
        <w:t xml:space="preserve"> </w:t>
      </w:r>
      <w:r w:rsidRPr="00482BDB">
        <w:t>συμπαράσταση (πλήρη ή μερική), υπό επικουρική δικαστική συμπαράσταση (πλήρη ή μερική)</w:t>
      </w:r>
      <w:r>
        <w:t xml:space="preserve"> </w:t>
      </w:r>
      <w:r w:rsidRPr="00482BDB">
        <w:t>και υπό τις δύο αυτές καταστάσεις</w:t>
      </w:r>
    </w:p>
    <w:p w14:paraId="7BA8409A" w14:textId="192D1F7C" w:rsidR="00C679CB" w:rsidRDefault="00C679CB" w:rsidP="00B212F4">
      <w:pPr>
        <w:ind w:left="426"/>
        <w:jc w:val="both"/>
      </w:pPr>
      <w:r w:rsidRPr="00482BDB">
        <w:t xml:space="preserve">Στις περιπτώσεις υποβολής </w:t>
      </w:r>
      <w:r w:rsidR="00B212F4">
        <w:t xml:space="preserve">προσφοράς </w:t>
      </w:r>
      <w:r w:rsidRPr="00482BDB">
        <w:t xml:space="preserve"> από ένωση οικονομικών φορέων, οι ως άνω απαιτήσεις</w:t>
      </w:r>
      <w:r>
        <w:t xml:space="preserve"> </w:t>
      </w:r>
      <w:r w:rsidRPr="00482BDB">
        <w:t>τεχνικής ικανότητας πρέπει να πληρούνται από όλα τα μέλη της ένωσης.</w:t>
      </w:r>
    </w:p>
    <w:p w14:paraId="00C33FEC" w14:textId="77777777" w:rsidR="00C679CB" w:rsidRPr="00556BE1" w:rsidRDefault="00C679CB" w:rsidP="00B212F4">
      <w:pPr>
        <w:ind w:left="426"/>
        <w:rPr>
          <w:b/>
          <w:bCs/>
        </w:rPr>
      </w:pPr>
      <w:r w:rsidRPr="00556BE1">
        <w:rPr>
          <w:b/>
          <w:bCs/>
        </w:rPr>
        <w:t xml:space="preserve">Για τα μισθωμένα οχήματα </w:t>
      </w:r>
    </w:p>
    <w:p w14:paraId="5D77EA78" w14:textId="69DBD96A" w:rsidR="00C679CB" w:rsidRPr="00E26214" w:rsidRDefault="00C679CB" w:rsidP="00B212F4">
      <w:pPr>
        <w:spacing w:after="0"/>
        <w:ind w:left="426"/>
        <w:jc w:val="both"/>
      </w:pPr>
      <w:r>
        <w:t xml:space="preserve">Το </w:t>
      </w:r>
      <w:r w:rsidRPr="00277C51">
        <w:t>μισθωτήριο συμβόλαιο/συμφωνητικό, θα πρέπει να είναι σε ισχύ</w:t>
      </w:r>
      <w:r>
        <w:t xml:space="preserve"> </w:t>
      </w:r>
      <w:r w:rsidRPr="00277C51">
        <w:t xml:space="preserve">ήδη κατά την ημερομηνία συμμετοχής (ώστε να μην λογιστεί ως στήριξη </w:t>
      </w:r>
      <w:r>
        <w:t xml:space="preserve">στις </w:t>
      </w:r>
      <w:r w:rsidRPr="00277C51">
        <w:t>ικανότητες τρίτων)</w:t>
      </w:r>
      <w:r w:rsidRPr="00E26214">
        <w:t xml:space="preserve"> </w:t>
      </w:r>
      <w:r>
        <w:t xml:space="preserve">σε περίπτωση που δεν είναι θα πρέπει </w:t>
      </w:r>
      <w:r w:rsidRPr="00556BE1">
        <w:rPr>
          <w:b/>
          <w:bCs/>
        </w:rPr>
        <w:t>κατά το στάδιο υποβολής της τεχνικής προσφοράς</w:t>
      </w:r>
      <w:r>
        <w:t xml:space="preserve"> να   υποβληθούν μαζί με τον Πίνακα του ΠΑΡΑΡΤΗΜΑΤΟΣ </w:t>
      </w:r>
      <w:r w:rsidRPr="00556BE1">
        <w:t>Ι</w:t>
      </w:r>
      <w:r>
        <w:t xml:space="preserve"> να υποβληθούν  οι κάτωθι υπεύθυνες  δηλώσεις  </w:t>
      </w:r>
      <w:r w:rsidRPr="00556BE1">
        <w:rPr>
          <w:b/>
          <w:bCs/>
        </w:rPr>
        <w:t>α. υπεύθυνη δήλωσης του ιδιοκτήτη</w:t>
      </w:r>
      <w:r w:rsidRPr="00E26214">
        <w:t xml:space="preserve"> του </w:t>
      </w:r>
      <w:proofErr w:type="spellStart"/>
      <w:r>
        <w:t>μινι</w:t>
      </w:r>
      <w:proofErr w:type="spellEnd"/>
      <w:r>
        <w:t xml:space="preserve"> ή</w:t>
      </w:r>
      <w:r w:rsidRPr="00E26214">
        <w:t xml:space="preserve"> του Δ.Χ. επιβατικού (ΤΑΞΙ </w:t>
      </w:r>
      <w:proofErr w:type="spellStart"/>
      <w:r w:rsidRPr="00E26214">
        <w:t>κλπ</w:t>
      </w:r>
      <w:proofErr w:type="spellEnd"/>
      <w:r w:rsidRPr="00E26214">
        <w:t xml:space="preserve">) </w:t>
      </w:r>
      <w:r>
        <w:t xml:space="preserve">είτε μέσω </w:t>
      </w:r>
      <w:r>
        <w:rPr>
          <w:lang w:val="en-US"/>
        </w:rPr>
        <w:t>gov</w:t>
      </w:r>
      <w:r w:rsidRPr="00317861">
        <w:t>,</w:t>
      </w:r>
      <w:r w:rsidRPr="00E26214">
        <w:t xml:space="preserve"> </w:t>
      </w:r>
      <w:r>
        <w:t xml:space="preserve">είτε ψηφιακά υπογραμμένη  είτε με φυσική υπογραφή που θα είναι </w:t>
      </w:r>
      <w:r w:rsidRPr="00E26214">
        <w:t xml:space="preserve">θεωρημένη για το γνήσιο της, που να δηλώνει ότι παραχωρεί το όχημα του στον υποψήφιο ανάδοχο με ιδιωτικό συμφωνητικό μίσθωσης, για τη μεταφορά μαθητών για όλη τη διάρκεια της σύμβασης και μέχρι την πλήρη εκτέλεση αυτής, καθώς και </w:t>
      </w:r>
      <w:r w:rsidRPr="00556BE1">
        <w:rPr>
          <w:b/>
          <w:bCs/>
        </w:rPr>
        <w:t>β. υπεύθυνη δήλωση του υποψήφιου αναδόχου</w:t>
      </w:r>
      <w:r w:rsidRPr="00317861">
        <w:t xml:space="preserve"> </w:t>
      </w:r>
      <w:r>
        <w:t xml:space="preserve">ψηφιακά </w:t>
      </w:r>
      <w:r w:rsidRPr="00E26214">
        <w:t xml:space="preserve"> υπογεγραμμένη , ότι το σχετικό συμφωνητικού μίσθωσης, θα </w:t>
      </w:r>
      <w:r>
        <w:t xml:space="preserve">υπογραφεί και θα το </w:t>
      </w:r>
      <w:r w:rsidRPr="00E26214">
        <w:t xml:space="preserve"> προσκομίσει </w:t>
      </w:r>
      <w:r w:rsidR="00B212F4">
        <w:t xml:space="preserve">πριν την υπογραφή σύμβασης </w:t>
      </w:r>
    </w:p>
    <w:p w14:paraId="5C6ADE1A" w14:textId="77777777" w:rsidR="00C679CB" w:rsidRPr="00482BDB" w:rsidRDefault="00C679CB" w:rsidP="00C679CB"/>
    <w:p w14:paraId="1824E6D1" w14:textId="77777777" w:rsidR="00C679CB" w:rsidRPr="00C679CB" w:rsidRDefault="00C679CB" w:rsidP="00C679CB">
      <w:pPr>
        <w:suppressAutoHyphens w:val="0"/>
        <w:autoSpaceDE w:val="0"/>
        <w:spacing w:after="0" w:line="276" w:lineRule="auto"/>
        <w:ind w:left="567"/>
        <w:jc w:val="both"/>
        <w:textAlignment w:val="auto"/>
        <w:rPr>
          <w:rFonts w:asciiTheme="minorHAnsi" w:eastAsia="Times New Roman" w:hAnsiTheme="minorHAnsi" w:cstheme="minorHAnsi"/>
          <w:bCs/>
          <w:color w:val="000000"/>
          <w:sz w:val="24"/>
          <w:szCs w:val="24"/>
        </w:rPr>
      </w:pPr>
    </w:p>
    <w:p w14:paraId="02CECCD1" w14:textId="18EED14B" w:rsidR="00C679CB" w:rsidRDefault="00C679CB" w:rsidP="00C679CB">
      <w:pPr>
        <w:suppressAutoHyphens w:val="0"/>
        <w:autoSpaceDE w:val="0"/>
        <w:spacing w:after="0" w:line="276" w:lineRule="auto"/>
        <w:ind w:left="567"/>
        <w:jc w:val="center"/>
        <w:textAlignment w:val="auto"/>
        <w:rPr>
          <w:rFonts w:asciiTheme="minorHAnsi" w:eastAsia="Times New Roman" w:hAnsiTheme="minorHAnsi" w:cstheme="minorHAnsi"/>
          <w:b/>
          <w:bCs/>
          <w:color w:val="000000"/>
        </w:rPr>
      </w:pPr>
      <w:r w:rsidRPr="00CE4FEA">
        <w:rPr>
          <w:rFonts w:asciiTheme="minorHAnsi" w:eastAsia="Times New Roman" w:hAnsiTheme="minorHAnsi" w:cstheme="minorHAnsi"/>
          <w:b/>
          <w:bCs/>
          <w:color w:val="000000"/>
        </w:rPr>
        <w:t xml:space="preserve">Άρθρο </w:t>
      </w:r>
      <w:r>
        <w:rPr>
          <w:rFonts w:asciiTheme="minorHAnsi" w:eastAsia="Times New Roman" w:hAnsiTheme="minorHAnsi" w:cstheme="minorHAnsi"/>
          <w:b/>
          <w:bCs/>
          <w:color w:val="000000"/>
        </w:rPr>
        <w:t>5</w:t>
      </w:r>
    </w:p>
    <w:p w14:paraId="0232F981" w14:textId="77777777" w:rsidR="00B471D8" w:rsidRPr="00CE4FEA" w:rsidRDefault="00623334" w:rsidP="00772668">
      <w:pPr>
        <w:pStyle w:val="aa"/>
        <w:spacing w:line="360" w:lineRule="auto"/>
        <w:ind w:left="567"/>
        <w:jc w:val="center"/>
        <w:rPr>
          <w:rFonts w:asciiTheme="minorHAnsi" w:hAnsiTheme="minorHAnsi" w:cstheme="minorHAnsi"/>
          <w:b/>
          <w:bCs/>
        </w:rPr>
      </w:pPr>
      <w:r w:rsidRPr="00CE4FEA">
        <w:rPr>
          <w:rFonts w:asciiTheme="minorHAnsi" w:hAnsiTheme="minorHAnsi" w:cstheme="minorHAnsi"/>
          <w:b/>
          <w:bCs/>
        </w:rPr>
        <w:t>Κατάρτιση και υποβολή προσφορών</w:t>
      </w:r>
    </w:p>
    <w:p w14:paraId="789A8CD9" w14:textId="49FC674C" w:rsidR="00B471D8" w:rsidRPr="00CE4FEA" w:rsidRDefault="00623334" w:rsidP="00C679CB">
      <w:pPr>
        <w:pStyle w:val="aa"/>
        <w:ind w:left="567"/>
        <w:jc w:val="both"/>
        <w:rPr>
          <w:rFonts w:asciiTheme="minorHAnsi" w:hAnsiTheme="minorHAnsi" w:cstheme="minorHAnsi"/>
        </w:rPr>
      </w:pPr>
      <w:r w:rsidRPr="00CE4FEA">
        <w:rPr>
          <w:rFonts w:asciiTheme="minorHAnsi" w:hAnsiTheme="minorHAnsi" w:cstheme="minorHAnsi"/>
        </w:rPr>
        <w:t>Οι προσφορές κατατίθενται σε σφραγισμένο φάκελο</w:t>
      </w:r>
      <w:r w:rsidR="005C0A4C" w:rsidRPr="00CE4FEA">
        <w:rPr>
          <w:rFonts w:asciiTheme="minorHAnsi" w:hAnsiTheme="minorHAnsi" w:cstheme="minorHAnsi"/>
        </w:rPr>
        <w:t xml:space="preserve"> </w:t>
      </w:r>
      <w:r w:rsidRPr="00CE4FEA">
        <w:rPr>
          <w:rFonts w:asciiTheme="minorHAnsi" w:hAnsiTheme="minorHAnsi" w:cstheme="minorHAnsi"/>
        </w:rPr>
        <w:t xml:space="preserve">ή αποστέλλονται με ευθύνη του προσφέροντα, όσον αφορά στην έγκαιρη παράδοσή τους, στο Τμήμα Προμηθειών </w:t>
      </w:r>
      <w:r w:rsidR="00DF293A" w:rsidRPr="00CE4FEA">
        <w:rPr>
          <w:rFonts w:asciiTheme="minorHAnsi" w:hAnsiTheme="minorHAnsi" w:cstheme="minorHAnsi"/>
        </w:rPr>
        <w:t>της Δ/</w:t>
      </w:r>
      <w:proofErr w:type="spellStart"/>
      <w:r w:rsidR="00DF293A" w:rsidRPr="00CE4FEA">
        <w:rPr>
          <w:rFonts w:asciiTheme="minorHAnsi" w:hAnsiTheme="minorHAnsi" w:cstheme="minorHAnsi"/>
        </w:rPr>
        <w:t>νσης</w:t>
      </w:r>
      <w:proofErr w:type="spellEnd"/>
      <w:r w:rsidR="00DF293A" w:rsidRPr="00CE4FEA">
        <w:rPr>
          <w:rFonts w:asciiTheme="minorHAnsi" w:hAnsiTheme="minorHAnsi" w:cstheme="minorHAnsi"/>
        </w:rPr>
        <w:t xml:space="preserve"> Οικονομικού της Περιφέρειας Κρήτης – Πλατεία Ελευθερίας, Τ.Κ. 71201,</w:t>
      </w:r>
      <w:r w:rsidRPr="00CE4FEA">
        <w:rPr>
          <w:rFonts w:asciiTheme="minorHAnsi" w:hAnsiTheme="minorHAnsi" w:cstheme="minorHAnsi"/>
        </w:rPr>
        <w:t xml:space="preserve"> έως </w:t>
      </w:r>
      <w:r w:rsidR="00DF293A" w:rsidRPr="00CE4FEA">
        <w:rPr>
          <w:rFonts w:asciiTheme="minorHAnsi" w:hAnsiTheme="minorHAnsi" w:cstheme="minorHAnsi"/>
          <w:color w:val="000000" w:themeColor="text1"/>
        </w:rPr>
        <w:t>τη</w:t>
      </w:r>
      <w:r w:rsidR="00F9144D">
        <w:rPr>
          <w:rFonts w:asciiTheme="minorHAnsi" w:hAnsiTheme="minorHAnsi" w:cstheme="minorHAnsi"/>
          <w:color w:val="000000" w:themeColor="text1"/>
        </w:rPr>
        <w:t xml:space="preserve">ν </w:t>
      </w:r>
      <w:r w:rsidR="00F83775">
        <w:rPr>
          <w:rFonts w:asciiTheme="minorHAnsi" w:hAnsiTheme="minorHAnsi" w:cstheme="minorHAnsi"/>
          <w:color w:val="000000" w:themeColor="text1"/>
        </w:rPr>
        <w:t>08</w:t>
      </w:r>
      <w:r w:rsidR="00F9144D">
        <w:rPr>
          <w:rFonts w:asciiTheme="minorHAnsi" w:hAnsiTheme="minorHAnsi" w:cstheme="minorHAnsi"/>
          <w:color w:val="000000" w:themeColor="text1"/>
        </w:rPr>
        <w:t>/</w:t>
      </w:r>
      <w:r w:rsidR="00F83775">
        <w:rPr>
          <w:rFonts w:asciiTheme="minorHAnsi" w:hAnsiTheme="minorHAnsi" w:cstheme="minorHAnsi"/>
          <w:color w:val="000000" w:themeColor="text1"/>
        </w:rPr>
        <w:t>0</w:t>
      </w:r>
      <w:r w:rsidR="00F9144D">
        <w:rPr>
          <w:rFonts w:asciiTheme="minorHAnsi" w:hAnsiTheme="minorHAnsi" w:cstheme="minorHAnsi"/>
          <w:color w:val="000000" w:themeColor="text1"/>
        </w:rPr>
        <w:t>9/2023</w:t>
      </w:r>
      <w:r w:rsidR="00BD6B59" w:rsidRPr="00CE4FEA">
        <w:rPr>
          <w:rFonts w:asciiTheme="minorHAnsi" w:hAnsiTheme="minorHAnsi" w:cstheme="minorHAnsi"/>
          <w:color w:val="000000" w:themeColor="text1"/>
        </w:rPr>
        <w:t xml:space="preserve"> ημέρα </w:t>
      </w:r>
      <w:r w:rsidR="00F83775">
        <w:rPr>
          <w:rFonts w:asciiTheme="minorHAnsi" w:hAnsiTheme="minorHAnsi" w:cstheme="minorHAnsi"/>
          <w:color w:val="000000" w:themeColor="text1"/>
        </w:rPr>
        <w:t xml:space="preserve">Παρασκευή </w:t>
      </w:r>
      <w:r w:rsidR="00F9144D">
        <w:rPr>
          <w:rFonts w:asciiTheme="minorHAnsi" w:hAnsiTheme="minorHAnsi" w:cstheme="minorHAnsi"/>
          <w:color w:val="000000" w:themeColor="text1"/>
        </w:rPr>
        <w:t>κ</w:t>
      </w:r>
      <w:r w:rsidRPr="00CE4FEA">
        <w:rPr>
          <w:rFonts w:asciiTheme="minorHAnsi" w:hAnsiTheme="minorHAnsi" w:cstheme="minorHAnsi"/>
          <w:color w:val="000000" w:themeColor="text1"/>
        </w:rPr>
        <w:t xml:space="preserve">αι ώρα </w:t>
      </w:r>
      <w:r w:rsidR="00F83775">
        <w:rPr>
          <w:rFonts w:asciiTheme="minorHAnsi" w:hAnsiTheme="minorHAnsi" w:cstheme="minorHAnsi"/>
          <w:color w:val="000000" w:themeColor="text1"/>
        </w:rPr>
        <w:t>09</w:t>
      </w:r>
      <w:r w:rsidR="00F26FC3" w:rsidRPr="00CE4FEA">
        <w:rPr>
          <w:rFonts w:asciiTheme="minorHAnsi" w:hAnsiTheme="minorHAnsi" w:cstheme="minorHAnsi"/>
          <w:color w:val="000000" w:themeColor="text1"/>
          <w:rtl/>
          <w:lang w:bidi="he-IL"/>
        </w:rPr>
        <w:t>׃</w:t>
      </w:r>
      <w:r w:rsidR="00F26FC3" w:rsidRPr="00CE4FEA">
        <w:rPr>
          <w:rFonts w:asciiTheme="minorHAnsi" w:hAnsiTheme="minorHAnsi" w:cstheme="minorHAnsi"/>
          <w:color w:val="000000" w:themeColor="text1"/>
        </w:rPr>
        <w:t xml:space="preserve">00 </w:t>
      </w:r>
      <w:r w:rsidRPr="00CE4FEA">
        <w:rPr>
          <w:rFonts w:asciiTheme="minorHAnsi" w:hAnsiTheme="minorHAnsi" w:cstheme="minorHAnsi"/>
          <w:color w:val="000000" w:themeColor="text1"/>
        </w:rPr>
        <w:t xml:space="preserve">π.μ. Αμέσως </w:t>
      </w:r>
      <w:r w:rsidRPr="00CE4FEA">
        <w:rPr>
          <w:rFonts w:asciiTheme="minorHAnsi" w:hAnsiTheme="minorHAnsi" w:cstheme="minorHAnsi"/>
        </w:rPr>
        <w:t xml:space="preserve">μετά τη λήξη του χρόνου υποβολής των προσφορών θα διενεργηθεί η αποσφράγιση και η αξιολόγηση.  </w:t>
      </w:r>
    </w:p>
    <w:p w14:paraId="5C1A4982" w14:textId="671DB8C7" w:rsidR="00B471D8" w:rsidRPr="00CE4FEA" w:rsidRDefault="00623334" w:rsidP="00C679CB">
      <w:pPr>
        <w:pStyle w:val="aa"/>
        <w:ind w:left="567"/>
        <w:jc w:val="both"/>
        <w:rPr>
          <w:rFonts w:asciiTheme="minorHAnsi" w:hAnsiTheme="minorHAnsi" w:cstheme="minorHAnsi"/>
          <w:lang w:eastAsia="el-GR"/>
        </w:rPr>
      </w:pPr>
      <w:r w:rsidRPr="00CE4FEA">
        <w:rPr>
          <w:rFonts w:asciiTheme="minorHAnsi" w:hAnsiTheme="minorHAnsi" w:cstheme="minorHAnsi"/>
        </w:rPr>
        <w:t xml:space="preserve">Στο φάκελο της προσφοράς αναγράφονται ευκρινώς τα στοιχεία του προσφέροντος (επωνυμία, τηλέφωνο επικοινωνίας </w:t>
      </w:r>
      <w:proofErr w:type="spellStart"/>
      <w:r w:rsidRPr="00CE4FEA">
        <w:rPr>
          <w:rFonts w:asciiTheme="minorHAnsi" w:hAnsiTheme="minorHAnsi" w:cstheme="minorHAnsi"/>
        </w:rPr>
        <w:t>κ.λ.π</w:t>
      </w:r>
      <w:proofErr w:type="spellEnd"/>
      <w:r w:rsidRPr="00CE4FEA">
        <w:rPr>
          <w:rFonts w:asciiTheme="minorHAnsi" w:hAnsiTheme="minorHAnsi" w:cstheme="minorHAnsi"/>
        </w:rPr>
        <w:t>) καθώς και η ένδειξη «ΠΡΟΣΦΟΡΑ ΓΙΑ ΤΗΝ ΑΡ. ΠΡΩΤ. ………../202</w:t>
      </w:r>
      <w:r w:rsidR="00F9144D">
        <w:rPr>
          <w:rFonts w:asciiTheme="minorHAnsi" w:hAnsiTheme="minorHAnsi" w:cstheme="minorHAnsi"/>
        </w:rPr>
        <w:t xml:space="preserve">3 </w:t>
      </w:r>
      <w:r w:rsidR="00BD6B59" w:rsidRPr="00CE4FEA">
        <w:rPr>
          <w:rFonts w:asciiTheme="minorHAnsi" w:hAnsiTheme="minorHAnsi" w:cstheme="minorHAnsi"/>
        </w:rPr>
        <w:t>ΠΡΟΣΚΛΗΣΗ ΓΙΑ ΤΗ</w:t>
      </w:r>
      <w:r w:rsidR="00702AF6" w:rsidRPr="00CE4FEA">
        <w:rPr>
          <w:rFonts w:asciiTheme="minorHAnsi" w:hAnsiTheme="minorHAnsi" w:cstheme="minorHAnsi"/>
        </w:rPr>
        <w:t xml:space="preserve"> ΣΥΝΑΨΗ ΣΥΜΒΑΣΗΣ</w:t>
      </w:r>
      <w:r w:rsidR="009E4327">
        <w:rPr>
          <w:rFonts w:asciiTheme="minorHAnsi" w:hAnsiTheme="minorHAnsi" w:cstheme="minorHAnsi"/>
        </w:rPr>
        <w:t xml:space="preserve"> ΜΕΤΑΦΟΡΑΣ ΜΑΘΗΤΩΝ ΤΩΝ ΔΡΟΜΟΛΟΓΙΩΝ </w:t>
      </w:r>
      <w:r w:rsidR="009E4327" w:rsidRPr="009E4327">
        <w:rPr>
          <w:rFonts w:asciiTheme="minorHAnsi" w:hAnsiTheme="minorHAnsi" w:cstheme="minorHAnsi"/>
        </w:rPr>
        <w:t xml:space="preserve"> 55, 59, 64,</w:t>
      </w:r>
      <w:r w:rsidR="009E4327">
        <w:rPr>
          <w:rFonts w:asciiTheme="minorHAnsi" w:hAnsiTheme="minorHAnsi" w:cstheme="minorHAnsi"/>
        </w:rPr>
        <w:t xml:space="preserve"> </w:t>
      </w:r>
      <w:r w:rsidR="009E4327" w:rsidRPr="009E4327">
        <w:rPr>
          <w:rFonts w:asciiTheme="minorHAnsi" w:hAnsiTheme="minorHAnsi" w:cstheme="minorHAnsi"/>
        </w:rPr>
        <w:t>87, 114, 89, 96, 121</w:t>
      </w:r>
      <w:r w:rsidR="009E4327">
        <w:rPr>
          <w:rFonts w:asciiTheme="minorHAnsi" w:hAnsiTheme="minorHAnsi" w:cstheme="minorHAnsi"/>
        </w:rPr>
        <w:t xml:space="preserve"> ΤΗΣ ΟΜΑΔΑΣ Γ</w:t>
      </w:r>
      <w:r w:rsidR="009E4327" w:rsidRPr="009E4327">
        <w:rPr>
          <w:rFonts w:asciiTheme="minorHAnsi" w:hAnsiTheme="minorHAnsi" w:cstheme="minorHAnsi"/>
        </w:rPr>
        <w:t xml:space="preserve"> </w:t>
      </w:r>
      <w:r w:rsidR="009E4327">
        <w:rPr>
          <w:rFonts w:asciiTheme="minorHAnsi" w:hAnsiTheme="minorHAnsi" w:cstheme="minorHAnsi"/>
        </w:rPr>
        <w:t xml:space="preserve"> </w:t>
      </w:r>
      <w:r w:rsidR="00ED1646" w:rsidRPr="00CE4FEA">
        <w:rPr>
          <w:rFonts w:asciiTheme="minorHAnsi" w:hAnsiTheme="minorHAnsi" w:cstheme="minorHAnsi"/>
          <w:color w:val="000000"/>
        </w:rPr>
        <w:t>».</w:t>
      </w:r>
    </w:p>
    <w:p w14:paraId="7782E78D" w14:textId="77777777" w:rsidR="00ED1646" w:rsidRPr="00CE4FEA" w:rsidRDefault="00ED1646" w:rsidP="00C679CB">
      <w:pPr>
        <w:pStyle w:val="aa"/>
        <w:ind w:left="567"/>
        <w:jc w:val="both"/>
        <w:rPr>
          <w:rFonts w:asciiTheme="minorHAnsi" w:hAnsiTheme="minorHAnsi" w:cstheme="minorHAnsi"/>
        </w:rPr>
      </w:pPr>
      <w:r w:rsidRPr="00CE4FEA">
        <w:rPr>
          <w:rFonts w:asciiTheme="minorHAnsi" w:hAnsiTheme="minorHAnsi" w:cstheme="minorHAnsi"/>
        </w:rPr>
        <w:t>Περιεχόμενα φακέλου προσφοράς:</w:t>
      </w:r>
    </w:p>
    <w:p w14:paraId="73F9F891" w14:textId="77777777" w:rsidR="00ED1646" w:rsidRPr="00CE4FEA" w:rsidRDefault="00ED1646" w:rsidP="00C679CB">
      <w:pPr>
        <w:pStyle w:val="aa"/>
        <w:ind w:left="567"/>
        <w:jc w:val="both"/>
        <w:rPr>
          <w:rFonts w:asciiTheme="minorHAnsi" w:hAnsiTheme="minorHAnsi" w:cstheme="minorHAnsi"/>
        </w:rPr>
      </w:pPr>
      <w:r w:rsidRPr="00CE4FEA">
        <w:rPr>
          <w:rFonts w:asciiTheme="minorHAnsi" w:hAnsiTheme="minorHAnsi" w:cstheme="minorHAnsi"/>
          <w:b/>
          <w:bCs/>
        </w:rPr>
        <w:t>1)</w:t>
      </w:r>
      <w:r w:rsidRPr="00CE4FEA">
        <w:rPr>
          <w:rFonts w:asciiTheme="minorHAnsi" w:hAnsiTheme="minorHAnsi" w:cstheme="minorHAnsi"/>
        </w:rPr>
        <w:t xml:space="preserve"> Υπεύθυνη δήλωση υπογεγραμμένη από το νόμιμο εκπρόσωπο (σε περίπτωση νομικού προσώπου) στην οποία θα δηλώνεται ότι : «δεν συντρέχουν οι λόγοι αποκλεισμού της παραγράφου 1 του άρθρου 73 του Ν.4412/2016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στον οικονομικό φορέα». </w:t>
      </w:r>
    </w:p>
    <w:p w14:paraId="57C1C5B1" w14:textId="77777777" w:rsidR="00ED1646" w:rsidRPr="00CE4FEA" w:rsidRDefault="00ED1646" w:rsidP="00C679CB">
      <w:pPr>
        <w:pStyle w:val="aa"/>
        <w:ind w:left="567"/>
        <w:jc w:val="both"/>
        <w:rPr>
          <w:rFonts w:asciiTheme="minorHAnsi" w:hAnsiTheme="minorHAnsi" w:cstheme="minorHAnsi"/>
        </w:rPr>
      </w:pPr>
      <w:r w:rsidRPr="00CE4FEA">
        <w:rPr>
          <w:rFonts w:asciiTheme="minorHAnsi" w:hAnsiTheme="minorHAnsi" w:cstheme="minorHAnsi"/>
        </w:rPr>
        <w:t xml:space="preserve">Σε περίπτωση που ο προσφέρων είναι φυσικό πρόσωπο, θα δηλώνεται ότι: «δεν συντρέχουν στο πρόσωπό μου οι λόγοι αποκλεισμού της παραγράφου 1 του άρθρου 73 του Ν. 4412/2016».   </w:t>
      </w:r>
    </w:p>
    <w:p w14:paraId="3FC9EA3F" w14:textId="77777777" w:rsidR="00ED1646" w:rsidRPr="00CE4FEA" w:rsidRDefault="00ED1646" w:rsidP="00C679CB">
      <w:pPr>
        <w:pStyle w:val="aa"/>
        <w:ind w:left="567"/>
        <w:jc w:val="both"/>
        <w:rPr>
          <w:rFonts w:asciiTheme="minorHAnsi" w:hAnsiTheme="minorHAnsi" w:cstheme="minorHAnsi"/>
        </w:rPr>
      </w:pPr>
      <w:r w:rsidRPr="00CE4FEA">
        <w:rPr>
          <w:rFonts w:asciiTheme="minorHAnsi" w:hAnsiTheme="minorHAnsi" w:cstheme="minorHAnsi"/>
          <w:b/>
          <w:bCs/>
        </w:rPr>
        <w:lastRenderedPageBreak/>
        <w:t>2)</w:t>
      </w:r>
      <w:r w:rsidRPr="00CE4FEA">
        <w:rPr>
          <w:rFonts w:asciiTheme="minorHAnsi" w:hAnsiTheme="minorHAnsi" w:cstheme="minorHAnsi"/>
        </w:rPr>
        <w:t xml:space="preserve"> Φορολογική ενημερότητα, σε ισχύ. </w:t>
      </w:r>
    </w:p>
    <w:p w14:paraId="402C4FA6" w14:textId="77777777" w:rsidR="00ED1646" w:rsidRPr="00CE4FEA" w:rsidRDefault="00ED1646" w:rsidP="00C679CB">
      <w:pPr>
        <w:pStyle w:val="aa"/>
        <w:ind w:left="567"/>
        <w:jc w:val="both"/>
        <w:rPr>
          <w:rFonts w:asciiTheme="minorHAnsi" w:hAnsiTheme="minorHAnsi" w:cstheme="minorHAnsi"/>
        </w:rPr>
      </w:pPr>
      <w:r w:rsidRPr="00CE4FEA">
        <w:rPr>
          <w:rFonts w:asciiTheme="minorHAnsi" w:hAnsiTheme="minorHAnsi" w:cstheme="minorHAnsi"/>
          <w:b/>
          <w:bCs/>
        </w:rPr>
        <w:t>3)</w:t>
      </w:r>
      <w:r w:rsidRPr="00CE4FEA">
        <w:rPr>
          <w:rFonts w:asciiTheme="minorHAnsi" w:hAnsiTheme="minorHAnsi" w:cstheme="minorHAnsi"/>
        </w:rPr>
        <w:t xml:space="preserve"> Ασφαλιστική ενημερότητα για κύρια και επικουρική  ασφάλιση, σε ισχύ. </w:t>
      </w:r>
    </w:p>
    <w:p w14:paraId="7EF86832" w14:textId="77777777" w:rsidR="00ED1646" w:rsidRPr="00CE4FEA" w:rsidRDefault="00ED1646" w:rsidP="00C679CB">
      <w:pPr>
        <w:pStyle w:val="aa"/>
        <w:ind w:left="567"/>
        <w:jc w:val="both"/>
        <w:rPr>
          <w:rFonts w:asciiTheme="minorHAnsi" w:hAnsiTheme="minorHAnsi" w:cstheme="minorHAnsi"/>
        </w:rPr>
      </w:pPr>
      <w:r w:rsidRPr="00CE4FEA">
        <w:rPr>
          <w:rFonts w:asciiTheme="minorHAnsi" w:hAnsiTheme="minorHAnsi" w:cstheme="minorHAnsi"/>
          <w:b/>
          <w:bCs/>
        </w:rPr>
        <w:t>4)</w:t>
      </w:r>
      <w:r w:rsidRPr="00CE4FEA">
        <w:rPr>
          <w:rFonts w:asciiTheme="minorHAnsi" w:hAnsiTheme="minorHAnsi" w:cstheme="minorHAnsi"/>
        </w:rPr>
        <w:t xml:space="preserve"> Πιστοποιητικό/βεβαίωση του οικείου επιμελητηρίου ή άλλου αρμόδιου επαγγελματικού μητρώου που να έχει εκδοθεί το αργότερο έως τριάντα(30) εργάσιμες ημέρες πριν από την υποβολή του, από το οποίο να προκύπτει η εγγραφή σε αυτό καθώς και το ειδικό επάγγελμα.</w:t>
      </w:r>
    </w:p>
    <w:p w14:paraId="1AC23EA7" w14:textId="77777777" w:rsidR="00ED1646" w:rsidRPr="00CE4FEA" w:rsidRDefault="00ED1646" w:rsidP="00C679CB">
      <w:pPr>
        <w:pStyle w:val="aa"/>
        <w:ind w:left="567"/>
        <w:jc w:val="both"/>
        <w:rPr>
          <w:rFonts w:asciiTheme="minorHAnsi" w:hAnsiTheme="minorHAnsi" w:cstheme="minorHAnsi"/>
        </w:rPr>
      </w:pPr>
      <w:r w:rsidRPr="00CE4FEA">
        <w:rPr>
          <w:rFonts w:asciiTheme="minorHAnsi" w:hAnsiTheme="minorHAnsi" w:cstheme="minorHAnsi"/>
          <w:b/>
          <w:bCs/>
        </w:rPr>
        <w:t>5)</w:t>
      </w:r>
      <w:r w:rsidRPr="00CE4FEA">
        <w:rPr>
          <w:rFonts w:asciiTheme="minorHAnsi" w:hAnsiTheme="minorHAnsi" w:cstheme="minorHAnsi"/>
        </w:rPr>
        <w:t xml:space="preserve"> Νομιμοποιητικά έγγραφα του προσφέροντος</w:t>
      </w:r>
    </w:p>
    <w:p w14:paraId="28EA4324" w14:textId="77777777" w:rsidR="00ED1646" w:rsidRPr="00CE4FEA" w:rsidRDefault="00ED1646" w:rsidP="00C679CB">
      <w:pPr>
        <w:pStyle w:val="aa"/>
        <w:ind w:left="567"/>
        <w:jc w:val="both"/>
        <w:rPr>
          <w:rFonts w:asciiTheme="minorHAnsi" w:hAnsiTheme="minorHAnsi" w:cstheme="minorHAnsi"/>
        </w:rPr>
      </w:pPr>
      <w:r w:rsidRPr="00CE4FEA">
        <w:rPr>
          <w:rFonts w:asciiTheme="minorHAnsi" w:hAnsiTheme="minorHAnsi" w:cstheme="minorHAnsi"/>
        </w:rPr>
        <w:t xml:space="preserve">α) Στις περιπτώσεις που ο προσφέρων είναι νομικό πρόσωπο, υποβάλλονται τα κατά περίπτωση νομιμοποιητικά έγγραφα σύστασης και νόμιμης εκπροσώπησης . </w:t>
      </w:r>
    </w:p>
    <w:p w14:paraId="3E1E97F1" w14:textId="77777777" w:rsidR="00ED1646" w:rsidRPr="00CE4FEA" w:rsidRDefault="00ED1646" w:rsidP="00C679CB">
      <w:pPr>
        <w:pStyle w:val="aa"/>
        <w:ind w:left="567"/>
        <w:jc w:val="both"/>
        <w:rPr>
          <w:rFonts w:asciiTheme="minorHAnsi" w:hAnsiTheme="minorHAnsi" w:cstheme="minorHAnsi"/>
        </w:rPr>
      </w:pPr>
      <w:r w:rsidRPr="00CE4FEA">
        <w:rPr>
          <w:rFonts w:asciiTheme="minorHAnsi" w:hAnsiTheme="minorHAnsi" w:cstheme="minorHAnsi"/>
        </w:rPr>
        <w:t>Εφόσον η  νόμιμη σύσταση, μεταβολές και εκπροσώπηση, προκύπτει από πιστοποιητικό αρμόδιας αρχής (</w:t>
      </w:r>
      <w:proofErr w:type="spellStart"/>
      <w:r w:rsidRPr="00CE4FEA">
        <w:rPr>
          <w:rFonts w:asciiTheme="minorHAnsi" w:hAnsiTheme="minorHAnsi" w:cstheme="minorHAnsi"/>
        </w:rPr>
        <w:t>π.χ</w:t>
      </w:r>
      <w:proofErr w:type="spellEnd"/>
      <w:r w:rsidRPr="00CE4FEA">
        <w:rPr>
          <w:rFonts w:asciiTheme="minorHAnsi" w:hAnsiTheme="minorHAnsi" w:cstheme="minorHAnsi"/>
        </w:rPr>
        <w:t xml:space="preserve"> ΓΕΜΗ) αρκεί η υποβολή αυτού, εφόσον  έχει εκδοθεί το αργότερο έως τριάντα (30) εργάσιμες ημέρες πριν την υποβολή του. </w:t>
      </w:r>
    </w:p>
    <w:p w14:paraId="36B7C68D" w14:textId="77777777" w:rsidR="00ED1646" w:rsidRPr="00CE4FEA" w:rsidRDefault="00ED1646" w:rsidP="00C679CB">
      <w:pPr>
        <w:pStyle w:val="aa"/>
        <w:ind w:left="567"/>
        <w:jc w:val="both"/>
        <w:rPr>
          <w:rFonts w:asciiTheme="minorHAnsi" w:hAnsiTheme="minorHAnsi" w:cstheme="minorHAnsi"/>
        </w:rPr>
      </w:pPr>
      <w:r w:rsidRPr="00CE4FEA">
        <w:rPr>
          <w:rFonts w:asciiTheme="minorHAnsi" w:hAnsiTheme="minorHAnsi" w:cstheme="minorHAnsi"/>
        </w:rPr>
        <w:t xml:space="preserve">β) Στην περίπτωση φυσικού προσώπου, υποβάλλεται βεβαίωση έναρξης επιτηδεύματος από την αρμόδια Οικονομική Αρχή (Δ.Ο.Υ) και τις μεταβολές. </w:t>
      </w:r>
    </w:p>
    <w:p w14:paraId="4348EC6F" w14:textId="3EBA08F0" w:rsidR="00A63E15" w:rsidRDefault="00ED1646" w:rsidP="00C679CB">
      <w:pPr>
        <w:pStyle w:val="aa"/>
        <w:ind w:left="567"/>
        <w:jc w:val="both"/>
        <w:rPr>
          <w:rFonts w:asciiTheme="minorHAnsi" w:hAnsiTheme="minorHAnsi" w:cstheme="minorHAnsi"/>
        </w:rPr>
      </w:pPr>
      <w:r w:rsidRPr="00CE4FEA">
        <w:rPr>
          <w:rFonts w:asciiTheme="minorHAnsi" w:hAnsiTheme="minorHAnsi" w:cstheme="minorHAnsi"/>
          <w:b/>
          <w:bCs/>
        </w:rPr>
        <w:t>6</w:t>
      </w:r>
      <w:r w:rsidR="00174A55">
        <w:rPr>
          <w:rFonts w:asciiTheme="minorHAnsi" w:hAnsiTheme="minorHAnsi" w:cstheme="minorHAnsi"/>
          <w:b/>
          <w:bCs/>
        </w:rPr>
        <w:t>)</w:t>
      </w:r>
      <w:r w:rsidR="009E4327">
        <w:rPr>
          <w:rFonts w:asciiTheme="minorHAnsi" w:hAnsiTheme="minorHAnsi" w:cstheme="minorHAnsi"/>
          <w:b/>
          <w:bCs/>
        </w:rPr>
        <w:t xml:space="preserve"> </w:t>
      </w:r>
      <w:r w:rsidR="009E4327">
        <w:rPr>
          <w:rFonts w:asciiTheme="minorHAnsi" w:hAnsiTheme="minorHAnsi" w:cstheme="minorHAnsi"/>
        </w:rPr>
        <w:t xml:space="preserve">Τον πίνακα του ΠΑΡΑΡΤΗΜΑΤΟΣ Ι συμπληρωμένο και </w:t>
      </w:r>
      <w:r w:rsidR="009E4327" w:rsidRPr="009E4327">
        <w:rPr>
          <w:rFonts w:asciiTheme="minorHAnsi" w:hAnsiTheme="minorHAnsi" w:cstheme="minorHAnsi"/>
        </w:rPr>
        <w:t>υπογεγραμμέν</w:t>
      </w:r>
      <w:r w:rsidR="009E4327">
        <w:rPr>
          <w:rFonts w:asciiTheme="minorHAnsi" w:hAnsiTheme="minorHAnsi" w:cstheme="minorHAnsi"/>
        </w:rPr>
        <w:t>ο</w:t>
      </w:r>
      <w:r w:rsidR="009E4327" w:rsidRPr="009E4327">
        <w:rPr>
          <w:rFonts w:asciiTheme="minorHAnsi" w:hAnsiTheme="minorHAnsi" w:cstheme="minorHAnsi"/>
        </w:rPr>
        <w:t xml:space="preserve"> από το νόμιμο εκπρόσωπο</w:t>
      </w:r>
    </w:p>
    <w:p w14:paraId="29B35E28" w14:textId="47091AB7" w:rsidR="009E4327" w:rsidRDefault="009E4327" w:rsidP="009E4327">
      <w:pPr>
        <w:spacing w:after="0"/>
        <w:ind w:left="567"/>
        <w:rPr>
          <w:b/>
          <w:bCs/>
        </w:rPr>
      </w:pPr>
      <w:r>
        <w:rPr>
          <w:rFonts w:asciiTheme="minorHAnsi" w:hAnsiTheme="minorHAnsi" w:cstheme="minorHAnsi"/>
          <w:b/>
          <w:bCs/>
        </w:rPr>
        <w:t xml:space="preserve">7) </w:t>
      </w:r>
      <w:r w:rsidRPr="00277C51">
        <w:rPr>
          <w:b/>
          <w:bCs/>
        </w:rPr>
        <w:t xml:space="preserve">Σε ό,τι αφορά τα ΟΧΗΜΑΤΑ της προσφοράς ( </w:t>
      </w:r>
      <w:r>
        <w:rPr>
          <w:b/>
          <w:bCs/>
        </w:rPr>
        <w:t>Αυτά που δηλώθηκαν στο ΠΑΡΑΡΤΗΜΑ</w:t>
      </w:r>
      <w:r w:rsidRPr="00277C51">
        <w:rPr>
          <w:b/>
          <w:bCs/>
        </w:rPr>
        <w:t xml:space="preserve"> Ι </w:t>
      </w:r>
      <w:r>
        <w:rPr>
          <w:b/>
          <w:bCs/>
        </w:rPr>
        <w:t>)</w:t>
      </w:r>
    </w:p>
    <w:p w14:paraId="056D0029" w14:textId="77777777" w:rsidR="009E4327" w:rsidRPr="00277C51" w:rsidRDefault="009E4327" w:rsidP="009E4327">
      <w:pPr>
        <w:spacing w:after="0"/>
        <w:ind w:left="567"/>
        <w:jc w:val="both"/>
      </w:pPr>
      <w:r w:rsidRPr="00277C51">
        <w:t>1. Άδεια κυκλοφορίας</w:t>
      </w:r>
    </w:p>
    <w:p w14:paraId="41ABC5A3" w14:textId="77777777" w:rsidR="009E4327" w:rsidRPr="00277C51" w:rsidRDefault="009E4327" w:rsidP="009E4327">
      <w:pPr>
        <w:spacing w:after="0"/>
        <w:ind w:left="567"/>
        <w:jc w:val="both"/>
      </w:pPr>
      <w:r w:rsidRPr="00277C51">
        <w:t>2. Ασφαλιστήριο συμβόλαιο</w:t>
      </w:r>
    </w:p>
    <w:p w14:paraId="75C9E683" w14:textId="77777777" w:rsidR="009E4327" w:rsidRPr="00277C51" w:rsidRDefault="009E4327" w:rsidP="009E4327">
      <w:pPr>
        <w:spacing w:after="0"/>
        <w:ind w:left="567"/>
        <w:jc w:val="both"/>
      </w:pPr>
      <w:r w:rsidRPr="00277C51">
        <w:t>3. Δελτίο τεχνικού ελέγχου από ΚΤΕΟ</w:t>
      </w:r>
    </w:p>
    <w:p w14:paraId="5D9D29CC" w14:textId="77777777" w:rsidR="009E4327" w:rsidRPr="00277C51" w:rsidRDefault="009E4327" w:rsidP="009E4327">
      <w:pPr>
        <w:spacing w:after="0"/>
        <w:ind w:left="567"/>
        <w:jc w:val="both"/>
      </w:pPr>
      <w:r w:rsidRPr="00277C51">
        <w:t>4. Σε περίπτωση πλήρους ιδιοκτησίας (100%):</w:t>
      </w:r>
      <w:r>
        <w:t xml:space="preserve"> </w:t>
      </w:r>
      <w:r w:rsidRPr="00277C51">
        <w:t>η δυνατότητα εκμετάλλευσής του προκύπτει από την άδεια κυκλοφορίας οπότε δεν χρειάζεται επιπλέον δικαιολογητικό.</w:t>
      </w:r>
    </w:p>
    <w:p w14:paraId="71595AD6" w14:textId="77777777" w:rsidR="009E4327" w:rsidRPr="00E26214" w:rsidRDefault="009E4327" w:rsidP="009E4327">
      <w:pPr>
        <w:spacing w:after="0"/>
        <w:ind w:left="567"/>
        <w:jc w:val="both"/>
      </w:pPr>
      <w:r w:rsidRPr="00277C51">
        <w:t>5. Σε περίπτωση μισθωμένου οχήματος, υποβάλλεται:</w:t>
      </w:r>
      <w:r>
        <w:t xml:space="preserve"> </w:t>
      </w:r>
      <w:r w:rsidRPr="00277C51">
        <w:t>το νόμιμο μισθωτήριο συμβόλαιο/συμφωνητικό, το οποίο θα πρέπει να είναι σε ισχύ</w:t>
      </w:r>
      <w:r>
        <w:t xml:space="preserve"> </w:t>
      </w:r>
      <w:r w:rsidRPr="00277C51">
        <w:t xml:space="preserve">ήδη κατά την ημερομηνία συμμετοχής (ώστε να μην λογιστεί ως στήριξη </w:t>
      </w:r>
      <w:r>
        <w:t xml:space="preserve">στις </w:t>
      </w:r>
      <w:r w:rsidRPr="00277C51">
        <w:t>ικανότητες τρίτων)</w:t>
      </w:r>
      <w:r w:rsidRPr="00E26214">
        <w:t xml:space="preserve"> </w:t>
      </w:r>
      <w:r>
        <w:t xml:space="preserve">εκτός αν με την τεχνική προσφορά έχουν  υποβληθεί υπεύθυνες  δηλώσεις ότι τα συμβόλαια θα συνταχθούν πριν την υποβολή των δικαιολογητικών κατακύρωσης   όποτε γίνονται δεκτά εφόσον είναι σε ισχύ κατά την υποβολή τους </w:t>
      </w:r>
    </w:p>
    <w:p w14:paraId="0BFEBAE2" w14:textId="3FC0D75D" w:rsidR="009E4327" w:rsidRPr="00277C51" w:rsidRDefault="009E4327" w:rsidP="009E4327">
      <w:pPr>
        <w:spacing w:after="0"/>
        <w:ind w:left="567"/>
        <w:jc w:val="both"/>
      </w:pPr>
      <w:r w:rsidRPr="00277C51">
        <w:t>6. Σε περίπτωση συνιδιοκτησίας οχήματος από φυσικά πρόσωπα, υποβάλλεται:</w:t>
      </w:r>
      <w:r>
        <w:t xml:space="preserve"> </w:t>
      </w:r>
      <w:r w:rsidRPr="00277C51">
        <w:t>Υπεύθυνη Δήλωση του ν. 1599/1986 του/των συνιδιοκτήτη/των στην οποία θα</w:t>
      </w:r>
      <w:r>
        <w:t xml:space="preserve"> </w:t>
      </w:r>
      <w:r w:rsidRPr="00277C51">
        <w:t>βεβαιώνεται ότι παρέχουν στο συνιδιοκτήτη (με ονοματεπώνυμο, ΑΦΜ) το όχημα</w:t>
      </w:r>
      <w:r>
        <w:t xml:space="preserve"> </w:t>
      </w:r>
      <w:r w:rsidRPr="00277C51">
        <w:t xml:space="preserve">προς χρήση/εκμετάλλευση με σκοπό την παροχή υπηρεσιών στο πλαίσιο </w:t>
      </w:r>
      <w:r>
        <w:t xml:space="preserve">της </w:t>
      </w:r>
      <w:r w:rsidRPr="00277C51">
        <w:t>εκτέλεσης δημοσίων συμβάσεων. Γίνεται επίσης δεκτό ιδιωτικό συμφωνητικό με</w:t>
      </w:r>
      <w:r>
        <w:t xml:space="preserve"> </w:t>
      </w:r>
      <w:r w:rsidRPr="00277C51">
        <w:t>σχετικό περιεχόμενο.</w:t>
      </w:r>
      <w:r w:rsidRPr="00317861">
        <w:t xml:space="preserve"> </w:t>
      </w:r>
      <w:r w:rsidRPr="00277C51">
        <w:t xml:space="preserve">Η Υπεύθυνη Δήλωση του συνιδιοκτήτη </w:t>
      </w:r>
      <w:r>
        <w:t xml:space="preserve">αν δεν </w:t>
      </w:r>
      <w:r w:rsidRPr="00277C51">
        <w:t xml:space="preserve"> είναι </w:t>
      </w:r>
      <w:r>
        <w:t xml:space="preserve">από τον </w:t>
      </w:r>
      <w:r>
        <w:rPr>
          <w:lang w:val="en-US"/>
        </w:rPr>
        <w:t>gov</w:t>
      </w:r>
      <w:r w:rsidRPr="00277C51">
        <w:t xml:space="preserve"> πρέπει να έχει βεβαίωση γνησίου υπογραφής και θα πρέπει να έχει υπογραφεί πριν την ημερομηνία συμμετοχής (ώστε να μην λογιστεί ως στήριξη στις ικανότητες τρίτων).</w:t>
      </w:r>
    </w:p>
    <w:p w14:paraId="46541C62" w14:textId="77777777" w:rsidR="009E4327" w:rsidRPr="00277C51" w:rsidRDefault="009E4327" w:rsidP="009E4327">
      <w:pPr>
        <w:ind w:left="567"/>
        <w:jc w:val="both"/>
      </w:pPr>
      <w:r w:rsidRPr="00277C51">
        <w:t xml:space="preserve">7. Σε κάθε άλλη περίπτωση (όπως πχ νομικών προσώπων, κοινοπραξιών, ενώσεων, συνεταιρισμών, καθεστώς ανήλικου τέκνου </w:t>
      </w:r>
      <w:proofErr w:type="spellStart"/>
      <w:r w:rsidRPr="00277C51">
        <w:t>κλπ</w:t>
      </w:r>
      <w:proofErr w:type="spellEnd"/>
      <w:r w:rsidRPr="00277C51">
        <w:t>) υποβάλλεται:</w:t>
      </w:r>
      <w:r w:rsidRPr="003266CA">
        <w:t xml:space="preserve"> </w:t>
      </w:r>
      <w:r w:rsidRPr="00277C51">
        <w:t>Τα έγγραφα (πράξεις, αποφάσεις, πρακτικά) με τα οποία αποδεικνύεται ότι ο οικονομικός φορέας διαθέτει χωρίς προαιρέσεις το όχημα ή τα οχήματα που του δίνουν τη δυνατότητα εκτέλεσης της σύμβασης</w:t>
      </w:r>
    </w:p>
    <w:p w14:paraId="412D0A93" w14:textId="18F7B7C6" w:rsidR="009E4327" w:rsidRPr="003266CA" w:rsidRDefault="009E4327" w:rsidP="009E4327">
      <w:pPr>
        <w:spacing w:after="0"/>
        <w:ind w:left="567"/>
        <w:rPr>
          <w:b/>
          <w:bCs/>
        </w:rPr>
      </w:pPr>
      <w:r w:rsidRPr="003266CA">
        <w:rPr>
          <w:b/>
          <w:bCs/>
        </w:rPr>
        <w:t xml:space="preserve">II. Σε ό,τι αφορά τους ΟΔΗΓΟΥΣ των οχημάτων της προσφοράς </w:t>
      </w:r>
      <w:r w:rsidRPr="00277C51">
        <w:rPr>
          <w:b/>
          <w:bCs/>
        </w:rPr>
        <w:t xml:space="preserve">( </w:t>
      </w:r>
      <w:r>
        <w:rPr>
          <w:b/>
          <w:bCs/>
        </w:rPr>
        <w:t xml:space="preserve">που δηλώθηκαν </w:t>
      </w:r>
      <w:r w:rsidR="00E44346">
        <w:rPr>
          <w:b/>
          <w:bCs/>
        </w:rPr>
        <w:t xml:space="preserve">στο </w:t>
      </w:r>
      <w:r>
        <w:rPr>
          <w:b/>
          <w:bCs/>
        </w:rPr>
        <w:t>ΠΑΡΑΡΤΗΜΑ</w:t>
      </w:r>
      <w:r w:rsidRPr="00277C51">
        <w:rPr>
          <w:b/>
          <w:bCs/>
        </w:rPr>
        <w:t xml:space="preserve"> Ι</w:t>
      </w:r>
      <w:r>
        <w:rPr>
          <w:b/>
          <w:bCs/>
        </w:rPr>
        <w:t xml:space="preserve"> </w:t>
      </w:r>
      <w:r w:rsidRPr="00277C51">
        <w:rPr>
          <w:b/>
          <w:bCs/>
        </w:rPr>
        <w:t xml:space="preserve"> </w:t>
      </w:r>
      <w:r>
        <w:rPr>
          <w:b/>
          <w:bCs/>
        </w:rPr>
        <w:t>)</w:t>
      </w:r>
      <w:r w:rsidRPr="003266CA">
        <w:rPr>
          <w:b/>
          <w:bCs/>
        </w:rPr>
        <w:t>:</w:t>
      </w:r>
    </w:p>
    <w:p w14:paraId="77FB7A06" w14:textId="77777777" w:rsidR="009E4327" w:rsidRDefault="009E4327" w:rsidP="009E4327">
      <w:pPr>
        <w:spacing w:after="0"/>
        <w:ind w:left="567"/>
      </w:pPr>
    </w:p>
    <w:p w14:paraId="0585231B" w14:textId="77777777" w:rsidR="009E4327" w:rsidRPr="003266CA" w:rsidRDefault="009E4327" w:rsidP="009E4327">
      <w:pPr>
        <w:spacing w:after="0"/>
        <w:ind w:left="567"/>
      </w:pPr>
      <w:r w:rsidRPr="003266CA">
        <w:t>1. Δίπλωμα οδήγησης</w:t>
      </w:r>
    </w:p>
    <w:p w14:paraId="5FA07E13" w14:textId="77777777" w:rsidR="009E4327" w:rsidRPr="003266CA" w:rsidRDefault="009E4327" w:rsidP="009E4327">
      <w:pPr>
        <w:spacing w:after="0"/>
        <w:ind w:left="567"/>
      </w:pPr>
      <w:r w:rsidRPr="003266CA">
        <w:t>2. Ειδική άδεια/κάρτα οδήγησης</w:t>
      </w:r>
      <w:r>
        <w:t xml:space="preserve"> *</w:t>
      </w:r>
    </w:p>
    <w:p w14:paraId="2B1192BE" w14:textId="77777777" w:rsidR="009E4327" w:rsidRPr="003266CA" w:rsidRDefault="009E4327" w:rsidP="009E4327">
      <w:pPr>
        <w:spacing w:after="0"/>
        <w:ind w:left="567"/>
      </w:pPr>
      <w:r w:rsidRPr="003266CA">
        <w:t xml:space="preserve">3. </w:t>
      </w:r>
      <w:r w:rsidRPr="00E44346">
        <w:rPr>
          <w:b/>
          <w:bCs/>
        </w:rPr>
        <w:t>Ποινικό Μητρώο</w:t>
      </w:r>
      <w:r w:rsidRPr="003266CA">
        <w:t xml:space="preserve"> από το οποίο να προκύπτει ότι:</w:t>
      </w:r>
    </w:p>
    <w:p w14:paraId="5C3755D1" w14:textId="77777777" w:rsidR="009E4327" w:rsidRPr="003266CA" w:rsidRDefault="009E4327" w:rsidP="009E4327">
      <w:pPr>
        <w:spacing w:after="0"/>
        <w:ind w:left="567"/>
      </w:pPr>
      <w:r w:rsidRPr="003266CA">
        <w:t>3.1. δεν έχουν καταδικαστεί αμετάκλητα για κακούργημα</w:t>
      </w:r>
    </w:p>
    <w:p w14:paraId="51E4281D" w14:textId="77777777" w:rsidR="009E4327" w:rsidRPr="003266CA" w:rsidRDefault="009E4327" w:rsidP="009E4327">
      <w:pPr>
        <w:spacing w:after="0"/>
        <w:ind w:left="567"/>
      </w:pPr>
      <w:r w:rsidRPr="003266CA">
        <w:t>3.2. δεν έχουν καταδικαστεί αμετάκλητα για παράβαση Κ.Ο.Κ, η οποία τιμωρείται με</w:t>
      </w:r>
      <w:r>
        <w:t xml:space="preserve"> </w:t>
      </w:r>
      <w:r w:rsidRPr="003266CA">
        <w:t>ποινή φυλάκισης τουλάχιστον ενός (1) έτους</w:t>
      </w:r>
    </w:p>
    <w:p w14:paraId="38E3BDAC" w14:textId="77777777" w:rsidR="009E4327" w:rsidRPr="003266CA" w:rsidRDefault="009E4327" w:rsidP="009E4327">
      <w:pPr>
        <w:spacing w:after="0"/>
        <w:ind w:left="567"/>
      </w:pPr>
      <w:r w:rsidRPr="003266CA">
        <w:t xml:space="preserve">4. </w:t>
      </w:r>
      <w:r w:rsidRPr="00E44346">
        <w:rPr>
          <w:b/>
          <w:bCs/>
        </w:rPr>
        <w:t>Υπεύθυνη δήλωση</w:t>
      </w:r>
      <w:r w:rsidRPr="003266CA">
        <w:t xml:space="preserve"> (άρθρου 8 Ν.1599/1986) στην οποία δηλώνεται ότι δεν τελούν:</w:t>
      </w:r>
    </w:p>
    <w:p w14:paraId="13F040DC" w14:textId="77777777" w:rsidR="009E4327" w:rsidRPr="003266CA" w:rsidRDefault="009E4327" w:rsidP="009E4327">
      <w:pPr>
        <w:spacing w:after="0"/>
        <w:ind w:left="567"/>
      </w:pPr>
      <w:r w:rsidRPr="003266CA">
        <w:t>4.1. υπό στερητική δικαστική συμπαράσταση (πλήρη ή μερική)</w:t>
      </w:r>
    </w:p>
    <w:p w14:paraId="02F4F571" w14:textId="77777777" w:rsidR="009E4327" w:rsidRPr="003266CA" w:rsidRDefault="009E4327" w:rsidP="009E4327">
      <w:pPr>
        <w:spacing w:after="0"/>
        <w:ind w:left="567"/>
      </w:pPr>
      <w:r w:rsidRPr="003266CA">
        <w:t>4.2. υπό επικουρική δικαστική συμπαράσταση (πλήρη ή μερική)</w:t>
      </w:r>
    </w:p>
    <w:p w14:paraId="0A78A867" w14:textId="77777777" w:rsidR="009E4327" w:rsidRPr="003266CA" w:rsidRDefault="009E4327" w:rsidP="009E4327">
      <w:pPr>
        <w:spacing w:after="0"/>
        <w:ind w:left="567"/>
      </w:pPr>
      <w:r w:rsidRPr="003266CA">
        <w:t>4.3. και υπό τις δύο αυτές καταστάσεις</w:t>
      </w:r>
    </w:p>
    <w:p w14:paraId="51E11B4F" w14:textId="77777777" w:rsidR="009E4327" w:rsidRPr="003266CA" w:rsidRDefault="009E4327" w:rsidP="009E4327">
      <w:pPr>
        <w:spacing w:after="0"/>
        <w:ind w:left="567"/>
      </w:pPr>
      <w:r w:rsidRPr="003266CA">
        <w:t xml:space="preserve">5. </w:t>
      </w:r>
      <w:r w:rsidRPr="00E44346">
        <w:rPr>
          <w:b/>
          <w:bCs/>
        </w:rPr>
        <w:t>Υπεύθυνη δήλωση</w:t>
      </w:r>
      <w:r w:rsidRPr="003266CA">
        <w:t xml:space="preserve"> (άρθρου 8 Ν.1599/1986) στην οποία δηλώνεται ότι δεν έχουν</w:t>
      </w:r>
      <w:r>
        <w:t xml:space="preserve"> </w:t>
      </w:r>
      <w:r w:rsidRPr="003266CA">
        <w:t>παραπεμφθεί σε δίκη (ή ότι δεν έχει ασκηθεί δίωξη) για τα αδικήματα:</w:t>
      </w:r>
    </w:p>
    <w:p w14:paraId="43E196C2" w14:textId="77777777" w:rsidR="009E4327" w:rsidRPr="003266CA" w:rsidRDefault="009E4327" w:rsidP="009E4327">
      <w:pPr>
        <w:spacing w:after="0"/>
        <w:ind w:left="567"/>
      </w:pPr>
      <w:r w:rsidRPr="003266CA">
        <w:t>5.1. βαριάς σωματικής βλάβης (ΠΚ 310)</w:t>
      </w:r>
    </w:p>
    <w:p w14:paraId="40615EB4" w14:textId="77777777" w:rsidR="009E4327" w:rsidRPr="003266CA" w:rsidRDefault="009E4327" w:rsidP="009E4327">
      <w:pPr>
        <w:spacing w:after="0"/>
        <w:ind w:left="567"/>
      </w:pPr>
      <w:r w:rsidRPr="003266CA">
        <w:t>5.2. αρπαγής ανηλίκων (ΠΚ 324)</w:t>
      </w:r>
    </w:p>
    <w:p w14:paraId="727AEB24" w14:textId="77777777" w:rsidR="009E4327" w:rsidRPr="003266CA" w:rsidRDefault="009E4327" w:rsidP="009E4327">
      <w:pPr>
        <w:spacing w:after="0"/>
        <w:ind w:left="567"/>
      </w:pPr>
      <w:r w:rsidRPr="003266CA">
        <w:lastRenderedPageBreak/>
        <w:t>5.3. ακούσιας απαγωγής (ΠΚ 327)</w:t>
      </w:r>
    </w:p>
    <w:p w14:paraId="709BB66B" w14:textId="77777777" w:rsidR="009E4327" w:rsidRPr="003266CA" w:rsidRDefault="009E4327" w:rsidP="009E4327">
      <w:pPr>
        <w:spacing w:after="0"/>
        <w:ind w:left="567"/>
      </w:pPr>
      <w:r w:rsidRPr="003266CA">
        <w:t>5.4. προσβολής γενετήσιας αξιοπρέπειας (ΠΚ 337 παρ. 2-5)</w:t>
      </w:r>
    </w:p>
    <w:p w14:paraId="20B207E8" w14:textId="77777777" w:rsidR="009E4327" w:rsidRPr="003266CA" w:rsidRDefault="009E4327" w:rsidP="009E4327">
      <w:pPr>
        <w:spacing w:after="0"/>
        <w:ind w:left="567"/>
      </w:pPr>
      <w:r w:rsidRPr="003266CA">
        <w:t>5.5. αποπλάνησης παιδιών (ΠΚ 339)</w:t>
      </w:r>
    </w:p>
    <w:p w14:paraId="68E60B72" w14:textId="77777777" w:rsidR="009E4327" w:rsidRPr="003266CA" w:rsidRDefault="009E4327" w:rsidP="009E4327">
      <w:pPr>
        <w:spacing w:after="0"/>
        <w:ind w:left="567"/>
      </w:pPr>
      <w:r w:rsidRPr="003266CA">
        <w:t>5.6. κατάχρησης ανηλίκων σε ασέλγεια (ΠΚ 342)</w:t>
      </w:r>
    </w:p>
    <w:p w14:paraId="5C520F25" w14:textId="77777777" w:rsidR="009E4327" w:rsidRPr="003266CA" w:rsidRDefault="009E4327" w:rsidP="009E4327">
      <w:pPr>
        <w:spacing w:after="0"/>
        <w:ind w:left="567"/>
      </w:pPr>
      <w:r w:rsidRPr="003266CA">
        <w:t>5.7. πορνογραφίας ανηλίκων (ΠΚ 348Α)</w:t>
      </w:r>
    </w:p>
    <w:p w14:paraId="531BEC83" w14:textId="77777777" w:rsidR="009E4327" w:rsidRPr="003266CA" w:rsidRDefault="009E4327" w:rsidP="009E4327">
      <w:pPr>
        <w:spacing w:after="0"/>
        <w:ind w:left="567"/>
      </w:pPr>
      <w:r w:rsidRPr="003266CA">
        <w:t>5.8. προσέλκυσης παιδιών για γενετήσιους λόγους (ΠΚ 348Β)</w:t>
      </w:r>
    </w:p>
    <w:p w14:paraId="714D30E8" w14:textId="77777777" w:rsidR="009E4327" w:rsidRPr="003266CA" w:rsidRDefault="009E4327" w:rsidP="009E4327">
      <w:pPr>
        <w:spacing w:after="0"/>
        <w:ind w:left="567"/>
      </w:pPr>
      <w:r w:rsidRPr="003266CA">
        <w:t>5.9. μαστροπείας (ΠΚ 349)</w:t>
      </w:r>
    </w:p>
    <w:p w14:paraId="395A33E3" w14:textId="77777777" w:rsidR="009E4327" w:rsidRPr="003266CA" w:rsidRDefault="009E4327" w:rsidP="009E4327">
      <w:pPr>
        <w:spacing w:after="0"/>
        <w:ind w:left="567"/>
      </w:pPr>
      <w:r w:rsidRPr="003266CA">
        <w:t>5.10. εκμετάλλευσης πόρνης (ΠΚ 350)</w:t>
      </w:r>
    </w:p>
    <w:p w14:paraId="54854BD4" w14:textId="77777777" w:rsidR="009E4327" w:rsidRDefault="009E4327" w:rsidP="009E4327">
      <w:pPr>
        <w:spacing w:after="0"/>
        <w:ind w:left="567"/>
      </w:pPr>
      <w:r w:rsidRPr="003266CA">
        <w:t>5.11. ασέλγειας με ανήλικο έναντι αμοιβής (ΠΚ 351Α) &amp; εκβίασης (ΠΚ 385)</w:t>
      </w:r>
    </w:p>
    <w:p w14:paraId="18BADEFB" w14:textId="77777777" w:rsidR="009E4327" w:rsidRPr="00261758" w:rsidRDefault="009E4327" w:rsidP="009E4327">
      <w:pPr>
        <w:spacing w:after="0"/>
        <w:ind w:left="567"/>
        <w:rPr>
          <w:b/>
          <w:bCs/>
        </w:rPr>
      </w:pPr>
      <w:r w:rsidRPr="00261758">
        <w:rPr>
          <w:b/>
          <w:bCs/>
        </w:rPr>
        <w:t>*Διευκρινίζουμε ότι:</w:t>
      </w:r>
    </w:p>
    <w:p w14:paraId="54090A4A" w14:textId="77777777" w:rsidR="009E4327" w:rsidRPr="00261758" w:rsidRDefault="009E4327" w:rsidP="009E4327">
      <w:pPr>
        <w:spacing w:after="0"/>
        <w:ind w:left="567"/>
      </w:pPr>
      <w:r w:rsidRPr="00261758">
        <w:t xml:space="preserve">i) Όσον αφορά το ιατρικό πιστοποιητικό υγείας των οδηγών ΕΔΧ και λεωφορείων και επειδή για την έκδοση ή ανανέωση τόσο της ειδικής άδειας οδήγησης ΕΔΧ, όσο και της άδειας οδήγησης λεωφορείου, απαιτείται από τις ισχύουσες Υπουργικές Αποφάσεις (Απόφαση Υπουργού Υποδομών και Μεταφορών Α 79574/5488/16 – ΦΕΚ </w:t>
      </w:r>
      <w:proofErr w:type="spellStart"/>
      <w:r w:rsidRPr="00261758">
        <w:t>τ.Β</w:t>
      </w:r>
      <w:proofErr w:type="spellEnd"/>
      <w:r w:rsidRPr="00261758">
        <w:t xml:space="preserve"> 4587/27-12-2017 και Απόφαση Υφυπουργού Υποδομών, Μεταφορών και Δικτύων Α3/οικ.50984/7947 – ΦΕΚ τ. Β 3056/2-12-2013) η προσκόμιση ιατρικού πιστοποιητικού υγείας στην αρμόδια Υπηρεσία μεταφορών, τεκμαίρεται πως ο οδηγός είναι υγιής κατά τα οριζόμενα στις ανωτέρω Υπουργικές Αποφάσεις και την εγκύκλιο 4959/24-1-2019 του Υπουργείου Εσωτερικών και συνεπώς η ύπαρξη ειδικής άδειας οδήγησης ΕΔΧ, ή άδειας οδήγησης λεωφορείου σε ισχύ, καλύπτει την προϋπόθεση ικανότητας για οδήγηση, η οποία αποδεικνύεται από το Ιατρικό πιστοποιητικό υγείας που αναφέρεται στην ΚΥΑ 50025/19-9-2018 και στην εγκύκλιο 2 με Α.Π. 4959/24-1-2019 του Υπουργείου Εσωτερικών (ΑΔΑ: ΨΩΥΗΕ465ΧΘ7-6Γ3).</w:t>
      </w:r>
    </w:p>
    <w:p w14:paraId="79DCA12E" w14:textId="77777777" w:rsidR="009E4327" w:rsidRPr="00261758" w:rsidRDefault="009E4327" w:rsidP="009E4327">
      <w:pPr>
        <w:spacing w:after="0"/>
        <w:ind w:left="567"/>
      </w:pPr>
      <w:r w:rsidRPr="00261758">
        <w:t xml:space="preserve">ΣΥΝΕΠΩΣ: όσον αφορά τους οδηγούς </w:t>
      </w:r>
      <w:r>
        <w:t xml:space="preserve">για το </w:t>
      </w:r>
      <w:r w:rsidRPr="00261758">
        <w:t xml:space="preserve"> ιατρικ</w:t>
      </w:r>
      <w:r>
        <w:t>ό</w:t>
      </w:r>
      <w:r w:rsidRPr="00261758">
        <w:t xml:space="preserve"> πιστοποιητικ</w:t>
      </w:r>
      <w:r>
        <w:t>ό</w:t>
      </w:r>
      <w:r w:rsidRPr="00261758">
        <w:t xml:space="preserve"> υγείας, θα γίνεται αποδεκτή η προσκόμιση της εν ισχύ ειδικής άδειας  οδήγησης ΕΔΧ για τους οδηγούς ταξί και της εν ισχύ άδειας οδήγησης για τους οδηγούς λεωφορείων στην οποία θα αναγράφεται ο εν ισχύ αριθμός ΠΕΙ</w:t>
      </w:r>
    </w:p>
    <w:p w14:paraId="20205BEC" w14:textId="77777777" w:rsidR="009E4327" w:rsidRPr="00562D72" w:rsidRDefault="009E4327" w:rsidP="009E4327">
      <w:pPr>
        <w:spacing w:after="0"/>
        <w:ind w:left="567"/>
        <w:rPr>
          <w:b/>
          <w:bCs/>
        </w:rPr>
      </w:pPr>
    </w:p>
    <w:p w14:paraId="14732A1B" w14:textId="77777777" w:rsidR="009E4327" w:rsidRPr="00562D72" w:rsidRDefault="009E4327" w:rsidP="009E4327">
      <w:pPr>
        <w:ind w:left="567"/>
        <w:rPr>
          <w:b/>
          <w:bCs/>
        </w:rPr>
      </w:pPr>
      <w:r w:rsidRPr="00562D72">
        <w:rPr>
          <w:b/>
          <w:bCs/>
        </w:rPr>
        <w:t>III. Σε ό,τι αφορά τους ΣΥΝΟΔΟΥΣ της προσφοράς: ( που δηλώθηκαν κατά την υποβολή της τεχνικής προσφορά ΠΑΡΑΡΤΗΜΑ ΙV  ):</w:t>
      </w:r>
    </w:p>
    <w:p w14:paraId="2122F838" w14:textId="77777777" w:rsidR="009E4327" w:rsidRPr="003266CA" w:rsidRDefault="009E4327" w:rsidP="009E4327">
      <w:pPr>
        <w:spacing w:after="0"/>
        <w:ind w:left="567"/>
      </w:pPr>
      <w:r w:rsidRPr="003266CA">
        <w:t xml:space="preserve">1. </w:t>
      </w:r>
      <w:r w:rsidRPr="00E44346">
        <w:rPr>
          <w:b/>
          <w:bCs/>
        </w:rPr>
        <w:t>Πιστοποιητικό υγείας</w:t>
      </w:r>
      <w:r w:rsidRPr="003266CA">
        <w:t xml:space="preserve">, όπως αυτό καθορίζεται από τις διατάξεις του άρθρου 3 </w:t>
      </w:r>
      <w:r>
        <w:t xml:space="preserve">της </w:t>
      </w:r>
      <w:r w:rsidRPr="003266CA">
        <w:t>αριθ. Δ1α/ΓΠ/οικ.43289/18 (ΦΕΚ 2179 Β/12-06-2018): Τροποποίηση των άρθρων 3</w:t>
      </w:r>
      <w:r>
        <w:t xml:space="preserve"> </w:t>
      </w:r>
      <w:r w:rsidRPr="003266CA">
        <w:t>και 4 της Υ.1α/Γ.Π. οικ. 76785 (ΦΕΚ 3758/</w:t>
      </w:r>
      <w:proofErr w:type="spellStart"/>
      <w:r w:rsidRPr="003266CA">
        <w:t>τ.Β</w:t>
      </w:r>
      <w:proofErr w:type="spellEnd"/>
      <w:r w:rsidRPr="003266CA">
        <w:t>’/25-10-2017) υπουργικής απόφασης</w:t>
      </w:r>
    </w:p>
    <w:p w14:paraId="55994ED7" w14:textId="77777777" w:rsidR="009E4327" w:rsidRPr="003266CA" w:rsidRDefault="009E4327" w:rsidP="009E4327">
      <w:pPr>
        <w:spacing w:after="0"/>
        <w:ind w:left="567"/>
      </w:pPr>
      <w:r w:rsidRPr="003266CA">
        <w:t xml:space="preserve">2. </w:t>
      </w:r>
      <w:r w:rsidRPr="00E44346">
        <w:rPr>
          <w:b/>
          <w:bCs/>
        </w:rPr>
        <w:t>Ποινικό Μητρώο από το οποίο να προκύπτει ότι δεν έχουν καταδικαστεί αμετάκλητα:</w:t>
      </w:r>
    </w:p>
    <w:p w14:paraId="7572676B" w14:textId="77777777" w:rsidR="009E4327" w:rsidRPr="003266CA" w:rsidRDefault="009E4327" w:rsidP="009E4327">
      <w:pPr>
        <w:spacing w:after="0"/>
        <w:ind w:left="567"/>
      </w:pPr>
      <w:r w:rsidRPr="003266CA">
        <w:t>2.1. για κακούργημα</w:t>
      </w:r>
    </w:p>
    <w:p w14:paraId="40F6617E" w14:textId="77777777" w:rsidR="009E4327" w:rsidRPr="003266CA" w:rsidRDefault="009E4327" w:rsidP="009E4327">
      <w:pPr>
        <w:spacing w:after="0"/>
        <w:ind w:left="567"/>
      </w:pPr>
      <w:r w:rsidRPr="003266CA">
        <w:t xml:space="preserve">2.2. για παράβαση Κ.Ο.Κ, η οποία τιμωρείται με ποινή φυλάκισης τουλάχιστον </w:t>
      </w:r>
      <w:r>
        <w:t xml:space="preserve">ενός </w:t>
      </w:r>
      <w:r w:rsidRPr="003266CA">
        <w:t>(1) έτους</w:t>
      </w:r>
    </w:p>
    <w:p w14:paraId="4706EEB9" w14:textId="77777777" w:rsidR="009E4327" w:rsidRPr="003266CA" w:rsidRDefault="009E4327" w:rsidP="009E4327">
      <w:pPr>
        <w:spacing w:after="0"/>
        <w:ind w:left="567"/>
      </w:pPr>
      <w:r w:rsidRPr="003266CA">
        <w:t>3. Υπεύθυνη δήλωση (άρθρου 8 Ν.1599/1986) στην οποία δηλώνεται ότι δεν τελούν:</w:t>
      </w:r>
    </w:p>
    <w:p w14:paraId="700101C7" w14:textId="77777777" w:rsidR="009E4327" w:rsidRPr="003266CA" w:rsidRDefault="009E4327" w:rsidP="009E4327">
      <w:pPr>
        <w:spacing w:after="0"/>
        <w:ind w:left="567"/>
      </w:pPr>
      <w:r w:rsidRPr="003266CA">
        <w:t>3.1. υπό στερητική δικαστική συμπαράσταση (πλήρη ή μερική)</w:t>
      </w:r>
    </w:p>
    <w:p w14:paraId="71AE0F93" w14:textId="77777777" w:rsidR="009E4327" w:rsidRPr="003266CA" w:rsidRDefault="009E4327" w:rsidP="009E4327">
      <w:pPr>
        <w:spacing w:after="0"/>
        <w:ind w:left="567"/>
      </w:pPr>
      <w:r w:rsidRPr="003266CA">
        <w:t>3.2. υπό επικουρική δικαστική συμπαράσταση (πλήρη ή μερική)</w:t>
      </w:r>
    </w:p>
    <w:p w14:paraId="3D9863FA" w14:textId="77777777" w:rsidR="009E4327" w:rsidRPr="003266CA" w:rsidRDefault="009E4327" w:rsidP="009E4327">
      <w:pPr>
        <w:spacing w:after="0"/>
        <w:ind w:left="567"/>
      </w:pPr>
      <w:r w:rsidRPr="003266CA">
        <w:t>3.3. και υπό τις δύο αυτές καταστάσεις</w:t>
      </w:r>
    </w:p>
    <w:p w14:paraId="1A40451D" w14:textId="77777777" w:rsidR="009E4327" w:rsidRPr="003266CA" w:rsidRDefault="009E4327" w:rsidP="009E4327">
      <w:pPr>
        <w:spacing w:after="0"/>
        <w:ind w:left="567"/>
      </w:pPr>
      <w:r w:rsidRPr="003266CA">
        <w:t xml:space="preserve">4. </w:t>
      </w:r>
      <w:r w:rsidRPr="00E44346">
        <w:rPr>
          <w:b/>
          <w:bCs/>
        </w:rPr>
        <w:t>Υπεύθυνη δήλωση</w:t>
      </w:r>
      <w:r w:rsidRPr="003266CA">
        <w:t xml:space="preserve"> (άρθρου 8 Ν.1599/1986) στην οποία δηλώνεται ότι δεν έχουν</w:t>
      </w:r>
      <w:r>
        <w:t xml:space="preserve"> </w:t>
      </w:r>
      <w:r w:rsidRPr="003266CA">
        <w:t>παραπεμφθεί σε δίκη (ή ότι δεν έχει ασκηθεί δίωξη) για τα αδικήματα:</w:t>
      </w:r>
    </w:p>
    <w:p w14:paraId="2EA83477" w14:textId="77777777" w:rsidR="009E4327" w:rsidRPr="003266CA" w:rsidRDefault="009E4327" w:rsidP="009E4327">
      <w:pPr>
        <w:spacing w:after="0"/>
        <w:ind w:left="567"/>
      </w:pPr>
      <w:r w:rsidRPr="003266CA">
        <w:t>4.1. της βαριάς σωματικής βλάβης (ΠΚ 310)</w:t>
      </w:r>
    </w:p>
    <w:p w14:paraId="05F18549" w14:textId="77777777" w:rsidR="009E4327" w:rsidRPr="003266CA" w:rsidRDefault="009E4327" w:rsidP="009E4327">
      <w:pPr>
        <w:spacing w:after="0"/>
        <w:ind w:left="567"/>
      </w:pPr>
      <w:r w:rsidRPr="003266CA">
        <w:t>4.2. αρπαγής ανηλίκων (ΠΚ 324)</w:t>
      </w:r>
    </w:p>
    <w:p w14:paraId="1D930302" w14:textId="77777777" w:rsidR="009E4327" w:rsidRPr="003266CA" w:rsidRDefault="009E4327" w:rsidP="009E4327">
      <w:pPr>
        <w:spacing w:after="0"/>
        <w:ind w:left="567"/>
      </w:pPr>
      <w:r w:rsidRPr="003266CA">
        <w:t>4.3. ακούσιας απαγωγής (ΠΚ 327)</w:t>
      </w:r>
    </w:p>
    <w:p w14:paraId="2BE73420" w14:textId="77777777" w:rsidR="009E4327" w:rsidRPr="003266CA" w:rsidRDefault="009E4327" w:rsidP="009E4327">
      <w:pPr>
        <w:spacing w:after="0"/>
        <w:ind w:left="567"/>
      </w:pPr>
      <w:r w:rsidRPr="003266CA">
        <w:t>4.4. προσβολής γενετήσιας αξιοπρέπειας (ΠΚ 337 παρ. 2-5)</w:t>
      </w:r>
    </w:p>
    <w:p w14:paraId="5FC785A4" w14:textId="77777777" w:rsidR="009E4327" w:rsidRPr="003266CA" w:rsidRDefault="009E4327" w:rsidP="009E4327">
      <w:pPr>
        <w:spacing w:after="0"/>
        <w:ind w:left="567"/>
      </w:pPr>
      <w:r w:rsidRPr="003266CA">
        <w:t>4.5. αποπλάνησης παιδιών (ΠΚ 339)</w:t>
      </w:r>
    </w:p>
    <w:p w14:paraId="045ED280" w14:textId="77777777" w:rsidR="009E4327" w:rsidRPr="003266CA" w:rsidRDefault="009E4327" w:rsidP="009E4327">
      <w:pPr>
        <w:spacing w:after="0"/>
        <w:ind w:left="567"/>
      </w:pPr>
      <w:r w:rsidRPr="003266CA">
        <w:t>4.6. κατάχρησης ανηλίκων σε ασέλγεια (ΠΚ 342)</w:t>
      </w:r>
    </w:p>
    <w:p w14:paraId="44BE3DE2" w14:textId="77777777" w:rsidR="009E4327" w:rsidRPr="003266CA" w:rsidRDefault="009E4327" w:rsidP="009E4327">
      <w:pPr>
        <w:spacing w:after="0"/>
        <w:ind w:left="567"/>
      </w:pPr>
      <w:r w:rsidRPr="003266CA">
        <w:t>4.7. πορνογραφίας ανηλίκων (ΠΚ 348Α)</w:t>
      </w:r>
    </w:p>
    <w:p w14:paraId="5158E895" w14:textId="77777777" w:rsidR="009E4327" w:rsidRPr="003266CA" w:rsidRDefault="009E4327" w:rsidP="009E4327">
      <w:pPr>
        <w:spacing w:after="0"/>
        <w:ind w:left="567"/>
      </w:pPr>
      <w:r w:rsidRPr="003266CA">
        <w:t>4.8. προσέλκυσης παιδιών για γενετήσιους λόγους (ΠΚ 348Β)</w:t>
      </w:r>
    </w:p>
    <w:p w14:paraId="5ADF8208" w14:textId="77777777" w:rsidR="009E4327" w:rsidRPr="003266CA" w:rsidRDefault="009E4327" w:rsidP="009E4327">
      <w:pPr>
        <w:spacing w:after="0"/>
        <w:ind w:left="567"/>
      </w:pPr>
      <w:r w:rsidRPr="003266CA">
        <w:t>4.9. μαστροπείας (ΠΚ 349)</w:t>
      </w:r>
    </w:p>
    <w:p w14:paraId="4B8C47F2" w14:textId="77777777" w:rsidR="009E4327" w:rsidRDefault="009E4327" w:rsidP="009E4327">
      <w:pPr>
        <w:spacing w:after="0"/>
        <w:ind w:left="567"/>
        <w:rPr>
          <w:bCs/>
        </w:rPr>
      </w:pPr>
      <w:r w:rsidRPr="00BE5511">
        <w:rPr>
          <w:bCs/>
        </w:rPr>
        <w:t>4.10. εκμετάλλευσης πόρνης (ΠΚ 350)</w:t>
      </w:r>
    </w:p>
    <w:p w14:paraId="4A88D60F" w14:textId="5FB0DCFD" w:rsidR="009E4327" w:rsidRDefault="009E4327" w:rsidP="009E4327">
      <w:pPr>
        <w:pStyle w:val="aa"/>
        <w:ind w:left="567"/>
        <w:jc w:val="both"/>
        <w:rPr>
          <w:bCs/>
        </w:rPr>
      </w:pPr>
      <w:r w:rsidRPr="00BE5511">
        <w:rPr>
          <w:bCs/>
        </w:rPr>
        <w:t>4.11. ασέλγειας με ανήλικο έναντι αμοιβής (ΠΚ 351Α) &amp; εκβίασης (ΠΚ 385</w:t>
      </w:r>
    </w:p>
    <w:p w14:paraId="4DAF85DA" w14:textId="1EE1F72A" w:rsidR="00E44346" w:rsidRDefault="00E44346" w:rsidP="009E4327">
      <w:pPr>
        <w:pStyle w:val="aa"/>
        <w:ind w:left="567"/>
        <w:jc w:val="both"/>
        <w:rPr>
          <w:bCs/>
        </w:rPr>
      </w:pPr>
    </w:p>
    <w:p w14:paraId="20DF1812" w14:textId="0DFA5D44" w:rsidR="00E44346" w:rsidRPr="00E44346" w:rsidRDefault="00E44346" w:rsidP="009E4327">
      <w:pPr>
        <w:pStyle w:val="aa"/>
        <w:ind w:left="567"/>
        <w:jc w:val="both"/>
        <w:rPr>
          <w:rFonts w:asciiTheme="minorHAnsi" w:hAnsiTheme="minorHAnsi" w:cstheme="minorHAnsi"/>
          <w:b/>
        </w:rPr>
      </w:pPr>
      <w:r w:rsidRPr="00E44346">
        <w:rPr>
          <w:b/>
        </w:rPr>
        <w:lastRenderedPageBreak/>
        <w:t xml:space="preserve">Οι </w:t>
      </w:r>
      <w:r>
        <w:rPr>
          <w:b/>
        </w:rPr>
        <w:t xml:space="preserve">παραπάνω </w:t>
      </w:r>
      <w:r w:rsidRPr="00E44346">
        <w:rPr>
          <w:b/>
        </w:rPr>
        <w:t xml:space="preserve">υπεύθυνες δηλώσεις είτε μέσω </w:t>
      </w:r>
      <w:r w:rsidRPr="00E44346">
        <w:rPr>
          <w:b/>
          <w:lang w:val="en-US"/>
        </w:rPr>
        <w:t>gov</w:t>
      </w:r>
      <w:r w:rsidRPr="00E44346">
        <w:rPr>
          <w:b/>
        </w:rPr>
        <w:t xml:space="preserve">  είτε με φυσική  υπογραφή χωρίς βεβαίωση γνήσιου υπογραφής  </w:t>
      </w:r>
    </w:p>
    <w:p w14:paraId="5FA336AA" w14:textId="3CE11E71" w:rsidR="00ED1646" w:rsidRPr="00CE4FEA" w:rsidRDefault="00A63E15" w:rsidP="00C679CB">
      <w:pPr>
        <w:pStyle w:val="aa"/>
        <w:ind w:left="567"/>
        <w:jc w:val="both"/>
        <w:rPr>
          <w:rFonts w:asciiTheme="minorHAnsi" w:hAnsiTheme="minorHAnsi" w:cstheme="minorHAnsi"/>
        </w:rPr>
      </w:pPr>
      <w:r w:rsidRPr="00CE4FEA">
        <w:rPr>
          <w:rFonts w:asciiTheme="minorHAnsi" w:hAnsiTheme="minorHAnsi" w:cstheme="minorHAnsi"/>
          <w:b/>
        </w:rPr>
        <w:t>7)</w:t>
      </w:r>
      <w:r w:rsidRPr="00CE4FEA">
        <w:rPr>
          <w:rFonts w:asciiTheme="minorHAnsi" w:hAnsiTheme="minorHAnsi" w:cstheme="minorHAnsi"/>
        </w:rPr>
        <w:t xml:space="preserve"> </w:t>
      </w:r>
      <w:r w:rsidR="00ED1646" w:rsidRPr="00CE4FEA">
        <w:rPr>
          <w:rFonts w:asciiTheme="minorHAnsi" w:hAnsiTheme="minorHAnsi" w:cstheme="minorHAnsi"/>
        </w:rPr>
        <w:t xml:space="preserve">Την Οικονομική προσφορά η οποία υποβάλλεται συμπληρώνοντας το υπόδειγμα του ΠΑΡΑΡΤΗΜΑΤΟΣ </w:t>
      </w:r>
      <w:r w:rsidR="00174A55">
        <w:rPr>
          <w:rFonts w:asciiTheme="minorHAnsi" w:hAnsiTheme="minorHAnsi" w:cstheme="minorHAnsi"/>
        </w:rPr>
        <w:t>ΙΙ</w:t>
      </w:r>
      <w:r w:rsidR="00ED1646" w:rsidRPr="00CE4FEA">
        <w:rPr>
          <w:rFonts w:asciiTheme="minorHAnsi" w:hAnsiTheme="minorHAnsi" w:cstheme="minorHAnsi"/>
        </w:rPr>
        <w:t>΄ υπογεγραμμένο από τον νόμιμο εκπρόσωπο.</w:t>
      </w:r>
    </w:p>
    <w:p w14:paraId="65DD3B9B" w14:textId="77777777" w:rsidR="00CF068C" w:rsidRDefault="00CF068C" w:rsidP="00772668">
      <w:pPr>
        <w:pStyle w:val="aa"/>
        <w:spacing w:line="360" w:lineRule="auto"/>
        <w:ind w:left="567"/>
        <w:jc w:val="center"/>
        <w:rPr>
          <w:rFonts w:asciiTheme="minorHAnsi" w:hAnsiTheme="minorHAnsi" w:cstheme="minorHAnsi"/>
          <w:b/>
          <w:bCs/>
        </w:rPr>
      </w:pPr>
    </w:p>
    <w:p w14:paraId="7D0AE2D7" w14:textId="77777777" w:rsidR="002E5FE0" w:rsidRDefault="002E5FE0" w:rsidP="002E5FE0">
      <w:pPr>
        <w:suppressAutoHyphens w:val="0"/>
        <w:autoSpaceDE w:val="0"/>
        <w:spacing w:after="0" w:line="276" w:lineRule="auto"/>
        <w:ind w:left="567"/>
        <w:jc w:val="center"/>
        <w:textAlignment w:val="auto"/>
        <w:rPr>
          <w:rFonts w:asciiTheme="minorHAnsi" w:eastAsia="Times New Roman" w:hAnsiTheme="minorHAnsi" w:cstheme="minorHAnsi"/>
          <w:b/>
          <w:bCs/>
          <w:color w:val="000000"/>
        </w:rPr>
      </w:pPr>
      <w:r w:rsidRPr="00CE4FEA">
        <w:rPr>
          <w:rFonts w:asciiTheme="minorHAnsi" w:eastAsia="Times New Roman" w:hAnsiTheme="minorHAnsi" w:cstheme="minorHAnsi"/>
          <w:b/>
          <w:bCs/>
          <w:color w:val="000000"/>
        </w:rPr>
        <w:t xml:space="preserve">Άρθρο </w:t>
      </w:r>
      <w:r>
        <w:rPr>
          <w:rFonts w:asciiTheme="minorHAnsi" w:eastAsia="Times New Roman" w:hAnsiTheme="minorHAnsi" w:cstheme="minorHAnsi"/>
          <w:b/>
          <w:bCs/>
          <w:color w:val="000000"/>
        </w:rPr>
        <w:t>5</w:t>
      </w:r>
    </w:p>
    <w:p w14:paraId="734491C1" w14:textId="40481854" w:rsidR="00B471D8" w:rsidRPr="00CE4FEA" w:rsidRDefault="00623334" w:rsidP="00772668">
      <w:pPr>
        <w:pStyle w:val="aa"/>
        <w:spacing w:line="360" w:lineRule="auto"/>
        <w:ind w:left="567"/>
        <w:jc w:val="center"/>
        <w:rPr>
          <w:rFonts w:asciiTheme="minorHAnsi" w:hAnsiTheme="minorHAnsi" w:cstheme="minorHAnsi"/>
          <w:b/>
          <w:bCs/>
        </w:rPr>
      </w:pPr>
      <w:r w:rsidRPr="00CE4FEA">
        <w:rPr>
          <w:rFonts w:asciiTheme="minorHAnsi" w:hAnsiTheme="minorHAnsi" w:cstheme="minorHAnsi"/>
          <w:b/>
          <w:bCs/>
        </w:rPr>
        <w:t xml:space="preserve"> Πληρωμή</w:t>
      </w:r>
      <w:r w:rsidR="002E5FE0">
        <w:rPr>
          <w:rFonts w:asciiTheme="minorHAnsi" w:hAnsiTheme="minorHAnsi" w:cstheme="minorHAnsi"/>
          <w:b/>
          <w:bCs/>
        </w:rPr>
        <w:t xml:space="preserve"> -</w:t>
      </w:r>
      <w:r w:rsidR="002E5FE0" w:rsidRPr="002E5FE0">
        <w:rPr>
          <w:rFonts w:asciiTheme="minorHAnsi" w:hAnsiTheme="minorHAnsi" w:cstheme="minorHAnsi"/>
          <w:b/>
          <w:bCs/>
        </w:rPr>
        <w:t xml:space="preserve"> </w:t>
      </w:r>
      <w:r w:rsidR="002E5FE0" w:rsidRPr="00CE4FEA">
        <w:rPr>
          <w:rFonts w:asciiTheme="minorHAnsi" w:hAnsiTheme="minorHAnsi" w:cstheme="minorHAnsi"/>
          <w:b/>
          <w:bCs/>
        </w:rPr>
        <w:t>Κρατήσεις</w:t>
      </w:r>
    </w:p>
    <w:p w14:paraId="64166B15" w14:textId="77777777" w:rsidR="002E5FE0" w:rsidRPr="002E5FE0" w:rsidRDefault="002E5FE0" w:rsidP="002E5FE0">
      <w:pPr>
        <w:pStyle w:val="aa"/>
        <w:spacing w:line="360" w:lineRule="auto"/>
        <w:ind w:left="567"/>
        <w:jc w:val="both"/>
        <w:rPr>
          <w:rFonts w:asciiTheme="minorHAnsi" w:hAnsiTheme="minorHAnsi" w:cstheme="minorHAnsi"/>
        </w:rPr>
      </w:pPr>
      <w:bookmarkStart w:id="4" w:name="_Hlk89176355"/>
      <w:r w:rsidRPr="002E5FE0">
        <w:rPr>
          <w:rFonts w:asciiTheme="minorHAnsi" w:hAnsiTheme="minorHAnsi" w:cstheme="minorHAnsi"/>
        </w:rPr>
        <w:t>Η καταβολή της αμοιβής στον ανάδοχο γίνεται τμηματικά, ανά μήνα, από την αρμόδια Περιφερειακή Ενότητα/Τομέα, κατόπιν προσκόμισης των νόμιμων παραστατικών και δικαιολογητικών που προβλέπονται από τις διατάξεις του άρθρου 200 παρ. 5 του ν. 4412/2016, ήτοι:</w:t>
      </w:r>
    </w:p>
    <w:p w14:paraId="4BA8A1FE" w14:textId="77777777" w:rsidR="002E5FE0" w:rsidRPr="002E5FE0" w:rsidRDefault="002E5FE0" w:rsidP="002E5FE0">
      <w:pPr>
        <w:pStyle w:val="aa"/>
        <w:spacing w:line="360" w:lineRule="auto"/>
        <w:ind w:left="567"/>
        <w:jc w:val="both"/>
        <w:rPr>
          <w:rFonts w:asciiTheme="minorHAnsi" w:hAnsiTheme="minorHAnsi" w:cstheme="minorHAnsi"/>
        </w:rPr>
      </w:pPr>
      <w:r w:rsidRPr="002E5FE0">
        <w:rPr>
          <w:rFonts w:asciiTheme="minorHAnsi" w:hAnsiTheme="minorHAnsi" w:cstheme="minorHAnsi"/>
        </w:rPr>
        <w:t>-</w:t>
      </w:r>
      <w:r w:rsidRPr="002E5FE0">
        <w:rPr>
          <w:rFonts w:asciiTheme="minorHAnsi" w:hAnsiTheme="minorHAnsi" w:cstheme="minorHAnsi"/>
        </w:rPr>
        <w:tab/>
        <w:t>Βεβαίωση πραγματοποίησης δρομολογίου/ων από το Διευθυντή κάθε σχολείου.</w:t>
      </w:r>
    </w:p>
    <w:p w14:paraId="1F5B6970" w14:textId="77777777" w:rsidR="002E5FE0" w:rsidRPr="002E5FE0" w:rsidRDefault="002E5FE0" w:rsidP="002E5FE0">
      <w:pPr>
        <w:pStyle w:val="aa"/>
        <w:spacing w:line="360" w:lineRule="auto"/>
        <w:ind w:left="567"/>
        <w:jc w:val="both"/>
        <w:rPr>
          <w:rFonts w:asciiTheme="minorHAnsi" w:hAnsiTheme="minorHAnsi" w:cstheme="minorHAnsi"/>
        </w:rPr>
      </w:pPr>
      <w:r w:rsidRPr="002E5FE0">
        <w:rPr>
          <w:rFonts w:asciiTheme="minorHAnsi" w:hAnsiTheme="minorHAnsi" w:cstheme="minorHAnsi"/>
        </w:rPr>
        <w:t>-</w:t>
      </w:r>
      <w:r w:rsidRPr="002E5FE0">
        <w:rPr>
          <w:rFonts w:asciiTheme="minorHAnsi" w:hAnsiTheme="minorHAnsi" w:cstheme="minorHAnsi"/>
        </w:rPr>
        <w:tab/>
        <w:t>Τιμολόγιο του αναδόχου για παρεχόμενες υπηρεσίες ενός (1) μηνός.</w:t>
      </w:r>
    </w:p>
    <w:p w14:paraId="10E8B133" w14:textId="77777777" w:rsidR="002E5FE0" w:rsidRPr="002E5FE0" w:rsidRDefault="002E5FE0" w:rsidP="002E5FE0">
      <w:pPr>
        <w:pStyle w:val="aa"/>
        <w:spacing w:line="360" w:lineRule="auto"/>
        <w:ind w:left="567"/>
        <w:jc w:val="both"/>
        <w:rPr>
          <w:rFonts w:asciiTheme="minorHAnsi" w:hAnsiTheme="minorHAnsi" w:cstheme="minorHAnsi"/>
        </w:rPr>
      </w:pPr>
      <w:r w:rsidRPr="002E5FE0">
        <w:rPr>
          <w:rFonts w:asciiTheme="minorHAnsi" w:hAnsiTheme="minorHAnsi" w:cstheme="minorHAnsi"/>
        </w:rPr>
        <w:t>-</w:t>
      </w:r>
      <w:r w:rsidRPr="002E5FE0">
        <w:rPr>
          <w:rFonts w:asciiTheme="minorHAnsi" w:hAnsiTheme="minorHAnsi" w:cstheme="minorHAnsi"/>
        </w:rPr>
        <w:tab/>
        <w:t xml:space="preserve">Φορολογική και ασφαλιστική ενημερότητα, όπου απαιτείται, κατά τις κείμενες διατάξεις. </w:t>
      </w:r>
    </w:p>
    <w:p w14:paraId="780A3CCF" w14:textId="77777777" w:rsidR="002E5FE0" w:rsidRDefault="002E5FE0" w:rsidP="002E5FE0">
      <w:pPr>
        <w:pStyle w:val="aa"/>
        <w:spacing w:line="360" w:lineRule="auto"/>
        <w:ind w:left="567"/>
        <w:jc w:val="both"/>
        <w:rPr>
          <w:rFonts w:asciiTheme="minorHAnsi" w:hAnsiTheme="minorHAnsi" w:cstheme="minorHAnsi"/>
        </w:rPr>
      </w:pPr>
      <w:r w:rsidRPr="002E5FE0">
        <w:rPr>
          <w:rFonts w:asciiTheme="minorHAnsi" w:hAnsiTheme="minorHAnsi" w:cstheme="minorHAnsi"/>
        </w:rPr>
        <w:t>Επισημαίνεται ότι οι αρμόδιες υπηρεσίες που διενεργούν τον έλεγχο και την πληρωμή., μπορούν να ζητήσουν κάθε άλλο πρόσφορο δικαιολογητικό</w:t>
      </w:r>
    </w:p>
    <w:p w14:paraId="4732E410" w14:textId="1AA99D74" w:rsidR="00B471D8" w:rsidRPr="00CE4FEA" w:rsidRDefault="00623334" w:rsidP="002E5FE0">
      <w:pPr>
        <w:pStyle w:val="aa"/>
        <w:spacing w:line="360" w:lineRule="auto"/>
        <w:ind w:left="567"/>
        <w:jc w:val="both"/>
        <w:rPr>
          <w:rFonts w:asciiTheme="minorHAnsi" w:hAnsiTheme="minorHAnsi" w:cstheme="minorHAnsi"/>
        </w:rPr>
      </w:pPr>
      <w:r w:rsidRPr="00CE4FEA">
        <w:rPr>
          <w:rFonts w:asciiTheme="minorHAnsi" w:hAnsiTheme="minorHAnsi" w:cstheme="minorHAnsi"/>
        </w:rPr>
        <w:t xml:space="preserve">Ο ανάδοχος κατά την πληρωμή </w:t>
      </w:r>
      <w:proofErr w:type="spellStart"/>
      <w:r w:rsidRPr="00CE4FEA">
        <w:rPr>
          <w:rFonts w:asciiTheme="minorHAnsi" w:hAnsiTheme="minorHAnsi" w:cstheme="minorHAnsi"/>
        </w:rPr>
        <w:t>βαρύνεται</w:t>
      </w:r>
      <w:proofErr w:type="spellEnd"/>
      <w:r w:rsidRPr="00CE4FEA">
        <w:rPr>
          <w:rFonts w:asciiTheme="minorHAnsi" w:hAnsiTheme="minorHAnsi" w:cstheme="minorHAnsi"/>
        </w:rPr>
        <w:t xml:space="preserve"> με όλες τις νόμιμες κρατήσεις, ειδικότερα:</w:t>
      </w:r>
    </w:p>
    <w:p w14:paraId="0664062B" w14:textId="77777777" w:rsidR="006B7CDD" w:rsidRPr="00CE4FEA" w:rsidRDefault="00623334" w:rsidP="006B7CDD">
      <w:pPr>
        <w:suppressAutoHyphens w:val="0"/>
        <w:autoSpaceDE w:val="0"/>
        <w:spacing w:after="0" w:line="360" w:lineRule="auto"/>
        <w:ind w:left="567"/>
        <w:jc w:val="both"/>
        <w:textAlignment w:val="auto"/>
        <w:rPr>
          <w:rFonts w:asciiTheme="minorHAnsi" w:eastAsia="Times New Roman" w:hAnsiTheme="minorHAnsi" w:cstheme="minorHAnsi"/>
        </w:rPr>
      </w:pPr>
      <w:r w:rsidRPr="00CE4FEA">
        <w:rPr>
          <w:rFonts w:asciiTheme="minorHAnsi" w:hAnsiTheme="minorHAnsi" w:cstheme="minorHAnsi"/>
        </w:rPr>
        <w:t xml:space="preserve">Α) </w:t>
      </w:r>
      <w:r w:rsidR="006B7CDD" w:rsidRPr="00CE4FEA">
        <w:rPr>
          <w:rFonts w:asciiTheme="minorHAnsi" w:eastAsia="Times New Roman" w:hAnsiTheme="minorHAnsi" w:cstheme="minorHAnsi"/>
        </w:rPr>
        <w:t>0,10% υπέρ της Ενιαίας Αρχής Δημοσίων Συμβάσεων επί της συμβατικής αξίας της  χωρίς ΦΠΑ.</w:t>
      </w:r>
    </w:p>
    <w:p w14:paraId="464D569E" w14:textId="77777777" w:rsidR="006B7CDD" w:rsidRPr="00CE4FEA" w:rsidRDefault="006B7CDD" w:rsidP="006B7CDD">
      <w:pPr>
        <w:suppressAutoHyphens w:val="0"/>
        <w:autoSpaceDE w:val="0"/>
        <w:spacing w:after="0" w:line="360" w:lineRule="auto"/>
        <w:ind w:left="567"/>
        <w:jc w:val="both"/>
        <w:textAlignment w:val="auto"/>
        <w:rPr>
          <w:rFonts w:asciiTheme="minorHAnsi" w:eastAsia="Times New Roman" w:hAnsiTheme="minorHAnsi" w:cstheme="minorHAnsi"/>
        </w:rPr>
      </w:pPr>
      <w:r w:rsidRPr="00CE4FEA">
        <w:rPr>
          <w:rFonts w:asciiTheme="minorHAnsi" w:eastAsia="Times New Roman" w:hAnsiTheme="minorHAnsi" w:cstheme="minorHAnsi"/>
        </w:rPr>
        <w:t xml:space="preserve">Επί της ανωτέρω κράτησης </w:t>
      </w:r>
      <w:proofErr w:type="spellStart"/>
      <w:r w:rsidRPr="00CE4FEA">
        <w:rPr>
          <w:rFonts w:asciiTheme="minorHAnsi" w:eastAsia="Times New Roman" w:hAnsiTheme="minorHAnsi" w:cstheme="minorHAnsi"/>
        </w:rPr>
        <w:t>παρακρατείται</w:t>
      </w:r>
      <w:proofErr w:type="spellEnd"/>
      <w:r w:rsidRPr="00CE4FEA">
        <w:rPr>
          <w:rFonts w:asciiTheme="minorHAnsi" w:eastAsia="Times New Roman" w:hAnsiTheme="minorHAnsi" w:cstheme="minorHAnsi"/>
        </w:rPr>
        <w:t xml:space="preserve"> Χαρτόσημο 3% και ΟΓΑ χαρτοσήμου 20% </w:t>
      </w:r>
    </w:p>
    <w:p w14:paraId="2000D1AE" w14:textId="77777777" w:rsidR="00B471D8" w:rsidRPr="00CE4FEA" w:rsidRDefault="00623334" w:rsidP="00DF293A">
      <w:pPr>
        <w:pStyle w:val="aa"/>
        <w:spacing w:line="360" w:lineRule="auto"/>
        <w:ind w:left="567"/>
        <w:jc w:val="both"/>
        <w:rPr>
          <w:rFonts w:asciiTheme="minorHAnsi" w:hAnsiTheme="minorHAnsi" w:cstheme="minorHAnsi"/>
        </w:rPr>
      </w:pPr>
      <w:r w:rsidRPr="00CE4FEA">
        <w:rPr>
          <w:rFonts w:asciiTheme="minorHAnsi" w:hAnsiTheme="minorHAnsi" w:cstheme="minorHAnsi"/>
        </w:rPr>
        <w:t>Β) Παρακράτηση φόρου εισοδήματος (4% για προμήθειες και 8% για παροχή υπηρεσιών) γίνεται όπως προβλέπεται από το άρθρο 64 του Ν. 4172/2013, για τις υπηρεσίες στα πλαίσια της παρούσης που θα παρέχει ο ανάδοχος.</w:t>
      </w:r>
    </w:p>
    <w:p w14:paraId="5A78B15D" w14:textId="77777777" w:rsidR="00B471D8" w:rsidRDefault="00623334" w:rsidP="00DF293A">
      <w:pPr>
        <w:pStyle w:val="aa"/>
        <w:spacing w:line="360" w:lineRule="auto"/>
        <w:ind w:left="567"/>
        <w:jc w:val="both"/>
        <w:rPr>
          <w:rFonts w:asciiTheme="minorHAnsi" w:hAnsiTheme="minorHAnsi" w:cstheme="minorHAnsi"/>
        </w:rPr>
      </w:pPr>
      <w:r w:rsidRPr="00CE4FEA">
        <w:rPr>
          <w:rFonts w:asciiTheme="minorHAnsi" w:hAnsiTheme="minorHAnsi" w:cstheme="minorHAnsi"/>
        </w:rPr>
        <w:t>Οι αρμόδιες υπηρεσίες που διενεργούν τον έλεγχο και την πληρωμή, μπορούν να ζητήσουν οποιοδήποτε δικαιολογητικό, εφόσον προβλέπεται στην κείμενη νομοθεσία ή στα έγγραφα της σύμβασης.</w:t>
      </w:r>
    </w:p>
    <w:p w14:paraId="5F833135" w14:textId="5001FB8A" w:rsidR="002E5FE0" w:rsidRPr="002E5FE0" w:rsidRDefault="002E5FE0" w:rsidP="002E5FE0">
      <w:pPr>
        <w:pStyle w:val="aa"/>
        <w:spacing w:line="360" w:lineRule="auto"/>
        <w:ind w:left="567"/>
        <w:jc w:val="both"/>
        <w:rPr>
          <w:rFonts w:asciiTheme="minorHAnsi" w:hAnsiTheme="minorHAnsi" w:cstheme="minorHAnsi"/>
          <w:b/>
          <w:bCs/>
        </w:rPr>
      </w:pPr>
      <w:r w:rsidRPr="002E5FE0">
        <w:rPr>
          <w:rFonts w:asciiTheme="minorHAnsi" w:hAnsiTheme="minorHAnsi" w:cstheme="minorHAnsi"/>
          <w:b/>
          <w:bCs/>
        </w:rPr>
        <w:t>Δεν καταβάλλεται αποζημίωση στους μεταφορείς:</w:t>
      </w:r>
    </w:p>
    <w:p w14:paraId="4703A32F" w14:textId="77777777" w:rsidR="002E5FE0" w:rsidRPr="002E5FE0" w:rsidRDefault="002E5FE0" w:rsidP="002E5FE0">
      <w:pPr>
        <w:pStyle w:val="aa"/>
        <w:spacing w:line="360" w:lineRule="auto"/>
        <w:ind w:left="567"/>
        <w:jc w:val="both"/>
        <w:rPr>
          <w:rFonts w:asciiTheme="minorHAnsi" w:hAnsiTheme="minorHAnsi" w:cstheme="minorHAnsi"/>
        </w:rPr>
      </w:pPr>
      <w:r w:rsidRPr="002E5FE0">
        <w:rPr>
          <w:rFonts w:asciiTheme="minorHAnsi" w:hAnsiTheme="minorHAnsi" w:cstheme="minorHAnsi"/>
        </w:rPr>
        <w:t xml:space="preserve">α) Για τις ημέρες που δε λειτουργούν τα σχολεία, κατόπιν έγγραφης ενημέρωσης του αναδόχου από το Διευθυντή του σχολείου (π.χ. με email ή </w:t>
      </w:r>
      <w:proofErr w:type="spellStart"/>
      <w:r w:rsidRPr="002E5FE0">
        <w:rPr>
          <w:rFonts w:asciiTheme="minorHAnsi" w:hAnsiTheme="minorHAnsi" w:cstheme="minorHAnsi"/>
        </w:rPr>
        <w:t>sms</w:t>
      </w:r>
      <w:proofErr w:type="spellEnd"/>
      <w:r w:rsidRPr="002E5FE0">
        <w:rPr>
          <w:rFonts w:asciiTheme="minorHAnsi" w:hAnsiTheme="minorHAnsi" w:cstheme="minorHAnsi"/>
        </w:rPr>
        <w:t xml:space="preserve">), το αργότερο έως τη λήξη των μαθημάτων της προηγούμενης ημέρας. </w:t>
      </w:r>
    </w:p>
    <w:p w14:paraId="71980F3F" w14:textId="77777777" w:rsidR="002E5FE0" w:rsidRPr="002E5FE0" w:rsidRDefault="002E5FE0" w:rsidP="002E5FE0">
      <w:pPr>
        <w:pStyle w:val="aa"/>
        <w:spacing w:line="360" w:lineRule="auto"/>
        <w:ind w:left="567"/>
        <w:jc w:val="both"/>
        <w:rPr>
          <w:rFonts w:asciiTheme="minorHAnsi" w:hAnsiTheme="minorHAnsi" w:cstheme="minorHAnsi"/>
        </w:rPr>
      </w:pPr>
      <w:r w:rsidRPr="002E5FE0">
        <w:rPr>
          <w:rFonts w:asciiTheme="minorHAnsi" w:hAnsiTheme="minorHAnsi" w:cstheme="minorHAnsi"/>
        </w:rPr>
        <w:t xml:space="preserve">β) Για τις ημέρες που δεν προσέρχονται οι μαθητές στο σχολείο λόγω κατάληψης, απεργίας του διδακτικού προσωπικού, κατόπιν έγγραφης ενημέρωσης του αναδόχου από το Διευθυντή του σχολείου  (π.χ. με email ή </w:t>
      </w:r>
      <w:proofErr w:type="spellStart"/>
      <w:r w:rsidRPr="002E5FE0">
        <w:rPr>
          <w:rFonts w:asciiTheme="minorHAnsi" w:hAnsiTheme="minorHAnsi" w:cstheme="minorHAnsi"/>
        </w:rPr>
        <w:t>sms</w:t>
      </w:r>
      <w:proofErr w:type="spellEnd"/>
      <w:r w:rsidRPr="002E5FE0">
        <w:rPr>
          <w:rFonts w:asciiTheme="minorHAnsi" w:hAnsiTheme="minorHAnsi" w:cstheme="minorHAnsi"/>
        </w:rPr>
        <w:t xml:space="preserve">), το αργότερο έως τη λήξη των μαθημάτων της προηγούμενης ημέρας. </w:t>
      </w:r>
    </w:p>
    <w:p w14:paraId="718DE788" w14:textId="77777777" w:rsidR="002E5FE0" w:rsidRPr="002E5FE0" w:rsidRDefault="002E5FE0" w:rsidP="002E5FE0">
      <w:pPr>
        <w:pStyle w:val="aa"/>
        <w:spacing w:line="360" w:lineRule="auto"/>
        <w:ind w:left="567"/>
        <w:jc w:val="both"/>
        <w:rPr>
          <w:rFonts w:asciiTheme="minorHAnsi" w:hAnsiTheme="minorHAnsi" w:cstheme="minorHAnsi"/>
        </w:rPr>
      </w:pPr>
      <w:r w:rsidRPr="002E5FE0">
        <w:rPr>
          <w:rFonts w:asciiTheme="minorHAnsi" w:hAnsiTheme="minorHAnsi" w:cstheme="minorHAnsi"/>
        </w:rPr>
        <w:t>γ) Στις περιπτώσεις που δεν πραγματοποιούνται δρομολόγια λόγω κακοκαιρίας, εφόσον τα σχολεία παραμείνουν κλειστά με απόφαση του αρμόδιου οργάνου.</w:t>
      </w:r>
    </w:p>
    <w:p w14:paraId="6BF85227" w14:textId="77777777" w:rsidR="002E5FE0" w:rsidRPr="002E5FE0" w:rsidRDefault="002E5FE0" w:rsidP="002E5FE0">
      <w:pPr>
        <w:pStyle w:val="aa"/>
        <w:spacing w:line="360" w:lineRule="auto"/>
        <w:ind w:left="567"/>
        <w:jc w:val="both"/>
        <w:rPr>
          <w:rFonts w:asciiTheme="minorHAnsi" w:hAnsiTheme="minorHAnsi" w:cstheme="minorHAnsi"/>
        </w:rPr>
      </w:pPr>
      <w:r w:rsidRPr="002E5FE0">
        <w:rPr>
          <w:rFonts w:asciiTheme="minorHAnsi" w:hAnsiTheme="minorHAnsi" w:cstheme="minorHAnsi"/>
        </w:rPr>
        <w:t>δ) Στις περιπτώσεις, που δεν γίνεται η μεταφορά με ταξί, λόγω ασθένειας κάποιου ή κάποιων μαθητών, υπό την προϋπόθεση ότι ο ανάδοχος έχει ειδοποιηθεί τουλάχιστον δύο ώρες νωρίτερα.</w:t>
      </w:r>
    </w:p>
    <w:p w14:paraId="151BEEF2" w14:textId="307484DA" w:rsidR="002E5FE0" w:rsidRPr="00CE4FEA" w:rsidRDefault="002E5FE0" w:rsidP="002E5FE0">
      <w:pPr>
        <w:pStyle w:val="aa"/>
        <w:spacing w:line="360" w:lineRule="auto"/>
        <w:ind w:left="567"/>
        <w:jc w:val="both"/>
        <w:rPr>
          <w:rFonts w:asciiTheme="minorHAnsi" w:hAnsiTheme="minorHAnsi" w:cstheme="minorHAnsi"/>
        </w:rPr>
      </w:pPr>
      <w:r w:rsidRPr="002E5FE0">
        <w:rPr>
          <w:rFonts w:asciiTheme="minorHAnsi" w:hAnsiTheme="minorHAnsi" w:cstheme="minorHAnsi"/>
        </w:rPr>
        <w:t>ε) Όταν δεν πραγματοποιηθεί δρομολόγιο, από υπαιτιότητα του αναδόχου</w:t>
      </w:r>
    </w:p>
    <w:bookmarkEnd w:id="4"/>
    <w:p w14:paraId="63391C9E" w14:textId="77777777" w:rsidR="00772668" w:rsidRPr="00CE4FEA" w:rsidRDefault="00772668" w:rsidP="00772668">
      <w:pPr>
        <w:pStyle w:val="aa"/>
        <w:spacing w:line="360" w:lineRule="auto"/>
        <w:jc w:val="both"/>
        <w:rPr>
          <w:rFonts w:asciiTheme="minorHAnsi" w:hAnsiTheme="minorHAnsi" w:cstheme="minorHAnsi"/>
        </w:rPr>
      </w:pPr>
    </w:p>
    <w:p w14:paraId="1DFF3BCA" w14:textId="2A3EF724" w:rsidR="002E5FE0" w:rsidRDefault="002E5FE0" w:rsidP="002E5FE0">
      <w:pPr>
        <w:suppressAutoHyphens w:val="0"/>
        <w:autoSpaceDE w:val="0"/>
        <w:spacing w:after="0" w:line="276" w:lineRule="auto"/>
        <w:ind w:left="567"/>
        <w:jc w:val="center"/>
        <w:textAlignment w:val="auto"/>
        <w:rPr>
          <w:rFonts w:asciiTheme="minorHAnsi" w:eastAsia="Times New Roman" w:hAnsiTheme="minorHAnsi" w:cstheme="minorHAnsi"/>
          <w:b/>
          <w:bCs/>
          <w:color w:val="000000"/>
        </w:rPr>
      </w:pPr>
      <w:r w:rsidRPr="00CE4FEA">
        <w:rPr>
          <w:rFonts w:asciiTheme="minorHAnsi" w:eastAsia="Times New Roman" w:hAnsiTheme="minorHAnsi" w:cstheme="minorHAnsi"/>
          <w:b/>
          <w:bCs/>
          <w:color w:val="000000"/>
        </w:rPr>
        <w:t xml:space="preserve">Άρθρο </w:t>
      </w:r>
      <w:r w:rsidR="001F0EF1">
        <w:rPr>
          <w:rFonts w:asciiTheme="minorHAnsi" w:eastAsia="Times New Roman" w:hAnsiTheme="minorHAnsi" w:cstheme="minorHAnsi"/>
          <w:b/>
          <w:bCs/>
          <w:color w:val="000000"/>
        </w:rPr>
        <w:t>6</w:t>
      </w:r>
    </w:p>
    <w:p w14:paraId="7A35E04D" w14:textId="1F6EBE74" w:rsidR="002E5FE0" w:rsidRPr="002E5FE0" w:rsidRDefault="001F0EF1" w:rsidP="002E5FE0">
      <w:pPr>
        <w:pStyle w:val="aa"/>
        <w:spacing w:line="360" w:lineRule="auto"/>
        <w:ind w:left="567"/>
        <w:jc w:val="center"/>
        <w:rPr>
          <w:b/>
          <w:bCs/>
        </w:rPr>
      </w:pPr>
      <w:r>
        <w:rPr>
          <w:b/>
          <w:bCs/>
        </w:rPr>
        <w:lastRenderedPageBreak/>
        <w:t xml:space="preserve">Ειδικοί όροι εκτέλεσης </w:t>
      </w:r>
    </w:p>
    <w:p w14:paraId="154E4F60" w14:textId="1153AC74" w:rsidR="001F0EF1" w:rsidRPr="001F0EF1" w:rsidRDefault="001F0EF1" w:rsidP="00DF293A">
      <w:pPr>
        <w:pStyle w:val="aa"/>
        <w:spacing w:line="360" w:lineRule="auto"/>
        <w:ind w:left="567"/>
        <w:jc w:val="both"/>
        <w:rPr>
          <w:rFonts w:asciiTheme="minorHAnsi" w:hAnsiTheme="minorHAnsi" w:cstheme="minorHAnsi"/>
          <w:bCs/>
          <w:u w:val="single"/>
        </w:rPr>
      </w:pPr>
      <w:r w:rsidRPr="001F0EF1">
        <w:rPr>
          <w:bCs/>
          <w:sz w:val="24"/>
          <w:u w:val="single"/>
        </w:rPr>
        <w:t>6.1 Παρακολούθηση της σύμβασης</w:t>
      </w:r>
    </w:p>
    <w:p w14:paraId="7737BA04" w14:textId="6483058F" w:rsidR="001F0EF1" w:rsidRDefault="001F0EF1" w:rsidP="00DF293A">
      <w:pPr>
        <w:pStyle w:val="aa"/>
        <w:spacing w:line="360" w:lineRule="auto"/>
        <w:ind w:left="567"/>
        <w:jc w:val="both"/>
      </w:pPr>
      <w:r w:rsidRPr="005D56A8">
        <w:t>Η παρακολούθηση της εκτέλεσης της Σύμβασης και η διοίκηση αυτής θα διενεργηθεί από</w:t>
      </w:r>
      <w:r>
        <w:t xml:space="preserve"> την Δ/</w:t>
      </w:r>
      <w:proofErr w:type="spellStart"/>
      <w:r>
        <w:t>νση</w:t>
      </w:r>
      <w:proofErr w:type="spellEnd"/>
      <w:r>
        <w:t xml:space="preserve"> </w:t>
      </w:r>
      <w:r w:rsidRPr="005E3246">
        <w:t>Ανάπτυξης ΠΕ</w:t>
      </w:r>
      <w:r>
        <w:t xml:space="preserve"> Ηρακλείου- Τμήμα </w:t>
      </w:r>
      <w:r w:rsidRPr="005E3246">
        <w:t>Παιδείας, Δία Βίου Μάθησης και Απασχόλησης</w:t>
      </w:r>
      <w:r>
        <w:t xml:space="preserve"> και από την </w:t>
      </w:r>
      <w:r w:rsidRPr="005D56A8">
        <w:rPr>
          <w:rFonts w:eastAsia="SimSun"/>
          <w:i/>
          <w:iCs/>
          <w:color w:val="5B9BD5"/>
          <w:spacing w:val="5"/>
        </w:rPr>
        <w:t xml:space="preserve"> </w:t>
      </w:r>
      <w:r w:rsidRPr="005E3246">
        <w:rPr>
          <w:rFonts w:eastAsia="SimSun"/>
          <w:spacing w:val="5"/>
        </w:rPr>
        <w:t>επιτροπή που συγκροτείται με απόφαση της Αναθέτουσας Αρχής</w:t>
      </w:r>
      <w:r w:rsidRPr="005D56A8">
        <w:rPr>
          <w:rFonts w:eastAsia="SimSun"/>
          <w:i/>
          <w:iCs/>
          <w:color w:val="5B9BD5"/>
          <w:spacing w:val="5"/>
        </w:rPr>
        <w:t>,</w:t>
      </w:r>
      <w:r w:rsidRPr="005D56A8">
        <w:rPr>
          <w:rFonts w:eastAsia="SimSun"/>
          <w:color w:val="5B9BD5"/>
        </w:rPr>
        <w:t xml:space="preserve"> </w:t>
      </w:r>
      <w:r w:rsidRPr="005D56A8">
        <w:rPr>
          <w:rFonts w:eastAsia="SimSun"/>
        </w:rPr>
        <w:t xml:space="preserve">η οποία και θα εισηγείται  στο αρμόδιο αποφαινόμενο όργανο </w:t>
      </w:r>
      <w:r>
        <w:rPr>
          <w:rFonts w:eastAsia="SimSun"/>
        </w:rPr>
        <w:t xml:space="preserve">Περιφερειακό Συμβούλιο </w:t>
      </w:r>
      <w:r w:rsidRPr="005D56A8">
        <w:t>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w:t>
      </w:r>
    </w:p>
    <w:p w14:paraId="72C8CFB2" w14:textId="07D4D16D" w:rsidR="001F0EF1" w:rsidRDefault="001F0EF1" w:rsidP="00DF293A">
      <w:pPr>
        <w:pStyle w:val="aa"/>
        <w:spacing w:line="360" w:lineRule="auto"/>
        <w:ind w:left="567"/>
        <w:jc w:val="both"/>
        <w:rPr>
          <w:rFonts w:asciiTheme="minorHAnsi" w:hAnsiTheme="minorHAnsi" w:cstheme="minorHAnsi"/>
        </w:rPr>
      </w:pPr>
      <w:r w:rsidRPr="001F0EF1">
        <w:rPr>
          <w:rFonts w:asciiTheme="minorHAnsi" w:hAnsiTheme="minorHAnsi" w:cstheme="minorHAnsi"/>
          <w:u w:val="single"/>
        </w:rPr>
        <w:t>6.2 Παραλαβή του αντικειμένου της σύμβασης- Δειγματοληπτικοί έλεγχοι</w:t>
      </w:r>
    </w:p>
    <w:p w14:paraId="7928B39F" w14:textId="660FC87E" w:rsidR="001F0EF1" w:rsidRDefault="001F0EF1" w:rsidP="00DF293A">
      <w:pPr>
        <w:pStyle w:val="aa"/>
        <w:spacing w:line="360" w:lineRule="auto"/>
        <w:ind w:left="567"/>
        <w:jc w:val="both"/>
        <w:rPr>
          <w:rFonts w:asciiTheme="minorHAnsi" w:hAnsiTheme="minorHAnsi" w:cstheme="minorHAnsi"/>
        </w:rPr>
      </w:pPr>
      <w:r w:rsidRPr="001F0EF1">
        <w:rPr>
          <w:rFonts w:asciiTheme="minorHAnsi" w:hAnsiTheme="minorHAnsi" w:cstheme="minorHAnsi"/>
        </w:rPr>
        <w:t>Η οριστική ποιοτική και ποσοτική παραλαβή των υπηρεσιών μεταφοράς μαθητών θα γίνεται ανά μήνα από τον Διευθυντή κάθε σχολείου με τη σύνταξη βεβαίωσης πραγματοποίησης των δρομολογίων ανά μεταφορέα.</w:t>
      </w:r>
    </w:p>
    <w:p w14:paraId="58DCFE21" w14:textId="77777777" w:rsidR="001F0EF1" w:rsidRPr="001F0EF1" w:rsidRDefault="001F0EF1" w:rsidP="001F0EF1">
      <w:pPr>
        <w:pStyle w:val="aa"/>
        <w:spacing w:line="360" w:lineRule="auto"/>
        <w:ind w:left="567"/>
        <w:jc w:val="both"/>
        <w:rPr>
          <w:rFonts w:asciiTheme="minorHAnsi" w:hAnsiTheme="minorHAnsi" w:cstheme="minorHAnsi"/>
        </w:rPr>
      </w:pPr>
      <w:r w:rsidRPr="001F0EF1">
        <w:rPr>
          <w:rFonts w:asciiTheme="minorHAnsi" w:hAnsiTheme="minorHAnsi" w:cstheme="minorHAnsi"/>
        </w:rPr>
        <w:t>Οι Διευθυντές Α/</w:t>
      </w:r>
      <w:proofErr w:type="spellStart"/>
      <w:r w:rsidRPr="001F0EF1">
        <w:rPr>
          <w:rFonts w:asciiTheme="minorHAnsi" w:hAnsiTheme="minorHAnsi" w:cstheme="minorHAnsi"/>
        </w:rPr>
        <w:t>βάθμιας</w:t>
      </w:r>
      <w:proofErr w:type="spellEnd"/>
      <w:r w:rsidRPr="001F0EF1">
        <w:rPr>
          <w:rFonts w:asciiTheme="minorHAnsi" w:hAnsiTheme="minorHAnsi" w:cstheme="minorHAnsi"/>
        </w:rPr>
        <w:t xml:space="preserve"> και Β/</w:t>
      </w:r>
      <w:proofErr w:type="spellStart"/>
      <w:r w:rsidRPr="001F0EF1">
        <w:rPr>
          <w:rFonts w:asciiTheme="minorHAnsi" w:hAnsiTheme="minorHAnsi" w:cstheme="minorHAnsi"/>
        </w:rPr>
        <w:t>βάθμιας</w:t>
      </w:r>
      <w:proofErr w:type="spellEnd"/>
      <w:r w:rsidRPr="001F0EF1">
        <w:rPr>
          <w:rFonts w:asciiTheme="minorHAnsi" w:hAnsiTheme="minorHAnsi" w:cstheme="minorHAnsi"/>
        </w:rPr>
        <w:t xml:space="preserve"> Εκπαίδευσης, ως διοικητικοί προϊστάμενοι των σχολικών μονάδων, είναι αρμόδιοι για τη διενέργεια δειγματοληπτικών ελέγχων σχετικά με:</w:t>
      </w:r>
    </w:p>
    <w:p w14:paraId="310E1187" w14:textId="77777777" w:rsidR="001F0EF1" w:rsidRPr="001F0EF1" w:rsidRDefault="001F0EF1" w:rsidP="001F0EF1">
      <w:pPr>
        <w:pStyle w:val="aa"/>
        <w:spacing w:line="360" w:lineRule="auto"/>
        <w:ind w:left="567"/>
        <w:jc w:val="both"/>
        <w:rPr>
          <w:rFonts w:asciiTheme="minorHAnsi" w:hAnsiTheme="minorHAnsi" w:cstheme="minorHAnsi"/>
        </w:rPr>
      </w:pPr>
      <w:r w:rsidRPr="001F0EF1">
        <w:rPr>
          <w:rFonts w:asciiTheme="minorHAnsi" w:hAnsiTheme="minorHAnsi" w:cstheme="minorHAnsi"/>
        </w:rPr>
        <w:t>α. την ορθή καταχώρηση των στοιχείων των μαθητών που δικαιούνται τη δωρεάν μεταφορά,</w:t>
      </w:r>
    </w:p>
    <w:p w14:paraId="03C34435" w14:textId="77777777" w:rsidR="001F0EF1" w:rsidRPr="001F0EF1" w:rsidRDefault="001F0EF1" w:rsidP="001F0EF1">
      <w:pPr>
        <w:pStyle w:val="aa"/>
        <w:spacing w:line="360" w:lineRule="auto"/>
        <w:ind w:left="567"/>
        <w:jc w:val="both"/>
        <w:rPr>
          <w:rFonts w:asciiTheme="minorHAnsi" w:hAnsiTheme="minorHAnsi" w:cstheme="minorHAnsi"/>
        </w:rPr>
      </w:pPr>
      <w:r w:rsidRPr="001F0EF1">
        <w:rPr>
          <w:rFonts w:asciiTheme="minorHAnsi" w:hAnsiTheme="minorHAnsi" w:cstheme="minorHAnsi"/>
        </w:rPr>
        <w:t>β. τη βεβαίωση της κανονικής διεξαγωγής του δρομολογίου,</w:t>
      </w:r>
    </w:p>
    <w:p w14:paraId="751C68C3" w14:textId="77777777" w:rsidR="001F0EF1" w:rsidRPr="001F0EF1" w:rsidRDefault="001F0EF1" w:rsidP="001F0EF1">
      <w:pPr>
        <w:pStyle w:val="aa"/>
        <w:spacing w:line="360" w:lineRule="auto"/>
        <w:ind w:left="567"/>
        <w:jc w:val="both"/>
        <w:rPr>
          <w:rFonts w:asciiTheme="minorHAnsi" w:hAnsiTheme="minorHAnsi" w:cstheme="minorHAnsi"/>
        </w:rPr>
      </w:pPr>
      <w:r w:rsidRPr="001F0EF1">
        <w:rPr>
          <w:rFonts w:asciiTheme="minorHAnsi" w:hAnsiTheme="minorHAnsi" w:cstheme="minorHAnsi"/>
        </w:rPr>
        <w:t>γ. τη βεβαίωση της έγκαιρης μεταφοράς των μαθητών.</w:t>
      </w:r>
    </w:p>
    <w:p w14:paraId="3D258854" w14:textId="5DEBF3EE" w:rsidR="001F0EF1" w:rsidRDefault="001F0EF1" w:rsidP="001F0EF1">
      <w:pPr>
        <w:pStyle w:val="aa"/>
        <w:spacing w:line="360" w:lineRule="auto"/>
        <w:ind w:left="567"/>
        <w:jc w:val="both"/>
        <w:rPr>
          <w:rFonts w:asciiTheme="minorHAnsi" w:hAnsiTheme="minorHAnsi" w:cstheme="minorHAnsi"/>
        </w:rPr>
      </w:pPr>
      <w:r w:rsidRPr="001F0EF1">
        <w:rPr>
          <w:rFonts w:asciiTheme="minorHAnsi" w:hAnsiTheme="minorHAnsi" w:cstheme="minorHAnsi"/>
        </w:rPr>
        <w:t>Για θέματα που δεν καλύπτονται από την παρούσα παράγραφο, τυγχάνουν εφαρμογής οι διατάξεις της ΚΥΑ 50025/2018 «Μεταφορά μαθητών δημοσίων σχολείων από τις Περιφέρειες», καθώς και των άρθρων 219 και 220 του ν. 4412/2016.</w:t>
      </w:r>
    </w:p>
    <w:p w14:paraId="4767D45F" w14:textId="29238A34" w:rsidR="001F0EF1" w:rsidRPr="001F0EF1" w:rsidRDefault="001F0EF1" w:rsidP="001F0EF1">
      <w:pPr>
        <w:pStyle w:val="aa"/>
        <w:spacing w:line="360" w:lineRule="auto"/>
        <w:ind w:left="567"/>
        <w:jc w:val="both"/>
        <w:rPr>
          <w:rFonts w:asciiTheme="minorHAnsi" w:hAnsiTheme="minorHAnsi" w:cstheme="minorHAnsi"/>
          <w:u w:val="single"/>
        </w:rPr>
      </w:pPr>
      <w:r w:rsidRPr="001F0EF1">
        <w:rPr>
          <w:rFonts w:asciiTheme="minorHAnsi" w:hAnsiTheme="minorHAnsi" w:cstheme="minorHAnsi"/>
          <w:u w:val="single"/>
        </w:rPr>
        <w:t>6.3 Αντικατάσταση προσωπικού που εκτελεί τη σύμβαση</w:t>
      </w:r>
    </w:p>
    <w:p w14:paraId="6CF91AA4" w14:textId="2D37D265" w:rsidR="001F0EF1" w:rsidRDefault="001F0EF1" w:rsidP="001F0EF1">
      <w:pPr>
        <w:pStyle w:val="aa"/>
        <w:spacing w:line="360" w:lineRule="auto"/>
        <w:ind w:left="567"/>
        <w:jc w:val="both"/>
        <w:rPr>
          <w:rFonts w:asciiTheme="minorHAnsi" w:hAnsiTheme="minorHAnsi" w:cstheme="minorHAnsi"/>
        </w:rPr>
      </w:pPr>
      <w:r w:rsidRPr="001F0EF1">
        <w:rPr>
          <w:rFonts w:asciiTheme="minorHAnsi" w:hAnsiTheme="minorHAnsi" w:cstheme="minorHAnsi"/>
        </w:rPr>
        <w:t>Στην περίπτωση που, κατά την εκτέλεση της σύμβασης, συντρέξει στο πρόσωπο των οδηγών και συνοδηγών των οχημάτων που χρησιμοποιεί ο ανάδοχος, μία από τις καταστάσεις που αναφέρονται στ</w:t>
      </w:r>
      <w:r>
        <w:rPr>
          <w:rFonts w:asciiTheme="minorHAnsi" w:hAnsiTheme="minorHAnsi" w:cstheme="minorHAnsi"/>
        </w:rPr>
        <w:t>ο άρθρο 4</w:t>
      </w:r>
      <w:r w:rsidRPr="001F0EF1">
        <w:rPr>
          <w:rFonts w:asciiTheme="minorHAnsi" w:hAnsiTheme="minorHAnsi" w:cstheme="minorHAnsi"/>
        </w:rPr>
        <w:t xml:space="preserve"> της παρούσας, η Αναθέτουσα Αρχή ζητά την αντικατάσταση του οδηγού ή συνοδού, με άλλον, ο οποίος πληροί του όρους και προϋποθέσεις που έχουν τεθεί με την παρούσα και ο ανάδοχος υποχρεούται να προβεί να το πράξει. Σε περίπτωση μη συμμόρφωσής του, η Αναθέτουσα Αρχή δύναται να καταγγείλει τη σύμβαση και να απευθυνθεί στον/στους επόμενο/</w:t>
      </w:r>
      <w:proofErr w:type="spellStart"/>
      <w:r w:rsidRPr="001F0EF1">
        <w:rPr>
          <w:rFonts w:asciiTheme="minorHAnsi" w:hAnsiTheme="minorHAnsi" w:cstheme="minorHAnsi"/>
        </w:rPr>
        <w:t>ους</w:t>
      </w:r>
      <w:proofErr w:type="spellEnd"/>
      <w:r w:rsidRPr="001F0EF1">
        <w:rPr>
          <w:rFonts w:asciiTheme="minorHAnsi" w:hAnsiTheme="minorHAnsi" w:cstheme="minorHAnsi"/>
        </w:rPr>
        <w:t xml:space="preserve"> μειοδότη/</w:t>
      </w:r>
      <w:proofErr w:type="spellStart"/>
      <w:r w:rsidRPr="001F0EF1">
        <w:rPr>
          <w:rFonts w:asciiTheme="minorHAnsi" w:hAnsiTheme="minorHAnsi" w:cstheme="minorHAnsi"/>
        </w:rPr>
        <w:t>ες</w:t>
      </w:r>
      <w:proofErr w:type="spellEnd"/>
      <w:r w:rsidRPr="001F0EF1">
        <w:rPr>
          <w:rFonts w:asciiTheme="minorHAnsi" w:hAnsiTheme="minorHAnsi" w:cstheme="minorHAnsi"/>
        </w:rPr>
        <w:t>.</w:t>
      </w:r>
    </w:p>
    <w:p w14:paraId="11409722" w14:textId="0C5D8EC9" w:rsidR="001F0EF1" w:rsidRPr="001F0EF1" w:rsidRDefault="001F0EF1" w:rsidP="001F0EF1">
      <w:pPr>
        <w:pStyle w:val="aa"/>
        <w:spacing w:line="360" w:lineRule="auto"/>
        <w:ind w:left="567"/>
        <w:jc w:val="both"/>
        <w:rPr>
          <w:rFonts w:asciiTheme="minorHAnsi" w:hAnsiTheme="minorHAnsi" w:cstheme="minorHAnsi"/>
          <w:u w:val="single"/>
        </w:rPr>
      </w:pPr>
      <w:r w:rsidRPr="001F0EF1">
        <w:rPr>
          <w:rFonts w:asciiTheme="minorHAnsi" w:hAnsiTheme="minorHAnsi" w:cstheme="minorHAnsi"/>
          <w:u w:val="single"/>
        </w:rPr>
        <w:t>6.4 Διακοπή σύμβασης</w:t>
      </w:r>
    </w:p>
    <w:p w14:paraId="75F2BBF4" w14:textId="77777777" w:rsidR="001F0EF1" w:rsidRPr="001F0EF1" w:rsidRDefault="001F0EF1" w:rsidP="001F0EF1">
      <w:pPr>
        <w:pStyle w:val="aa"/>
        <w:spacing w:line="360" w:lineRule="auto"/>
        <w:ind w:left="567"/>
        <w:jc w:val="both"/>
        <w:rPr>
          <w:rFonts w:asciiTheme="minorHAnsi" w:hAnsiTheme="minorHAnsi" w:cstheme="minorHAnsi"/>
        </w:rPr>
      </w:pPr>
      <w:r w:rsidRPr="001F0EF1">
        <w:rPr>
          <w:rFonts w:asciiTheme="minorHAnsi" w:hAnsiTheme="minorHAnsi" w:cstheme="minorHAnsi"/>
        </w:rPr>
        <w:t>Η Περιφέρεια διατηρεί το δυνατότητα διακοπής σύμβασης, κατά τη διάρκεια εκτέλεσής της, λόγω κατάργησης δρομολογίου/ δρομολογίων.</w:t>
      </w:r>
    </w:p>
    <w:p w14:paraId="7C218037" w14:textId="77777777" w:rsidR="001F0EF1" w:rsidRPr="001F0EF1" w:rsidRDefault="001F0EF1" w:rsidP="001F0EF1">
      <w:pPr>
        <w:pStyle w:val="aa"/>
        <w:spacing w:line="360" w:lineRule="auto"/>
        <w:ind w:left="567"/>
        <w:jc w:val="both"/>
        <w:rPr>
          <w:rFonts w:asciiTheme="minorHAnsi" w:hAnsiTheme="minorHAnsi" w:cstheme="minorHAnsi"/>
        </w:rPr>
      </w:pPr>
      <w:r w:rsidRPr="001F0EF1">
        <w:rPr>
          <w:rFonts w:asciiTheme="minorHAnsi" w:hAnsiTheme="minorHAnsi" w:cstheme="minorHAnsi"/>
        </w:rPr>
        <w:t xml:space="preserve">Σε κάθε περίπτωση, εφαρμοστέες είναι οι σχετικές διατάξεις του ν. 4412/2016 περί εκτέλεσης δημοσίων συμβάσεων γενικών υπηρεσιών. </w:t>
      </w:r>
    </w:p>
    <w:p w14:paraId="205D7792" w14:textId="2C40B27F" w:rsidR="001F0EF1" w:rsidRDefault="001F0EF1" w:rsidP="001F0EF1">
      <w:pPr>
        <w:pStyle w:val="aa"/>
        <w:spacing w:line="360" w:lineRule="auto"/>
        <w:ind w:left="567"/>
        <w:jc w:val="both"/>
        <w:rPr>
          <w:rFonts w:asciiTheme="minorHAnsi" w:hAnsiTheme="minorHAnsi" w:cstheme="minorHAnsi"/>
        </w:rPr>
      </w:pPr>
      <w:r w:rsidRPr="001F0EF1">
        <w:rPr>
          <w:rFonts w:asciiTheme="minorHAnsi" w:hAnsiTheme="minorHAnsi" w:cstheme="minorHAnsi"/>
        </w:rPr>
        <w:lastRenderedPageBreak/>
        <w:t>Στην περίπτωση διακοπής της σύμβασης λόγω κατάργησης δρομολογίου, εφαρμόζονται τα σχετικώς οριζόμενα στις οικείες διατάξεις του κεφαλαίου Γ της ΚΥΑ μεταφοράς μαθητών.</w:t>
      </w:r>
    </w:p>
    <w:p w14:paraId="114C6665" w14:textId="584BFE66" w:rsidR="005D0EE4" w:rsidRPr="005D0EE4" w:rsidRDefault="005D0EE4" w:rsidP="001F0EF1">
      <w:pPr>
        <w:pStyle w:val="aa"/>
        <w:spacing w:line="360" w:lineRule="auto"/>
        <w:ind w:left="567"/>
        <w:jc w:val="both"/>
        <w:rPr>
          <w:rFonts w:asciiTheme="minorHAnsi" w:hAnsiTheme="minorHAnsi" w:cstheme="minorHAnsi"/>
          <w:u w:val="single"/>
        </w:rPr>
      </w:pPr>
      <w:r w:rsidRPr="005D0EE4">
        <w:rPr>
          <w:u w:val="single"/>
        </w:rPr>
        <w:t>6.5 Αναπροσαρμογή τιμής</w:t>
      </w:r>
    </w:p>
    <w:p w14:paraId="7EEDF3F5" w14:textId="6DCBA92B" w:rsidR="001F0EF1" w:rsidRDefault="005D0EE4" w:rsidP="001F0EF1">
      <w:pPr>
        <w:pStyle w:val="aa"/>
        <w:spacing w:line="360" w:lineRule="auto"/>
        <w:ind w:left="567"/>
        <w:jc w:val="both"/>
        <w:rPr>
          <w:rFonts w:asciiTheme="minorHAnsi" w:hAnsiTheme="minorHAnsi" w:cstheme="minorHAnsi"/>
        </w:rPr>
      </w:pPr>
      <w:proofErr w:type="spellStart"/>
      <w:r>
        <w:rPr>
          <w:rFonts w:asciiTheme="minorHAnsi" w:hAnsiTheme="minorHAnsi" w:cstheme="minorHAnsi"/>
        </w:rPr>
        <w:t>Καθ΄όλη</w:t>
      </w:r>
      <w:proofErr w:type="spellEnd"/>
      <w:r>
        <w:rPr>
          <w:rFonts w:asciiTheme="minorHAnsi" w:hAnsiTheme="minorHAnsi" w:cstheme="minorHAnsi"/>
        </w:rPr>
        <w:t xml:space="preserve"> τη διάρκεια της σύμβασης δεν επιτρέπεται αναπροσαρμογή της τιμής </w:t>
      </w:r>
    </w:p>
    <w:p w14:paraId="775100C7" w14:textId="778225FD" w:rsidR="005D0EE4" w:rsidRPr="005D0EE4" w:rsidRDefault="005D0EE4" w:rsidP="001F0EF1">
      <w:pPr>
        <w:pStyle w:val="aa"/>
        <w:spacing w:line="360" w:lineRule="auto"/>
        <w:ind w:left="567"/>
        <w:jc w:val="both"/>
        <w:rPr>
          <w:rFonts w:asciiTheme="minorHAnsi" w:hAnsiTheme="minorHAnsi" w:cstheme="minorHAnsi"/>
          <w:u w:val="single"/>
        </w:rPr>
      </w:pPr>
      <w:r w:rsidRPr="005D0EE4">
        <w:rPr>
          <w:rFonts w:asciiTheme="minorHAnsi" w:hAnsiTheme="minorHAnsi" w:cstheme="minorHAnsi"/>
          <w:u w:val="single"/>
        </w:rPr>
        <w:t>6.6 Λοιποί ειδικοί όροι</w:t>
      </w:r>
    </w:p>
    <w:p w14:paraId="0DB0BCF3" w14:textId="7847D809" w:rsidR="00B471D8" w:rsidRPr="00CE4FEA" w:rsidRDefault="00623334" w:rsidP="00DF293A">
      <w:pPr>
        <w:pStyle w:val="aa"/>
        <w:spacing w:line="360" w:lineRule="auto"/>
        <w:ind w:left="567"/>
        <w:jc w:val="both"/>
        <w:rPr>
          <w:rFonts w:asciiTheme="minorHAnsi" w:hAnsiTheme="minorHAnsi" w:cstheme="minorHAnsi"/>
        </w:rPr>
      </w:pPr>
      <w:r w:rsidRPr="00CE4FEA">
        <w:rPr>
          <w:rFonts w:asciiTheme="minorHAnsi" w:hAnsiTheme="minorHAnsi" w:cstheme="minorHAnsi"/>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X</w:t>
      </w:r>
      <w:r w:rsidR="003D0FDA" w:rsidRPr="00CE4FEA">
        <w:rPr>
          <w:rFonts w:asciiTheme="minorHAnsi" w:hAnsiTheme="minorHAnsi" w:cstheme="minorHAnsi"/>
        </w:rPr>
        <w:t>΄</w:t>
      </w:r>
      <w:r w:rsidRPr="00CE4FEA">
        <w:rPr>
          <w:rFonts w:asciiTheme="minorHAnsi" w:hAnsiTheme="minorHAnsi" w:cstheme="minorHAnsi"/>
        </w:rPr>
        <w:t xml:space="preserve"> του Προσαρτήματος Α΄ του Ν. 4412/2016.</w:t>
      </w:r>
    </w:p>
    <w:p w14:paraId="504D74D8" w14:textId="77777777" w:rsidR="00B471D8" w:rsidRPr="00CE4FEA" w:rsidRDefault="00623334" w:rsidP="00DF293A">
      <w:pPr>
        <w:pStyle w:val="aa"/>
        <w:spacing w:line="360" w:lineRule="auto"/>
        <w:ind w:left="567"/>
        <w:jc w:val="both"/>
        <w:rPr>
          <w:rFonts w:asciiTheme="minorHAnsi" w:hAnsiTheme="minorHAnsi" w:cstheme="minorHAnsi"/>
        </w:rPr>
      </w:pPr>
      <w:r w:rsidRPr="00CE4FEA">
        <w:rPr>
          <w:rFonts w:asciiTheme="minorHAnsi" w:hAnsiTheme="minorHAnsi" w:cstheme="minorHAnsi"/>
        </w:rPr>
        <w:t>Η τήρηση των εν λόγω υποχρεώσεων από τον ανάδοχο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46884FA5" w14:textId="77777777" w:rsidR="00B471D8" w:rsidRPr="00CE4FEA" w:rsidRDefault="00623334" w:rsidP="00DF293A">
      <w:pPr>
        <w:pStyle w:val="aa"/>
        <w:spacing w:line="360" w:lineRule="auto"/>
        <w:ind w:left="567"/>
        <w:jc w:val="both"/>
        <w:rPr>
          <w:rFonts w:asciiTheme="minorHAnsi" w:hAnsiTheme="minorHAnsi" w:cstheme="minorHAnsi"/>
        </w:rPr>
      </w:pPr>
      <w:r w:rsidRPr="00CE4FEA">
        <w:rPr>
          <w:rFonts w:asciiTheme="minorHAnsi" w:hAnsiTheme="minorHAnsi" w:cstheme="minorHAnsi"/>
          <w:lang w:eastAsia="el-GR"/>
        </w:rPr>
        <w:t>Η παρούσα Πρόσκληση θα αναρτηθεί στο Κεντρικό Ηλεκτρονικό Μητρώο Δ</w:t>
      </w:r>
      <w:r w:rsidR="009F22CA" w:rsidRPr="00CE4FEA">
        <w:rPr>
          <w:rFonts w:asciiTheme="minorHAnsi" w:hAnsiTheme="minorHAnsi" w:cstheme="minorHAnsi"/>
          <w:lang w:eastAsia="el-GR"/>
        </w:rPr>
        <w:t>ημοσίων Συμβάσεων (Κ.Η.Μ.ΔΗ.Σ.).</w:t>
      </w:r>
      <w:r w:rsidRPr="00CE4FEA">
        <w:rPr>
          <w:rFonts w:asciiTheme="minorHAnsi" w:hAnsiTheme="minorHAnsi" w:cstheme="minorHAnsi"/>
          <w:lang w:eastAsia="el-GR"/>
        </w:rPr>
        <w:t xml:space="preserve"> </w:t>
      </w:r>
    </w:p>
    <w:p w14:paraId="76644A39" w14:textId="77777777" w:rsidR="00B471D8" w:rsidRPr="00CE4FEA" w:rsidRDefault="00B471D8" w:rsidP="00772668">
      <w:pPr>
        <w:pStyle w:val="aa"/>
        <w:spacing w:line="360" w:lineRule="auto"/>
        <w:ind w:left="567"/>
        <w:jc w:val="both"/>
        <w:rPr>
          <w:rFonts w:asciiTheme="minorHAnsi" w:hAnsiTheme="minorHAnsi" w:cstheme="minorHAnsi"/>
          <w:sz w:val="24"/>
          <w:szCs w:val="24"/>
        </w:rPr>
      </w:pPr>
    </w:p>
    <w:p w14:paraId="00807262" w14:textId="77777777" w:rsidR="00875833" w:rsidRPr="00CE4FEA" w:rsidRDefault="00DA6B1B" w:rsidP="00875833">
      <w:pPr>
        <w:pStyle w:val="aa"/>
        <w:tabs>
          <w:tab w:val="center" w:pos="853"/>
        </w:tabs>
        <w:spacing w:line="360" w:lineRule="auto"/>
        <w:jc w:val="both"/>
        <w:rPr>
          <w:rFonts w:asciiTheme="minorHAnsi" w:hAnsiTheme="minorHAnsi" w:cstheme="minorHAnsi"/>
          <w:sz w:val="24"/>
          <w:szCs w:val="24"/>
        </w:rPr>
      </w:pPr>
      <w:r>
        <w:rPr>
          <w:rFonts w:asciiTheme="minorHAnsi" w:hAnsiTheme="minorHAnsi" w:cstheme="minorHAnsi"/>
          <w:noProof/>
          <w:sz w:val="24"/>
          <w:szCs w:val="24"/>
          <w:lang w:eastAsia="el-GR"/>
        </w:rPr>
        <w:pict w14:anchorId="1AACC75F">
          <v:shape id="Πλαίσιο κειμένου 2" o:spid="_x0000_s2055" type="#_x0000_t202" style="position:absolute;left:0;text-align:left;margin-left:74.55pt;margin-top:17.85pt;width:141.75pt;height:70.25pt;z-index:25166540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" stroked="f">
            <v:textbox style="mso-next-textbox:#Πλαίσιο κειμένου 2">
              <w:txbxContent>
                <w:p w14:paraId="218A84B3" w14:textId="2359BA48" w:rsidR="001062EB" w:rsidRPr="00576A70" w:rsidRDefault="001062EB" w:rsidP="00753335">
                  <w:pPr>
                    <w:pStyle w:val="2"/>
                    <w:rPr>
                      <w:rFonts w:ascii="Times New Roman" w:hAnsi="Times New Roman"/>
                      <w:bCs/>
                      <w:sz w:val="24"/>
                      <w:szCs w:val="24"/>
                      <w:lang w:val="en-US" w:eastAsia="el-GR"/>
                    </w:rPr>
                  </w:pPr>
                  <w:r>
                    <w:rPr>
                      <w:rFonts w:ascii="Tahoma" w:hAnsi="Tahoma" w:cs="Tahoma"/>
                      <w:color w:val="000000"/>
                      <w:sz w:val="22"/>
                      <w:szCs w:val="22"/>
                      <w:lang w:val="en-US"/>
                    </w:rPr>
                    <w:t xml:space="preserve"> </w:t>
                  </w:r>
                </w:p>
              </w:txbxContent>
            </v:textbox>
            <w10:wrap type="square"/>
          </v:shape>
        </w:pict>
      </w:r>
      <w:r>
        <w:rPr>
          <w:rFonts w:asciiTheme="minorHAnsi" w:hAnsiTheme="minorHAnsi" w:cstheme="minorHAnsi"/>
          <w:noProof/>
          <w:sz w:val="24"/>
          <w:szCs w:val="24"/>
          <w:lang w:eastAsia="el-GR"/>
        </w:rPr>
        <w:pict w14:anchorId="7169549C">
          <v:shape id="Πλαίσιο κειμένου 3" o:spid="_x0000_s2050" type="#_x0000_t202" style="position:absolute;left:0;text-align:left;margin-left:305.7pt;margin-top:5.1pt;width:227.4pt;height:90.75pt;z-index:251661312;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" strokecolor="white" strokeweight=".26467mm">
            <v:path arrowok="t"/>
            <v:textbox style="mso-next-textbox:#Πλαίσιο κειμένου 3">
              <w:txbxContent>
                <w:p w14:paraId="6DF6DD1E" w14:textId="1993002C" w:rsidR="001062EB" w:rsidRPr="00DF293A" w:rsidRDefault="001062EB" w:rsidP="00DF293A">
                  <w:pPr>
                    <w:ind w:left="426"/>
                    <w:jc w:val="center"/>
                    <w:rPr>
                      <w:rFonts w:ascii="Tahoma" w:hAnsi="Tahoma" w:cs="Tahoma"/>
                      <w:b/>
                    </w:rPr>
                  </w:pPr>
                  <w:r w:rsidRPr="00DF293A">
                    <w:rPr>
                      <w:rFonts w:ascii="Tahoma" w:hAnsi="Tahoma" w:cs="Tahoma"/>
                      <w:b/>
                    </w:rPr>
                    <w:t>Ο Περιφερειάρχης</w:t>
                  </w:r>
                  <w:r w:rsidR="005D0EE4">
                    <w:rPr>
                      <w:rFonts w:ascii="Tahoma" w:hAnsi="Tahoma" w:cs="Tahoma"/>
                      <w:b/>
                    </w:rPr>
                    <w:t xml:space="preserve"> Κρήτης</w:t>
                  </w:r>
                </w:p>
                <w:p w14:paraId="328DA9FB" w14:textId="77777777" w:rsidR="001062EB" w:rsidRPr="00DF293A" w:rsidRDefault="001062EB" w:rsidP="00DF293A">
                  <w:pPr>
                    <w:ind w:left="426"/>
                    <w:jc w:val="center"/>
                    <w:rPr>
                      <w:rFonts w:ascii="Tahoma" w:hAnsi="Tahoma" w:cs="Tahoma"/>
                      <w:b/>
                    </w:rPr>
                  </w:pPr>
                </w:p>
                <w:p w14:paraId="7FBED32D" w14:textId="77777777" w:rsidR="001062EB" w:rsidRPr="00DF293A" w:rsidRDefault="001062EB" w:rsidP="00DF293A">
                  <w:pPr>
                    <w:ind w:left="426"/>
                    <w:jc w:val="center"/>
                    <w:rPr>
                      <w:rFonts w:ascii="Tahoma" w:hAnsi="Tahoma" w:cs="Tahoma"/>
                      <w:b/>
                    </w:rPr>
                  </w:pPr>
                </w:p>
                <w:p w14:paraId="56B8731C" w14:textId="77777777" w:rsidR="001062EB" w:rsidRPr="00DF293A" w:rsidRDefault="001062EB" w:rsidP="00DF293A">
                  <w:pPr>
                    <w:ind w:left="426"/>
                    <w:jc w:val="center"/>
                    <w:rPr>
                      <w:rFonts w:ascii="Tahoma" w:hAnsi="Tahoma" w:cs="Tahoma"/>
                      <w:b/>
                    </w:rPr>
                  </w:pPr>
                  <w:r w:rsidRPr="00DF293A">
                    <w:rPr>
                      <w:rFonts w:ascii="Tahoma" w:hAnsi="Tahoma" w:cs="Tahoma"/>
                      <w:b/>
                    </w:rPr>
                    <w:t>Σταύρος Αρναουτάκης</w:t>
                  </w:r>
                </w:p>
                <w:p w14:paraId="7D24EC7C" w14:textId="77777777" w:rsidR="001062EB" w:rsidRDefault="001062EB">
                  <w:pPr>
                    <w:jc w:val="center"/>
                    <w:rPr>
                      <w:rFonts w:ascii="Tahoma" w:hAnsi="Tahoma" w:cs="Tahoma"/>
                      <w:b/>
                    </w:rPr>
                  </w:pPr>
                </w:p>
                <w:p w14:paraId="0C913FCB" w14:textId="77777777" w:rsidR="001062EB" w:rsidRDefault="001062EB">
                  <w:pPr>
                    <w:jc w:val="center"/>
                    <w:rPr>
                      <w:rFonts w:ascii="Tahoma" w:hAnsi="Tahoma" w:cs="Tahoma"/>
                      <w:b/>
                    </w:rPr>
                  </w:pPr>
                </w:p>
                <w:p w14:paraId="3B491435" w14:textId="77777777" w:rsidR="001062EB" w:rsidRDefault="001062EB">
                  <w:pPr>
                    <w:jc w:val="center"/>
                    <w:rPr>
                      <w:rFonts w:ascii="Tahoma" w:hAnsi="Tahoma" w:cs="Tahoma"/>
                      <w:b/>
                    </w:rPr>
                  </w:pPr>
                  <w:r>
                    <w:rPr>
                      <w:rFonts w:ascii="Tahoma" w:hAnsi="Tahoma" w:cs="Tahoma"/>
                      <w:b/>
                    </w:rPr>
                    <w:t>ΣΤΑΥΡΟΣ ΑΡΝΑΟΥΤΑΚΗΣ</w:t>
                  </w:r>
                </w:p>
              </w:txbxContent>
            </v:textbox>
          </v:shape>
        </w:pict>
      </w:r>
      <w:r w:rsidR="00875833" w:rsidRPr="00CE4FEA">
        <w:rPr>
          <w:rFonts w:asciiTheme="minorHAnsi" w:hAnsiTheme="minorHAnsi" w:cstheme="minorHAnsi"/>
          <w:sz w:val="24"/>
          <w:szCs w:val="24"/>
        </w:rPr>
        <w:tab/>
      </w:r>
    </w:p>
    <w:p w14:paraId="5AB0CEE0" w14:textId="56F84F80" w:rsidR="00B471D8" w:rsidRPr="00CE4FEA" w:rsidRDefault="00875833" w:rsidP="00875833">
      <w:pPr>
        <w:pStyle w:val="aa"/>
        <w:tabs>
          <w:tab w:val="center" w:pos="853"/>
        </w:tabs>
        <w:spacing w:line="360" w:lineRule="auto"/>
        <w:jc w:val="both"/>
        <w:rPr>
          <w:rFonts w:asciiTheme="minorHAnsi" w:hAnsiTheme="minorHAnsi" w:cstheme="minorHAnsi"/>
          <w:sz w:val="24"/>
          <w:szCs w:val="24"/>
        </w:rPr>
      </w:pPr>
      <w:r w:rsidRPr="00CE4FEA">
        <w:rPr>
          <w:rFonts w:asciiTheme="minorHAnsi" w:hAnsiTheme="minorHAnsi" w:cstheme="minorHAnsi"/>
          <w:sz w:val="24"/>
          <w:szCs w:val="24"/>
        </w:rPr>
        <w:t xml:space="preserve">          </w:t>
      </w:r>
    </w:p>
    <w:p w14:paraId="4BFD46D6" w14:textId="77777777" w:rsidR="00B471D8" w:rsidRPr="00CE4FEA" w:rsidRDefault="00753335" w:rsidP="00753335">
      <w:pPr>
        <w:pStyle w:val="aa"/>
        <w:tabs>
          <w:tab w:val="left" w:pos="1800"/>
        </w:tabs>
        <w:spacing w:line="360" w:lineRule="auto"/>
        <w:jc w:val="both"/>
        <w:rPr>
          <w:rFonts w:asciiTheme="minorHAnsi" w:hAnsiTheme="minorHAnsi" w:cstheme="minorHAnsi"/>
          <w:sz w:val="24"/>
          <w:szCs w:val="24"/>
        </w:rPr>
      </w:pPr>
      <w:r w:rsidRPr="00CE4FEA">
        <w:rPr>
          <w:rFonts w:asciiTheme="minorHAnsi" w:hAnsiTheme="minorHAnsi" w:cstheme="minorHAnsi"/>
          <w:sz w:val="24"/>
          <w:szCs w:val="24"/>
        </w:rPr>
        <w:tab/>
      </w:r>
    </w:p>
    <w:p w14:paraId="4E934E6B" w14:textId="77777777" w:rsidR="00B471D8" w:rsidRPr="00CE4FEA" w:rsidRDefault="00753335" w:rsidP="00753335">
      <w:pPr>
        <w:pStyle w:val="aa"/>
        <w:spacing w:line="360" w:lineRule="auto"/>
        <w:jc w:val="center"/>
        <w:rPr>
          <w:rFonts w:asciiTheme="minorHAnsi" w:hAnsiTheme="minorHAnsi" w:cstheme="minorHAnsi"/>
          <w:sz w:val="24"/>
          <w:szCs w:val="24"/>
          <w:lang w:eastAsia="el-GR"/>
        </w:rPr>
      </w:pPr>
      <w:r w:rsidRPr="00CE4FEA">
        <w:rPr>
          <w:rFonts w:asciiTheme="minorHAnsi" w:hAnsiTheme="minorHAnsi" w:cstheme="minorHAnsi"/>
          <w:b/>
          <w:bCs/>
          <w:color w:val="000000"/>
        </w:rPr>
        <w:t xml:space="preserve">            </w:t>
      </w:r>
    </w:p>
    <w:p w14:paraId="04342E13" w14:textId="77777777" w:rsidR="00B471D8" w:rsidRPr="00CE4FEA" w:rsidRDefault="00B471D8" w:rsidP="005C0A4C">
      <w:pPr>
        <w:pStyle w:val="aa"/>
        <w:spacing w:line="360" w:lineRule="auto"/>
        <w:jc w:val="both"/>
        <w:rPr>
          <w:rFonts w:asciiTheme="minorHAnsi" w:hAnsiTheme="minorHAnsi" w:cstheme="minorHAnsi"/>
          <w:sz w:val="24"/>
          <w:szCs w:val="24"/>
        </w:rPr>
      </w:pPr>
    </w:p>
    <w:p w14:paraId="60D84227" w14:textId="77777777" w:rsidR="00B471D8" w:rsidRPr="00CE4FEA" w:rsidRDefault="00B471D8" w:rsidP="005C0A4C">
      <w:pPr>
        <w:pStyle w:val="aa"/>
        <w:spacing w:line="360" w:lineRule="auto"/>
        <w:jc w:val="both"/>
        <w:rPr>
          <w:rFonts w:asciiTheme="minorHAnsi" w:hAnsiTheme="minorHAnsi" w:cstheme="minorHAnsi"/>
          <w:sz w:val="24"/>
          <w:szCs w:val="24"/>
        </w:rPr>
      </w:pPr>
    </w:p>
    <w:p w14:paraId="636EB54C" w14:textId="77777777" w:rsidR="00B532C9" w:rsidRPr="00CE4FEA" w:rsidRDefault="00B532C9" w:rsidP="005C0A4C">
      <w:pPr>
        <w:pStyle w:val="aa"/>
        <w:spacing w:line="360" w:lineRule="auto"/>
        <w:jc w:val="both"/>
        <w:rPr>
          <w:rFonts w:asciiTheme="minorHAnsi" w:hAnsiTheme="minorHAnsi" w:cstheme="minorHAnsi"/>
          <w:sz w:val="24"/>
          <w:szCs w:val="24"/>
        </w:rPr>
      </w:pPr>
    </w:p>
    <w:p w14:paraId="292E0A5D" w14:textId="77777777" w:rsidR="00BC361C" w:rsidRPr="00CE4FEA" w:rsidRDefault="00BC361C" w:rsidP="005C0A4C">
      <w:pPr>
        <w:pStyle w:val="aa"/>
        <w:spacing w:line="360" w:lineRule="auto"/>
        <w:jc w:val="both"/>
        <w:rPr>
          <w:rFonts w:asciiTheme="minorHAnsi" w:hAnsiTheme="minorHAnsi" w:cstheme="minorHAnsi"/>
          <w:sz w:val="24"/>
          <w:szCs w:val="24"/>
        </w:rPr>
      </w:pPr>
    </w:p>
    <w:p w14:paraId="66505EE2" w14:textId="77777777" w:rsidR="00F852A6" w:rsidRPr="00CE4FEA" w:rsidRDefault="00F852A6" w:rsidP="005C0A4C">
      <w:pPr>
        <w:pStyle w:val="aa"/>
        <w:spacing w:line="360" w:lineRule="auto"/>
        <w:jc w:val="both"/>
        <w:rPr>
          <w:rFonts w:asciiTheme="minorHAnsi" w:hAnsiTheme="minorHAnsi" w:cstheme="minorHAnsi"/>
          <w:sz w:val="24"/>
          <w:szCs w:val="24"/>
        </w:rPr>
      </w:pPr>
    </w:p>
    <w:p w14:paraId="345500C9" w14:textId="77777777" w:rsidR="00F852A6" w:rsidRPr="00CE4FEA" w:rsidRDefault="00F852A6">
      <w:pPr>
        <w:suppressAutoHyphens w:val="0"/>
        <w:rPr>
          <w:rFonts w:asciiTheme="minorHAnsi" w:hAnsiTheme="minorHAnsi" w:cstheme="minorHAnsi"/>
          <w:sz w:val="24"/>
          <w:szCs w:val="24"/>
        </w:rPr>
      </w:pPr>
      <w:r w:rsidRPr="00CE4FEA">
        <w:rPr>
          <w:rFonts w:asciiTheme="minorHAnsi" w:hAnsiTheme="minorHAnsi" w:cstheme="minorHAnsi"/>
          <w:sz w:val="24"/>
          <w:szCs w:val="24"/>
        </w:rPr>
        <w:br w:type="page"/>
      </w:r>
    </w:p>
    <w:p w14:paraId="38D0C30C" w14:textId="77777777" w:rsidR="005D0EE4" w:rsidRDefault="005D0EE4" w:rsidP="005C0A4C">
      <w:pPr>
        <w:pStyle w:val="aa"/>
        <w:spacing w:line="360" w:lineRule="auto"/>
        <w:jc w:val="both"/>
        <w:rPr>
          <w:rFonts w:asciiTheme="minorHAnsi" w:hAnsiTheme="minorHAnsi" w:cstheme="minorHAnsi"/>
          <w:sz w:val="24"/>
          <w:szCs w:val="24"/>
        </w:rPr>
        <w:sectPr w:rsidR="005D0EE4" w:rsidSect="004245E4">
          <w:footerReference w:type="default" r:id="rId10"/>
          <w:pgSz w:w="11906" w:h="16838"/>
          <w:pgMar w:top="1440" w:right="1134" w:bottom="1135" w:left="426" w:header="720" w:footer="720" w:gutter="0"/>
          <w:cols w:space="720"/>
          <w:docGrid w:linePitch="299"/>
        </w:sectPr>
      </w:pPr>
    </w:p>
    <w:tbl>
      <w:tblPr>
        <w:tblW w:w="15861" w:type="dxa"/>
        <w:tblInd w:w="-949" w:type="dxa"/>
        <w:tblLook w:val="04A0" w:firstRow="1" w:lastRow="0" w:firstColumn="1" w:lastColumn="0" w:noHBand="0" w:noVBand="1"/>
      </w:tblPr>
      <w:tblGrid>
        <w:gridCol w:w="550"/>
        <w:gridCol w:w="1647"/>
        <w:gridCol w:w="609"/>
        <w:gridCol w:w="2067"/>
        <w:gridCol w:w="680"/>
        <w:gridCol w:w="777"/>
        <w:gridCol w:w="1191"/>
        <w:gridCol w:w="971"/>
        <w:gridCol w:w="1123"/>
        <w:gridCol w:w="1390"/>
        <w:gridCol w:w="1354"/>
        <w:gridCol w:w="1386"/>
        <w:gridCol w:w="1058"/>
        <w:gridCol w:w="1058"/>
      </w:tblGrid>
      <w:tr w:rsidR="005D0EE4" w:rsidRPr="009A6E5F" w14:paraId="18F0E108" w14:textId="77777777" w:rsidTr="005D0EE4">
        <w:trPr>
          <w:trHeight w:val="1485"/>
        </w:trPr>
        <w:tc>
          <w:tcPr>
            <w:tcW w:w="15861" w:type="dxa"/>
            <w:gridSpan w:val="14"/>
            <w:tcBorders>
              <w:top w:val="single" w:sz="8" w:space="0" w:color="3C3C3C"/>
              <w:left w:val="single" w:sz="8" w:space="0" w:color="3C3C3C"/>
              <w:bottom w:val="single" w:sz="4" w:space="0" w:color="3C3C3C"/>
              <w:right w:val="single" w:sz="4" w:space="0" w:color="auto"/>
            </w:tcBorders>
            <w:shd w:val="clear" w:color="auto" w:fill="auto"/>
            <w:vAlign w:val="center"/>
          </w:tcPr>
          <w:p w14:paraId="125F28F7" w14:textId="178C9C2B" w:rsidR="005D0EE4" w:rsidRDefault="005D0EE4" w:rsidP="009915DB">
            <w:pPr>
              <w:rPr>
                <w:rFonts w:cstheme="minorHAnsi"/>
                <w:b/>
                <w:bCs/>
                <w:color w:val="000000"/>
                <w:sz w:val="28"/>
                <w:szCs w:val="28"/>
              </w:rPr>
            </w:pPr>
            <w:r w:rsidRPr="00BB26BF">
              <w:rPr>
                <w:rFonts w:cstheme="minorHAnsi"/>
                <w:b/>
                <w:bCs/>
                <w:color w:val="000000"/>
                <w:sz w:val="28"/>
                <w:szCs w:val="28"/>
              </w:rPr>
              <w:lastRenderedPageBreak/>
              <w:t xml:space="preserve">ΠΑΡΑΡΤΗΜΑ I </w:t>
            </w:r>
          </w:p>
          <w:p w14:paraId="67B35622" w14:textId="5331F56A" w:rsidR="005D0EE4" w:rsidRDefault="005D0EE4" w:rsidP="009915DB">
            <w:pPr>
              <w:rPr>
                <w:rFonts w:cstheme="minorHAnsi"/>
                <w:b/>
                <w:bCs/>
                <w:color w:val="000000"/>
                <w:sz w:val="28"/>
                <w:szCs w:val="28"/>
              </w:rPr>
            </w:pPr>
            <w:r>
              <w:rPr>
                <w:rFonts w:cstheme="minorHAnsi"/>
                <w:b/>
                <w:bCs/>
                <w:color w:val="000000"/>
                <w:sz w:val="28"/>
                <w:szCs w:val="28"/>
              </w:rPr>
              <w:t xml:space="preserve">ΠΙΝΑΚΑΣ  </w:t>
            </w:r>
          </w:p>
          <w:p w14:paraId="65FC3E5A" w14:textId="22312A56" w:rsidR="005D0EE4" w:rsidRPr="00BB26BF" w:rsidRDefault="005D0EE4" w:rsidP="009915DB">
            <w:pPr>
              <w:rPr>
                <w:rFonts w:cstheme="minorHAnsi"/>
                <w:b/>
                <w:bCs/>
                <w:color w:val="000000"/>
                <w:sz w:val="28"/>
                <w:szCs w:val="28"/>
              </w:rPr>
            </w:pPr>
          </w:p>
        </w:tc>
      </w:tr>
      <w:tr w:rsidR="005D0EE4" w:rsidRPr="009A6E5F" w14:paraId="62E2E4CC" w14:textId="77777777" w:rsidTr="005D0EE4">
        <w:trPr>
          <w:trHeight w:val="1485"/>
        </w:trPr>
        <w:tc>
          <w:tcPr>
            <w:tcW w:w="550" w:type="dxa"/>
            <w:tcBorders>
              <w:top w:val="single" w:sz="8" w:space="0" w:color="3C3C3C"/>
              <w:left w:val="single" w:sz="8" w:space="0" w:color="3C3C3C"/>
              <w:bottom w:val="single" w:sz="4" w:space="0" w:color="3C3C3C"/>
              <w:right w:val="single" w:sz="4" w:space="0" w:color="3C3C3C"/>
            </w:tcBorders>
            <w:shd w:val="clear" w:color="auto" w:fill="auto"/>
            <w:vAlign w:val="center"/>
            <w:hideMark/>
          </w:tcPr>
          <w:p w14:paraId="6BF5BDAE" w14:textId="77777777" w:rsidR="005D0EE4" w:rsidRPr="009A6E5F" w:rsidRDefault="005D0EE4" w:rsidP="009915DB">
            <w:pPr>
              <w:rPr>
                <w:b/>
                <w:bCs/>
                <w:sz w:val="16"/>
                <w:szCs w:val="16"/>
              </w:rPr>
            </w:pPr>
            <w:bookmarkStart w:id="5" w:name="_Hlk143168350"/>
            <w:r w:rsidRPr="009A6E5F">
              <w:rPr>
                <w:b/>
                <w:bCs/>
                <w:sz w:val="16"/>
                <w:szCs w:val="16"/>
              </w:rPr>
              <w:t>A/A</w:t>
            </w:r>
          </w:p>
        </w:tc>
        <w:tc>
          <w:tcPr>
            <w:tcW w:w="1647" w:type="dxa"/>
            <w:tcBorders>
              <w:top w:val="single" w:sz="8" w:space="0" w:color="3C3C3C"/>
              <w:left w:val="nil"/>
              <w:bottom w:val="single" w:sz="4" w:space="0" w:color="3C3C3C"/>
              <w:right w:val="single" w:sz="4" w:space="0" w:color="3C3C3C"/>
            </w:tcBorders>
            <w:shd w:val="clear" w:color="auto" w:fill="auto"/>
            <w:vAlign w:val="center"/>
            <w:hideMark/>
          </w:tcPr>
          <w:p w14:paraId="4D7AAAE1" w14:textId="77777777" w:rsidR="005D0EE4" w:rsidRPr="009A6E5F" w:rsidRDefault="005D0EE4" w:rsidP="009915DB">
            <w:pPr>
              <w:rPr>
                <w:b/>
                <w:bCs/>
                <w:sz w:val="16"/>
                <w:szCs w:val="16"/>
              </w:rPr>
            </w:pPr>
            <w:r w:rsidRPr="009A6E5F">
              <w:rPr>
                <w:b/>
                <w:bCs/>
                <w:sz w:val="16"/>
                <w:szCs w:val="16"/>
              </w:rPr>
              <w:t>ΣΧΟΛΕΙΟ</w:t>
            </w:r>
          </w:p>
        </w:tc>
        <w:tc>
          <w:tcPr>
            <w:tcW w:w="609" w:type="dxa"/>
            <w:tcBorders>
              <w:top w:val="single" w:sz="8" w:space="0" w:color="3C3C3C"/>
              <w:left w:val="nil"/>
              <w:bottom w:val="single" w:sz="4" w:space="0" w:color="3C3C3C"/>
              <w:right w:val="single" w:sz="4" w:space="0" w:color="3C3C3C"/>
            </w:tcBorders>
            <w:shd w:val="clear" w:color="auto" w:fill="auto"/>
            <w:textDirection w:val="btLr"/>
            <w:vAlign w:val="center"/>
            <w:hideMark/>
          </w:tcPr>
          <w:p w14:paraId="75FA5E84" w14:textId="77777777" w:rsidR="005D0EE4" w:rsidRPr="009A6E5F" w:rsidRDefault="005D0EE4" w:rsidP="009915DB">
            <w:pPr>
              <w:rPr>
                <w:b/>
                <w:bCs/>
                <w:sz w:val="16"/>
                <w:szCs w:val="16"/>
              </w:rPr>
            </w:pPr>
            <w:proofErr w:type="spellStart"/>
            <w:r w:rsidRPr="009A6E5F">
              <w:rPr>
                <w:b/>
                <w:bCs/>
                <w:sz w:val="16"/>
                <w:szCs w:val="16"/>
              </w:rPr>
              <w:t>Αριθμ</w:t>
            </w:r>
            <w:proofErr w:type="spellEnd"/>
            <w:r w:rsidRPr="009A6E5F">
              <w:rPr>
                <w:b/>
                <w:bCs/>
                <w:sz w:val="16"/>
                <w:szCs w:val="16"/>
              </w:rPr>
              <w:t xml:space="preserve">.  Μαθητών </w:t>
            </w:r>
          </w:p>
        </w:tc>
        <w:tc>
          <w:tcPr>
            <w:tcW w:w="2067" w:type="dxa"/>
            <w:tcBorders>
              <w:top w:val="single" w:sz="8" w:space="0" w:color="3C3C3C"/>
              <w:left w:val="nil"/>
              <w:bottom w:val="single" w:sz="4" w:space="0" w:color="3C3C3C"/>
              <w:right w:val="single" w:sz="4" w:space="0" w:color="auto"/>
            </w:tcBorders>
            <w:shd w:val="clear" w:color="auto" w:fill="auto"/>
            <w:vAlign w:val="center"/>
            <w:hideMark/>
          </w:tcPr>
          <w:p w14:paraId="2108D38F" w14:textId="77777777" w:rsidR="005D0EE4" w:rsidRPr="009A6E5F" w:rsidRDefault="005D0EE4" w:rsidP="009915DB">
            <w:pPr>
              <w:rPr>
                <w:b/>
                <w:bCs/>
                <w:sz w:val="16"/>
                <w:szCs w:val="16"/>
              </w:rPr>
            </w:pPr>
            <w:r w:rsidRPr="009A6E5F">
              <w:rPr>
                <w:b/>
                <w:bCs/>
                <w:sz w:val="16"/>
                <w:szCs w:val="16"/>
              </w:rPr>
              <w:t xml:space="preserve">Περιγραφή δρομολογίων  </w:t>
            </w:r>
          </w:p>
        </w:tc>
        <w:tc>
          <w:tcPr>
            <w:tcW w:w="68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AA8D41D" w14:textId="77777777" w:rsidR="005D0EE4" w:rsidRPr="009A6E5F" w:rsidRDefault="005D0EE4" w:rsidP="009915DB">
            <w:pPr>
              <w:jc w:val="center"/>
              <w:rPr>
                <w:sz w:val="18"/>
                <w:szCs w:val="18"/>
              </w:rPr>
            </w:pPr>
            <w:r w:rsidRPr="009A6E5F">
              <w:rPr>
                <w:sz w:val="18"/>
                <w:szCs w:val="18"/>
              </w:rPr>
              <w:t>Όχημα</w:t>
            </w:r>
          </w:p>
        </w:tc>
        <w:tc>
          <w:tcPr>
            <w:tcW w:w="777" w:type="dxa"/>
            <w:tcBorders>
              <w:top w:val="single" w:sz="4" w:space="0" w:color="auto"/>
              <w:left w:val="single" w:sz="4" w:space="0" w:color="auto"/>
              <w:bottom w:val="single" w:sz="4" w:space="0" w:color="auto"/>
              <w:right w:val="single" w:sz="4" w:space="0" w:color="auto"/>
            </w:tcBorders>
            <w:vAlign w:val="center"/>
          </w:tcPr>
          <w:p w14:paraId="69DE3B18" w14:textId="77777777" w:rsidR="005D0EE4" w:rsidRPr="009A6E5F" w:rsidRDefault="005D0EE4" w:rsidP="009915DB">
            <w:pPr>
              <w:jc w:val="center"/>
            </w:pPr>
            <w:r>
              <w:rPr>
                <w:rFonts w:cs="Calibri"/>
                <w:b/>
                <w:bCs/>
                <w:color w:val="000000"/>
                <w:sz w:val="16"/>
                <w:szCs w:val="16"/>
              </w:rPr>
              <w:t xml:space="preserve">Συνοδός </w:t>
            </w:r>
            <w:r>
              <w:rPr>
                <w:rFonts w:cs="Calibri"/>
                <w:b/>
                <w:bCs/>
                <w:color w:val="000000"/>
                <w:sz w:val="16"/>
                <w:szCs w:val="16"/>
              </w:rPr>
              <w:br/>
              <w:t>(ΝΑΙ -ΌΧΙ)</w:t>
            </w:r>
          </w:p>
        </w:tc>
        <w:tc>
          <w:tcPr>
            <w:tcW w:w="1191" w:type="dxa"/>
            <w:tcBorders>
              <w:top w:val="single" w:sz="4" w:space="0" w:color="auto"/>
              <w:left w:val="single" w:sz="4" w:space="0" w:color="auto"/>
              <w:bottom w:val="single" w:sz="4" w:space="0" w:color="auto"/>
              <w:right w:val="single" w:sz="4" w:space="0" w:color="auto"/>
            </w:tcBorders>
            <w:vAlign w:val="center"/>
          </w:tcPr>
          <w:p w14:paraId="0D8DEA67" w14:textId="77777777" w:rsidR="005D0EE4" w:rsidRPr="00581633" w:rsidRDefault="005D0EE4" w:rsidP="009915DB">
            <w:pPr>
              <w:jc w:val="center"/>
              <w:rPr>
                <w:rFonts w:cs="Calibri"/>
                <w:b/>
                <w:bCs/>
                <w:color w:val="000000"/>
                <w:sz w:val="16"/>
                <w:szCs w:val="16"/>
              </w:rPr>
            </w:pPr>
            <w:r w:rsidRPr="00581633">
              <w:rPr>
                <w:rFonts w:cs="Calibri"/>
                <w:b/>
                <w:bCs/>
                <w:color w:val="000000"/>
                <w:sz w:val="16"/>
                <w:szCs w:val="16"/>
              </w:rPr>
              <w:t>ΟΧΗΜΑ</w:t>
            </w:r>
          </w:p>
          <w:p w14:paraId="18662D5D" w14:textId="77777777" w:rsidR="005D0EE4" w:rsidRDefault="005D0EE4" w:rsidP="009915DB">
            <w:pPr>
              <w:jc w:val="center"/>
              <w:rPr>
                <w:rFonts w:cs="Calibri"/>
                <w:b/>
                <w:bCs/>
                <w:color w:val="000000"/>
                <w:sz w:val="16"/>
                <w:szCs w:val="16"/>
              </w:rPr>
            </w:pPr>
            <w:r w:rsidRPr="00581633">
              <w:rPr>
                <w:rFonts w:cs="Calibri"/>
                <w:b/>
                <w:bCs/>
                <w:color w:val="000000"/>
                <w:sz w:val="16"/>
                <w:szCs w:val="16"/>
              </w:rPr>
              <w:t>Αριθμός Κυκλοφορίας οχήματος</w:t>
            </w:r>
          </w:p>
        </w:tc>
        <w:tc>
          <w:tcPr>
            <w:tcW w:w="971" w:type="dxa"/>
            <w:tcBorders>
              <w:top w:val="single" w:sz="4" w:space="0" w:color="auto"/>
              <w:left w:val="single" w:sz="4" w:space="0" w:color="auto"/>
              <w:bottom w:val="single" w:sz="4" w:space="0" w:color="auto"/>
              <w:right w:val="single" w:sz="4" w:space="0" w:color="auto"/>
            </w:tcBorders>
            <w:vAlign w:val="center"/>
          </w:tcPr>
          <w:p w14:paraId="22E70840" w14:textId="77777777" w:rsidR="005D0EE4" w:rsidRPr="00581633" w:rsidRDefault="005D0EE4" w:rsidP="009915DB">
            <w:pPr>
              <w:jc w:val="center"/>
              <w:rPr>
                <w:rFonts w:cs="Calibri"/>
                <w:b/>
                <w:bCs/>
                <w:color w:val="000000"/>
                <w:sz w:val="16"/>
                <w:szCs w:val="16"/>
              </w:rPr>
            </w:pPr>
            <w:r w:rsidRPr="00581633">
              <w:rPr>
                <w:rFonts w:cs="Calibri"/>
                <w:b/>
                <w:bCs/>
                <w:color w:val="000000"/>
                <w:sz w:val="16"/>
                <w:szCs w:val="16"/>
              </w:rPr>
              <w:t>ΟΧΗΜΑ</w:t>
            </w:r>
          </w:p>
          <w:p w14:paraId="14345353" w14:textId="77777777" w:rsidR="005D0EE4" w:rsidRDefault="005D0EE4" w:rsidP="009915DB">
            <w:pPr>
              <w:jc w:val="center"/>
              <w:rPr>
                <w:rFonts w:cs="Calibri"/>
                <w:b/>
                <w:bCs/>
                <w:color w:val="000000"/>
                <w:sz w:val="16"/>
                <w:szCs w:val="16"/>
              </w:rPr>
            </w:pPr>
            <w:r w:rsidRPr="00581633">
              <w:rPr>
                <w:rFonts w:cs="Calibri"/>
                <w:b/>
                <w:bCs/>
                <w:color w:val="000000"/>
                <w:sz w:val="16"/>
                <w:szCs w:val="16"/>
              </w:rPr>
              <w:t>Διαθέσιμες θέσεις βάσει αδείας</w:t>
            </w:r>
          </w:p>
        </w:tc>
        <w:tc>
          <w:tcPr>
            <w:tcW w:w="1123" w:type="dxa"/>
            <w:tcBorders>
              <w:top w:val="single" w:sz="4" w:space="0" w:color="auto"/>
              <w:left w:val="single" w:sz="4" w:space="0" w:color="auto"/>
              <w:bottom w:val="single" w:sz="4" w:space="0" w:color="auto"/>
              <w:right w:val="single" w:sz="4" w:space="0" w:color="auto"/>
            </w:tcBorders>
            <w:vAlign w:val="center"/>
          </w:tcPr>
          <w:p w14:paraId="366D42FC" w14:textId="77777777" w:rsidR="005D0EE4" w:rsidRPr="008C45CE" w:rsidRDefault="005D0EE4" w:rsidP="009915DB">
            <w:pPr>
              <w:jc w:val="center"/>
              <w:rPr>
                <w:b/>
                <w:bCs/>
                <w:sz w:val="16"/>
                <w:szCs w:val="16"/>
              </w:rPr>
            </w:pPr>
            <w:r w:rsidRPr="008C45CE">
              <w:rPr>
                <w:b/>
                <w:bCs/>
                <w:sz w:val="16"/>
                <w:szCs w:val="16"/>
              </w:rPr>
              <w:t>Στοιχεία Ιδιοκτήτη (Όπως αναγράφεται στο έντυπο άδειας)</w:t>
            </w:r>
          </w:p>
        </w:tc>
        <w:tc>
          <w:tcPr>
            <w:tcW w:w="1390" w:type="dxa"/>
            <w:tcBorders>
              <w:top w:val="single" w:sz="4" w:space="0" w:color="auto"/>
              <w:left w:val="single" w:sz="4" w:space="0" w:color="auto"/>
              <w:bottom w:val="single" w:sz="4" w:space="0" w:color="auto"/>
              <w:right w:val="single" w:sz="4" w:space="0" w:color="auto"/>
            </w:tcBorders>
            <w:vAlign w:val="center"/>
          </w:tcPr>
          <w:p w14:paraId="18AFA15B" w14:textId="77777777" w:rsidR="005D0EE4" w:rsidRPr="008C45CE" w:rsidRDefault="005D0EE4" w:rsidP="009915DB">
            <w:pPr>
              <w:jc w:val="center"/>
              <w:rPr>
                <w:b/>
                <w:bCs/>
                <w:sz w:val="16"/>
                <w:szCs w:val="16"/>
              </w:rPr>
            </w:pPr>
            <w:r w:rsidRPr="008C45CE">
              <w:rPr>
                <w:b/>
                <w:bCs/>
                <w:sz w:val="16"/>
                <w:szCs w:val="16"/>
              </w:rPr>
              <w:t>Ονοματεπώνυμο Οδηγού</w:t>
            </w:r>
          </w:p>
        </w:tc>
        <w:tc>
          <w:tcPr>
            <w:tcW w:w="1354" w:type="dxa"/>
            <w:tcBorders>
              <w:top w:val="single" w:sz="4" w:space="0" w:color="auto"/>
              <w:left w:val="single" w:sz="4" w:space="0" w:color="auto"/>
              <w:bottom w:val="single" w:sz="4" w:space="0" w:color="auto"/>
              <w:right w:val="single" w:sz="4" w:space="0" w:color="auto"/>
            </w:tcBorders>
            <w:vAlign w:val="center"/>
          </w:tcPr>
          <w:p w14:paraId="24CDD170" w14:textId="77777777" w:rsidR="005D0EE4" w:rsidRPr="008C45CE" w:rsidRDefault="005D0EE4" w:rsidP="009915DB">
            <w:pPr>
              <w:jc w:val="center"/>
              <w:rPr>
                <w:b/>
                <w:bCs/>
                <w:sz w:val="16"/>
                <w:szCs w:val="16"/>
              </w:rPr>
            </w:pPr>
            <w:r w:rsidRPr="008C45CE">
              <w:rPr>
                <w:b/>
                <w:bCs/>
                <w:sz w:val="16"/>
                <w:szCs w:val="16"/>
              </w:rPr>
              <w:t>Ονοματεπώνυμο Συνοδηγού</w:t>
            </w:r>
          </w:p>
        </w:tc>
        <w:tc>
          <w:tcPr>
            <w:tcW w:w="1386" w:type="dxa"/>
            <w:tcBorders>
              <w:top w:val="single" w:sz="4" w:space="0" w:color="auto"/>
              <w:left w:val="single" w:sz="4" w:space="0" w:color="auto"/>
              <w:bottom w:val="single" w:sz="4" w:space="0" w:color="auto"/>
              <w:right w:val="single" w:sz="4" w:space="0" w:color="auto"/>
            </w:tcBorders>
            <w:vAlign w:val="center"/>
          </w:tcPr>
          <w:p w14:paraId="06E88411" w14:textId="77777777" w:rsidR="005D0EE4" w:rsidRPr="008C45CE" w:rsidRDefault="005D0EE4" w:rsidP="009915DB">
            <w:pPr>
              <w:jc w:val="center"/>
              <w:rPr>
                <w:b/>
                <w:bCs/>
                <w:sz w:val="16"/>
                <w:szCs w:val="16"/>
              </w:rPr>
            </w:pPr>
            <w:r w:rsidRPr="008C45CE">
              <w:rPr>
                <w:b/>
                <w:bCs/>
                <w:sz w:val="16"/>
                <w:szCs w:val="16"/>
              </w:rPr>
              <w:t>ΙΔΙΟΚΤΗΣΙΑΚΟ ΚΑΘΕΣΤΩΣ ΟΧΗΜΑΤΩΝ  *</w:t>
            </w:r>
            <w:r>
              <w:rPr>
                <w:b/>
                <w:bCs/>
                <w:sz w:val="16"/>
                <w:szCs w:val="16"/>
              </w:rPr>
              <w:t>*</w:t>
            </w:r>
          </w:p>
        </w:tc>
        <w:tc>
          <w:tcPr>
            <w:tcW w:w="1058" w:type="dxa"/>
            <w:tcBorders>
              <w:top w:val="single" w:sz="4" w:space="0" w:color="auto"/>
              <w:left w:val="single" w:sz="4" w:space="0" w:color="auto"/>
              <w:bottom w:val="single" w:sz="4" w:space="0" w:color="auto"/>
              <w:right w:val="single" w:sz="4" w:space="0" w:color="auto"/>
            </w:tcBorders>
          </w:tcPr>
          <w:p w14:paraId="211F3381" w14:textId="77777777" w:rsidR="005D0EE4" w:rsidRPr="003616DD" w:rsidRDefault="005D0EE4" w:rsidP="009915DB">
            <w:pPr>
              <w:jc w:val="center"/>
              <w:rPr>
                <w:b/>
                <w:bCs/>
                <w:sz w:val="16"/>
                <w:szCs w:val="16"/>
              </w:rPr>
            </w:pPr>
            <w:r w:rsidRPr="003616DD">
              <w:rPr>
                <w:b/>
                <w:bCs/>
                <w:sz w:val="16"/>
                <w:szCs w:val="16"/>
              </w:rPr>
              <w:t>Κωδικός έδρας –</w:t>
            </w:r>
          </w:p>
          <w:p w14:paraId="45079F99" w14:textId="77777777" w:rsidR="005D0EE4" w:rsidRPr="003616DD" w:rsidRDefault="005D0EE4" w:rsidP="009915DB">
            <w:pPr>
              <w:jc w:val="center"/>
              <w:rPr>
                <w:b/>
                <w:bCs/>
                <w:sz w:val="16"/>
                <w:szCs w:val="16"/>
              </w:rPr>
            </w:pPr>
            <w:r w:rsidRPr="003616DD">
              <w:rPr>
                <w:b/>
                <w:bCs/>
                <w:sz w:val="16"/>
                <w:szCs w:val="16"/>
              </w:rPr>
              <w:t>Διοικητικής</w:t>
            </w:r>
            <w:r>
              <w:rPr>
                <w:b/>
                <w:bCs/>
                <w:sz w:val="16"/>
                <w:szCs w:val="16"/>
              </w:rPr>
              <w:t xml:space="preserve"> </w:t>
            </w:r>
            <w:r w:rsidRPr="003616DD">
              <w:rPr>
                <w:b/>
                <w:bCs/>
                <w:sz w:val="16"/>
                <w:szCs w:val="16"/>
              </w:rPr>
              <w:t>μονάδας</w:t>
            </w:r>
            <w:r>
              <w:rPr>
                <w:b/>
                <w:bCs/>
                <w:sz w:val="16"/>
                <w:szCs w:val="16"/>
              </w:rPr>
              <w:t xml:space="preserve"> ***</w:t>
            </w:r>
          </w:p>
          <w:p w14:paraId="50829237" w14:textId="77777777" w:rsidR="005D0EE4" w:rsidRPr="008C45CE" w:rsidRDefault="005D0EE4" w:rsidP="009915DB">
            <w:pPr>
              <w:jc w:val="center"/>
              <w:rPr>
                <w:b/>
                <w:bCs/>
                <w:sz w:val="16"/>
                <w:szCs w:val="16"/>
              </w:rPr>
            </w:pPr>
          </w:p>
        </w:tc>
        <w:tc>
          <w:tcPr>
            <w:tcW w:w="1058" w:type="dxa"/>
            <w:tcBorders>
              <w:top w:val="single" w:sz="4" w:space="0" w:color="auto"/>
              <w:left w:val="single" w:sz="4" w:space="0" w:color="auto"/>
              <w:bottom w:val="single" w:sz="4" w:space="0" w:color="auto"/>
              <w:right w:val="single" w:sz="4" w:space="0" w:color="auto"/>
            </w:tcBorders>
          </w:tcPr>
          <w:p w14:paraId="3C301575" w14:textId="77777777" w:rsidR="005D0EE4" w:rsidRPr="003616DD" w:rsidRDefault="005D0EE4" w:rsidP="009915DB">
            <w:pPr>
              <w:jc w:val="center"/>
              <w:rPr>
                <w:b/>
                <w:bCs/>
                <w:sz w:val="16"/>
                <w:szCs w:val="16"/>
              </w:rPr>
            </w:pPr>
            <w:r w:rsidRPr="003616DD">
              <w:rPr>
                <w:b/>
                <w:bCs/>
                <w:sz w:val="16"/>
                <w:szCs w:val="16"/>
              </w:rPr>
              <w:t>Περιγραφή έδρας–</w:t>
            </w:r>
          </w:p>
          <w:p w14:paraId="1BB3FC4D" w14:textId="77777777" w:rsidR="005D0EE4" w:rsidRPr="008C45CE" w:rsidRDefault="005D0EE4" w:rsidP="009915DB">
            <w:pPr>
              <w:jc w:val="center"/>
              <w:rPr>
                <w:b/>
                <w:bCs/>
                <w:sz w:val="16"/>
                <w:szCs w:val="16"/>
              </w:rPr>
            </w:pPr>
            <w:r w:rsidRPr="003616DD">
              <w:rPr>
                <w:b/>
                <w:bCs/>
                <w:sz w:val="16"/>
                <w:szCs w:val="16"/>
              </w:rPr>
              <w:t>διοικητικής μονάδας</w:t>
            </w:r>
            <w:r>
              <w:rPr>
                <w:b/>
                <w:bCs/>
                <w:sz w:val="16"/>
                <w:szCs w:val="16"/>
              </w:rPr>
              <w:t xml:space="preserve"> ***</w:t>
            </w:r>
          </w:p>
        </w:tc>
      </w:tr>
      <w:bookmarkEnd w:id="5"/>
      <w:tr w:rsidR="005D0EE4" w:rsidRPr="009A6E5F" w14:paraId="0ED3E650" w14:textId="77777777" w:rsidTr="008F4CE9">
        <w:trPr>
          <w:trHeight w:val="1485"/>
        </w:trPr>
        <w:tc>
          <w:tcPr>
            <w:tcW w:w="550" w:type="dxa"/>
            <w:tcBorders>
              <w:top w:val="single" w:sz="8" w:space="0" w:color="3C3C3C"/>
              <w:left w:val="single" w:sz="8" w:space="0" w:color="3C3C3C"/>
              <w:bottom w:val="single" w:sz="4" w:space="0" w:color="3C3C3C"/>
              <w:right w:val="single" w:sz="4" w:space="0" w:color="3C3C3C"/>
            </w:tcBorders>
            <w:shd w:val="clear" w:color="auto" w:fill="auto"/>
            <w:vAlign w:val="center"/>
            <w:hideMark/>
          </w:tcPr>
          <w:p w14:paraId="7927E4BC" w14:textId="77777777" w:rsidR="005D0EE4" w:rsidRPr="005D0EE4" w:rsidRDefault="005D0EE4" w:rsidP="009915DB">
            <w:pPr>
              <w:rPr>
                <w:b/>
                <w:bCs/>
                <w:sz w:val="16"/>
                <w:szCs w:val="16"/>
              </w:rPr>
            </w:pPr>
            <w:r w:rsidRPr="005D0EE4">
              <w:rPr>
                <w:b/>
                <w:bCs/>
                <w:sz w:val="16"/>
                <w:szCs w:val="16"/>
              </w:rPr>
              <w:t>55</w:t>
            </w:r>
          </w:p>
        </w:tc>
        <w:tc>
          <w:tcPr>
            <w:tcW w:w="1647" w:type="dxa"/>
            <w:tcBorders>
              <w:top w:val="single" w:sz="8" w:space="0" w:color="3C3C3C"/>
              <w:left w:val="nil"/>
              <w:bottom w:val="single" w:sz="4" w:space="0" w:color="3C3C3C"/>
              <w:right w:val="single" w:sz="4" w:space="0" w:color="3C3C3C"/>
            </w:tcBorders>
            <w:shd w:val="clear" w:color="auto" w:fill="auto"/>
            <w:vAlign w:val="center"/>
            <w:hideMark/>
          </w:tcPr>
          <w:p w14:paraId="0A7EE8FA" w14:textId="77777777" w:rsidR="005D0EE4" w:rsidRPr="005D0EE4" w:rsidRDefault="005D0EE4" w:rsidP="009915DB">
            <w:pPr>
              <w:rPr>
                <w:b/>
                <w:bCs/>
                <w:sz w:val="16"/>
                <w:szCs w:val="16"/>
              </w:rPr>
            </w:pPr>
            <w:proofErr w:type="spellStart"/>
            <w:r w:rsidRPr="005D0EE4">
              <w:rPr>
                <w:b/>
                <w:bCs/>
                <w:sz w:val="16"/>
                <w:szCs w:val="16"/>
              </w:rPr>
              <w:t>Κωφών&amp;Βαρηκόων</w:t>
            </w:r>
            <w:proofErr w:type="spellEnd"/>
          </w:p>
        </w:tc>
        <w:tc>
          <w:tcPr>
            <w:tcW w:w="609" w:type="dxa"/>
            <w:tcBorders>
              <w:top w:val="single" w:sz="8" w:space="0" w:color="3C3C3C"/>
              <w:left w:val="nil"/>
              <w:bottom w:val="single" w:sz="4" w:space="0" w:color="3C3C3C"/>
              <w:right w:val="single" w:sz="4" w:space="0" w:color="3C3C3C"/>
            </w:tcBorders>
            <w:shd w:val="clear" w:color="auto" w:fill="auto"/>
            <w:vAlign w:val="center"/>
            <w:hideMark/>
          </w:tcPr>
          <w:p w14:paraId="41BC68DB" w14:textId="77777777" w:rsidR="005D0EE4" w:rsidRPr="005D0EE4" w:rsidRDefault="005D0EE4" w:rsidP="008F4CE9">
            <w:pPr>
              <w:jc w:val="center"/>
              <w:rPr>
                <w:b/>
                <w:bCs/>
                <w:sz w:val="16"/>
                <w:szCs w:val="16"/>
              </w:rPr>
            </w:pPr>
            <w:r w:rsidRPr="005D0EE4">
              <w:rPr>
                <w:b/>
                <w:bCs/>
                <w:sz w:val="16"/>
                <w:szCs w:val="16"/>
              </w:rPr>
              <w:t>3</w:t>
            </w:r>
          </w:p>
        </w:tc>
        <w:tc>
          <w:tcPr>
            <w:tcW w:w="2067" w:type="dxa"/>
            <w:tcBorders>
              <w:top w:val="single" w:sz="8" w:space="0" w:color="3C3C3C"/>
              <w:left w:val="nil"/>
              <w:bottom w:val="single" w:sz="4" w:space="0" w:color="3C3C3C"/>
              <w:right w:val="single" w:sz="4" w:space="0" w:color="auto"/>
            </w:tcBorders>
            <w:shd w:val="clear" w:color="auto" w:fill="auto"/>
            <w:vAlign w:val="center"/>
            <w:hideMark/>
          </w:tcPr>
          <w:p w14:paraId="740F6F93" w14:textId="77777777" w:rsidR="005D0EE4" w:rsidRPr="005D0EE4" w:rsidRDefault="005D0EE4" w:rsidP="009915DB">
            <w:pPr>
              <w:rPr>
                <w:b/>
                <w:bCs/>
                <w:sz w:val="16"/>
                <w:szCs w:val="16"/>
              </w:rPr>
            </w:pPr>
            <w:r w:rsidRPr="005D0EE4">
              <w:rPr>
                <w:b/>
                <w:bCs/>
                <w:sz w:val="16"/>
                <w:szCs w:val="16"/>
              </w:rPr>
              <w:t>Ασήμι-</w:t>
            </w:r>
            <w:proofErr w:type="spellStart"/>
            <w:r w:rsidRPr="005D0EE4">
              <w:rPr>
                <w:b/>
                <w:bCs/>
                <w:sz w:val="16"/>
                <w:szCs w:val="16"/>
              </w:rPr>
              <w:t>Αρχάνες</w:t>
            </w:r>
            <w:proofErr w:type="spellEnd"/>
          </w:p>
        </w:tc>
        <w:tc>
          <w:tcPr>
            <w:tcW w:w="68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F384853" w14:textId="77777777" w:rsidR="005D0EE4" w:rsidRPr="005D0EE4" w:rsidRDefault="005D0EE4" w:rsidP="005D0EE4">
            <w:pPr>
              <w:jc w:val="center"/>
              <w:rPr>
                <w:sz w:val="18"/>
                <w:szCs w:val="18"/>
              </w:rPr>
            </w:pPr>
            <w:r w:rsidRPr="005D0EE4">
              <w:rPr>
                <w:sz w:val="18"/>
                <w:szCs w:val="18"/>
              </w:rPr>
              <w:t>TAXI</w:t>
            </w:r>
          </w:p>
        </w:tc>
        <w:tc>
          <w:tcPr>
            <w:tcW w:w="777" w:type="dxa"/>
            <w:tcBorders>
              <w:top w:val="single" w:sz="4" w:space="0" w:color="auto"/>
              <w:left w:val="single" w:sz="4" w:space="0" w:color="auto"/>
              <w:bottom w:val="single" w:sz="4" w:space="0" w:color="auto"/>
              <w:right w:val="single" w:sz="4" w:space="0" w:color="auto"/>
            </w:tcBorders>
            <w:vAlign w:val="center"/>
          </w:tcPr>
          <w:p w14:paraId="7D3B5D9C" w14:textId="77777777" w:rsidR="005D0EE4" w:rsidRPr="005D0EE4" w:rsidRDefault="005D0EE4" w:rsidP="009915DB">
            <w:pPr>
              <w:jc w:val="center"/>
              <w:rPr>
                <w:rFonts w:cs="Calibri"/>
                <w:b/>
                <w:bCs/>
                <w:color w:val="000000"/>
                <w:sz w:val="16"/>
                <w:szCs w:val="16"/>
              </w:rPr>
            </w:pPr>
            <w:r w:rsidRPr="005D0EE4">
              <w:rPr>
                <w:rFonts w:cs="Calibri"/>
                <w:b/>
                <w:bCs/>
                <w:color w:val="000000"/>
                <w:sz w:val="16"/>
                <w:szCs w:val="16"/>
              </w:rPr>
              <w:t>ΟΧΙ</w:t>
            </w:r>
          </w:p>
        </w:tc>
        <w:tc>
          <w:tcPr>
            <w:tcW w:w="1191" w:type="dxa"/>
            <w:tcBorders>
              <w:top w:val="single" w:sz="4" w:space="0" w:color="auto"/>
              <w:left w:val="single" w:sz="4" w:space="0" w:color="auto"/>
              <w:bottom w:val="single" w:sz="4" w:space="0" w:color="auto"/>
              <w:right w:val="single" w:sz="4" w:space="0" w:color="auto"/>
            </w:tcBorders>
            <w:vAlign w:val="center"/>
          </w:tcPr>
          <w:p w14:paraId="6983121F" w14:textId="77777777" w:rsidR="005D0EE4" w:rsidRPr="005D0EE4" w:rsidRDefault="005D0EE4" w:rsidP="005D0EE4">
            <w:pPr>
              <w:jc w:val="center"/>
              <w:rPr>
                <w:rFonts w:cs="Calibri"/>
                <w:b/>
                <w:bCs/>
                <w:color w:val="000000"/>
                <w:sz w:val="16"/>
                <w:szCs w:val="16"/>
              </w:rPr>
            </w:pPr>
          </w:p>
        </w:tc>
        <w:tc>
          <w:tcPr>
            <w:tcW w:w="971" w:type="dxa"/>
            <w:tcBorders>
              <w:top w:val="single" w:sz="4" w:space="0" w:color="auto"/>
              <w:left w:val="single" w:sz="4" w:space="0" w:color="auto"/>
              <w:bottom w:val="single" w:sz="4" w:space="0" w:color="auto"/>
              <w:right w:val="single" w:sz="4" w:space="0" w:color="auto"/>
            </w:tcBorders>
            <w:vAlign w:val="center"/>
          </w:tcPr>
          <w:p w14:paraId="645B1131" w14:textId="77777777" w:rsidR="005D0EE4" w:rsidRPr="005D0EE4" w:rsidRDefault="005D0EE4" w:rsidP="005D0EE4">
            <w:pPr>
              <w:jc w:val="center"/>
              <w:rPr>
                <w:rFonts w:cs="Calibri"/>
                <w:b/>
                <w:bCs/>
                <w:color w:val="000000"/>
                <w:sz w:val="16"/>
                <w:szCs w:val="16"/>
              </w:rPr>
            </w:pPr>
          </w:p>
        </w:tc>
        <w:tc>
          <w:tcPr>
            <w:tcW w:w="1123" w:type="dxa"/>
            <w:tcBorders>
              <w:top w:val="single" w:sz="4" w:space="0" w:color="auto"/>
              <w:left w:val="single" w:sz="4" w:space="0" w:color="auto"/>
              <w:bottom w:val="single" w:sz="4" w:space="0" w:color="auto"/>
              <w:right w:val="single" w:sz="4" w:space="0" w:color="auto"/>
            </w:tcBorders>
            <w:vAlign w:val="center"/>
          </w:tcPr>
          <w:p w14:paraId="14AF6E27" w14:textId="77777777" w:rsidR="005D0EE4" w:rsidRPr="005D0EE4" w:rsidRDefault="005D0EE4" w:rsidP="005D0EE4">
            <w:pPr>
              <w:jc w:val="center"/>
              <w:rPr>
                <w:b/>
                <w:bCs/>
                <w:sz w:val="16"/>
                <w:szCs w:val="16"/>
              </w:rPr>
            </w:pPr>
          </w:p>
        </w:tc>
        <w:tc>
          <w:tcPr>
            <w:tcW w:w="1390" w:type="dxa"/>
            <w:tcBorders>
              <w:top w:val="single" w:sz="4" w:space="0" w:color="auto"/>
              <w:left w:val="single" w:sz="4" w:space="0" w:color="auto"/>
              <w:bottom w:val="single" w:sz="4" w:space="0" w:color="auto"/>
              <w:right w:val="single" w:sz="4" w:space="0" w:color="auto"/>
            </w:tcBorders>
            <w:vAlign w:val="center"/>
          </w:tcPr>
          <w:p w14:paraId="2921907B" w14:textId="77777777" w:rsidR="005D0EE4" w:rsidRPr="005D0EE4" w:rsidRDefault="005D0EE4" w:rsidP="005D0EE4">
            <w:pPr>
              <w:jc w:val="center"/>
              <w:rPr>
                <w:b/>
                <w:bCs/>
                <w:sz w:val="16"/>
                <w:szCs w:val="16"/>
              </w:rPr>
            </w:pPr>
          </w:p>
        </w:tc>
        <w:tc>
          <w:tcPr>
            <w:tcW w:w="1354" w:type="dxa"/>
            <w:tcBorders>
              <w:top w:val="single" w:sz="4" w:space="0" w:color="auto"/>
              <w:left w:val="single" w:sz="4" w:space="0" w:color="auto"/>
              <w:bottom w:val="single" w:sz="4" w:space="0" w:color="auto"/>
              <w:right w:val="single" w:sz="4" w:space="0" w:color="auto"/>
            </w:tcBorders>
            <w:vAlign w:val="center"/>
          </w:tcPr>
          <w:p w14:paraId="07B08F03" w14:textId="77777777" w:rsidR="005D0EE4" w:rsidRPr="005D0EE4" w:rsidRDefault="005D0EE4" w:rsidP="005D0EE4">
            <w:pPr>
              <w:jc w:val="center"/>
              <w:rPr>
                <w:b/>
                <w:bCs/>
                <w:sz w:val="16"/>
                <w:szCs w:val="16"/>
              </w:rPr>
            </w:pPr>
          </w:p>
        </w:tc>
        <w:tc>
          <w:tcPr>
            <w:tcW w:w="1386" w:type="dxa"/>
            <w:tcBorders>
              <w:top w:val="single" w:sz="4" w:space="0" w:color="auto"/>
              <w:left w:val="single" w:sz="4" w:space="0" w:color="auto"/>
              <w:bottom w:val="single" w:sz="4" w:space="0" w:color="auto"/>
              <w:right w:val="single" w:sz="4" w:space="0" w:color="auto"/>
            </w:tcBorders>
            <w:vAlign w:val="center"/>
          </w:tcPr>
          <w:p w14:paraId="1B6B0EC7" w14:textId="77777777" w:rsidR="005D0EE4" w:rsidRPr="005D0EE4" w:rsidRDefault="005D0EE4" w:rsidP="005D0EE4">
            <w:pPr>
              <w:jc w:val="center"/>
              <w:rPr>
                <w:b/>
                <w:bCs/>
                <w:sz w:val="16"/>
                <w:szCs w:val="16"/>
              </w:rPr>
            </w:pPr>
          </w:p>
        </w:tc>
        <w:tc>
          <w:tcPr>
            <w:tcW w:w="1058" w:type="dxa"/>
            <w:tcBorders>
              <w:top w:val="single" w:sz="4" w:space="0" w:color="auto"/>
              <w:left w:val="single" w:sz="4" w:space="0" w:color="auto"/>
              <w:bottom w:val="single" w:sz="4" w:space="0" w:color="auto"/>
              <w:right w:val="single" w:sz="4" w:space="0" w:color="auto"/>
            </w:tcBorders>
          </w:tcPr>
          <w:p w14:paraId="7522B3F8" w14:textId="77777777" w:rsidR="005D0EE4" w:rsidRPr="005D0EE4" w:rsidRDefault="005D0EE4" w:rsidP="005D0EE4">
            <w:pPr>
              <w:jc w:val="center"/>
              <w:rPr>
                <w:b/>
                <w:bCs/>
                <w:sz w:val="16"/>
                <w:szCs w:val="16"/>
              </w:rPr>
            </w:pPr>
          </w:p>
        </w:tc>
        <w:tc>
          <w:tcPr>
            <w:tcW w:w="1058" w:type="dxa"/>
            <w:tcBorders>
              <w:top w:val="single" w:sz="4" w:space="0" w:color="auto"/>
              <w:left w:val="single" w:sz="4" w:space="0" w:color="auto"/>
              <w:bottom w:val="single" w:sz="4" w:space="0" w:color="auto"/>
              <w:right w:val="single" w:sz="4" w:space="0" w:color="auto"/>
            </w:tcBorders>
          </w:tcPr>
          <w:p w14:paraId="4F5F1C77" w14:textId="77777777" w:rsidR="005D0EE4" w:rsidRPr="005D0EE4" w:rsidRDefault="005D0EE4" w:rsidP="005D0EE4">
            <w:pPr>
              <w:jc w:val="center"/>
              <w:rPr>
                <w:b/>
                <w:bCs/>
                <w:sz w:val="16"/>
                <w:szCs w:val="16"/>
              </w:rPr>
            </w:pPr>
          </w:p>
        </w:tc>
      </w:tr>
      <w:tr w:rsidR="008F4CE9" w:rsidRPr="009A6E5F" w14:paraId="6F5C1F87" w14:textId="77777777" w:rsidTr="008F4CE9">
        <w:trPr>
          <w:trHeight w:val="1485"/>
        </w:trPr>
        <w:tc>
          <w:tcPr>
            <w:tcW w:w="550" w:type="dxa"/>
            <w:tcBorders>
              <w:top w:val="single" w:sz="8" w:space="0" w:color="3C3C3C"/>
              <w:left w:val="single" w:sz="8" w:space="0" w:color="3C3C3C"/>
              <w:bottom w:val="single" w:sz="4" w:space="0" w:color="3C3C3C"/>
              <w:right w:val="single" w:sz="4" w:space="0" w:color="3C3C3C"/>
            </w:tcBorders>
            <w:shd w:val="clear" w:color="auto" w:fill="auto"/>
            <w:vAlign w:val="center"/>
            <w:hideMark/>
          </w:tcPr>
          <w:p w14:paraId="41F09C79" w14:textId="77777777" w:rsidR="008F4CE9" w:rsidRPr="008F4CE9" w:rsidRDefault="008F4CE9" w:rsidP="009915DB">
            <w:pPr>
              <w:rPr>
                <w:b/>
                <w:bCs/>
                <w:sz w:val="16"/>
                <w:szCs w:val="16"/>
              </w:rPr>
            </w:pPr>
            <w:r w:rsidRPr="008F4CE9">
              <w:rPr>
                <w:b/>
                <w:bCs/>
                <w:sz w:val="16"/>
                <w:szCs w:val="16"/>
              </w:rPr>
              <w:t>59</w:t>
            </w:r>
          </w:p>
        </w:tc>
        <w:tc>
          <w:tcPr>
            <w:tcW w:w="1647" w:type="dxa"/>
            <w:tcBorders>
              <w:top w:val="single" w:sz="8" w:space="0" w:color="3C3C3C"/>
              <w:left w:val="nil"/>
              <w:bottom w:val="single" w:sz="4" w:space="0" w:color="3C3C3C"/>
              <w:right w:val="single" w:sz="4" w:space="0" w:color="3C3C3C"/>
            </w:tcBorders>
            <w:shd w:val="clear" w:color="auto" w:fill="auto"/>
            <w:vAlign w:val="center"/>
            <w:hideMark/>
          </w:tcPr>
          <w:p w14:paraId="46AF95F7" w14:textId="77777777" w:rsidR="008F4CE9" w:rsidRPr="008F4CE9" w:rsidRDefault="008F4CE9" w:rsidP="009915DB">
            <w:pPr>
              <w:rPr>
                <w:b/>
                <w:bCs/>
                <w:sz w:val="16"/>
                <w:szCs w:val="16"/>
              </w:rPr>
            </w:pPr>
            <w:r w:rsidRPr="008F4CE9">
              <w:rPr>
                <w:b/>
                <w:bCs/>
                <w:sz w:val="16"/>
                <w:szCs w:val="16"/>
              </w:rPr>
              <w:t xml:space="preserve">Ειδικά </w:t>
            </w:r>
            <w:proofErr w:type="spellStart"/>
            <w:r w:rsidRPr="008F4CE9">
              <w:rPr>
                <w:b/>
                <w:bCs/>
                <w:sz w:val="16"/>
                <w:szCs w:val="16"/>
              </w:rPr>
              <w:t>Νηπ</w:t>
            </w:r>
            <w:proofErr w:type="spellEnd"/>
            <w:r w:rsidRPr="008F4CE9">
              <w:rPr>
                <w:b/>
                <w:bCs/>
                <w:sz w:val="16"/>
                <w:szCs w:val="16"/>
              </w:rPr>
              <w:t>/</w:t>
            </w:r>
            <w:proofErr w:type="spellStart"/>
            <w:r w:rsidRPr="008F4CE9">
              <w:rPr>
                <w:b/>
                <w:bCs/>
                <w:sz w:val="16"/>
                <w:szCs w:val="16"/>
              </w:rPr>
              <w:t>γεία</w:t>
            </w:r>
            <w:proofErr w:type="spellEnd"/>
            <w:r w:rsidRPr="008F4CE9">
              <w:rPr>
                <w:b/>
                <w:bCs/>
                <w:sz w:val="16"/>
                <w:szCs w:val="16"/>
              </w:rPr>
              <w:t>-Δημοτικά Ηρακλείου</w:t>
            </w:r>
          </w:p>
        </w:tc>
        <w:tc>
          <w:tcPr>
            <w:tcW w:w="609" w:type="dxa"/>
            <w:tcBorders>
              <w:top w:val="single" w:sz="8" w:space="0" w:color="3C3C3C"/>
              <w:left w:val="nil"/>
              <w:bottom w:val="single" w:sz="4" w:space="0" w:color="3C3C3C"/>
              <w:right w:val="single" w:sz="4" w:space="0" w:color="3C3C3C"/>
            </w:tcBorders>
            <w:shd w:val="clear" w:color="auto" w:fill="auto"/>
            <w:vAlign w:val="center"/>
            <w:hideMark/>
          </w:tcPr>
          <w:p w14:paraId="5918ED8F" w14:textId="77777777" w:rsidR="008F4CE9" w:rsidRPr="008F4CE9" w:rsidRDefault="008F4CE9" w:rsidP="008F4CE9">
            <w:pPr>
              <w:jc w:val="center"/>
              <w:rPr>
                <w:b/>
                <w:bCs/>
                <w:sz w:val="16"/>
                <w:szCs w:val="16"/>
              </w:rPr>
            </w:pPr>
            <w:r w:rsidRPr="008F4CE9">
              <w:rPr>
                <w:b/>
                <w:bCs/>
                <w:sz w:val="16"/>
                <w:szCs w:val="16"/>
              </w:rPr>
              <w:t>2</w:t>
            </w:r>
          </w:p>
        </w:tc>
        <w:tc>
          <w:tcPr>
            <w:tcW w:w="2067" w:type="dxa"/>
            <w:tcBorders>
              <w:top w:val="single" w:sz="8" w:space="0" w:color="3C3C3C"/>
              <w:left w:val="nil"/>
              <w:bottom w:val="single" w:sz="4" w:space="0" w:color="3C3C3C"/>
              <w:right w:val="single" w:sz="4" w:space="0" w:color="auto"/>
            </w:tcBorders>
            <w:shd w:val="clear" w:color="auto" w:fill="auto"/>
            <w:vAlign w:val="center"/>
            <w:hideMark/>
          </w:tcPr>
          <w:p w14:paraId="2C5E7612" w14:textId="77777777" w:rsidR="008F4CE9" w:rsidRPr="008F4CE9" w:rsidRDefault="008F4CE9" w:rsidP="009915DB">
            <w:pPr>
              <w:rPr>
                <w:b/>
                <w:bCs/>
                <w:sz w:val="16"/>
                <w:szCs w:val="16"/>
              </w:rPr>
            </w:pPr>
            <w:r w:rsidRPr="008F4CE9">
              <w:rPr>
                <w:b/>
                <w:bCs/>
                <w:sz w:val="16"/>
                <w:szCs w:val="16"/>
              </w:rPr>
              <w:t xml:space="preserve">Διάφορες Περιοχές Ηρακλείου </w:t>
            </w:r>
          </w:p>
          <w:p w14:paraId="3EE45254" w14:textId="77777777" w:rsidR="008F4CE9" w:rsidRPr="008F4CE9" w:rsidRDefault="008F4CE9" w:rsidP="009915DB">
            <w:pPr>
              <w:rPr>
                <w:b/>
                <w:bCs/>
                <w:sz w:val="16"/>
                <w:szCs w:val="16"/>
              </w:rPr>
            </w:pPr>
            <w:r w:rsidRPr="008F4CE9">
              <w:rPr>
                <w:b/>
                <w:bCs/>
                <w:sz w:val="16"/>
                <w:szCs w:val="16"/>
              </w:rPr>
              <w:t>(Ειδικά Διαμορφωμένο Όχημα)</w:t>
            </w:r>
          </w:p>
        </w:tc>
        <w:tc>
          <w:tcPr>
            <w:tcW w:w="68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837266C" w14:textId="77777777" w:rsidR="008F4CE9" w:rsidRPr="008F4CE9" w:rsidRDefault="008F4CE9" w:rsidP="008F4CE9">
            <w:pPr>
              <w:jc w:val="center"/>
              <w:rPr>
                <w:sz w:val="18"/>
                <w:szCs w:val="18"/>
              </w:rPr>
            </w:pPr>
            <w:r w:rsidRPr="008F4CE9">
              <w:rPr>
                <w:sz w:val="18"/>
                <w:szCs w:val="18"/>
              </w:rPr>
              <w:t>MINI</w:t>
            </w:r>
          </w:p>
        </w:tc>
        <w:tc>
          <w:tcPr>
            <w:tcW w:w="777" w:type="dxa"/>
            <w:tcBorders>
              <w:top w:val="single" w:sz="4" w:space="0" w:color="auto"/>
              <w:left w:val="single" w:sz="4" w:space="0" w:color="auto"/>
              <w:bottom w:val="single" w:sz="4" w:space="0" w:color="auto"/>
              <w:right w:val="single" w:sz="4" w:space="0" w:color="auto"/>
            </w:tcBorders>
            <w:vAlign w:val="center"/>
          </w:tcPr>
          <w:p w14:paraId="56C9E921" w14:textId="77777777" w:rsidR="008F4CE9" w:rsidRPr="008F4CE9" w:rsidRDefault="008F4CE9" w:rsidP="009915DB">
            <w:pPr>
              <w:jc w:val="center"/>
              <w:rPr>
                <w:rFonts w:cs="Calibri"/>
                <w:b/>
                <w:bCs/>
                <w:color w:val="000000"/>
                <w:sz w:val="16"/>
                <w:szCs w:val="16"/>
              </w:rPr>
            </w:pPr>
            <w:r w:rsidRPr="008F4CE9">
              <w:rPr>
                <w:rFonts w:cs="Calibri"/>
                <w:b/>
                <w:bCs/>
                <w:color w:val="000000"/>
                <w:sz w:val="16"/>
                <w:szCs w:val="16"/>
              </w:rPr>
              <w:t>ΝΑΙ</w:t>
            </w:r>
          </w:p>
        </w:tc>
        <w:tc>
          <w:tcPr>
            <w:tcW w:w="1191" w:type="dxa"/>
            <w:tcBorders>
              <w:top w:val="single" w:sz="4" w:space="0" w:color="auto"/>
              <w:left w:val="single" w:sz="4" w:space="0" w:color="auto"/>
              <w:bottom w:val="single" w:sz="4" w:space="0" w:color="auto"/>
              <w:right w:val="single" w:sz="4" w:space="0" w:color="auto"/>
            </w:tcBorders>
            <w:vAlign w:val="center"/>
          </w:tcPr>
          <w:p w14:paraId="1B018669" w14:textId="77777777" w:rsidR="008F4CE9" w:rsidRPr="008F4CE9" w:rsidRDefault="008F4CE9" w:rsidP="008F4CE9">
            <w:pPr>
              <w:jc w:val="center"/>
              <w:rPr>
                <w:rFonts w:cs="Calibri"/>
                <w:b/>
                <w:bCs/>
                <w:color w:val="000000"/>
                <w:sz w:val="16"/>
                <w:szCs w:val="16"/>
              </w:rPr>
            </w:pPr>
          </w:p>
        </w:tc>
        <w:tc>
          <w:tcPr>
            <w:tcW w:w="971" w:type="dxa"/>
            <w:tcBorders>
              <w:top w:val="single" w:sz="4" w:space="0" w:color="auto"/>
              <w:left w:val="single" w:sz="4" w:space="0" w:color="auto"/>
              <w:bottom w:val="single" w:sz="4" w:space="0" w:color="auto"/>
              <w:right w:val="single" w:sz="4" w:space="0" w:color="auto"/>
            </w:tcBorders>
            <w:vAlign w:val="center"/>
          </w:tcPr>
          <w:p w14:paraId="248E2172" w14:textId="77777777" w:rsidR="008F4CE9" w:rsidRPr="008F4CE9" w:rsidRDefault="008F4CE9" w:rsidP="008F4CE9">
            <w:pPr>
              <w:jc w:val="center"/>
              <w:rPr>
                <w:rFonts w:cs="Calibri"/>
                <w:b/>
                <w:bCs/>
                <w:color w:val="000000"/>
                <w:sz w:val="16"/>
                <w:szCs w:val="16"/>
              </w:rPr>
            </w:pPr>
          </w:p>
        </w:tc>
        <w:tc>
          <w:tcPr>
            <w:tcW w:w="1123" w:type="dxa"/>
            <w:tcBorders>
              <w:top w:val="single" w:sz="4" w:space="0" w:color="auto"/>
              <w:left w:val="single" w:sz="4" w:space="0" w:color="auto"/>
              <w:bottom w:val="single" w:sz="4" w:space="0" w:color="auto"/>
              <w:right w:val="single" w:sz="4" w:space="0" w:color="auto"/>
            </w:tcBorders>
            <w:vAlign w:val="center"/>
          </w:tcPr>
          <w:p w14:paraId="7BA5C7D6" w14:textId="77777777" w:rsidR="008F4CE9" w:rsidRPr="008F4CE9" w:rsidRDefault="008F4CE9" w:rsidP="008F4CE9">
            <w:pPr>
              <w:jc w:val="center"/>
              <w:rPr>
                <w:b/>
                <w:bCs/>
                <w:sz w:val="16"/>
                <w:szCs w:val="16"/>
              </w:rPr>
            </w:pPr>
          </w:p>
        </w:tc>
        <w:tc>
          <w:tcPr>
            <w:tcW w:w="1390" w:type="dxa"/>
            <w:tcBorders>
              <w:top w:val="single" w:sz="4" w:space="0" w:color="auto"/>
              <w:left w:val="single" w:sz="4" w:space="0" w:color="auto"/>
              <w:bottom w:val="single" w:sz="4" w:space="0" w:color="auto"/>
              <w:right w:val="single" w:sz="4" w:space="0" w:color="auto"/>
            </w:tcBorders>
            <w:vAlign w:val="center"/>
          </w:tcPr>
          <w:p w14:paraId="21F04A24" w14:textId="77777777" w:rsidR="008F4CE9" w:rsidRPr="008F4CE9" w:rsidRDefault="008F4CE9" w:rsidP="008F4CE9">
            <w:pPr>
              <w:jc w:val="center"/>
              <w:rPr>
                <w:b/>
                <w:bCs/>
                <w:sz w:val="16"/>
                <w:szCs w:val="16"/>
              </w:rPr>
            </w:pPr>
          </w:p>
        </w:tc>
        <w:tc>
          <w:tcPr>
            <w:tcW w:w="1354" w:type="dxa"/>
            <w:tcBorders>
              <w:top w:val="single" w:sz="4" w:space="0" w:color="auto"/>
              <w:left w:val="single" w:sz="4" w:space="0" w:color="auto"/>
              <w:bottom w:val="single" w:sz="4" w:space="0" w:color="auto"/>
              <w:right w:val="single" w:sz="4" w:space="0" w:color="auto"/>
            </w:tcBorders>
            <w:vAlign w:val="center"/>
          </w:tcPr>
          <w:p w14:paraId="1A59020D" w14:textId="77777777" w:rsidR="008F4CE9" w:rsidRPr="008F4CE9" w:rsidRDefault="008F4CE9" w:rsidP="008F4CE9">
            <w:pPr>
              <w:jc w:val="center"/>
              <w:rPr>
                <w:b/>
                <w:bCs/>
                <w:sz w:val="16"/>
                <w:szCs w:val="16"/>
              </w:rPr>
            </w:pPr>
          </w:p>
        </w:tc>
        <w:tc>
          <w:tcPr>
            <w:tcW w:w="1386" w:type="dxa"/>
            <w:tcBorders>
              <w:top w:val="single" w:sz="4" w:space="0" w:color="auto"/>
              <w:left w:val="single" w:sz="4" w:space="0" w:color="auto"/>
              <w:bottom w:val="single" w:sz="4" w:space="0" w:color="auto"/>
              <w:right w:val="single" w:sz="4" w:space="0" w:color="auto"/>
            </w:tcBorders>
            <w:vAlign w:val="center"/>
          </w:tcPr>
          <w:p w14:paraId="63B05E53" w14:textId="77777777" w:rsidR="008F4CE9" w:rsidRPr="008F4CE9" w:rsidRDefault="008F4CE9" w:rsidP="008F4CE9">
            <w:pPr>
              <w:jc w:val="center"/>
              <w:rPr>
                <w:b/>
                <w:bCs/>
                <w:sz w:val="16"/>
                <w:szCs w:val="16"/>
              </w:rPr>
            </w:pPr>
          </w:p>
        </w:tc>
        <w:tc>
          <w:tcPr>
            <w:tcW w:w="1058" w:type="dxa"/>
            <w:tcBorders>
              <w:top w:val="single" w:sz="4" w:space="0" w:color="auto"/>
              <w:left w:val="single" w:sz="4" w:space="0" w:color="auto"/>
              <w:bottom w:val="single" w:sz="4" w:space="0" w:color="auto"/>
              <w:right w:val="single" w:sz="4" w:space="0" w:color="auto"/>
            </w:tcBorders>
          </w:tcPr>
          <w:p w14:paraId="001F7970" w14:textId="77777777" w:rsidR="008F4CE9" w:rsidRPr="008F4CE9" w:rsidRDefault="008F4CE9" w:rsidP="008F4CE9">
            <w:pPr>
              <w:jc w:val="center"/>
              <w:rPr>
                <w:b/>
                <w:bCs/>
                <w:sz w:val="16"/>
                <w:szCs w:val="16"/>
              </w:rPr>
            </w:pPr>
          </w:p>
        </w:tc>
        <w:tc>
          <w:tcPr>
            <w:tcW w:w="1058" w:type="dxa"/>
            <w:tcBorders>
              <w:top w:val="single" w:sz="4" w:space="0" w:color="auto"/>
              <w:left w:val="single" w:sz="4" w:space="0" w:color="auto"/>
              <w:bottom w:val="single" w:sz="4" w:space="0" w:color="auto"/>
              <w:right w:val="single" w:sz="4" w:space="0" w:color="auto"/>
            </w:tcBorders>
          </w:tcPr>
          <w:p w14:paraId="528264A6" w14:textId="77777777" w:rsidR="008F4CE9" w:rsidRPr="008F4CE9" w:rsidRDefault="008F4CE9" w:rsidP="008F4CE9">
            <w:pPr>
              <w:jc w:val="center"/>
              <w:rPr>
                <w:b/>
                <w:bCs/>
                <w:sz w:val="16"/>
                <w:szCs w:val="16"/>
              </w:rPr>
            </w:pPr>
          </w:p>
        </w:tc>
      </w:tr>
      <w:tr w:rsidR="008F4CE9" w:rsidRPr="009A6E5F" w14:paraId="7ABD540E" w14:textId="77777777" w:rsidTr="008F4CE9">
        <w:trPr>
          <w:trHeight w:val="1485"/>
        </w:trPr>
        <w:tc>
          <w:tcPr>
            <w:tcW w:w="550" w:type="dxa"/>
            <w:tcBorders>
              <w:top w:val="single" w:sz="8" w:space="0" w:color="3C3C3C"/>
              <w:left w:val="single" w:sz="8" w:space="0" w:color="3C3C3C"/>
              <w:bottom w:val="single" w:sz="4" w:space="0" w:color="3C3C3C"/>
              <w:right w:val="single" w:sz="4" w:space="0" w:color="3C3C3C"/>
            </w:tcBorders>
            <w:shd w:val="clear" w:color="auto" w:fill="auto"/>
            <w:vAlign w:val="center"/>
            <w:hideMark/>
          </w:tcPr>
          <w:p w14:paraId="13FD9D32" w14:textId="77777777" w:rsidR="008F4CE9" w:rsidRPr="008F4CE9" w:rsidRDefault="008F4CE9" w:rsidP="009915DB">
            <w:pPr>
              <w:rPr>
                <w:b/>
                <w:bCs/>
                <w:sz w:val="16"/>
                <w:szCs w:val="16"/>
              </w:rPr>
            </w:pPr>
            <w:r w:rsidRPr="008F4CE9">
              <w:rPr>
                <w:b/>
                <w:bCs/>
                <w:sz w:val="16"/>
                <w:szCs w:val="16"/>
              </w:rPr>
              <w:t>64</w:t>
            </w:r>
          </w:p>
        </w:tc>
        <w:tc>
          <w:tcPr>
            <w:tcW w:w="1647" w:type="dxa"/>
            <w:tcBorders>
              <w:top w:val="single" w:sz="8" w:space="0" w:color="3C3C3C"/>
              <w:left w:val="nil"/>
              <w:bottom w:val="single" w:sz="4" w:space="0" w:color="3C3C3C"/>
              <w:right w:val="single" w:sz="4" w:space="0" w:color="3C3C3C"/>
            </w:tcBorders>
            <w:shd w:val="clear" w:color="auto" w:fill="auto"/>
            <w:vAlign w:val="center"/>
            <w:hideMark/>
          </w:tcPr>
          <w:p w14:paraId="03844429" w14:textId="77777777" w:rsidR="008F4CE9" w:rsidRPr="008F4CE9" w:rsidRDefault="008F4CE9" w:rsidP="009915DB">
            <w:pPr>
              <w:rPr>
                <w:b/>
                <w:bCs/>
                <w:sz w:val="16"/>
                <w:szCs w:val="16"/>
              </w:rPr>
            </w:pPr>
            <w:r w:rsidRPr="008F4CE9">
              <w:rPr>
                <w:b/>
                <w:bCs/>
                <w:sz w:val="16"/>
                <w:szCs w:val="16"/>
              </w:rPr>
              <w:t>Ε.Ε.Ε.Κ.</w:t>
            </w:r>
          </w:p>
        </w:tc>
        <w:tc>
          <w:tcPr>
            <w:tcW w:w="609" w:type="dxa"/>
            <w:tcBorders>
              <w:top w:val="single" w:sz="8" w:space="0" w:color="3C3C3C"/>
              <w:left w:val="nil"/>
              <w:bottom w:val="single" w:sz="4" w:space="0" w:color="3C3C3C"/>
              <w:right w:val="single" w:sz="4" w:space="0" w:color="3C3C3C"/>
            </w:tcBorders>
            <w:shd w:val="clear" w:color="auto" w:fill="auto"/>
            <w:vAlign w:val="center"/>
            <w:hideMark/>
          </w:tcPr>
          <w:p w14:paraId="043786D4" w14:textId="77777777" w:rsidR="008F4CE9" w:rsidRPr="008F4CE9" w:rsidRDefault="008F4CE9" w:rsidP="008F4CE9">
            <w:pPr>
              <w:jc w:val="center"/>
              <w:rPr>
                <w:b/>
                <w:bCs/>
                <w:sz w:val="16"/>
                <w:szCs w:val="16"/>
              </w:rPr>
            </w:pPr>
            <w:r w:rsidRPr="008F4CE9">
              <w:rPr>
                <w:b/>
                <w:bCs/>
                <w:sz w:val="16"/>
                <w:szCs w:val="16"/>
              </w:rPr>
              <w:t>3</w:t>
            </w:r>
          </w:p>
        </w:tc>
        <w:tc>
          <w:tcPr>
            <w:tcW w:w="2067" w:type="dxa"/>
            <w:tcBorders>
              <w:top w:val="single" w:sz="8" w:space="0" w:color="3C3C3C"/>
              <w:left w:val="nil"/>
              <w:bottom w:val="single" w:sz="4" w:space="0" w:color="3C3C3C"/>
              <w:right w:val="single" w:sz="4" w:space="0" w:color="auto"/>
            </w:tcBorders>
            <w:shd w:val="clear" w:color="auto" w:fill="auto"/>
            <w:vAlign w:val="center"/>
            <w:hideMark/>
          </w:tcPr>
          <w:p w14:paraId="613C33C1" w14:textId="77777777" w:rsidR="008F4CE9" w:rsidRPr="008F4CE9" w:rsidRDefault="008F4CE9" w:rsidP="009915DB">
            <w:pPr>
              <w:rPr>
                <w:b/>
                <w:bCs/>
                <w:sz w:val="16"/>
                <w:szCs w:val="16"/>
              </w:rPr>
            </w:pPr>
            <w:r w:rsidRPr="008F4CE9">
              <w:rPr>
                <w:b/>
                <w:bCs/>
                <w:sz w:val="16"/>
                <w:szCs w:val="16"/>
              </w:rPr>
              <w:t xml:space="preserve">Διάφορες Περιοχές Ηρακλείου </w:t>
            </w:r>
          </w:p>
          <w:p w14:paraId="5D9A4A8E" w14:textId="77777777" w:rsidR="008F4CE9" w:rsidRPr="008F4CE9" w:rsidRDefault="008F4CE9" w:rsidP="009915DB">
            <w:pPr>
              <w:rPr>
                <w:b/>
                <w:bCs/>
                <w:sz w:val="16"/>
                <w:szCs w:val="16"/>
              </w:rPr>
            </w:pPr>
            <w:r w:rsidRPr="008F4CE9">
              <w:rPr>
                <w:b/>
                <w:bCs/>
                <w:sz w:val="16"/>
                <w:szCs w:val="16"/>
              </w:rPr>
              <w:t>(Ειδικά Διαμορφωμένο Όχημα)</w:t>
            </w:r>
          </w:p>
        </w:tc>
        <w:tc>
          <w:tcPr>
            <w:tcW w:w="68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32B0274" w14:textId="77777777" w:rsidR="008F4CE9" w:rsidRPr="008F4CE9" w:rsidRDefault="008F4CE9" w:rsidP="008F4CE9">
            <w:pPr>
              <w:jc w:val="center"/>
              <w:rPr>
                <w:sz w:val="18"/>
                <w:szCs w:val="18"/>
              </w:rPr>
            </w:pPr>
            <w:r w:rsidRPr="008F4CE9">
              <w:rPr>
                <w:sz w:val="18"/>
                <w:szCs w:val="18"/>
              </w:rPr>
              <w:t>MINI</w:t>
            </w:r>
          </w:p>
        </w:tc>
        <w:tc>
          <w:tcPr>
            <w:tcW w:w="777" w:type="dxa"/>
            <w:tcBorders>
              <w:top w:val="single" w:sz="4" w:space="0" w:color="auto"/>
              <w:left w:val="single" w:sz="4" w:space="0" w:color="auto"/>
              <w:bottom w:val="single" w:sz="4" w:space="0" w:color="auto"/>
              <w:right w:val="single" w:sz="4" w:space="0" w:color="auto"/>
            </w:tcBorders>
            <w:vAlign w:val="center"/>
          </w:tcPr>
          <w:p w14:paraId="2409DFF4" w14:textId="77777777" w:rsidR="008F4CE9" w:rsidRPr="008F4CE9" w:rsidRDefault="008F4CE9" w:rsidP="009915DB">
            <w:pPr>
              <w:jc w:val="center"/>
              <w:rPr>
                <w:rFonts w:cs="Calibri"/>
                <w:b/>
                <w:bCs/>
                <w:color w:val="000000"/>
                <w:sz w:val="16"/>
                <w:szCs w:val="16"/>
              </w:rPr>
            </w:pPr>
            <w:r w:rsidRPr="008F4CE9">
              <w:rPr>
                <w:rFonts w:cs="Calibri"/>
                <w:b/>
                <w:bCs/>
                <w:color w:val="000000"/>
                <w:sz w:val="16"/>
                <w:szCs w:val="16"/>
              </w:rPr>
              <w:t>ΝΑΙ</w:t>
            </w:r>
          </w:p>
        </w:tc>
        <w:tc>
          <w:tcPr>
            <w:tcW w:w="1191" w:type="dxa"/>
            <w:tcBorders>
              <w:top w:val="single" w:sz="4" w:space="0" w:color="auto"/>
              <w:left w:val="single" w:sz="4" w:space="0" w:color="auto"/>
              <w:bottom w:val="single" w:sz="4" w:space="0" w:color="auto"/>
              <w:right w:val="single" w:sz="4" w:space="0" w:color="auto"/>
            </w:tcBorders>
            <w:vAlign w:val="center"/>
          </w:tcPr>
          <w:p w14:paraId="29E155E2" w14:textId="77777777" w:rsidR="008F4CE9" w:rsidRPr="008F4CE9" w:rsidRDefault="008F4CE9" w:rsidP="008F4CE9">
            <w:pPr>
              <w:jc w:val="center"/>
              <w:rPr>
                <w:rFonts w:cs="Calibri"/>
                <w:b/>
                <w:bCs/>
                <w:color w:val="000000"/>
                <w:sz w:val="16"/>
                <w:szCs w:val="16"/>
              </w:rPr>
            </w:pPr>
          </w:p>
        </w:tc>
        <w:tc>
          <w:tcPr>
            <w:tcW w:w="971" w:type="dxa"/>
            <w:tcBorders>
              <w:top w:val="single" w:sz="4" w:space="0" w:color="auto"/>
              <w:left w:val="single" w:sz="4" w:space="0" w:color="auto"/>
              <w:bottom w:val="single" w:sz="4" w:space="0" w:color="auto"/>
              <w:right w:val="single" w:sz="4" w:space="0" w:color="auto"/>
            </w:tcBorders>
            <w:vAlign w:val="center"/>
          </w:tcPr>
          <w:p w14:paraId="44A87919" w14:textId="77777777" w:rsidR="008F4CE9" w:rsidRPr="008F4CE9" w:rsidRDefault="008F4CE9" w:rsidP="008F4CE9">
            <w:pPr>
              <w:jc w:val="center"/>
              <w:rPr>
                <w:rFonts w:cs="Calibri"/>
                <w:b/>
                <w:bCs/>
                <w:color w:val="000000"/>
                <w:sz w:val="16"/>
                <w:szCs w:val="16"/>
              </w:rPr>
            </w:pPr>
          </w:p>
        </w:tc>
        <w:tc>
          <w:tcPr>
            <w:tcW w:w="1123" w:type="dxa"/>
            <w:tcBorders>
              <w:top w:val="single" w:sz="4" w:space="0" w:color="auto"/>
              <w:left w:val="single" w:sz="4" w:space="0" w:color="auto"/>
              <w:bottom w:val="single" w:sz="4" w:space="0" w:color="auto"/>
              <w:right w:val="single" w:sz="4" w:space="0" w:color="auto"/>
            </w:tcBorders>
            <w:vAlign w:val="center"/>
          </w:tcPr>
          <w:p w14:paraId="0E3A7E31" w14:textId="77777777" w:rsidR="008F4CE9" w:rsidRPr="008F4CE9" w:rsidRDefault="008F4CE9" w:rsidP="008F4CE9">
            <w:pPr>
              <w:jc w:val="center"/>
              <w:rPr>
                <w:b/>
                <w:bCs/>
                <w:sz w:val="16"/>
                <w:szCs w:val="16"/>
              </w:rPr>
            </w:pPr>
          </w:p>
        </w:tc>
        <w:tc>
          <w:tcPr>
            <w:tcW w:w="1390" w:type="dxa"/>
            <w:tcBorders>
              <w:top w:val="single" w:sz="4" w:space="0" w:color="auto"/>
              <w:left w:val="single" w:sz="4" w:space="0" w:color="auto"/>
              <w:bottom w:val="single" w:sz="4" w:space="0" w:color="auto"/>
              <w:right w:val="single" w:sz="4" w:space="0" w:color="auto"/>
            </w:tcBorders>
            <w:vAlign w:val="center"/>
          </w:tcPr>
          <w:p w14:paraId="7507C390" w14:textId="77777777" w:rsidR="008F4CE9" w:rsidRPr="008F4CE9" w:rsidRDefault="008F4CE9" w:rsidP="008F4CE9">
            <w:pPr>
              <w:jc w:val="center"/>
              <w:rPr>
                <w:b/>
                <w:bCs/>
                <w:sz w:val="16"/>
                <w:szCs w:val="16"/>
              </w:rPr>
            </w:pPr>
          </w:p>
        </w:tc>
        <w:tc>
          <w:tcPr>
            <w:tcW w:w="1354" w:type="dxa"/>
            <w:tcBorders>
              <w:top w:val="single" w:sz="4" w:space="0" w:color="auto"/>
              <w:left w:val="single" w:sz="4" w:space="0" w:color="auto"/>
              <w:bottom w:val="single" w:sz="4" w:space="0" w:color="auto"/>
              <w:right w:val="single" w:sz="4" w:space="0" w:color="auto"/>
            </w:tcBorders>
            <w:vAlign w:val="center"/>
          </w:tcPr>
          <w:p w14:paraId="45E65A22" w14:textId="77777777" w:rsidR="008F4CE9" w:rsidRPr="008F4CE9" w:rsidRDefault="008F4CE9" w:rsidP="008F4CE9">
            <w:pPr>
              <w:jc w:val="center"/>
              <w:rPr>
                <w:b/>
                <w:bCs/>
                <w:sz w:val="16"/>
                <w:szCs w:val="16"/>
              </w:rPr>
            </w:pPr>
          </w:p>
        </w:tc>
        <w:tc>
          <w:tcPr>
            <w:tcW w:w="1386" w:type="dxa"/>
            <w:tcBorders>
              <w:top w:val="single" w:sz="4" w:space="0" w:color="auto"/>
              <w:left w:val="single" w:sz="4" w:space="0" w:color="auto"/>
              <w:bottom w:val="single" w:sz="4" w:space="0" w:color="auto"/>
              <w:right w:val="single" w:sz="4" w:space="0" w:color="auto"/>
            </w:tcBorders>
            <w:vAlign w:val="center"/>
          </w:tcPr>
          <w:p w14:paraId="311C96B4" w14:textId="77777777" w:rsidR="008F4CE9" w:rsidRPr="008F4CE9" w:rsidRDefault="008F4CE9" w:rsidP="008F4CE9">
            <w:pPr>
              <w:jc w:val="center"/>
              <w:rPr>
                <w:b/>
                <w:bCs/>
                <w:sz w:val="16"/>
                <w:szCs w:val="16"/>
              </w:rPr>
            </w:pPr>
          </w:p>
        </w:tc>
        <w:tc>
          <w:tcPr>
            <w:tcW w:w="1058" w:type="dxa"/>
            <w:tcBorders>
              <w:top w:val="single" w:sz="4" w:space="0" w:color="auto"/>
              <w:left w:val="single" w:sz="4" w:space="0" w:color="auto"/>
              <w:bottom w:val="single" w:sz="4" w:space="0" w:color="auto"/>
              <w:right w:val="single" w:sz="4" w:space="0" w:color="auto"/>
            </w:tcBorders>
          </w:tcPr>
          <w:p w14:paraId="30CE54C1" w14:textId="77777777" w:rsidR="008F4CE9" w:rsidRPr="008F4CE9" w:rsidRDefault="008F4CE9" w:rsidP="008F4CE9">
            <w:pPr>
              <w:jc w:val="center"/>
              <w:rPr>
                <w:b/>
                <w:bCs/>
                <w:sz w:val="16"/>
                <w:szCs w:val="16"/>
              </w:rPr>
            </w:pPr>
          </w:p>
        </w:tc>
        <w:tc>
          <w:tcPr>
            <w:tcW w:w="1058" w:type="dxa"/>
            <w:tcBorders>
              <w:top w:val="single" w:sz="4" w:space="0" w:color="auto"/>
              <w:left w:val="single" w:sz="4" w:space="0" w:color="auto"/>
              <w:bottom w:val="single" w:sz="4" w:space="0" w:color="auto"/>
              <w:right w:val="single" w:sz="4" w:space="0" w:color="auto"/>
            </w:tcBorders>
          </w:tcPr>
          <w:p w14:paraId="76963006" w14:textId="77777777" w:rsidR="008F4CE9" w:rsidRPr="008F4CE9" w:rsidRDefault="008F4CE9" w:rsidP="008F4CE9">
            <w:pPr>
              <w:jc w:val="center"/>
              <w:rPr>
                <w:b/>
                <w:bCs/>
                <w:sz w:val="16"/>
                <w:szCs w:val="16"/>
              </w:rPr>
            </w:pPr>
          </w:p>
        </w:tc>
      </w:tr>
      <w:tr w:rsidR="008F4CE9" w:rsidRPr="009A6E5F" w14:paraId="586F34BB" w14:textId="77777777" w:rsidTr="008F4CE9">
        <w:trPr>
          <w:trHeight w:val="1485"/>
        </w:trPr>
        <w:tc>
          <w:tcPr>
            <w:tcW w:w="550" w:type="dxa"/>
            <w:tcBorders>
              <w:top w:val="single" w:sz="8" w:space="0" w:color="3C3C3C"/>
              <w:left w:val="single" w:sz="8" w:space="0" w:color="3C3C3C"/>
              <w:bottom w:val="single" w:sz="4" w:space="0" w:color="3C3C3C"/>
              <w:right w:val="single" w:sz="4" w:space="0" w:color="3C3C3C"/>
            </w:tcBorders>
            <w:shd w:val="clear" w:color="auto" w:fill="auto"/>
            <w:vAlign w:val="center"/>
            <w:hideMark/>
          </w:tcPr>
          <w:p w14:paraId="1D2F885F" w14:textId="77777777" w:rsidR="008F4CE9" w:rsidRPr="008F4CE9" w:rsidRDefault="008F4CE9" w:rsidP="009915DB">
            <w:pPr>
              <w:rPr>
                <w:b/>
                <w:bCs/>
                <w:sz w:val="16"/>
                <w:szCs w:val="16"/>
              </w:rPr>
            </w:pPr>
            <w:r w:rsidRPr="008F4CE9">
              <w:rPr>
                <w:b/>
                <w:bCs/>
                <w:sz w:val="16"/>
                <w:szCs w:val="16"/>
              </w:rPr>
              <w:t>87</w:t>
            </w:r>
          </w:p>
        </w:tc>
        <w:tc>
          <w:tcPr>
            <w:tcW w:w="1647" w:type="dxa"/>
            <w:tcBorders>
              <w:top w:val="single" w:sz="8" w:space="0" w:color="3C3C3C"/>
              <w:left w:val="nil"/>
              <w:bottom w:val="single" w:sz="4" w:space="0" w:color="3C3C3C"/>
              <w:right w:val="single" w:sz="4" w:space="0" w:color="3C3C3C"/>
            </w:tcBorders>
            <w:shd w:val="clear" w:color="auto" w:fill="auto"/>
            <w:vAlign w:val="center"/>
            <w:hideMark/>
          </w:tcPr>
          <w:p w14:paraId="438F5E0F" w14:textId="77777777" w:rsidR="008F4CE9" w:rsidRPr="008F4CE9" w:rsidRDefault="008F4CE9" w:rsidP="009915DB">
            <w:pPr>
              <w:rPr>
                <w:b/>
                <w:bCs/>
                <w:sz w:val="16"/>
                <w:szCs w:val="16"/>
              </w:rPr>
            </w:pPr>
            <w:proofErr w:type="spellStart"/>
            <w:r w:rsidRPr="008F4CE9">
              <w:rPr>
                <w:b/>
                <w:bCs/>
                <w:sz w:val="16"/>
                <w:szCs w:val="16"/>
              </w:rPr>
              <w:t>Ειδικο</w:t>
            </w:r>
            <w:proofErr w:type="spellEnd"/>
            <w:r w:rsidRPr="008F4CE9">
              <w:rPr>
                <w:b/>
                <w:bCs/>
                <w:sz w:val="16"/>
                <w:szCs w:val="16"/>
              </w:rPr>
              <w:t xml:space="preserve"> </w:t>
            </w:r>
            <w:proofErr w:type="spellStart"/>
            <w:r w:rsidRPr="008F4CE9">
              <w:rPr>
                <w:b/>
                <w:bCs/>
                <w:sz w:val="16"/>
                <w:szCs w:val="16"/>
              </w:rPr>
              <w:t>Γυμνασιο</w:t>
            </w:r>
            <w:proofErr w:type="spellEnd"/>
            <w:r w:rsidRPr="008F4CE9">
              <w:rPr>
                <w:b/>
                <w:bCs/>
                <w:sz w:val="16"/>
                <w:szCs w:val="16"/>
              </w:rPr>
              <w:t xml:space="preserve"> </w:t>
            </w:r>
          </w:p>
        </w:tc>
        <w:tc>
          <w:tcPr>
            <w:tcW w:w="609" w:type="dxa"/>
            <w:tcBorders>
              <w:top w:val="single" w:sz="8" w:space="0" w:color="3C3C3C"/>
              <w:left w:val="nil"/>
              <w:bottom w:val="single" w:sz="4" w:space="0" w:color="3C3C3C"/>
              <w:right w:val="single" w:sz="4" w:space="0" w:color="3C3C3C"/>
            </w:tcBorders>
            <w:shd w:val="clear" w:color="auto" w:fill="auto"/>
            <w:vAlign w:val="center"/>
            <w:hideMark/>
          </w:tcPr>
          <w:p w14:paraId="6E182C1B" w14:textId="77777777" w:rsidR="008F4CE9" w:rsidRPr="008F4CE9" w:rsidRDefault="008F4CE9" w:rsidP="008F4CE9">
            <w:pPr>
              <w:jc w:val="center"/>
              <w:rPr>
                <w:b/>
                <w:bCs/>
                <w:sz w:val="16"/>
                <w:szCs w:val="16"/>
              </w:rPr>
            </w:pPr>
            <w:r w:rsidRPr="008F4CE9">
              <w:rPr>
                <w:b/>
                <w:bCs/>
                <w:sz w:val="16"/>
                <w:szCs w:val="16"/>
              </w:rPr>
              <w:t>4</w:t>
            </w:r>
          </w:p>
        </w:tc>
        <w:tc>
          <w:tcPr>
            <w:tcW w:w="2067" w:type="dxa"/>
            <w:tcBorders>
              <w:top w:val="single" w:sz="8" w:space="0" w:color="3C3C3C"/>
              <w:left w:val="nil"/>
              <w:bottom w:val="single" w:sz="4" w:space="0" w:color="3C3C3C"/>
              <w:right w:val="single" w:sz="4" w:space="0" w:color="auto"/>
            </w:tcBorders>
            <w:shd w:val="clear" w:color="auto" w:fill="auto"/>
            <w:vAlign w:val="center"/>
            <w:hideMark/>
          </w:tcPr>
          <w:p w14:paraId="3060ECAA" w14:textId="77777777" w:rsidR="008F4CE9" w:rsidRPr="008F4CE9" w:rsidRDefault="008F4CE9" w:rsidP="009915DB">
            <w:pPr>
              <w:rPr>
                <w:b/>
                <w:bCs/>
                <w:sz w:val="16"/>
                <w:szCs w:val="16"/>
              </w:rPr>
            </w:pPr>
            <w:proofErr w:type="spellStart"/>
            <w:r w:rsidRPr="008F4CE9">
              <w:rPr>
                <w:b/>
                <w:bCs/>
                <w:sz w:val="16"/>
                <w:szCs w:val="16"/>
              </w:rPr>
              <w:t>Πρινιάς-Δούλι</w:t>
            </w:r>
            <w:proofErr w:type="spellEnd"/>
          </w:p>
        </w:tc>
        <w:tc>
          <w:tcPr>
            <w:tcW w:w="68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163FC1E" w14:textId="77777777" w:rsidR="008F4CE9" w:rsidRPr="008F4CE9" w:rsidRDefault="008F4CE9" w:rsidP="008F4CE9">
            <w:pPr>
              <w:jc w:val="center"/>
              <w:rPr>
                <w:sz w:val="18"/>
                <w:szCs w:val="18"/>
              </w:rPr>
            </w:pPr>
            <w:r w:rsidRPr="008F4CE9">
              <w:rPr>
                <w:sz w:val="18"/>
                <w:szCs w:val="18"/>
              </w:rPr>
              <w:t>TAXI</w:t>
            </w:r>
          </w:p>
        </w:tc>
        <w:tc>
          <w:tcPr>
            <w:tcW w:w="777" w:type="dxa"/>
            <w:tcBorders>
              <w:top w:val="single" w:sz="4" w:space="0" w:color="auto"/>
              <w:left w:val="single" w:sz="4" w:space="0" w:color="auto"/>
              <w:bottom w:val="single" w:sz="4" w:space="0" w:color="auto"/>
              <w:right w:val="single" w:sz="4" w:space="0" w:color="auto"/>
            </w:tcBorders>
            <w:vAlign w:val="center"/>
          </w:tcPr>
          <w:p w14:paraId="43CBD3E1" w14:textId="77777777" w:rsidR="008F4CE9" w:rsidRPr="008F4CE9" w:rsidRDefault="008F4CE9" w:rsidP="009915DB">
            <w:pPr>
              <w:jc w:val="center"/>
              <w:rPr>
                <w:rFonts w:cs="Calibri"/>
                <w:b/>
                <w:bCs/>
                <w:color w:val="000000"/>
                <w:sz w:val="16"/>
                <w:szCs w:val="16"/>
              </w:rPr>
            </w:pPr>
            <w:r w:rsidRPr="008F4CE9">
              <w:rPr>
                <w:rFonts w:cs="Calibri"/>
                <w:b/>
                <w:bCs/>
                <w:color w:val="000000"/>
                <w:sz w:val="16"/>
                <w:szCs w:val="16"/>
              </w:rPr>
              <w:t>ΟΧΙ</w:t>
            </w:r>
          </w:p>
        </w:tc>
        <w:tc>
          <w:tcPr>
            <w:tcW w:w="1191" w:type="dxa"/>
            <w:tcBorders>
              <w:top w:val="single" w:sz="4" w:space="0" w:color="auto"/>
              <w:left w:val="single" w:sz="4" w:space="0" w:color="auto"/>
              <w:bottom w:val="single" w:sz="4" w:space="0" w:color="auto"/>
              <w:right w:val="single" w:sz="4" w:space="0" w:color="auto"/>
            </w:tcBorders>
            <w:vAlign w:val="center"/>
          </w:tcPr>
          <w:p w14:paraId="7D8C356D" w14:textId="77777777" w:rsidR="008F4CE9" w:rsidRPr="008F4CE9" w:rsidRDefault="008F4CE9" w:rsidP="008F4CE9">
            <w:pPr>
              <w:jc w:val="center"/>
              <w:rPr>
                <w:rFonts w:cs="Calibri"/>
                <w:b/>
                <w:bCs/>
                <w:color w:val="000000"/>
                <w:sz w:val="16"/>
                <w:szCs w:val="16"/>
              </w:rPr>
            </w:pPr>
          </w:p>
        </w:tc>
        <w:tc>
          <w:tcPr>
            <w:tcW w:w="971" w:type="dxa"/>
            <w:tcBorders>
              <w:top w:val="single" w:sz="4" w:space="0" w:color="auto"/>
              <w:left w:val="single" w:sz="4" w:space="0" w:color="auto"/>
              <w:bottom w:val="single" w:sz="4" w:space="0" w:color="auto"/>
              <w:right w:val="single" w:sz="4" w:space="0" w:color="auto"/>
            </w:tcBorders>
            <w:vAlign w:val="center"/>
          </w:tcPr>
          <w:p w14:paraId="06EA9CDF" w14:textId="77777777" w:rsidR="008F4CE9" w:rsidRPr="008F4CE9" w:rsidRDefault="008F4CE9" w:rsidP="008F4CE9">
            <w:pPr>
              <w:jc w:val="center"/>
              <w:rPr>
                <w:rFonts w:cs="Calibri"/>
                <w:b/>
                <w:bCs/>
                <w:color w:val="000000"/>
                <w:sz w:val="16"/>
                <w:szCs w:val="16"/>
              </w:rPr>
            </w:pPr>
          </w:p>
        </w:tc>
        <w:tc>
          <w:tcPr>
            <w:tcW w:w="1123" w:type="dxa"/>
            <w:tcBorders>
              <w:top w:val="single" w:sz="4" w:space="0" w:color="auto"/>
              <w:left w:val="single" w:sz="4" w:space="0" w:color="auto"/>
              <w:bottom w:val="single" w:sz="4" w:space="0" w:color="auto"/>
              <w:right w:val="single" w:sz="4" w:space="0" w:color="auto"/>
            </w:tcBorders>
            <w:vAlign w:val="center"/>
          </w:tcPr>
          <w:p w14:paraId="7190DDAB" w14:textId="77777777" w:rsidR="008F4CE9" w:rsidRPr="008F4CE9" w:rsidRDefault="008F4CE9" w:rsidP="008F4CE9">
            <w:pPr>
              <w:jc w:val="center"/>
              <w:rPr>
                <w:b/>
                <w:bCs/>
                <w:sz w:val="16"/>
                <w:szCs w:val="16"/>
              </w:rPr>
            </w:pPr>
          </w:p>
        </w:tc>
        <w:tc>
          <w:tcPr>
            <w:tcW w:w="1390" w:type="dxa"/>
            <w:tcBorders>
              <w:top w:val="single" w:sz="4" w:space="0" w:color="auto"/>
              <w:left w:val="single" w:sz="4" w:space="0" w:color="auto"/>
              <w:bottom w:val="single" w:sz="4" w:space="0" w:color="auto"/>
              <w:right w:val="single" w:sz="4" w:space="0" w:color="auto"/>
            </w:tcBorders>
            <w:vAlign w:val="center"/>
          </w:tcPr>
          <w:p w14:paraId="5D94CDF9" w14:textId="77777777" w:rsidR="008F4CE9" w:rsidRPr="008F4CE9" w:rsidRDefault="008F4CE9" w:rsidP="008F4CE9">
            <w:pPr>
              <w:jc w:val="center"/>
              <w:rPr>
                <w:b/>
                <w:bCs/>
                <w:sz w:val="16"/>
                <w:szCs w:val="16"/>
              </w:rPr>
            </w:pPr>
          </w:p>
        </w:tc>
        <w:tc>
          <w:tcPr>
            <w:tcW w:w="1354" w:type="dxa"/>
            <w:tcBorders>
              <w:top w:val="single" w:sz="4" w:space="0" w:color="auto"/>
              <w:left w:val="single" w:sz="4" w:space="0" w:color="auto"/>
              <w:bottom w:val="single" w:sz="4" w:space="0" w:color="auto"/>
              <w:right w:val="single" w:sz="4" w:space="0" w:color="auto"/>
            </w:tcBorders>
            <w:vAlign w:val="center"/>
          </w:tcPr>
          <w:p w14:paraId="30AEB62E" w14:textId="77777777" w:rsidR="008F4CE9" w:rsidRPr="008F4CE9" w:rsidRDefault="008F4CE9" w:rsidP="008F4CE9">
            <w:pPr>
              <w:jc w:val="center"/>
              <w:rPr>
                <w:b/>
                <w:bCs/>
                <w:sz w:val="16"/>
                <w:szCs w:val="16"/>
              </w:rPr>
            </w:pPr>
          </w:p>
        </w:tc>
        <w:tc>
          <w:tcPr>
            <w:tcW w:w="1386" w:type="dxa"/>
            <w:tcBorders>
              <w:top w:val="single" w:sz="4" w:space="0" w:color="auto"/>
              <w:left w:val="single" w:sz="4" w:space="0" w:color="auto"/>
              <w:bottom w:val="single" w:sz="4" w:space="0" w:color="auto"/>
              <w:right w:val="single" w:sz="4" w:space="0" w:color="auto"/>
            </w:tcBorders>
            <w:vAlign w:val="center"/>
          </w:tcPr>
          <w:p w14:paraId="398FCBB1" w14:textId="77777777" w:rsidR="008F4CE9" w:rsidRPr="008F4CE9" w:rsidRDefault="008F4CE9" w:rsidP="008F4CE9">
            <w:pPr>
              <w:jc w:val="center"/>
              <w:rPr>
                <w:b/>
                <w:bCs/>
                <w:sz w:val="16"/>
                <w:szCs w:val="16"/>
              </w:rPr>
            </w:pPr>
          </w:p>
        </w:tc>
        <w:tc>
          <w:tcPr>
            <w:tcW w:w="1058" w:type="dxa"/>
            <w:tcBorders>
              <w:top w:val="single" w:sz="4" w:space="0" w:color="auto"/>
              <w:left w:val="single" w:sz="4" w:space="0" w:color="auto"/>
              <w:bottom w:val="single" w:sz="4" w:space="0" w:color="auto"/>
              <w:right w:val="single" w:sz="4" w:space="0" w:color="auto"/>
            </w:tcBorders>
          </w:tcPr>
          <w:p w14:paraId="5C861BFE" w14:textId="77777777" w:rsidR="008F4CE9" w:rsidRPr="008F4CE9" w:rsidRDefault="008F4CE9" w:rsidP="008F4CE9">
            <w:pPr>
              <w:jc w:val="center"/>
              <w:rPr>
                <w:b/>
                <w:bCs/>
                <w:sz w:val="16"/>
                <w:szCs w:val="16"/>
              </w:rPr>
            </w:pPr>
          </w:p>
        </w:tc>
        <w:tc>
          <w:tcPr>
            <w:tcW w:w="1058" w:type="dxa"/>
            <w:tcBorders>
              <w:top w:val="single" w:sz="4" w:space="0" w:color="auto"/>
              <w:left w:val="single" w:sz="4" w:space="0" w:color="auto"/>
              <w:bottom w:val="single" w:sz="4" w:space="0" w:color="auto"/>
              <w:right w:val="single" w:sz="4" w:space="0" w:color="auto"/>
            </w:tcBorders>
          </w:tcPr>
          <w:p w14:paraId="1FECBF2F" w14:textId="77777777" w:rsidR="008F4CE9" w:rsidRPr="008F4CE9" w:rsidRDefault="008F4CE9" w:rsidP="008F4CE9">
            <w:pPr>
              <w:jc w:val="center"/>
              <w:rPr>
                <w:b/>
                <w:bCs/>
                <w:sz w:val="16"/>
                <w:szCs w:val="16"/>
              </w:rPr>
            </w:pPr>
          </w:p>
        </w:tc>
      </w:tr>
    </w:tbl>
    <w:p w14:paraId="6B762624" w14:textId="77777777" w:rsidR="008F4CE9" w:rsidRDefault="00F852A6">
      <w:pPr>
        <w:suppressAutoHyphens w:val="0"/>
        <w:rPr>
          <w:rFonts w:asciiTheme="minorHAnsi" w:hAnsiTheme="minorHAnsi" w:cstheme="minorHAnsi"/>
          <w:sz w:val="24"/>
          <w:szCs w:val="24"/>
        </w:rPr>
      </w:pPr>
      <w:r w:rsidRPr="00CE4FEA">
        <w:rPr>
          <w:rFonts w:asciiTheme="minorHAnsi" w:hAnsiTheme="minorHAnsi" w:cstheme="minorHAnsi"/>
          <w:sz w:val="24"/>
          <w:szCs w:val="24"/>
        </w:rPr>
        <w:br w:type="page"/>
      </w:r>
    </w:p>
    <w:tbl>
      <w:tblPr>
        <w:tblpPr w:leftFromText="180" w:rightFromText="180" w:horzAnchor="margin" w:tblpXSpec="center" w:tblpY="-225"/>
        <w:tblW w:w="15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650"/>
        <w:gridCol w:w="609"/>
        <w:gridCol w:w="2070"/>
        <w:gridCol w:w="680"/>
        <w:gridCol w:w="777"/>
        <w:gridCol w:w="1191"/>
        <w:gridCol w:w="971"/>
        <w:gridCol w:w="1119"/>
        <w:gridCol w:w="1390"/>
        <w:gridCol w:w="1350"/>
        <w:gridCol w:w="1387"/>
        <w:gridCol w:w="1058"/>
        <w:gridCol w:w="1058"/>
      </w:tblGrid>
      <w:tr w:rsidR="008F4CE9" w:rsidRPr="009A6E5F" w14:paraId="7907A996" w14:textId="77777777" w:rsidTr="00D45707">
        <w:trPr>
          <w:trHeight w:val="900"/>
        </w:trPr>
        <w:tc>
          <w:tcPr>
            <w:tcW w:w="551" w:type="dxa"/>
            <w:shd w:val="clear" w:color="auto" w:fill="auto"/>
            <w:noWrap/>
            <w:vAlign w:val="center"/>
            <w:hideMark/>
          </w:tcPr>
          <w:p w14:paraId="078CE069" w14:textId="77777777" w:rsidR="008F4CE9" w:rsidRPr="009A6E5F" w:rsidRDefault="008F4CE9" w:rsidP="008F4CE9">
            <w:pPr>
              <w:rPr>
                <w:rFonts w:cstheme="minorHAnsi"/>
                <w:sz w:val="18"/>
                <w:szCs w:val="18"/>
              </w:rPr>
            </w:pPr>
            <w:r w:rsidRPr="009A6E5F">
              <w:rPr>
                <w:rFonts w:cstheme="minorHAnsi"/>
                <w:sz w:val="18"/>
                <w:szCs w:val="18"/>
              </w:rPr>
              <w:lastRenderedPageBreak/>
              <w:t>89</w:t>
            </w:r>
          </w:p>
        </w:tc>
        <w:tc>
          <w:tcPr>
            <w:tcW w:w="1650" w:type="dxa"/>
            <w:shd w:val="clear" w:color="auto" w:fill="auto"/>
            <w:vAlign w:val="center"/>
            <w:hideMark/>
          </w:tcPr>
          <w:p w14:paraId="4289D6BD" w14:textId="77777777" w:rsidR="008F4CE9" w:rsidRPr="009A6E5F" w:rsidRDefault="008F4CE9" w:rsidP="008F4CE9">
            <w:pPr>
              <w:rPr>
                <w:rFonts w:cstheme="minorHAnsi"/>
                <w:sz w:val="18"/>
                <w:szCs w:val="18"/>
              </w:rPr>
            </w:pPr>
            <w:r w:rsidRPr="009A6E5F">
              <w:rPr>
                <w:rFonts w:cstheme="minorHAnsi"/>
                <w:sz w:val="18"/>
                <w:szCs w:val="18"/>
              </w:rPr>
              <w:t>ΕΝΕΕΓΥΛ</w:t>
            </w:r>
          </w:p>
        </w:tc>
        <w:tc>
          <w:tcPr>
            <w:tcW w:w="609" w:type="dxa"/>
            <w:shd w:val="clear" w:color="auto" w:fill="auto"/>
            <w:vAlign w:val="center"/>
            <w:hideMark/>
          </w:tcPr>
          <w:p w14:paraId="3CFFEC26" w14:textId="77777777" w:rsidR="008F4CE9" w:rsidRPr="009A6E5F" w:rsidRDefault="008F4CE9" w:rsidP="008F4CE9">
            <w:pPr>
              <w:rPr>
                <w:rFonts w:cstheme="minorHAnsi"/>
                <w:sz w:val="18"/>
                <w:szCs w:val="18"/>
              </w:rPr>
            </w:pPr>
            <w:r w:rsidRPr="009A6E5F">
              <w:rPr>
                <w:rFonts w:cstheme="minorHAnsi"/>
                <w:sz w:val="18"/>
                <w:szCs w:val="18"/>
              </w:rPr>
              <w:t>4</w:t>
            </w:r>
          </w:p>
        </w:tc>
        <w:tc>
          <w:tcPr>
            <w:tcW w:w="2070" w:type="dxa"/>
            <w:shd w:val="clear" w:color="auto" w:fill="auto"/>
            <w:vAlign w:val="center"/>
            <w:hideMark/>
          </w:tcPr>
          <w:p w14:paraId="41133F54" w14:textId="77777777" w:rsidR="008F4CE9" w:rsidRPr="009A6E5F" w:rsidRDefault="008F4CE9" w:rsidP="008F4CE9">
            <w:pPr>
              <w:rPr>
                <w:rFonts w:cstheme="minorHAnsi"/>
                <w:sz w:val="18"/>
                <w:szCs w:val="18"/>
              </w:rPr>
            </w:pPr>
            <w:proofErr w:type="spellStart"/>
            <w:r w:rsidRPr="009A6E5F">
              <w:rPr>
                <w:rFonts w:cstheme="minorHAnsi"/>
                <w:sz w:val="18"/>
                <w:szCs w:val="18"/>
              </w:rPr>
              <w:t>Αστρακοί</w:t>
            </w:r>
            <w:proofErr w:type="spellEnd"/>
          </w:p>
        </w:tc>
        <w:tc>
          <w:tcPr>
            <w:tcW w:w="680" w:type="dxa"/>
            <w:shd w:val="clear" w:color="auto" w:fill="auto"/>
            <w:vAlign w:val="center"/>
            <w:hideMark/>
          </w:tcPr>
          <w:p w14:paraId="1A7144F9" w14:textId="77777777" w:rsidR="008F4CE9" w:rsidRPr="009A6E5F" w:rsidRDefault="008F4CE9" w:rsidP="008F4CE9">
            <w:pPr>
              <w:rPr>
                <w:rFonts w:cstheme="minorHAnsi"/>
                <w:sz w:val="18"/>
                <w:szCs w:val="18"/>
              </w:rPr>
            </w:pPr>
            <w:r w:rsidRPr="009A6E5F">
              <w:rPr>
                <w:rFonts w:cstheme="minorHAnsi"/>
                <w:sz w:val="18"/>
                <w:szCs w:val="18"/>
              </w:rPr>
              <w:t>TAXI</w:t>
            </w:r>
          </w:p>
        </w:tc>
        <w:tc>
          <w:tcPr>
            <w:tcW w:w="777" w:type="dxa"/>
            <w:vAlign w:val="center"/>
          </w:tcPr>
          <w:p w14:paraId="066FB491" w14:textId="77777777" w:rsidR="008F4CE9" w:rsidRPr="009A6E5F" w:rsidRDefault="008F4CE9" w:rsidP="008F4CE9">
            <w:pPr>
              <w:jc w:val="center"/>
              <w:rPr>
                <w:rFonts w:cstheme="minorHAnsi"/>
                <w:sz w:val="18"/>
                <w:szCs w:val="18"/>
              </w:rPr>
            </w:pPr>
            <w:r w:rsidRPr="008506AB">
              <w:rPr>
                <w:rFonts w:cstheme="minorHAnsi"/>
                <w:sz w:val="18"/>
                <w:szCs w:val="18"/>
              </w:rPr>
              <w:t>ΟΧΙ</w:t>
            </w:r>
          </w:p>
        </w:tc>
        <w:tc>
          <w:tcPr>
            <w:tcW w:w="1191" w:type="dxa"/>
          </w:tcPr>
          <w:p w14:paraId="066EC352" w14:textId="77777777" w:rsidR="008F4CE9" w:rsidRPr="009A6E5F" w:rsidRDefault="008F4CE9" w:rsidP="008F4CE9">
            <w:pPr>
              <w:rPr>
                <w:rFonts w:cstheme="minorHAnsi"/>
                <w:sz w:val="18"/>
                <w:szCs w:val="18"/>
              </w:rPr>
            </w:pPr>
          </w:p>
        </w:tc>
        <w:tc>
          <w:tcPr>
            <w:tcW w:w="971" w:type="dxa"/>
          </w:tcPr>
          <w:p w14:paraId="6247CD72" w14:textId="77777777" w:rsidR="008F4CE9" w:rsidRPr="009A6E5F" w:rsidRDefault="008F4CE9" w:rsidP="008F4CE9">
            <w:pPr>
              <w:rPr>
                <w:rFonts w:cstheme="minorHAnsi"/>
                <w:sz w:val="18"/>
                <w:szCs w:val="18"/>
              </w:rPr>
            </w:pPr>
          </w:p>
        </w:tc>
        <w:tc>
          <w:tcPr>
            <w:tcW w:w="1119" w:type="dxa"/>
          </w:tcPr>
          <w:p w14:paraId="77A17224" w14:textId="77777777" w:rsidR="008F4CE9" w:rsidRPr="009A6E5F" w:rsidRDefault="008F4CE9" w:rsidP="008F4CE9">
            <w:pPr>
              <w:rPr>
                <w:rFonts w:cstheme="minorHAnsi"/>
                <w:sz w:val="18"/>
                <w:szCs w:val="18"/>
              </w:rPr>
            </w:pPr>
          </w:p>
        </w:tc>
        <w:tc>
          <w:tcPr>
            <w:tcW w:w="1390" w:type="dxa"/>
          </w:tcPr>
          <w:p w14:paraId="07A4C638" w14:textId="77777777" w:rsidR="008F4CE9" w:rsidRPr="009A6E5F" w:rsidRDefault="008F4CE9" w:rsidP="008F4CE9">
            <w:pPr>
              <w:rPr>
                <w:rFonts w:cstheme="minorHAnsi"/>
                <w:sz w:val="18"/>
                <w:szCs w:val="18"/>
              </w:rPr>
            </w:pPr>
          </w:p>
        </w:tc>
        <w:tc>
          <w:tcPr>
            <w:tcW w:w="1350" w:type="dxa"/>
          </w:tcPr>
          <w:p w14:paraId="5754FEA0" w14:textId="77777777" w:rsidR="008F4CE9" w:rsidRPr="009A6E5F" w:rsidRDefault="008F4CE9" w:rsidP="008F4CE9">
            <w:pPr>
              <w:rPr>
                <w:rFonts w:cstheme="minorHAnsi"/>
                <w:sz w:val="18"/>
                <w:szCs w:val="18"/>
              </w:rPr>
            </w:pPr>
          </w:p>
        </w:tc>
        <w:tc>
          <w:tcPr>
            <w:tcW w:w="1387" w:type="dxa"/>
          </w:tcPr>
          <w:p w14:paraId="72B92760" w14:textId="77777777" w:rsidR="008F4CE9" w:rsidRPr="009A6E5F" w:rsidRDefault="008F4CE9" w:rsidP="008F4CE9">
            <w:pPr>
              <w:rPr>
                <w:rFonts w:cstheme="minorHAnsi"/>
                <w:sz w:val="18"/>
                <w:szCs w:val="18"/>
              </w:rPr>
            </w:pPr>
          </w:p>
        </w:tc>
        <w:tc>
          <w:tcPr>
            <w:tcW w:w="1058" w:type="dxa"/>
          </w:tcPr>
          <w:p w14:paraId="44287341" w14:textId="77777777" w:rsidR="008F4CE9" w:rsidRPr="009A6E5F" w:rsidRDefault="008F4CE9" w:rsidP="008F4CE9">
            <w:pPr>
              <w:rPr>
                <w:rFonts w:cstheme="minorHAnsi"/>
                <w:sz w:val="18"/>
                <w:szCs w:val="18"/>
              </w:rPr>
            </w:pPr>
          </w:p>
        </w:tc>
        <w:tc>
          <w:tcPr>
            <w:tcW w:w="1058" w:type="dxa"/>
          </w:tcPr>
          <w:p w14:paraId="5EDA554F" w14:textId="77777777" w:rsidR="008F4CE9" w:rsidRPr="009A6E5F" w:rsidRDefault="008F4CE9" w:rsidP="008F4CE9">
            <w:pPr>
              <w:rPr>
                <w:rFonts w:cstheme="minorHAnsi"/>
                <w:sz w:val="18"/>
                <w:szCs w:val="18"/>
              </w:rPr>
            </w:pPr>
          </w:p>
        </w:tc>
      </w:tr>
      <w:tr w:rsidR="00D45707" w:rsidRPr="009A6E5F" w14:paraId="4116EDFA" w14:textId="77777777" w:rsidTr="00D45707">
        <w:trPr>
          <w:trHeight w:val="900"/>
        </w:trPr>
        <w:tc>
          <w:tcPr>
            <w:tcW w:w="551" w:type="dxa"/>
            <w:shd w:val="clear" w:color="auto" w:fill="auto"/>
            <w:noWrap/>
            <w:vAlign w:val="center"/>
          </w:tcPr>
          <w:p w14:paraId="6B60E5A1" w14:textId="116F9B9E" w:rsidR="00D45707" w:rsidRPr="009A6E5F" w:rsidRDefault="00D45707" w:rsidP="00D45707">
            <w:pPr>
              <w:rPr>
                <w:rFonts w:cstheme="minorHAnsi"/>
                <w:sz w:val="18"/>
                <w:szCs w:val="18"/>
              </w:rPr>
            </w:pPr>
            <w:r w:rsidRPr="00D45707">
              <w:rPr>
                <w:rFonts w:cstheme="minorHAnsi"/>
                <w:sz w:val="18"/>
                <w:szCs w:val="18"/>
              </w:rPr>
              <w:t>96</w:t>
            </w:r>
          </w:p>
        </w:tc>
        <w:tc>
          <w:tcPr>
            <w:tcW w:w="1650" w:type="dxa"/>
            <w:shd w:val="clear" w:color="auto" w:fill="auto"/>
            <w:vAlign w:val="center"/>
          </w:tcPr>
          <w:p w14:paraId="7F563BBC" w14:textId="01B1C4EF" w:rsidR="00D45707" w:rsidRPr="009A6E5F" w:rsidRDefault="00D45707" w:rsidP="00D45707">
            <w:pPr>
              <w:rPr>
                <w:rFonts w:cstheme="minorHAnsi"/>
                <w:sz w:val="18"/>
                <w:szCs w:val="18"/>
              </w:rPr>
            </w:pPr>
            <w:r w:rsidRPr="00D45707">
              <w:rPr>
                <w:rFonts w:cstheme="minorHAnsi"/>
                <w:sz w:val="18"/>
                <w:szCs w:val="18"/>
              </w:rPr>
              <w:t>ΕΝΕΕΓΥΛ</w:t>
            </w:r>
          </w:p>
        </w:tc>
        <w:tc>
          <w:tcPr>
            <w:tcW w:w="609" w:type="dxa"/>
            <w:shd w:val="clear" w:color="auto" w:fill="auto"/>
            <w:vAlign w:val="center"/>
          </w:tcPr>
          <w:p w14:paraId="2A3E8B04" w14:textId="1BDCB1B5" w:rsidR="00D45707" w:rsidRPr="009A6E5F" w:rsidRDefault="00D45707" w:rsidP="00D45707">
            <w:pPr>
              <w:rPr>
                <w:rFonts w:cstheme="minorHAnsi"/>
                <w:sz w:val="18"/>
                <w:szCs w:val="18"/>
              </w:rPr>
            </w:pPr>
            <w:r w:rsidRPr="00D45707">
              <w:rPr>
                <w:rFonts w:cstheme="minorHAnsi"/>
                <w:sz w:val="18"/>
                <w:szCs w:val="18"/>
              </w:rPr>
              <w:t>4</w:t>
            </w:r>
          </w:p>
        </w:tc>
        <w:tc>
          <w:tcPr>
            <w:tcW w:w="2070" w:type="dxa"/>
            <w:shd w:val="clear" w:color="auto" w:fill="auto"/>
            <w:vAlign w:val="center"/>
          </w:tcPr>
          <w:p w14:paraId="3C67EBB3" w14:textId="7C9A3F06" w:rsidR="00D45707" w:rsidRPr="009A6E5F" w:rsidRDefault="00D45707" w:rsidP="00D45707">
            <w:pPr>
              <w:rPr>
                <w:rFonts w:cstheme="minorHAnsi"/>
                <w:sz w:val="18"/>
                <w:szCs w:val="18"/>
              </w:rPr>
            </w:pPr>
            <w:proofErr w:type="spellStart"/>
            <w:r w:rsidRPr="00D45707">
              <w:rPr>
                <w:rFonts w:cstheme="minorHAnsi"/>
                <w:sz w:val="18"/>
                <w:szCs w:val="18"/>
              </w:rPr>
              <w:t>Αγ.Θωμά</w:t>
            </w:r>
            <w:proofErr w:type="spellEnd"/>
            <w:r w:rsidRPr="00D45707">
              <w:rPr>
                <w:rFonts w:cstheme="minorHAnsi"/>
                <w:sz w:val="18"/>
                <w:szCs w:val="18"/>
              </w:rPr>
              <w:t>-Αγία Βαρβάρα-</w:t>
            </w:r>
            <w:proofErr w:type="spellStart"/>
            <w:r w:rsidRPr="00D45707">
              <w:rPr>
                <w:rFonts w:cstheme="minorHAnsi"/>
                <w:sz w:val="18"/>
                <w:szCs w:val="18"/>
              </w:rPr>
              <w:t>Πρεβελιανά</w:t>
            </w:r>
            <w:proofErr w:type="spellEnd"/>
          </w:p>
        </w:tc>
        <w:tc>
          <w:tcPr>
            <w:tcW w:w="680" w:type="dxa"/>
            <w:shd w:val="clear" w:color="auto" w:fill="auto"/>
            <w:vAlign w:val="center"/>
          </w:tcPr>
          <w:p w14:paraId="79CA044C" w14:textId="4470CAF5" w:rsidR="00D45707" w:rsidRPr="009A6E5F" w:rsidRDefault="00D45707" w:rsidP="00D45707">
            <w:pPr>
              <w:rPr>
                <w:rFonts w:cstheme="minorHAnsi"/>
                <w:sz w:val="18"/>
                <w:szCs w:val="18"/>
              </w:rPr>
            </w:pPr>
            <w:r w:rsidRPr="00D45707">
              <w:rPr>
                <w:rFonts w:cstheme="minorHAnsi"/>
                <w:sz w:val="18"/>
                <w:szCs w:val="18"/>
              </w:rPr>
              <w:t>TAXI</w:t>
            </w:r>
          </w:p>
        </w:tc>
        <w:tc>
          <w:tcPr>
            <w:tcW w:w="777" w:type="dxa"/>
            <w:vAlign w:val="center"/>
          </w:tcPr>
          <w:p w14:paraId="5613C262" w14:textId="3626E38F" w:rsidR="00D45707" w:rsidRPr="008506AB" w:rsidRDefault="00D45707" w:rsidP="00D45707">
            <w:pPr>
              <w:rPr>
                <w:rFonts w:cstheme="minorHAnsi"/>
                <w:sz w:val="18"/>
                <w:szCs w:val="18"/>
              </w:rPr>
            </w:pPr>
            <w:r w:rsidRPr="00D45707">
              <w:rPr>
                <w:rFonts w:cstheme="minorHAnsi"/>
                <w:sz w:val="18"/>
                <w:szCs w:val="18"/>
              </w:rPr>
              <w:t>ΟΧΙ</w:t>
            </w:r>
          </w:p>
        </w:tc>
        <w:tc>
          <w:tcPr>
            <w:tcW w:w="1191" w:type="dxa"/>
          </w:tcPr>
          <w:p w14:paraId="4F14FD4C" w14:textId="77777777" w:rsidR="00D45707" w:rsidRPr="009A6E5F" w:rsidRDefault="00D45707" w:rsidP="00D45707">
            <w:pPr>
              <w:rPr>
                <w:rFonts w:cstheme="minorHAnsi"/>
                <w:sz w:val="18"/>
                <w:szCs w:val="18"/>
              </w:rPr>
            </w:pPr>
          </w:p>
        </w:tc>
        <w:tc>
          <w:tcPr>
            <w:tcW w:w="971" w:type="dxa"/>
          </w:tcPr>
          <w:p w14:paraId="73462253" w14:textId="77777777" w:rsidR="00D45707" w:rsidRPr="009A6E5F" w:rsidRDefault="00D45707" w:rsidP="00D45707">
            <w:pPr>
              <w:rPr>
                <w:rFonts w:cstheme="minorHAnsi"/>
                <w:sz w:val="18"/>
                <w:szCs w:val="18"/>
              </w:rPr>
            </w:pPr>
          </w:p>
        </w:tc>
        <w:tc>
          <w:tcPr>
            <w:tcW w:w="1119" w:type="dxa"/>
          </w:tcPr>
          <w:p w14:paraId="649FC28F" w14:textId="77777777" w:rsidR="00D45707" w:rsidRPr="009A6E5F" w:rsidRDefault="00D45707" w:rsidP="00D45707">
            <w:pPr>
              <w:rPr>
                <w:rFonts w:cstheme="minorHAnsi"/>
                <w:sz w:val="18"/>
                <w:szCs w:val="18"/>
              </w:rPr>
            </w:pPr>
          </w:p>
        </w:tc>
        <w:tc>
          <w:tcPr>
            <w:tcW w:w="1390" w:type="dxa"/>
          </w:tcPr>
          <w:p w14:paraId="5FF7E441" w14:textId="77777777" w:rsidR="00D45707" w:rsidRPr="009A6E5F" w:rsidRDefault="00D45707" w:rsidP="00D45707">
            <w:pPr>
              <w:rPr>
                <w:rFonts w:cstheme="minorHAnsi"/>
                <w:sz w:val="18"/>
                <w:szCs w:val="18"/>
              </w:rPr>
            </w:pPr>
          </w:p>
        </w:tc>
        <w:tc>
          <w:tcPr>
            <w:tcW w:w="1350" w:type="dxa"/>
          </w:tcPr>
          <w:p w14:paraId="43FC7891" w14:textId="77777777" w:rsidR="00D45707" w:rsidRPr="009A6E5F" w:rsidRDefault="00D45707" w:rsidP="00D45707">
            <w:pPr>
              <w:rPr>
                <w:rFonts w:cstheme="minorHAnsi"/>
                <w:sz w:val="18"/>
                <w:szCs w:val="18"/>
              </w:rPr>
            </w:pPr>
          </w:p>
        </w:tc>
        <w:tc>
          <w:tcPr>
            <w:tcW w:w="1387" w:type="dxa"/>
          </w:tcPr>
          <w:p w14:paraId="47AA1C2E" w14:textId="77777777" w:rsidR="00D45707" w:rsidRPr="009A6E5F" w:rsidRDefault="00D45707" w:rsidP="00D45707">
            <w:pPr>
              <w:rPr>
                <w:rFonts w:cstheme="minorHAnsi"/>
                <w:sz w:val="18"/>
                <w:szCs w:val="18"/>
              </w:rPr>
            </w:pPr>
          </w:p>
        </w:tc>
        <w:tc>
          <w:tcPr>
            <w:tcW w:w="1058" w:type="dxa"/>
          </w:tcPr>
          <w:p w14:paraId="6407F1D1" w14:textId="77777777" w:rsidR="00D45707" w:rsidRPr="009A6E5F" w:rsidRDefault="00D45707" w:rsidP="00D45707">
            <w:pPr>
              <w:rPr>
                <w:rFonts w:cstheme="minorHAnsi"/>
                <w:sz w:val="18"/>
                <w:szCs w:val="18"/>
              </w:rPr>
            </w:pPr>
          </w:p>
        </w:tc>
        <w:tc>
          <w:tcPr>
            <w:tcW w:w="1058" w:type="dxa"/>
          </w:tcPr>
          <w:p w14:paraId="1FD4C85A" w14:textId="77777777" w:rsidR="00D45707" w:rsidRPr="009A6E5F" w:rsidRDefault="00D45707" w:rsidP="00D45707">
            <w:pPr>
              <w:rPr>
                <w:rFonts w:cstheme="minorHAnsi"/>
                <w:sz w:val="18"/>
                <w:szCs w:val="18"/>
              </w:rPr>
            </w:pPr>
          </w:p>
        </w:tc>
      </w:tr>
      <w:tr w:rsidR="00D45707" w:rsidRPr="009A6E5F" w14:paraId="69255DA5" w14:textId="77777777" w:rsidTr="00D45707">
        <w:trPr>
          <w:trHeight w:val="900"/>
        </w:trPr>
        <w:tc>
          <w:tcPr>
            <w:tcW w:w="551" w:type="dxa"/>
            <w:shd w:val="clear" w:color="auto" w:fill="auto"/>
            <w:noWrap/>
            <w:vAlign w:val="center"/>
          </w:tcPr>
          <w:p w14:paraId="7D32EE51" w14:textId="30634F65" w:rsidR="00D45707" w:rsidRPr="00D45707" w:rsidRDefault="00D45707" w:rsidP="00D45707">
            <w:pPr>
              <w:rPr>
                <w:rFonts w:cstheme="minorHAnsi"/>
                <w:sz w:val="18"/>
                <w:szCs w:val="18"/>
              </w:rPr>
            </w:pPr>
            <w:r w:rsidRPr="00D45707">
              <w:rPr>
                <w:rFonts w:cstheme="minorHAnsi"/>
                <w:sz w:val="18"/>
                <w:szCs w:val="18"/>
              </w:rPr>
              <w:t>114</w:t>
            </w:r>
          </w:p>
        </w:tc>
        <w:tc>
          <w:tcPr>
            <w:tcW w:w="1650" w:type="dxa"/>
            <w:shd w:val="clear" w:color="auto" w:fill="auto"/>
            <w:vAlign w:val="center"/>
          </w:tcPr>
          <w:p w14:paraId="25ED8A7F" w14:textId="6CE9AACF" w:rsidR="00D45707" w:rsidRPr="00D45707" w:rsidRDefault="00D45707" w:rsidP="00D45707">
            <w:pPr>
              <w:rPr>
                <w:rFonts w:cstheme="minorHAnsi"/>
                <w:sz w:val="18"/>
                <w:szCs w:val="18"/>
              </w:rPr>
            </w:pPr>
            <w:r w:rsidRPr="00D45707">
              <w:rPr>
                <w:rFonts w:cstheme="minorHAnsi"/>
                <w:sz w:val="18"/>
                <w:szCs w:val="18"/>
              </w:rPr>
              <w:t>ΕΝΕΕΓΥΛ</w:t>
            </w:r>
          </w:p>
        </w:tc>
        <w:tc>
          <w:tcPr>
            <w:tcW w:w="609" w:type="dxa"/>
            <w:shd w:val="clear" w:color="auto" w:fill="auto"/>
            <w:vAlign w:val="center"/>
          </w:tcPr>
          <w:p w14:paraId="24E6E15C" w14:textId="5B4AAE39" w:rsidR="00D45707" w:rsidRPr="00D45707" w:rsidRDefault="00D45707" w:rsidP="00D45707">
            <w:pPr>
              <w:rPr>
                <w:rFonts w:cstheme="minorHAnsi"/>
                <w:sz w:val="18"/>
                <w:szCs w:val="18"/>
              </w:rPr>
            </w:pPr>
            <w:r w:rsidRPr="00D45707">
              <w:rPr>
                <w:rFonts w:cstheme="minorHAnsi"/>
                <w:sz w:val="18"/>
                <w:szCs w:val="18"/>
              </w:rPr>
              <w:t>4</w:t>
            </w:r>
          </w:p>
        </w:tc>
        <w:tc>
          <w:tcPr>
            <w:tcW w:w="2070" w:type="dxa"/>
            <w:shd w:val="clear" w:color="auto" w:fill="auto"/>
            <w:vAlign w:val="center"/>
          </w:tcPr>
          <w:p w14:paraId="48605B3E" w14:textId="5B0AB79E" w:rsidR="00D45707" w:rsidRPr="00D45707" w:rsidRDefault="00D45707" w:rsidP="00D45707">
            <w:pPr>
              <w:rPr>
                <w:rFonts w:cstheme="minorHAnsi"/>
                <w:sz w:val="18"/>
                <w:szCs w:val="18"/>
              </w:rPr>
            </w:pPr>
            <w:proofErr w:type="spellStart"/>
            <w:r w:rsidRPr="00D45707">
              <w:rPr>
                <w:rFonts w:cstheme="minorHAnsi"/>
                <w:sz w:val="18"/>
                <w:szCs w:val="18"/>
              </w:rPr>
              <w:t>Αντισκάρι</w:t>
            </w:r>
            <w:proofErr w:type="spellEnd"/>
            <w:r w:rsidRPr="00D45707">
              <w:rPr>
                <w:rFonts w:cstheme="minorHAnsi"/>
                <w:sz w:val="18"/>
                <w:szCs w:val="18"/>
              </w:rPr>
              <w:t>-Βασιλικά Ανώγεια-Διάφορες περιοχές Ηρακλείου</w:t>
            </w:r>
          </w:p>
        </w:tc>
        <w:tc>
          <w:tcPr>
            <w:tcW w:w="680" w:type="dxa"/>
            <w:shd w:val="clear" w:color="auto" w:fill="auto"/>
            <w:vAlign w:val="center"/>
          </w:tcPr>
          <w:p w14:paraId="339924AD" w14:textId="45330C5A" w:rsidR="00D45707" w:rsidRPr="00D45707" w:rsidRDefault="00D45707" w:rsidP="00D45707">
            <w:pPr>
              <w:rPr>
                <w:rFonts w:cstheme="minorHAnsi"/>
                <w:sz w:val="18"/>
                <w:szCs w:val="18"/>
              </w:rPr>
            </w:pPr>
            <w:r w:rsidRPr="00D45707">
              <w:rPr>
                <w:rFonts w:cstheme="minorHAnsi"/>
                <w:sz w:val="18"/>
                <w:szCs w:val="18"/>
              </w:rPr>
              <w:t>TAXI</w:t>
            </w:r>
          </w:p>
        </w:tc>
        <w:tc>
          <w:tcPr>
            <w:tcW w:w="777" w:type="dxa"/>
            <w:vAlign w:val="center"/>
          </w:tcPr>
          <w:p w14:paraId="1520E1CF" w14:textId="526DBE5F" w:rsidR="00D45707" w:rsidRPr="00D45707" w:rsidRDefault="00D45707" w:rsidP="00D45707">
            <w:pPr>
              <w:rPr>
                <w:rFonts w:cstheme="minorHAnsi"/>
                <w:sz w:val="18"/>
                <w:szCs w:val="18"/>
              </w:rPr>
            </w:pPr>
            <w:r w:rsidRPr="00D45707">
              <w:rPr>
                <w:rFonts w:cstheme="minorHAnsi"/>
                <w:sz w:val="18"/>
                <w:szCs w:val="18"/>
              </w:rPr>
              <w:t>ΟΧΙ</w:t>
            </w:r>
          </w:p>
        </w:tc>
        <w:tc>
          <w:tcPr>
            <w:tcW w:w="1191" w:type="dxa"/>
          </w:tcPr>
          <w:p w14:paraId="29837753" w14:textId="77777777" w:rsidR="00D45707" w:rsidRPr="009A6E5F" w:rsidRDefault="00D45707" w:rsidP="00D45707">
            <w:pPr>
              <w:rPr>
                <w:rFonts w:cstheme="minorHAnsi"/>
                <w:sz w:val="18"/>
                <w:szCs w:val="18"/>
              </w:rPr>
            </w:pPr>
          </w:p>
        </w:tc>
        <w:tc>
          <w:tcPr>
            <w:tcW w:w="971" w:type="dxa"/>
          </w:tcPr>
          <w:p w14:paraId="33857CAD" w14:textId="77777777" w:rsidR="00D45707" w:rsidRPr="009A6E5F" w:rsidRDefault="00D45707" w:rsidP="00D45707">
            <w:pPr>
              <w:rPr>
                <w:rFonts w:cstheme="minorHAnsi"/>
                <w:sz w:val="18"/>
                <w:szCs w:val="18"/>
              </w:rPr>
            </w:pPr>
          </w:p>
        </w:tc>
        <w:tc>
          <w:tcPr>
            <w:tcW w:w="1119" w:type="dxa"/>
          </w:tcPr>
          <w:p w14:paraId="230CC44D" w14:textId="77777777" w:rsidR="00D45707" w:rsidRPr="009A6E5F" w:rsidRDefault="00D45707" w:rsidP="00D45707">
            <w:pPr>
              <w:rPr>
                <w:rFonts w:cstheme="minorHAnsi"/>
                <w:sz w:val="18"/>
                <w:szCs w:val="18"/>
              </w:rPr>
            </w:pPr>
          </w:p>
        </w:tc>
        <w:tc>
          <w:tcPr>
            <w:tcW w:w="1390" w:type="dxa"/>
          </w:tcPr>
          <w:p w14:paraId="3BD39471" w14:textId="77777777" w:rsidR="00D45707" w:rsidRPr="009A6E5F" w:rsidRDefault="00D45707" w:rsidP="00D45707">
            <w:pPr>
              <w:rPr>
                <w:rFonts w:cstheme="minorHAnsi"/>
                <w:sz w:val="18"/>
                <w:szCs w:val="18"/>
              </w:rPr>
            </w:pPr>
          </w:p>
        </w:tc>
        <w:tc>
          <w:tcPr>
            <w:tcW w:w="1350" w:type="dxa"/>
          </w:tcPr>
          <w:p w14:paraId="3EF27E0E" w14:textId="77777777" w:rsidR="00D45707" w:rsidRPr="009A6E5F" w:rsidRDefault="00D45707" w:rsidP="00D45707">
            <w:pPr>
              <w:rPr>
                <w:rFonts w:cstheme="minorHAnsi"/>
                <w:sz w:val="18"/>
                <w:szCs w:val="18"/>
              </w:rPr>
            </w:pPr>
          </w:p>
        </w:tc>
        <w:tc>
          <w:tcPr>
            <w:tcW w:w="1387" w:type="dxa"/>
          </w:tcPr>
          <w:p w14:paraId="77DAB21A" w14:textId="77777777" w:rsidR="00D45707" w:rsidRPr="009A6E5F" w:rsidRDefault="00D45707" w:rsidP="00D45707">
            <w:pPr>
              <w:rPr>
                <w:rFonts w:cstheme="minorHAnsi"/>
                <w:sz w:val="18"/>
                <w:szCs w:val="18"/>
              </w:rPr>
            </w:pPr>
          </w:p>
        </w:tc>
        <w:tc>
          <w:tcPr>
            <w:tcW w:w="1058" w:type="dxa"/>
          </w:tcPr>
          <w:p w14:paraId="1BEF998A" w14:textId="77777777" w:rsidR="00D45707" w:rsidRPr="009A6E5F" w:rsidRDefault="00D45707" w:rsidP="00D45707">
            <w:pPr>
              <w:rPr>
                <w:rFonts w:cstheme="minorHAnsi"/>
                <w:sz w:val="18"/>
                <w:szCs w:val="18"/>
              </w:rPr>
            </w:pPr>
          </w:p>
        </w:tc>
        <w:tc>
          <w:tcPr>
            <w:tcW w:w="1058" w:type="dxa"/>
          </w:tcPr>
          <w:p w14:paraId="51E213FB" w14:textId="77777777" w:rsidR="00D45707" w:rsidRPr="009A6E5F" w:rsidRDefault="00D45707" w:rsidP="00D45707">
            <w:pPr>
              <w:rPr>
                <w:rFonts w:cstheme="minorHAnsi"/>
                <w:sz w:val="18"/>
                <w:szCs w:val="18"/>
              </w:rPr>
            </w:pPr>
          </w:p>
        </w:tc>
      </w:tr>
      <w:tr w:rsidR="00D45707" w:rsidRPr="009A6E5F" w14:paraId="6DB55CCE" w14:textId="77777777" w:rsidTr="00D45707">
        <w:trPr>
          <w:trHeight w:val="900"/>
        </w:trPr>
        <w:tc>
          <w:tcPr>
            <w:tcW w:w="551" w:type="dxa"/>
            <w:shd w:val="clear" w:color="auto" w:fill="auto"/>
            <w:noWrap/>
            <w:vAlign w:val="center"/>
          </w:tcPr>
          <w:p w14:paraId="35B4D22F" w14:textId="0CDEE05E" w:rsidR="00D45707" w:rsidRPr="00D45707" w:rsidRDefault="00D45707" w:rsidP="00D45707">
            <w:pPr>
              <w:rPr>
                <w:rFonts w:cstheme="minorHAnsi"/>
                <w:sz w:val="18"/>
                <w:szCs w:val="18"/>
              </w:rPr>
            </w:pPr>
            <w:r w:rsidRPr="00D45707">
              <w:rPr>
                <w:rFonts w:cstheme="minorHAnsi"/>
                <w:sz w:val="18"/>
                <w:szCs w:val="18"/>
              </w:rPr>
              <w:t>121</w:t>
            </w:r>
          </w:p>
        </w:tc>
        <w:tc>
          <w:tcPr>
            <w:tcW w:w="1650" w:type="dxa"/>
            <w:shd w:val="clear" w:color="auto" w:fill="auto"/>
            <w:vAlign w:val="center"/>
          </w:tcPr>
          <w:p w14:paraId="74F019EE" w14:textId="5D52255A" w:rsidR="00D45707" w:rsidRPr="00D45707" w:rsidRDefault="00D45707" w:rsidP="00D45707">
            <w:pPr>
              <w:rPr>
                <w:rFonts w:cstheme="minorHAnsi"/>
                <w:sz w:val="18"/>
                <w:szCs w:val="18"/>
              </w:rPr>
            </w:pPr>
            <w:r w:rsidRPr="00D45707">
              <w:rPr>
                <w:rFonts w:cstheme="minorHAnsi"/>
                <w:sz w:val="18"/>
                <w:szCs w:val="18"/>
              </w:rPr>
              <w:t>ΕΝΕΕΓΥΛ</w:t>
            </w:r>
          </w:p>
        </w:tc>
        <w:tc>
          <w:tcPr>
            <w:tcW w:w="609" w:type="dxa"/>
            <w:shd w:val="clear" w:color="auto" w:fill="auto"/>
            <w:vAlign w:val="center"/>
          </w:tcPr>
          <w:p w14:paraId="3A1FBCE4" w14:textId="336FD82B" w:rsidR="00D45707" w:rsidRPr="00D45707" w:rsidRDefault="00D45707" w:rsidP="00D45707">
            <w:pPr>
              <w:rPr>
                <w:rFonts w:cstheme="minorHAnsi"/>
                <w:sz w:val="18"/>
                <w:szCs w:val="18"/>
              </w:rPr>
            </w:pPr>
            <w:r w:rsidRPr="00D45707">
              <w:rPr>
                <w:rFonts w:cstheme="minorHAnsi"/>
                <w:sz w:val="18"/>
                <w:szCs w:val="18"/>
              </w:rPr>
              <w:t>3</w:t>
            </w:r>
          </w:p>
        </w:tc>
        <w:tc>
          <w:tcPr>
            <w:tcW w:w="2070" w:type="dxa"/>
            <w:shd w:val="clear" w:color="auto" w:fill="auto"/>
            <w:vAlign w:val="center"/>
          </w:tcPr>
          <w:p w14:paraId="6E9E535D" w14:textId="64C4C7BB" w:rsidR="00D45707" w:rsidRPr="00D45707" w:rsidRDefault="00D45707" w:rsidP="00D45707">
            <w:pPr>
              <w:rPr>
                <w:rFonts w:cstheme="minorHAnsi"/>
                <w:sz w:val="18"/>
                <w:szCs w:val="18"/>
              </w:rPr>
            </w:pPr>
            <w:r w:rsidRPr="00D45707">
              <w:rPr>
                <w:rFonts w:cstheme="minorHAnsi"/>
                <w:sz w:val="18"/>
                <w:szCs w:val="18"/>
              </w:rPr>
              <w:t>Πύργος-Χάρακα</w:t>
            </w:r>
          </w:p>
        </w:tc>
        <w:tc>
          <w:tcPr>
            <w:tcW w:w="680" w:type="dxa"/>
            <w:shd w:val="clear" w:color="auto" w:fill="auto"/>
            <w:vAlign w:val="center"/>
          </w:tcPr>
          <w:p w14:paraId="4AF0FD23" w14:textId="6C2F302A" w:rsidR="00D45707" w:rsidRPr="00D45707" w:rsidRDefault="00D45707" w:rsidP="00D45707">
            <w:pPr>
              <w:rPr>
                <w:rFonts w:cstheme="minorHAnsi"/>
                <w:sz w:val="18"/>
                <w:szCs w:val="18"/>
              </w:rPr>
            </w:pPr>
            <w:r w:rsidRPr="00D45707">
              <w:rPr>
                <w:rFonts w:cstheme="minorHAnsi"/>
                <w:sz w:val="18"/>
                <w:szCs w:val="18"/>
              </w:rPr>
              <w:t>TAXI</w:t>
            </w:r>
          </w:p>
        </w:tc>
        <w:tc>
          <w:tcPr>
            <w:tcW w:w="777" w:type="dxa"/>
            <w:vAlign w:val="center"/>
          </w:tcPr>
          <w:p w14:paraId="1A2C065A" w14:textId="6957B64A" w:rsidR="00D45707" w:rsidRPr="00D45707" w:rsidRDefault="00D45707" w:rsidP="00D45707">
            <w:pPr>
              <w:rPr>
                <w:rFonts w:cstheme="minorHAnsi"/>
                <w:sz w:val="18"/>
                <w:szCs w:val="18"/>
              </w:rPr>
            </w:pPr>
            <w:r w:rsidRPr="00D45707">
              <w:rPr>
                <w:rFonts w:cstheme="minorHAnsi"/>
                <w:sz w:val="18"/>
                <w:szCs w:val="18"/>
              </w:rPr>
              <w:t>ΟΧΙ</w:t>
            </w:r>
          </w:p>
        </w:tc>
        <w:tc>
          <w:tcPr>
            <w:tcW w:w="1191" w:type="dxa"/>
          </w:tcPr>
          <w:p w14:paraId="25FC6DFC" w14:textId="77777777" w:rsidR="00D45707" w:rsidRPr="009A6E5F" w:rsidRDefault="00D45707" w:rsidP="00D45707">
            <w:pPr>
              <w:rPr>
                <w:rFonts w:cstheme="minorHAnsi"/>
                <w:sz w:val="18"/>
                <w:szCs w:val="18"/>
              </w:rPr>
            </w:pPr>
          </w:p>
        </w:tc>
        <w:tc>
          <w:tcPr>
            <w:tcW w:w="971" w:type="dxa"/>
          </w:tcPr>
          <w:p w14:paraId="6014145E" w14:textId="77777777" w:rsidR="00D45707" w:rsidRPr="009A6E5F" w:rsidRDefault="00D45707" w:rsidP="00D45707">
            <w:pPr>
              <w:rPr>
                <w:rFonts w:cstheme="minorHAnsi"/>
                <w:sz w:val="18"/>
                <w:szCs w:val="18"/>
              </w:rPr>
            </w:pPr>
          </w:p>
        </w:tc>
        <w:tc>
          <w:tcPr>
            <w:tcW w:w="1119" w:type="dxa"/>
          </w:tcPr>
          <w:p w14:paraId="7D5E4059" w14:textId="77777777" w:rsidR="00D45707" w:rsidRPr="009A6E5F" w:rsidRDefault="00D45707" w:rsidP="00D45707">
            <w:pPr>
              <w:rPr>
                <w:rFonts w:cstheme="minorHAnsi"/>
                <w:sz w:val="18"/>
                <w:szCs w:val="18"/>
              </w:rPr>
            </w:pPr>
          </w:p>
        </w:tc>
        <w:tc>
          <w:tcPr>
            <w:tcW w:w="1390" w:type="dxa"/>
          </w:tcPr>
          <w:p w14:paraId="23D78D3F" w14:textId="77777777" w:rsidR="00D45707" w:rsidRPr="009A6E5F" w:rsidRDefault="00D45707" w:rsidP="00D45707">
            <w:pPr>
              <w:rPr>
                <w:rFonts w:cstheme="minorHAnsi"/>
                <w:sz w:val="18"/>
                <w:szCs w:val="18"/>
              </w:rPr>
            </w:pPr>
          </w:p>
        </w:tc>
        <w:tc>
          <w:tcPr>
            <w:tcW w:w="1350" w:type="dxa"/>
          </w:tcPr>
          <w:p w14:paraId="1F52678E" w14:textId="77777777" w:rsidR="00D45707" w:rsidRPr="009A6E5F" w:rsidRDefault="00D45707" w:rsidP="00D45707">
            <w:pPr>
              <w:rPr>
                <w:rFonts w:cstheme="minorHAnsi"/>
                <w:sz w:val="18"/>
                <w:szCs w:val="18"/>
              </w:rPr>
            </w:pPr>
          </w:p>
        </w:tc>
        <w:tc>
          <w:tcPr>
            <w:tcW w:w="1387" w:type="dxa"/>
          </w:tcPr>
          <w:p w14:paraId="375B78DF" w14:textId="77777777" w:rsidR="00D45707" w:rsidRPr="009A6E5F" w:rsidRDefault="00D45707" w:rsidP="00D45707">
            <w:pPr>
              <w:rPr>
                <w:rFonts w:cstheme="minorHAnsi"/>
                <w:sz w:val="18"/>
                <w:szCs w:val="18"/>
              </w:rPr>
            </w:pPr>
          </w:p>
        </w:tc>
        <w:tc>
          <w:tcPr>
            <w:tcW w:w="1058" w:type="dxa"/>
          </w:tcPr>
          <w:p w14:paraId="4B38C506" w14:textId="77777777" w:rsidR="00D45707" w:rsidRPr="009A6E5F" w:rsidRDefault="00D45707" w:rsidP="00D45707">
            <w:pPr>
              <w:rPr>
                <w:rFonts w:cstheme="minorHAnsi"/>
                <w:sz w:val="18"/>
                <w:szCs w:val="18"/>
              </w:rPr>
            </w:pPr>
          </w:p>
        </w:tc>
        <w:tc>
          <w:tcPr>
            <w:tcW w:w="1058" w:type="dxa"/>
          </w:tcPr>
          <w:p w14:paraId="5BEB51FE" w14:textId="77777777" w:rsidR="00D45707" w:rsidRPr="009A6E5F" w:rsidRDefault="00D45707" w:rsidP="00D45707">
            <w:pPr>
              <w:rPr>
                <w:rFonts w:cstheme="minorHAnsi"/>
                <w:sz w:val="18"/>
                <w:szCs w:val="18"/>
              </w:rPr>
            </w:pPr>
          </w:p>
        </w:tc>
      </w:tr>
    </w:tbl>
    <w:p w14:paraId="1B55AD09" w14:textId="77777777" w:rsidR="00D45707" w:rsidRDefault="00D45707" w:rsidP="00D45707">
      <w:pPr>
        <w:rPr>
          <w:rFonts w:cstheme="minorHAnsi"/>
          <w:sz w:val="18"/>
          <w:szCs w:val="18"/>
        </w:rPr>
      </w:pPr>
      <w:r>
        <w:rPr>
          <w:rFonts w:cstheme="minorHAnsi"/>
          <w:sz w:val="18"/>
          <w:szCs w:val="18"/>
        </w:rPr>
        <w:t xml:space="preserve">                                                                                                                                                                                                                                                         </w:t>
      </w:r>
    </w:p>
    <w:p w14:paraId="014F39E1" w14:textId="50CF414B" w:rsidR="00D45707" w:rsidRPr="00946ED9" w:rsidRDefault="00D45707" w:rsidP="00D45707">
      <w:pPr>
        <w:rPr>
          <w:rFonts w:cstheme="minorHAnsi"/>
        </w:rPr>
      </w:pPr>
      <w:r>
        <w:rPr>
          <w:rFonts w:cstheme="minorHAnsi"/>
          <w:sz w:val="18"/>
          <w:szCs w:val="18"/>
        </w:rPr>
        <w:t xml:space="preserve">                                                                                                                                                                                                                                                        </w:t>
      </w:r>
      <w:r w:rsidRPr="00946ED9">
        <w:rPr>
          <w:rFonts w:cstheme="minorHAnsi"/>
        </w:rPr>
        <w:t>Ημερομηνία …………………………………..</w:t>
      </w:r>
    </w:p>
    <w:p w14:paraId="576C2276" w14:textId="750D5143" w:rsidR="00D45707" w:rsidRDefault="00D45707" w:rsidP="00D45707">
      <w:pPr>
        <w:rPr>
          <w:rFonts w:cstheme="minorHAnsi"/>
          <w:sz w:val="18"/>
          <w:szCs w:val="18"/>
        </w:rPr>
      </w:pPr>
      <w:r>
        <w:rPr>
          <w:rFonts w:cstheme="minorHAnsi"/>
          <w:sz w:val="18"/>
          <w:szCs w:val="18"/>
        </w:rPr>
        <w:t xml:space="preserve">* Συμπληρώνονται μόνο τα δρομολόγια </w:t>
      </w:r>
      <w:r w:rsidRPr="00E360C3">
        <w:rPr>
          <w:rFonts w:cstheme="minorHAnsi"/>
          <w:sz w:val="18"/>
          <w:szCs w:val="18"/>
        </w:rPr>
        <w:t xml:space="preserve"> για όποια  επιθυμεί </w:t>
      </w:r>
      <w:r>
        <w:rPr>
          <w:rFonts w:cstheme="minorHAnsi"/>
          <w:sz w:val="18"/>
          <w:szCs w:val="18"/>
        </w:rPr>
        <w:t xml:space="preserve">να καταθέσει προσφορά  ο </w:t>
      </w:r>
      <w:r w:rsidRPr="00E360C3">
        <w:rPr>
          <w:rFonts w:cstheme="minorHAnsi"/>
          <w:sz w:val="18"/>
          <w:szCs w:val="18"/>
        </w:rPr>
        <w:t>κάθε υποψήφιος ανάδοχος</w:t>
      </w:r>
      <w:r>
        <w:rPr>
          <w:rFonts w:cstheme="minorHAnsi"/>
          <w:sz w:val="18"/>
          <w:szCs w:val="18"/>
        </w:rPr>
        <w:t xml:space="preserve">                          </w:t>
      </w:r>
      <w:r w:rsidRPr="00946ED9">
        <w:rPr>
          <w:rFonts w:cstheme="minorHAnsi"/>
        </w:rPr>
        <w:t xml:space="preserve">Υπογραφή </w:t>
      </w:r>
    </w:p>
    <w:p w14:paraId="6A72EBC5" w14:textId="77777777" w:rsidR="00D45707" w:rsidRPr="00796CA6" w:rsidRDefault="00D45707" w:rsidP="00D45707">
      <w:pPr>
        <w:rPr>
          <w:sz w:val="16"/>
          <w:szCs w:val="16"/>
        </w:rPr>
      </w:pPr>
      <w:r w:rsidRPr="00796CA6">
        <w:t xml:space="preserve">* </w:t>
      </w:r>
      <w:r>
        <w:t>*</w:t>
      </w:r>
      <w:r w:rsidRPr="00796CA6">
        <w:rPr>
          <w:sz w:val="16"/>
          <w:szCs w:val="16"/>
        </w:rPr>
        <w:t xml:space="preserve">Επισήμανση για στήλη (12) συμπληρώνετε Α,Β ή Γ ανάλογα με το ιδιοκτησιακό καθεστώς </w:t>
      </w:r>
    </w:p>
    <w:p w14:paraId="55CBE73E" w14:textId="77777777" w:rsidR="00D45707" w:rsidRPr="00796CA6" w:rsidRDefault="00D45707" w:rsidP="00D45707">
      <w:pPr>
        <w:rPr>
          <w:sz w:val="18"/>
          <w:szCs w:val="18"/>
        </w:rPr>
      </w:pPr>
      <w:r w:rsidRPr="00796CA6">
        <w:rPr>
          <w:sz w:val="18"/>
          <w:szCs w:val="18"/>
        </w:rPr>
        <w:t>Α: ΑΝΗΚΟΥΝ ΣΤΟΝ ΟΙΚ.ΦΟΡΕΑ</w:t>
      </w:r>
    </w:p>
    <w:p w14:paraId="0A7306F9" w14:textId="77777777" w:rsidR="00D45707" w:rsidRPr="00796CA6" w:rsidRDefault="00D45707" w:rsidP="00D45707">
      <w:pPr>
        <w:rPr>
          <w:sz w:val="18"/>
          <w:szCs w:val="18"/>
        </w:rPr>
      </w:pPr>
      <w:r w:rsidRPr="00796CA6">
        <w:rPr>
          <w:sz w:val="18"/>
          <w:szCs w:val="18"/>
        </w:rPr>
        <w:t>Β: ΟΛΙΚΗΣ ΜΙΣΘΩΣΗΣ ΠΟΥ ΑΝΗΚΟΥΝ ΣΕ ΤΡΙΤΟΥΣ ΚΑΙ ΠΑΡΑΧΩΡΟΥΝΤΑΙ ΜΕ ΟΛΙΚΗ ΜΙΣΘΩΣΗ (100% ΠΑΡΑΧΩΡΗΣΗ ΚΑΙ ΑΠΟΚΛΕΙΣΤΙΚΗ ΔΙΑΧΕΙΡΙΣΗ) ΣΤΟΝ ΟΙΚ.ΦΟΡΕΑ</w:t>
      </w:r>
    </w:p>
    <w:p w14:paraId="79DF42F0" w14:textId="77777777" w:rsidR="00D45707" w:rsidRDefault="00D45707" w:rsidP="00D45707">
      <w:pPr>
        <w:rPr>
          <w:sz w:val="18"/>
          <w:szCs w:val="18"/>
        </w:rPr>
      </w:pPr>
      <w:r w:rsidRPr="00796CA6">
        <w:rPr>
          <w:sz w:val="18"/>
          <w:szCs w:val="18"/>
        </w:rPr>
        <w:t>Γ: ΑΝΗΚΟΥΝ ΣΕ ΤΡΙΤΟΥΣ /ΥΠΕΡΓΟΛΑΒΟΥΣ ΚΑΙ ΠΑΡΑΧΩΡΟΥΝΤΑΙ [ΜΟΝΟ ΓΙΑ ΤΗ ΣΥΓΚΕΚΡΙΜΕΝΗ ΜΕΤΑΦΟΡΑ/ ΥΠΕΡΓΟΛΑΒΙΑ] ΣΤΟΝ ΟΙΚ.ΦΟΡΕΑ</w:t>
      </w:r>
    </w:p>
    <w:p w14:paraId="0517F225" w14:textId="77777777" w:rsidR="00D45707" w:rsidRDefault="00D45707" w:rsidP="00D45707">
      <w:pPr>
        <w:rPr>
          <w:caps/>
          <w:sz w:val="18"/>
          <w:szCs w:val="18"/>
        </w:rPr>
      </w:pPr>
      <w:bookmarkStart w:id="6" w:name="_Hlk141428013"/>
      <w:r>
        <w:rPr>
          <w:sz w:val="18"/>
          <w:szCs w:val="18"/>
        </w:rPr>
        <w:t xml:space="preserve">Δ: </w:t>
      </w:r>
      <w:r w:rsidRPr="004864CB">
        <w:rPr>
          <w:caps/>
          <w:sz w:val="18"/>
          <w:szCs w:val="18"/>
        </w:rPr>
        <w:t>Άλλη περίπτωση (περιγραφή της περίπτωσης και αναγραφή των σχετικών πράξεων, αποφάσεων, πρακτικών κλπ)</w:t>
      </w:r>
    </w:p>
    <w:p w14:paraId="02B119C9" w14:textId="77777777" w:rsidR="00D45707" w:rsidRPr="00796CA6" w:rsidRDefault="00D45707" w:rsidP="00D45707">
      <w:pPr>
        <w:rPr>
          <w:sz w:val="18"/>
          <w:szCs w:val="18"/>
        </w:rPr>
      </w:pPr>
      <w:r>
        <w:rPr>
          <w:caps/>
          <w:sz w:val="18"/>
          <w:szCs w:val="18"/>
        </w:rPr>
        <w:t xml:space="preserve">*** </w:t>
      </w:r>
      <w:r w:rsidRPr="003616DD">
        <w:rPr>
          <w:caps/>
          <w:sz w:val="18"/>
          <w:szCs w:val="18"/>
        </w:rPr>
        <w:t>Ειδικά για τα ΕΔΧ (ταξί) θα πρέπει να τηρούνται οι διατάξεις περί έδρας – διοικητικής μονάδας. Στο πεδίο «κωδικός έδρας» αποτυπώνεται ο αριθμός που αναγράφεται στην άδεια κυκλοφορίας, ενώ στο πεδίο</w:t>
      </w:r>
      <w:r>
        <w:rPr>
          <w:caps/>
          <w:sz w:val="18"/>
          <w:szCs w:val="18"/>
        </w:rPr>
        <w:t xml:space="preserve">  </w:t>
      </w:r>
      <w:r w:rsidRPr="003616DD">
        <w:rPr>
          <w:caps/>
          <w:sz w:val="18"/>
          <w:szCs w:val="18"/>
        </w:rPr>
        <w:t>«περιγραφή έδρας» ο αντίστοιχος τίτλος της έδρας - χωρικής αρμοδιότητας</w:t>
      </w:r>
    </w:p>
    <w:bookmarkEnd w:id="6"/>
    <w:p w14:paraId="5F36EB2A" w14:textId="77777777" w:rsidR="00D45707" w:rsidRPr="00A51C68" w:rsidRDefault="00D45707" w:rsidP="00D45707">
      <w:pPr>
        <w:rPr>
          <w:sz w:val="18"/>
          <w:szCs w:val="18"/>
        </w:rPr>
      </w:pPr>
      <w:r w:rsidRPr="00A51C68">
        <w:rPr>
          <w:sz w:val="18"/>
          <w:szCs w:val="18"/>
        </w:rPr>
        <w:t>Επισημαίνεται ότι:</w:t>
      </w:r>
    </w:p>
    <w:p w14:paraId="58E89E79" w14:textId="77777777" w:rsidR="00D45707" w:rsidRPr="00A51C68" w:rsidRDefault="00D45707" w:rsidP="00D45707">
      <w:pPr>
        <w:rPr>
          <w:sz w:val="18"/>
          <w:szCs w:val="18"/>
        </w:rPr>
      </w:pPr>
      <w:r w:rsidRPr="00A51C68">
        <w:rPr>
          <w:sz w:val="18"/>
          <w:szCs w:val="18"/>
        </w:rPr>
        <w:t xml:space="preserve">Α. τα οχήματα δηλώνονται ως ήδη διαθέσιμα προ της υποβολής της προσφοράς με σκοπό την παροχή υπηρεσιών στο πλαίσιο της εκτέλεσης δημοσίων συμβάσεων. Ως εκ τούτου, οι προσφέροντες θα πρέπει να διαθέτουν ήδη και εν ισχύ τα σχετικά δικαιολογητικά (Υπεύθυνες Δηλώσεις, Πρακτικά, Συμφωνητικά </w:t>
      </w:r>
      <w:proofErr w:type="spellStart"/>
      <w:r w:rsidRPr="00A51C68">
        <w:rPr>
          <w:sz w:val="18"/>
          <w:szCs w:val="18"/>
        </w:rPr>
        <w:t>κλπ</w:t>
      </w:r>
      <w:proofErr w:type="spellEnd"/>
      <w:r w:rsidRPr="00A51C68">
        <w:rPr>
          <w:sz w:val="18"/>
          <w:szCs w:val="18"/>
        </w:rPr>
        <w:t>) από τα οποία τεκμαίρεται η δυνατότητα δρομολόγησης των μέσων μεταφοράς, παρότι ως αποδεικτικά μέσα κατατίθενται στο στάδιο της κατακύρωσης).</w:t>
      </w:r>
    </w:p>
    <w:p w14:paraId="372D6539" w14:textId="77777777" w:rsidR="00C57C0F" w:rsidRDefault="00D45707" w:rsidP="00D45707">
      <w:pPr>
        <w:rPr>
          <w:sz w:val="18"/>
          <w:szCs w:val="18"/>
        </w:rPr>
      </w:pPr>
      <w:r w:rsidRPr="00A51C68">
        <w:rPr>
          <w:sz w:val="18"/>
          <w:szCs w:val="18"/>
        </w:rPr>
        <w:t xml:space="preserve">Β. Σε περίπτωση που δεν υπάρχει μισθωτήριο συμβόλαιο για ολικής Μίσθωσης  θα πρέπει μαζί με τον παρόν πίνακα  να κατατεθούν α. υπεύθυνη δήλωσης του ιδιοκτήτη του λεωφορείου, του Δ.Χ. επιβατικού (ΤΑΞΙ </w:t>
      </w:r>
      <w:proofErr w:type="spellStart"/>
      <w:r w:rsidRPr="00A51C68">
        <w:rPr>
          <w:sz w:val="18"/>
          <w:szCs w:val="18"/>
        </w:rPr>
        <w:t>κλπ</w:t>
      </w:r>
      <w:proofErr w:type="spellEnd"/>
      <w:r w:rsidRPr="00A51C68">
        <w:rPr>
          <w:sz w:val="18"/>
          <w:szCs w:val="18"/>
        </w:rPr>
        <w:t xml:space="preserve">) είτε μέσω </w:t>
      </w:r>
      <w:proofErr w:type="spellStart"/>
      <w:r w:rsidRPr="00A51C68">
        <w:rPr>
          <w:sz w:val="18"/>
          <w:szCs w:val="18"/>
        </w:rPr>
        <w:t>gov</w:t>
      </w:r>
      <w:proofErr w:type="spellEnd"/>
      <w:r w:rsidRPr="00A51C68">
        <w:rPr>
          <w:sz w:val="18"/>
          <w:szCs w:val="18"/>
        </w:rPr>
        <w:t>, είτε ψηφιακά υπογραμμένη  είτε με φυσική υπογραφή που θα είναι θεωρημένη για το γνήσιο της, που να δηλώνει ότι παραχωρεί το όχημα του στον υποψήφιο ανάδοχο με ιδιωτικό συμφωνητικό μίσθωσης, για τη μεταφορά μαθητών για όλη τη διάρκεια της σύμβασης και μέχρι την πλήρη εκτέλεση αυτής, καθώς και β. υπεύθυνη δήλωση του υποψήφιου αναδόχου ψηφιακά  υπογεγραμμένη , ότι το σχετικό συμφωνητικού μίσθωσης, θα υπογραφεί και θα το  προσκομίσει όταν και εάν κληθεί να υποβάλλει τα δικαιολογητικά, εάν πρόκειται να γίνει σε αυτόν η κατακύρωση</w:t>
      </w:r>
    </w:p>
    <w:p w14:paraId="773F2EF7" w14:textId="77777777" w:rsidR="00C57C0F" w:rsidRDefault="00C57C0F" w:rsidP="00D45707">
      <w:pPr>
        <w:rPr>
          <w:sz w:val="18"/>
          <w:szCs w:val="18"/>
        </w:rPr>
        <w:sectPr w:rsidR="00C57C0F" w:rsidSect="005D0EE4">
          <w:pgSz w:w="16838" w:h="11906" w:orient="landscape"/>
          <w:pgMar w:top="1134" w:right="1134" w:bottom="425" w:left="1440" w:header="720" w:footer="720" w:gutter="0"/>
          <w:cols w:space="720"/>
          <w:docGrid w:linePitch="299"/>
        </w:sectPr>
      </w:pPr>
    </w:p>
    <w:p w14:paraId="56C1A1BA" w14:textId="77777777" w:rsidR="00C57C0F" w:rsidRPr="00C57C0F" w:rsidRDefault="00C57C0F" w:rsidP="00C57C0F">
      <w:pPr>
        <w:pStyle w:val="aa"/>
        <w:jc w:val="center"/>
        <w:rPr>
          <w:rFonts w:asciiTheme="minorHAnsi" w:hAnsiTheme="minorHAnsi" w:cstheme="minorHAnsi"/>
          <w:b/>
          <w:sz w:val="24"/>
          <w:szCs w:val="24"/>
        </w:rPr>
      </w:pPr>
      <w:bookmarkStart w:id="7" w:name="_Hlk79404839"/>
      <w:bookmarkStart w:id="8" w:name="_Hlk79404866"/>
      <w:r w:rsidRPr="00C57C0F">
        <w:rPr>
          <w:rFonts w:asciiTheme="minorHAnsi" w:hAnsiTheme="minorHAnsi" w:cstheme="minorHAnsi"/>
          <w:b/>
          <w:sz w:val="24"/>
          <w:szCs w:val="24"/>
        </w:rPr>
        <w:lastRenderedPageBreak/>
        <w:t>ΠΑΡΑΡΤΗΜΑ ΙΙ΄</w:t>
      </w:r>
    </w:p>
    <w:p w14:paraId="5D66337C" w14:textId="77777777" w:rsidR="00C57C0F" w:rsidRDefault="00C57C0F" w:rsidP="00C57C0F">
      <w:pPr>
        <w:pStyle w:val="aa"/>
        <w:jc w:val="center"/>
        <w:rPr>
          <w:rFonts w:asciiTheme="minorHAnsi" w:hAnsiTheme="minorHAnsi" w:cstheme="minorHAnsi"/>
          <w:b/>
          <w:sz w:val="24"/>
          <w:szCs w:val="24"/>
        </w:rPr>
      </w:pPr>
      <w:r w:rsidRPr="00C57C0F">
        <w:rPr>
          <w:rFonts w:asciiTheme="minorHAnsi" w:hAnsiTheme="minorHAnsi" w:cstheme="minorHAnsi"/>
          <w:b/>
          <w:sz w:val="24"/>
          <w:szCs w:val="24"/>
        </w:rPr>
        <w:t>ΥΠΟΔΕΙΓΜΑ ΟΙΚΟΝΟΜΙΚΗΣ ΠΡΟΣΦΟΡΑΣ</w:t>
      </w:r>
    </w:p>
    <w:p w14:paraId="179E5095" w14:textId="77777777" w:rsidR="00C57C0F" w:rsidRPr="00C57C0F" w:rsidRDefault="00C57C0F" w:rsidP="00C57C0F">
      <w:pPr>
        <w:pStyle w:val="aa"/>
        <w:jc w:val="center"/>
        <w:rPr>
          <w:rFonts w:asciiTheme="minorHAnsi" w:hAnsiTheme="minorHAnsi" w:cstheme="minorHAnsi"/>
          <w:b/>
          <w:sz w:val="16"/>
          <w:szCs w:val="16"/>
        </w:rPr>
      </w:pPr>
    </w:p>
    <w:p w14:paraId="34D210DC" w14:textId="3DB1A7A4" w:rsidR="00C57C0F" w:rsidRPr="00C57C0F" w:rsidRDefault="00C57C0F" w:rsidP="00C57C0F">
      <w:pPr>
        <w:pStyle w:val="aa"/>
        <w:ind w:left="709" w:right="-426"/>
        <w:jc w:val="both"/>
        <w:rPr>
          <w:rFonts w:asciiTheme="minorHAnsi" w:hAnsiTheme="minorHAnsi" w:cstheme="minorHAnsi"/>
          <w:bCs/>
        </w:rPr>
      </w:pPr>
      <w:r w:rsidRPr="00C57C0F">
        <w:rPr>
          <w:rFonts w:asciiTheme="minorHAnsi" w:hAnsiTheme="minorHAnsi" w:cstheme="minorHAnsi"/>
          <w:bCs/>
        </w:rPr>
        <w:t>Ο. ………….……………………………………………………….., ως νόμιμος εκπρόσωπος της εταιρείας με την επωνυμία………………………… (σε περίπτωση νομικού προσώπου)   με ΑΦΜ: …………….., Δ.Ο.Υ.: ………..</w:t>
      </w:r>
      <w:r w:rsidRPr="00C57C0F">
        <w:rPr>
          <w:rFonts w:asciiTheme="minorHAnsi" w:hAnsiTheme="minorHAnsi" w:cstheme="minorHAnsi"/>
          <w:bCs/>
        </w:rPr>
        <w:tab/>
        <w:t xml:space="preserve">(έδρα……………………………. οδός …….………………….. αριθμός …………… Τ.Κ. …………..    </w:t>
      </w:r>
      <w:proofErr w:type="spellStart"/>
      <w:r w:rsidRPr="00C57C0F">
        <w:rPr>
          <w:rFonts w:asciiTheme="minorHAnsi" w:hAnsiTheme="minorHAnsi" w:cstheme="minorHAnsi"/>
          <w:bCs/>
        </w:rPr>
        <w:t>τηλ</w:t>
      </w:r>
      <w:proofErr w:type="spellEnd"/>
      <w:r w:rsidRPr="00C57C0F">
        <w:rPr>
          <w:rFonts w:asciiTheme="minorHAnsi" w:hAnsiTheme="minorHAnsi" w:cstheme="minorHAnsi"/>
          <w:bCs/>
        </w:rPr>
        <w:t xml:space="preserve">. ……………………), αφού έλαβα γνώση της </w:t>
      </w:r>
      <w:proofErr w:type="spellStart"/>
      <w:r w:rsidRPr="00C57C0F">
        <w:rPr>
          <w:rFonts w:asciiTheme="minorHAnsi" w:hAnsiTheme="minorHAnsi" w:cstheme="minorHAnsi"/>
          <w:bCs/>
        </w:rPr>
        <w:t>αρ</w:t>
      </w:r>
      <w:proofErr w:type="spellEnd"/>
      <w:r w:rsidRPr="00C57C0F">
        <w:rPr>
          <w:rFonts w:asciiTheme="minorHAnsi" w:hAnsiTheme="minorHAnsi" w:cstheme="minorHAnsi"/>
          <w:bCs/>
        </w:rPr>
        <w:t xml:space="preserve">. </w:t>
      </w:r>
      <w:proofErr w:type="spellStart"/>
      <w:r w:rsidRPr="00C57C0F">
        <w:rPr>
          <w:rFonts w:asciiTheme="minorHAnsi" w:hAnsiTheme="minorHAnsi" w:cstheme="minorHAnsi"/>
          <w:bCs/>
        </w:rPr>
        <w:t>πρωτ</w:t>
      </w:r>
      <w:proofErr w:type="spellEnd"/>
      <w:r w:rsidRPr="00C57C0F">
        <w:rPr>
          <w:rFonts w:asciiTheme="minorHAnsi" w:hAnsiTheme="minorHAnsi" w:cstheme="minorHAnsi"/>
          <w:bCs/>
        </w:rPr>
        <w:t>. ……………../2023 πρόσκλησης, υποβάλλω την παρούσα προσφορά και δηλώνω ότι: α) αποδέχομαι πλήρως και χωρίς επιφύλαξη όλους τους όρους της πρόσκλησης, β) η προσφερόμενη τιμή ισχύει έως την ολοκλήρωση της σύμβασης και γ) στην τιμή συμπεριλαμβάνονται οι υπέρ τρίτων καθώς και κάθε άλλη επιβάρυνση για την οριστική παράδοση όπως ορίζεται στην σχετική πρόσκληση</w:t>
      </w:r>
      <w:bookmarkEnd w:id="7"/>
    </w:p>
    <w:p w14:paraId="79DDA893" w14:textId="77777777" w:rsidR="00C57C0F" w:rsidRPr="00C57C0F" w:rsidRDefault="00C57C0F" w:rsidP="00C57C0F">
      <w:pPr>
        <w:pStyle w:val="aa"/>
        <w:ind w:left="-1134" w:right="-926"/>
        <w:jc w:val="both"/>
        <w:rPr>
          <w:rFonts w:asciiTheme="minorHAnsi" w:hAnsiTheme="minorHAnsi" w:cstheme="minorHAnsi"/>
          <w:bCs/>
        </w:rPr>
      </w:pPr>
    </w:p>
    <w:p w14:paraId="3B8F7925" w14:textId="77777777" w:rsidR="00C57C0F" w:rsidRPr="00CE4FEA" w:rsidRDefault="00C57C0F" w:rsidP="00C57C0F">
      <w:pPr>
        <w:pStyle w:val="aa"/>
        <w:ind w:left="-1134" w:right="-926"/>
        <w:jc w:val="both"/>
        <w:rPr>
          <w:rFonts w:asciiTheme="minorHAnsi" w:hAnsiTheme="minorHAnsi" w:cstheme="minorHAnsi"/>
          <w:bCs/>
        </w:rPr>
      </w:pPr>
    </w:p>
    <w:tbl>
      <w:tblPr>
        <w:tblStyle w:val="ab"/>
        <w:tblW w:w="11023" w:type="dxa"/>
        <w:tblLayout w:type="fixed"/>
        <w:tblLook w:val="04A0" w:firstRow="1" w:lastRow="0" w:firstColumn="1" w:lastColumn="0" w:noHBand="0" w:noVBand="1"/>
      </w:tblPr>
      <w:tblGrid>
        <w:gridCol w:w="1384"/>
        <w:gridCol w:w="1568"/>
        <w:gridCol w:w="1376"/>
        <w:gridCol w:w="1376"/>
        <w:gridCol w:w="783"/>
        <w:gridCol w:w="1168"/>
        <w:gridCol w:w="919"/>
        <w:gridCol w:w="1315"/>
        <w:gridCol w:w="1134"/>
      </w:tblGrid>
      <w:tr w:rsidR="00C57C0F" w:rsidRPr="00CE4FEA" w14:paraId="084DAD0A" w14:textId="77777777" w:rsidTr="009915DB">
        <w:tc>
          <w:tcPr>
            <w:tcW w:w="1384" w:type="dxa"/>
            <w:shd w:val="clear" w:color="auto" w:fill="FFFF00"/>
          </w:tcPr>
          <w:p w14:paraId="3C19FDFE" w14:textId="77777777" w:rsidR="00C57C0F" w:rsidRPr="00CE4FEA" w:rsidRDefault="00C57C0F" w:rsidP="009915DB">
            <w:pPr>
              <w:rPr>
                <w:rFonts w:cstheme="minorHAnsi"/>
                <w:sz w:val="20"/>
                <w:szCs w:val="20"/>
              </w:rPr>
            </w:pPr>
            <w:r w:rsidRPr="00CE4FEA">
              <w:rPr>
                <w:rFonts w:cstheme="minorHAnsi"/>
                <w:sz w:val="20"/>
                <w:szCs w:val="20"/>
              </w:rPr>
              <w:t>A/A ΔΡΟΜΟΛΟΓΊΟΥ ΑΠΟ ΠΊΝΑΚΑ Γ</w:t>
            </w:r>
          </w:p>
        </w:tc>
        <w:tc>
          <w:tcPr>
            <w:tcW w:w="1568" w:type="dxa"/>
          </w:tcPr>
          <w:p w14:paraId="4C31D416" w14:textId="77777777" w:rsidR="00C57C0F" w:rsidRPr="00CE4FEA" w:rsidRDefault="00C57C0F" w:rsidP="009915DB">
            <w:pPr>
              <w:rPr>
                <w:rFonts w:cstheme="minorHAnsi"/>
              </w:rPr>
            </w:pPr>
            <w:r w:rsidRPr="00CE4FEA">
              <w:rPr>
                <w:rFonts w:cstheme="minorHAnsi"/>
              </w:rPr>
              <w:t>55</w:t>
            </w:r>
          </w:p>
        </w:tc>
        <w:tc>
          <w:tcPr>
            <w:tcW w:w="1376" w:type="dxa"/>
          </w:tcPr>
          <w:p w14:paraId="2EA22F87" w14:textId="77777777" w:rsidR="00C57C0F" w:rsidRPr="00CE4FEA" w:rsidRDefault="00C57C0F" w:rsidP="009915DB">
            <w:pPr>
              <w:rPr>
                <w:rFonts w:cstheme="minorHAnsi"/>
              </w:rPr>
            </w:pPr>
            <w:r w:rsidRPr="00CE4FEA">
              <w:rPr>
                <w:rFonts w:cstheme="minorHAnsi"/>
              </w:rPr>
              <w:t>59</w:t>
            </w:r>
          </w:p>
        </w:tc>
        <w:tc>
          <w:tcPr>
            <w:tcW w:w="1376" w:type="dxa"/>
          </w:tcPr>
          <w:p w14:paraId="1F061839" w14:textId="77777777" w:rsidR="00C57C0F" w:rsidRPr="00CE4FEA" w:rsidRDefault="00C57C0F" w:rsidP="009915DB">
            <w:pPr>
              <w:rPr>
                <w:rFonts w:cstheme="minorHAnsi"/>
              </w:rPr>
            </w:pPr>
            <w:r w:rsidRPr="00CE4FEA">
              <w:rPr>
                <w:rFonts w:cstheme="minorHAnsi"/>
              </w:rPr>
              <w:t>64</w:t>
            </w:r>
          </w:p>
        </w:tc>
        <w:tc>
          <w:tcPr>
            <w:tcW w:w="783" w:type="dxa"/>
          </w:tcPr>
          <w:p w14:paraId="47DC15CD" w14:textId="77777777" w:rsidR="00C57C0F" w:rsidRPr="00CE4FEA" w:rsidRDefault="00C57C0F" w:rsidP="009915DB">
            <w:pPr>
              <w:rPr>
                <w:rFonts w:cstheme="minorHAnsi"/>
              </w:rPr>
            </w:pPr>
            <w:r w:rsidRPr="00CE4FEA">
              <w:rPr>
                <w:rFonts w:cstheme="minorHAnsi"/>
              </w:rPr>
              <w:t>87</w:t>
            </w:r>
          </w:p>
        </w:tc>
        <w:tc>
          <w:tcPr>
            <w:tcW w:w="1168" w:type="dxa"/>
          </w:tcPr>
          <w:p w14:paraId="613D442B" w14:textId="77777777" w:rsidR="00C57C0F" w:rsidRPr="00CE4FEA" w:rsidRDefault="00C57C0F" w:rsidP="009915DB">
            <w:pPr>
              <w:rPr>
                <w:rFonts w:cstheme="minorHAnsi"/>
              </w:rPr>
            </w:pPr>
            <w:r w:rsidRPr="00CE4FEA">
              <w:rPr>
                <w:rFonts w:cstheme="minorHAnsi"/>
              </w:rPr>
              <w:t>114</w:t>
            </w:r>
          </w:p>
        </w:tc>
        <w:tc>
          <w:tcPr>
            <w:tcW w:w="919" w:type="dxa"/>
          </w:tcPr>
          <w:p w14:paraId="066D18A4" w14:textId="77777777" w:rsidR="00C57C0F" w:rsidRPr="00CE4FEA" w:rsidRDefault="00C57C0F" w:rsidP="009915DB">
            <w:pPr>
              <w:rPr>
                <w:rFonts w:cstheme="minorHAnsi"/>
              </w:rPr>
            </w:pPr>
            <w:r w:rsidRPr="00CE4FEA">
              <w:rPr>
                <w:rFonts w:cstheme="minorHAnsi"/>
              </w:rPr>
              <w:t>89</w:t>
            </w:r>
          </w:p>
        </w:tc>
        <w:tc>
          <w:tcPr>
            <w:tcW w:w="1315" w:type="dxa"/>
          </w:tcPr>
          <w:p w14:paraId="2256F816" w14:textId="77777777" w:rsidR="00C57C0F" w:rsidRPr="00CE4FEA" w:rsidRDefault="00C57C0F" w:rsidP="009915DB">
            <w:pPr>
              <w:rPr>
                <w:rFonts w:cstheme="minorHAnsi"/>
              </w:rPr>
            </w:pPr>
            <w:r w:rsidRPr="00CE4FEA">
              <w:rPr>
                <w:rFonts w:cstheme="minorHAnsi"/>
              </w:rPr>
              <w:t>96</w:t>
            </w:r>
          </w:p>
        </w:tc>
        <w:tc>
          <w:tcPr>
            <w:tcW w:w="1134" w:type="dxa"/>
          </w:tcPr>
          <w:p w14:paraId="7D7839C8" w14:textId="77777777" w:rsidR="00C57C0F" w:rsidRPr="00CE4FEA" w:rsidRDefault="00C57C0F" w:rsidP="009915DB">
            <w:pPr>
              <w:rPr>
                <w:rFonts w:cstheme="minorHAnsi"/>
              </w:rPr>
            </w:pPr>
            <w:r w:rsidRPr="00CE4FEA">
              <w:rPr>
                <w:rFonts w:cstheme="minorHAnsi"/>
              </w:rPr>
              <w:t>121</w:t>
            </w:r>
          </w:p>
        </w:tc>
      </w:tr>
      <w:tr w:rsidR="00C57C0F" w:rsidRPr="00CE4FEA" w14:paraId="4B0A3B07" w14:textId="77777777" w:rsidTr="009915DB">
        <w:tc>
          <w:tcPr>
            <w:tcW w:w="1384" w:type="dxa"/>
            <w:shd w:val="clear" w:color="auto" w:fill="FFFF00"/>
          </w:tcPr>
          <w:p w14:paraId="26F40405" w14:textId="77777777" w:rsidR="00C57C0F" w:rsidRPr="00CE4FEA" w:rsidRDefault="00C57C0F" w:rsidP="009915DB">
            <w:pPr>
              <w:rPr>
                <w:rFonts w:cstheme="minorHAnsi"/>
                <w:sz w:val="20"/>
                <w:szCs w:val="20"/>
              </w:rPr>
            </w:pPr>
            <w:r w:rsidRPr="00CE4FEA">
              <w:rPr>
                <w:rFonts w:cstheme="minorHAnsi"/>
                <w:sz w:val="20"/>
                <w:szCs w:val="20"/>
              </w:rPr>
              <w:t>ΣΧΟΛΕΙΟ</w:t>
            </w:r>
          </w:p>
        </w:tc>
        <w:tc>
          <w:tcPr>
            <w:tcW w:w="1568" w:type="dxa"/>
          </w:tcPr>
          <w:p w14:paraId="7A4AEDCF" w14:textId="77777777" w:rsidR="00C57C0F" w:rsidRPr="00CE4FEA" w:rsidRDefault="00C57C0F" w:rsidP="009915DB">
            <w:pPr>
              <w:rPr>
                <w:rFonts w:cstheme="minorHAnsi"/>
              </w:rPr>
            </w:pPr>
            <w:proofErr w:type="spellStart"/>
            <w:r w:rsidRPr="00CE4FEA">
              <w:rPr>
                <w:rFonts w:cstheme="minorHAnsi"/>
              </w:rPr>
              <w:t>Κωφών&amp;Βαρηκόων</w:t>
            </w:r>
            <w:proofErr w:type="spellEnd"/>
          </w:p>
        </w:tc>
        <w:tc>
          <w:tcPr>
            <w:tcW w:w="1376" w:type="dxa"/>
          </w:tcPr>
          <w:p w14:paraId="27920EAB" w14:textId="77777777" w:rsidR="00C57C0F" w:rsidRPr="00CE4FEA" w:rsidRDefault="00C57C0F" w:rsidP="009915DB">
            <w:pPr>
              <w:rPr>
                <w:rFonts w:cstheme="minorHAnsi"/>
              </w:rPr>
            </w:pPr>
            <w:r w:rsidRPr="00CE4FEA">
              <w:rPr>
                <w:rFonts w:cstheme="minorHAnsi"/>
              </w:rPr>
              <w:t xml:space="preserve">Ειδικά </w:t>
            </w:r>
            <w:proofErr w:type="spellStart"/>
            <w:r w:rsidRPr="00CE4FEA">
              <w:rPr>
                <w:rFonts w:cstheme="minorHAnsi"/>
              </w:rPr>
              <w:t>Νηπ</w:t>
            </w:r>
            <w:proofErr w:type="spellEnd"/>
            <w:r w:rsidRPr="00CE4FEA">
              <w:rPr>
                <w:rFonts w:cstheme="minorHAnsi"/>
              </w:rPr>
              <w:t>/</w:t>
            </w:r>
            <w:proofErr w:type="spellStart"/>
            <w:r w:rsidRPr="00CE4FEA">
              <w:rPr>
                <w:rFonts w:cstheme="minorHAnsi"/>
              </w:rPr>
              <w:t>γεία</w:t>
            </w:r>
            <w:proofErr w:type="spellEnd"/>
            <w:r w:rsidRPr="00CE4FEA">
              <w:rPr>
                <w:rFonts w:cstheme="minorHAnsi"/>
              </w:rPr>
              <w:t>-Δημοτικά Ηρακλείου</w:t>
            </w:r>
          </w:p>
        </w:tc>
        <w:tc>
          <w:tcPr>
            <w:tcW w:w="1376" w:type="dxa"/>
          </w:tcPr>
          <w:p w14:paraId="29498253" w14:textId="77777777" w:rsidR="00C57C0F" w:rsidRPr="00CE4FEA" w:rsidRDefault="00C57C0F" w:rsidP="009915DB">
            <w:pPr>
              <w:rPr>
                <w:rFonts w:cstheme="minorHAnsi"/>
              </w:rPr>
            </w:pPr>
            <w:r w:rsidRPr="00CE4FEA">
              <w:rPr>
                <w:rFonts w:cstheme="minorHAnsi"/>
              </w:rPr>
              <w:t>Ε.Ε.Ε.Κ.</w:t>
            </w:r>
          </w:p>
        </w:tc>
        <w:tc>
          <w:tcPr>
            <w:tcW w:w="783" w:type="dxa"/>
          </w:tcPr>
          <w:p w14:paraId="04197995" w14:textId="77777777" w:rsidR="00C57C0F" w:rsidRPr="00CE4FEA" w:rsidRDefault="00C57C0F" w:rsidP="009915DB">
            <w:pPr>
              <w:rPr>
                <w:rFonts w:cstheme="minorHAnsi"/>
              </w:rPr>
            </w:pPr>
            <w:r w:rsidRPr="00CE4FEA">
              <w:rPr>
                <w:rFonts w:cstheme="minorHAnsi"/>
              </w:rPr>
              <w:t>Ειδικό Γυμνάσιο</w:t>
            </w:r>
          </w:p>
        </w:tc>
        <w:tc>
          <w:tcPr>
            <w:tcW w:w="1168" w:type="dxa"/>
          </w:tcPr>
          <w:p w14:paraId="6059EAEC" w14:textId="77777777" w:rsidR="00C57C0F" w:rsidRPr="00CE4FEA" w:rsidRDefault="00C57C0F" w:rsidP="009915DB">
            <w:pPr>
              <w:rPr>
                <w:rFonts w:cstheme="minorHAnsi"/>
              </w:rPr>
            </w:pPr>
            <w:r w:rsidRPr="00CE4FEA">
              <w:rPr>
                <w:rFonts w:cstheme="minorHAnsi"/>
              </w:rPr>
              <w:t>ΕΝΕΕΓΥΛ</w:t>
            </w:r>
          </w:p>
        </w:tc>
        <w:tc>
          <w:tcPr>
            <w:tcW w:w="919" w:type="dxa"/>
          </w:tcPr>
          <w:p w14:paraId="74963680" w14:textId="77777777" w:rsidR="00C57C0F" w:rsidRPr="00CE4FEA" w:rsidRDefault="00C57C0F" w:rsidP="009915DB">
            <w:pPr>
              <w:rPr>
                <w:rFonts w:cstheme="minorHAnsi"/>
              </w:rPr>
            </w:pPr>
            <w:r w:rsidRPr="00CE4FEA">
              <w:rPr>
                <w:rFonts w:cstheme="minorHAnsi"/>
              </w:rPr>
              <w:t>ΕΝΕΕΓΥΛ</w:t>
            </w:r>
          </w:p>
        </w:tc>
        <w:tc>
          <w:tcPr>
            <w:tcW w:w="1315" w:type="dxa"/>
          </w:tcPr>
          <w:p w14:paraId="41B5B360" w14:textId="77777777" w:rsidR="00C57C0F" w:rsidRPr="00CE4FEA" w:rsidRDefault="00C57C0F" w:rsidP="009915DB">
            <w:pPr>
              <w:rPr>
                <w:rFonts w:cstheme="minorHAnsi"/>
              </w:rPr>
            </w:pPr>
            <w:r w:rsidRPr="00CE4FEA">
              <w:rPr>
                <w:rFonts w:cstheme="minorHAnsi"/>
              </w:rPr>
              <w:t>ΕΝΕΕΓΥΛ</w:t>
            </w:r>
          </w:p>
        </w:tc>
        <w:tc>
          <w:tcPr>
            <w:tcW w:w="1134" w:type="dxa"/>
          </w:tcPr>
          <w:p w14:paraId="72AF52D9" w14:textId="77777777" w:rsidR="00C57C0F" w:rsidRPr="00CE4FEA" w:rsidRDefault="00C57C0F" w:rsidP="009915DB">
            <w:pPr>
              <w:rPr>
                <w:rFonts w:cstheme="minorHAnsi"/>
              </w:rPr>
            </w:pPr>
            <w:r w:rsidRPr="00CE4FEA">
              <w:rPr>
                <w:rFonts w:cstheme="minorHAnsi"/>
              </w:rPr>
              <w:t>ΕΝΕΕΓΥΛ</w:t>
            </w:r>
          </w:p>
        </w:tc>
      </w:tr>
      <w:tr w:rsidR="00C57C0F" w:rsidRPr="00CE4FEA" w14:paraId="2A286EF3" w14:textId="77777777" w:rsidTr="009915DB">
        <w:tc>
          <w:tcPr>
            <w:tcW w:w="1384" w:type="dxa"/>
            <w:shd w:val="clear" w:color="auto" w:fill="FFFF00"/>
          </w:tcPr>
          <w:p w14:paraId="62876078" w14:textId="77777777" w:rsidR="00C57C0F" w:rsidRPr="00CE4FEA" w:rsidRDefault="00C57C0F" w:rsidP="009915DB">
            <w:pPr>
              <w:rPr>
                <w:rFonts w:cstheme="minorHAnsi"/>
                <w:sz w:val="20"/>
                <w:szCs w:val="20"/>
              </w:rPr>
            </w:pPr>
            <w:proofErr w:type="spellStart"/>
            <w:r w:rsidRPr="00CE4FEA">
              <w:rPr>
                <w:rFonts w:cstheme="minorHAnsi"/>
                <w:sz w:val="20"/>
                <w:szCs w:val="20"/>
              </w:rPr>
              <w:t>Αριθμ</w:t>
            </w:r>
            <w:proofErr w:type="spellEnd"/>
            <w:r w:rsidRPr="00CE4FEA">
              <w:rPr>
                <w:rFonts w:cstheme="minorHAnsi"/>
                <w:sz w:val="20"/>
                <w:szCs w:val="20"/>
              </w:rPr>
              <w:t>. Μαθητών</w:t>
            </w:r>
          </w:p>
        </w:tc>
        <w:tc>
          <w:tcPr>
            <w:tcW w:w="1568" w:type="dxa"/>
          </w:tcPr>
          <w:p w14:paraId="7E8CCF21" w14:textId="77777777" w:rsidR="00C57C0F" w:rsidRPr="00CE4FEA" w:rsidRDefault="00C57C0F" w:rsidP="009915DB">
            <w:pPr>
              <w:rPr>
                <w:rFonts w:cstheme="minorHAnsi"/>
              </w:rPr>
            </w:pPr>
            <w:r w:rsidRPr="00CE4FEA">
              <w:rPr>
                <w:rFonts w:cstheme="minorHAnsi"/>
              </w:rPr>
              <w:t>3</w:t>
            </w:r>
          </w:p>
        </w:tc>
        <w:tc>
          <w:tcPr>
            <w:tcW w:w="1376" w:type="dxa"/>
          </w:tcPr>
          <w:p w14:paraId="7AF328A2" w14:textId="77777777" w:rsidR="00C57C0F" w:rsidRPr="00CE4FEA" w:rsidRDefault="00C57C0F" w:rsidP="009915DB">
            <w:pPr>
              <w:rPr>
                <w:rFonts w:cstheme="minorHAnsi"/>
              </w:rPr>
            </w:pPr>
            <w:r w:rsidRPr="00CE4FEA">
              <w:rPr>
                <w:rFonts w:cstheme="minorHAnsi"/>
              </w:rPr>
              <w:t>2</w:t>
            </w:r>
          </w:p>
        </w:tc>
        <w:tc>
          <w:tcPr>
            <w:tcW w:w="1376" w:type="dxa"/>
          </w:tcPr>
          <w:p w14:paraId="5D6AD499" w14:textId="77777777" w:rsidR="00C57C0F" w:rsidRPr="00CE4FEA" w:rsidRDefault="00C57C0F" w:rsidP="009915DB">
            <w:pPr>
              <w:rPr>
                <w:rFonts w:cstheme="minorHAnsi"/>
              </w:rPr>
            </w:pPr>
            <w:r w:rsidRPr="00CE4FEA">
              <w:rPr>
                <w:rFonts w:cstheme="minorHAnsi"/>
              </w:rPr>
              <w:t>3</w:t>
            </w:r>
          </w:p>
        </w:tc>
        <w:tc>
          <w:tcPr>
            <w:tcW w:w="783" w:type="dxa"/>
          </w:tcPr>
          <w:p w14:paraId="666AD443" w14:textId="77777777" w:rsidR="00C57C0F" w:rsidRPr="00CE4FEA" w:rsidRDefault="00C57C0F" w:rsidP="009915DB">
            <w:pPr>
              <w:rPr>
                <w:rFonts w:cstheme="minorHAnsi"/>
              </w:rPr>
            </w:pPr>
            <w:r w:rsidRPr="00CE4FEA">
              <w:rPr>
                <w:rFonts w:cstheme="minorHAnsi"/>
              </w:rPr>
              <w:t>4</w:t>
            </w:r>
          </w:p>
        </w:tc>
        <w:tc>
          <w:tcPr>
            <w:tcW w:w="1168" w:type="dxa"/>
          </w:tcPr>
          <w:p w14:paraId="2B5DF0A6" w14:textId="77777777" w:rsidR="00C57C0F" w:rsidRPr="00CE4FEA" w:rsidRDefault="00C57C0F" w:rsidP="009915DB">
            <w:pPr>
              <w:rPr>
                <w:rFonts w:cstheme="minorHAnsi"/>
              </w:rPr>
            </w:pPr>
            <w:r w:rsidRPr="00CE4FEA">
              <w:rPr>
                <w:rFonts w:cstheme="minorHAnsi"/>
              </w:rPr>
              <w:t>4</w:t>
            </w:r>
          </w:p>
        </w:tc>
        <w:tc>
          <w:tcPr>
            <w:tcW w:w="919" w:type="dxa"/>
          </w:tcPr>
          <w:p w14:paraId="4DE5CFC5" w14:textId="77777777" w:rsidR="00C57C0F" w:rsidRPr="00CE4FEA" w:rsidRDefault="00C57C0F" w:rsidP="009915DB">
            <w:pPr>
              <w:rPr>
                <w:rFonts w:cstheme="minorHAnsi"/>
              </w:rPr>
            </w:pPr>
            <w:r w:rsidRPr="00CE4FEA">
              <w:rPr>
                <w:rFonts w:cstheme="minorHAnsi"/>
              </w:rPr>
              <w:t>4</w:t>
            </w:r>
          </w:p>
        </w:tc>
        <w:tc>
          <w:tcPr>
            <w:tcW w:w="1315" w:type="dxa"/>
          </w:tcPr>
          <w:p w14:paraId="04608CA4" w14:textId="77777777" w:rsidR="00C57C0F" w:rsidRPr="00CE4FEA" w:rsidRDefault="00C57C0F" w:rsidP="009915DB">
            <w:pPr>
              <w:rPr>
                <w:rFonts w:cstheme="minorHAnsi"/>
              </w:rPr>
            </w:pPr>
            <w:r w:rsidRPr="00CE4FEA">
              <w:rPr>
                <w:rFonts w:cstheme="minorHAnsi"/>
              </w:rPr>
              <w:t>4</w:t>
            </w:r>
          </w:p>
        </w:tc>
        <w:tc>
          <w:tcPr>
            <w:tcW w:w="1134" w:type="dxa"/>
          </w:tcPr>
          <w:p w14:paraId="07001B6A" w14:textId="77777777" w:rsidR="00C57C0F" w:rsidRPr="00CE4FEA" w:rsidRDefault="00C57C0F" w:rsidP="009915DB">
            <w:pPr>
              <w:rPr>
                <w:rFonts w:cstheme="minorHAnsi"/>
              </w:rPr>
            </w:pPr>
            <w:r w:rsidRPr="00CE4FEA">
              <w:rPr>
                <w:rFonts w:cstheme="minorHAnsi"/>
              </w:rPr>
              <w:t>3</w:t>
            </w:r>
          </w:p>
        </w:tc>
      </w:tr>
      <w:tr w:rsidR="00C57C0F" w:rsidRPr="00CE4FEA" w14:paraId="23E9DF0B" w14:textId="77777777" w:rsidTr="009915DB">
        <w:tc>
          <w:tcPr>
            <w:tcW w:w="1384" w:type="dxa"/>
            <w:shd w:val="clear" w:color="auto" w:fill="FFFF00"/>
          </w:tcPr>
          <w:p w14:paraId="6C353804" w14:textId="77777777" w:rsidR="00C57C0F" w:rsidRPr="00CE4FEA" w:rsidRDefault="00C57C0F" w:rsidP="009915DB">
            <w:pPr>
              <w:rPr>
                <w:rFonts w:cstheme="minorHAnsi"/>
                <w:sz w:val="20"/>
                <w:szCs w:val="20"/>
              </w:rPr>
            </w:pPr>
            <w:r w:rsidRPr="00CE4FEA">
              <w:rPr>
                <w:rFonts w:cstheme="minorHAnsi"/>
                <w:sz w:val="20"/>
                <w:szCs w:val="20"/>
              </w:rPr>
              <w:t>Περιγραφή δρομολογίων</w:t>
            </w:r>
          </w:p>
        </w:tc>
        <w:tc>
          <w:tcPr>
            <w:tcW w:w="1568" w:type="dxa"/>
          </w:tcPr>
          <w:p w14:paraId="50B2E631" w14:textId="77777777" w:rsidR="00C57C0F" w:rsidRPr="00CE4FEA" w:rsidRDefault="00C57C0F" w:rsidP="009915DB">
            <w:pPr>
              <w:rPr>
                <w:rFonts w:cstheme="minorHAnsi"/>
                <w:sz w:val="20"/>
                <w:szCs w:val="20"/>
              </w:rPr>
            </w:pPr>
            <w:r w:rsidRPr="00CE4FEA">
              <w:rPr>
                <w:rFonts w:cstheme="minorHAnsi"/>
                <w:sz w:val="20"/>
                <w:szCs w:val="20"/>
              </w:rPr>
              <w:t>Ασήμι-</w:t>
            </w:r>
            <w:proofErr w:type="spellStart"/>
            <w:r w:rsidRPr="00CE4FEA">
              <w:rPr>
                <w:rFonts w:cstheme="minorHAnsi"/>
                <w:sz w:val="20"/>
                <w:szCs w:val="20"/>
              </w:rPr>
              <w:t>Αρχάνες</w:t>
            </w:r>
            <w:proofErr w:type="spellEnd"/>
          </w:p>
        </w:tc>
        <w:tc>
          <w:tcPr>
            <w:tcW w:w="1376" w:type="dxa"/>
          </w:tcPr>
          <w:p w14:paraId="7A35BFA3" w14:textId="77777777" w:rsidR="00C57C0F" w:rsidRPr="00CE4FEA" w:rsidRDefault="00C57C0F" w:rsidP="009915DB">
            <w:pPr>
              <w:rPr>
                <w:rFonts w:cstheme="minorHAnsi"/>
                <w:sz w:val="20"/>
                <w:szCs w:val="20"/>
              </w:rPr>
            </w:pPr>
            <w:r w:rsidRPr="00CE4FEA">
              <w:rPr>
                <w:rFonts w:cstheme="minorHAnsi"/>
                <w:sz w:val="20"/>
                <w:szCs w:val="20"/>
              </w:rPr>
              <w:t>Διάφορες Περιοχές Ηρακλείου (Ειδικά Διαμορφωμένο Όχημα)</w:t>
            </w:r>
          </w:p>
        </w:tc>
        <w:tc>
          <w:tcPr>
            <w:tcW w:w="1376" w:type="dxa"/>
          </w:tcPr>
          <w:p w14:paraId="7B05C83F" w14:textId="77777777" w:rsidR="00C57C0F" w:rsidRPr="00CE4FEA" w:rsidRDefault="00C57C0F" w:rsidP="009915DB">
            <w:pPr>
              <w:rPr>
                <w:rFonts w:cstheme="minorHAnsi"/>
                <w:sz w:val="20"/>
                <w:szCs w:val="20"/>
              </w:rPr>
            </w:pPr>
            <w:r w:rsidRPr="00CE4FEA">
              <w:rPr>
                <w:rFonts w:cstheme="minorHAnsi"/>
                <w:sz w:val="20"/>
                <w:szCs w:val="20"/>
              </w:rPr>
              <w:t>Διάφορες Περιοχές Ηρακλείου (Ειδικά Διαμορφωμένο Όχημα)</w:t>
            </w:r>
          </w:p>
        </w:tc>
        <w:tc>
          <w:tcPr>
            <w:tcW w:w="783" w:type="dxa"/>
          </w:tcPr>
          <w:p w14:paraId="27E018CB" w14:textId="77777777" w:rsidR="00C57C0F" w:rsidRPr="00CE4FEA" w:rsidRDefault="00C57C0F" w:rsidP="009915DB">
            <w:pPr>
              <w:rPr>
                <w:rFonts w:cstheme="minorHAnsi"/>
                <w:sz w:val="20"/>
                <w:szCs w:val="20"/>
              </w:rPr>
            </w:pPr>
            <w:proofErr w:type="spellStart"/>
            <w:r w:rsidRPr="00CE4FEA">
              <w:rPr>
                <w:rFonts w:cstheme="minorHAnsi"/>
                <w:sz w:val="20"/>
                <w:szCs w:val="20"/>
              </w:rPr>
              <w:t>Πρινιάς-Δούλι</w:t>
            </w:r>
            <w:proofErr w:type="spellEnd"/>
          </w:p>
        </w:tc>
        <w:tc>
          <w:tcPr>
            <w:tcW w:w="1168" w:type="dxa"/>
          </w:tcPr>
          <w:p w14:paraId="5B23D99E" w14:textId="77777777" w:rsidR="00C57C0F" w:rsidRPr="00CE4FEA" w:rsidRDefault="00C57C0F" w:rsidP="009915DB">
            <w:pPr>
              <w:rPr>
                <w:rFonts w:cstheme="minorHAnsi"/>
                <w:sz w:val="20"/>
                <w:szCs w:val="20"/>
              </w:rPr>
            </w:pPr>
            <w:proofErr w:type="spellStart"/>
            <w:r w:rsidRPr="00CE4FEA">
              <w:rPr>
                <w:rFonts w:cstheme="minorHAnsi"/>
                <w:sz w:val="20"/>
                <w:szCs w:val="20"/>
              </w:rPr>
              <w:t>Αντισκάρι</w:t>
            </w:r>
            <w:proofErr w:type="spellEnd"/>
            <w:r w:rsidRPr="00CE4FEA">
              <w:rPr>
                <w:rFonts w:cstheme="minorHAnsi"/>
                <w:sz w:val="20"/>
                <w:szCs w:val="20"/>
              </w:rPr>
              <w:t>-Βασιλικά Ανώγεια-Διάφορες περιοχές Ηρακλείου</w:t>
            </w:r>
          </w:p>
        </w:tc>
        <w:tc>
          <w:tcPr>
            <w:tcW w:w="919" w:type="dxa"/>
          </w:tcPr>
          <w:p w14:paraId="0960733E" w14:textId="77777777" w:rsidR="00C57C0F" w:rsidRPr="00CE4FEA" w:rsidRDefault="00C57C0F" w:rsidP="009915DB">
            <w:pPr>
              <w:rPr>
                <w:rFonts w:cstheme="minorHAnsi"/>
                <w:sz w:val="20"/>
                <w:szCs w:val="20"/>
              </w:rPr>
            </w:pPr>
            <w:proofErr w:type="spellStart"/>
            <w:r w:rsidRPr="00CE4FEA">
              <w:rPr>
                <w:rFonts w:cstheme="minorHAnsi"/>
                <w:sz w:val="20"/>
                <w:szCs w:val="20"/>
              </w:rPr>
              <w:t>Αστρακοί</w:t>
            </w:r>
            <w:proofErr w:type="spellEnd"/>
          </w:p>
        </w:tc>
        <w:tc>
          <w:tcPr>
            <w:tcW w:w="1315" w:type="dxa"/>
          </w:tcPr>
          <w:p w14:paraId="5431DA21" w14:textId="77777777" w:rsidR="00C57C0F" w:rsidRPr="00CE4FEA" w:rsidRDefault="00C57C0F" w:rsidP="009915DB">
            <w:pPr>
              <w:rPr>
                <w:rFonts w:cstheme="minorHAnsi"/>
                <w:sz w:val="20"/>
                <w:szCs w:val="20"/>
              </w:rPr>
            </w:pPr>
            <w:proofErr w:type="spellStart"/>
            <w:r w:rsidRPr="00CE4FEA">
              <w:rPr>
                <w:rFonts w:cstheme="minorHAnsi"/>
                <w:sz w:val="20"/>
                <w:szCs w:val="20"/>
              </w:rPr>
              <w:t>Αγ.Θωμά</w:t>
            </w:r>
            <w:proofErr w:type="spellEnd"/>
            <w:r w:rsidRPr="00CE4FEA">
              <w:rPr>
                <w:rFonts w:cstheme="minorHAnsi"/>
                <w:sz w:val="20"/>
                <w:szCs w:val="20"/>
              </w:rPr>
              <w:t>-Αγία Βαρβάρα-</w:t>
            </w:r>
            <w:proofErr w:type="spellStart"/>
            <w:r w:rsidRPr="00CE4FEA">
              <w:rPr>
                <w:rFonts w:cstheme="minorHAnsi"/>
                <w:sz w:val="20"/>
                <w:szCs w:val="20"/>
              </w:rPr>
              <w:t>Πρεβελιανά</w:t>
            </w:r>
            <w:proofErr w:type="spellEnd"/>
          </w:p>
        </w:tc>
        <w:tc>
          <w:tcPr>
            <w:tcW w:w="1134" w:type="dxa"/>
          </w:tcPr>
          <w:p w14:paraId="1789FE34" w14:textId="77777777" w:rsidR="00C57C0F" w:rsidRPr="00CE4FEA" w:rsidRDefault="00C57C0F" w:rsidP="009915DB">
            <w:pPr>
              <w:rPr>
                <w:rFonts w:cstheme="minorHAnsi"/>
                <w:sz w:val="20"/>
                <w:szCs w:val="20"/>
              </w:rPr>
            </w:pPr>
            <w:r w:rsidRPr="00CE4FEA">
              <w:rPr>
                <w:rFonts w:cstheme="minorHAnsi"/>
                <w:sz w:val="20"/>
                <w:szCs w:val="20"/>
              </w:rPr>
              <w:t>Πύργος-Χάρακα</w:t>
            </w:r>
          </w:p>
        </w:tc>
      </w:tr>
      <w:tr w:rsidR="00C57C0F" w:rsidRPr="00CE4FEA" w14:paraId="3D041BDC" w14:textId="77777777" w:rsidTr="009915DB">
        <w:tc>
          <w:tcPr>
            <w:tcW w:w="1384" w:type="dxa"/>
            <w:shd w:val="clear" w:color="auto" w:fill="FFFF00"/>
          </w:tcPr>
          <w:p w14:paraId="5E1E6DC7" w14:textId="77777777" w:rsidR="00C57C0F" w:rsidRPr="00CE4FEA" w:rsidRDefault="00C57C0F" w:rsidP="009915DB">
            <w:pPr>
              <w:rPr>
                <w:rFonts w:cstheme="minorHAnsi"/>
                <w:sz w:val="20"/>
                <w:szCs w:val="20"/>
              </w:rPr>
            </w:pPr>
            <w:r w:rsidRPr="00CE4FEA">
              <w:rPr>
                <w:rFonts w:cstheme="minorHAnsi"/>
                <w:sz w:val="20"/>
                <w:szCs w:val="20"/>
              </w:rPr>
              <w:t>Όχημα</w:t>
            </w:r>
          </w:p>
        </w:tc>
        <w:tc>
          <w:tcPr>
            <w:tcW w:w="1568" w:type="dxa"/>
          </w:tcPr>
          <w:p w14:paraId="506661C1" w14:textId="77777777" w:rsidR="00C57C0F" w:rsidRPr="00CE4FEA" w:rsidRDefault="00C57C0F" w:rsidP="009915DB">
            <w:pPr>
              <w:rPr>
                <w:rFonts w:cstheme="minorHAnsi"/>
              </w:rPr>
            </w:pPr>
            <w:r w:rsidRPr="00CE4FEA">
              <w:rPr>
                <w:rFonts w:cstheme="minorHAnsi"/>
              </w:rPr>
              <w:t>TAXI</w:t>
            </w:r>
          </w:p>
        </w:tc>
        <w:tc>
          <w:tcPr>
            <w:tcW w:w="1376" w:type="dxa"/>
          </w:tcPr>
          <w:p w14:paraId="02C109A0" w14:textId="77777777" w:rsidR="00C57C0F" w:rsidRPr="00CE4FEA" w:rsidRDefault="00C57C0F" w:rsidP="009915DB">
            <w:pPr>
              <w:rPr>
                <w:rFonts w:cstheme="minorHAnsi"/>
              </w:rPr>
            </w:pPr>
            <w:r w:rsidRPr="00CE4FEA">
              <w:rPr>
                <w:rFonts w:cstheme="minorHAnsi"/>
              </w:rPr>
              <w:t>MINI</w:t>
            </w:r>
          </w:p>
        </w:tc>
        <w:tc>
          <w:tcPr>
            <w:tcW w:w="1376" w:type="dxa"/>
          </w:tcPr>
          <w:p w14:paraId="429AF0CD" w14:textId="77777777" w:rsidR="00C57C0F" w:rsidRPr="00CE4FEA" w:rsidRDefault="00C57C0F" w:rsidP="009915DB">
            <w:pPr>
              <w:rPr>
                <w:rFonts w:cstheme="minorHAnsi"/>
              </w:rPr>
            </w:pPr>
            <w:r w:rsidRPr="00CE4FEA">
              <w:rPr>
                <w:rFonts w:cstheme="minorHAnsi"/>
              </w:rPr>
              <w:t>MINI</w:t>
            </w:r>
          </w:p>
        </w:tc>
        <w:tc>
          <w:tcPr>
            <w:tcW w:w="783" w:type="dxa"/>
          </w:tcPr>
          <w:p w14:paraId="4D14D2B9" w14:textId="77777777" w:rsidR="00C57C0F" w:rsidRPr="00CE4FEA" w:rsidRDefault="00C57C0F" w:rsidP="009915DB">
            <w:pPr>
              <w:rPr>
                <w:rFonts w:cstheme="minorHAnsi"/>
              </w:rPr>
            </w:pPr>
            <w:r w:rsidRPr="00CE4FEA">
              <w:rPr>
                <w:rFonts w:cstheme="minorHAnsi"/>
              </w:rPr>
              <w:t>TAXI</w:t>
            </w:r>
          </w:p>
        </w:tc>
        <w:tc>
          <w:tcPr>
            <w:tcW w:w="1168" w:type="dxa"/>
          </w:tcPr>
          <w:p w14:paraId="32E4E36B" w14:textId="77777777" w:rsidR="00C57C0F" w:rsidRPr="00CE4FEA" w:rsidRDefault="00C57C0F" w:rsidP="009915DB">
            <w:pPr>
              <w:rPr>
                <w:rFonts w:cstheme="minorHAnsi"/>
              </w:rPr>
            </w:pPr>
            <w:r w:rsidRPr="00CE4FEA">
              <w:rPr>
                <w:rFonts w:cstheme="minorHAnsi"/>
              </w:rPr>
              <w:t>TAXI</w:t>
            </w:r>
          </w:p>
        </w:tc>
        <w:tc>
          <w:tcPr>
            <w:tcW w:w="919" w:type="dxa"/>
          </w:tcPr>
          <w:p w14:paraId="11F53C0B" w14:textId="77777777" w:rsidR="00C57C0F" w:rsidRPr="00CE4FEA" w:rsidRDefault="00C57C0F" w:rsidP="009915DB">
            <w:pPr>
              <w:rPr>
                <w:rFonts w:cstheme="minorHAnsi"/>
              </w:rPr>
            </w:pPr>
            <w:r w:rsidRPr="00CE4FEA">
              <w:rPr>
                <w:rFonts w:cstheme="minorHAnsi"/>
              </w:rPr>
              <w:t>TAXI</w:t>
            </w:r>
          </w:p>
        </w:tc>
        <w:tc>
          <w:tcPr>
            <w:tcW w:w="1315" w:type="dxa"/>
          </w:tcPr>
          <w:p w14:paraId="080D2001" w14:textId="77777777" w:rsidR="00C57C0F" w:rsidRPr="00CE4FEA" w:rsidRDefault="00C57C0F" w:rsidP="009915DB">
            <w:pPr>
              <w:rPr>
                <w:rFonts w:cstheme="minorHAnsi"/>
              </w:rPr>
            </w:pPr>
            <w:r w:rsidRPr="00CE4FEA">
              <w:rPr>
                <w:rFonts w:cstheme="minorHAnsi"/>
              </w:rPr>
              <w:t>TAXI</w:t>
            </w:r>
          </w:p>
        </w:tc>
        <w:tc>
          <w:tcPr>
            <w:tcW w:w="1134" w:type="dxa"/>
          </w:tcPr>
          <w:p w14:paraId="7A918E11" w14:textId="77777777" w:rsidR="00C57C0F" w:rsidRPr="00CE4FEA" w:rsidRDefault="00C57C0F" w:rsidP="009915DB">
            <w:pPr>
              <w:rPr>
                <w:rFonts w:cstheme="minorHAnsi"/>
              </w:rPr>
            </w:pPr>
            <w:r w:rsidRPr="00CE4FEA">
              <w:rPr>
                <w:rFonts w:cstheme="minorHAnsi"/>
              </w:rPr>
              <w:t>TAXI</w:t>
            </w:r>
          </w:p>
        </w:tc>
      </w:tr>
      <w:tr w:rsidR="00C57C0F" w:rsidRPr="00CE4FEA" w14:paraId="44BD0F75" w14:textId="77777777" w:rsidTr="009915DB">
        <w:tc>
          <w:tcPr>
            <w:tcW w:w="1384" w:type="dxa"/>
            <w:shd w:val="clear" w:color="auto" w:fill="FFFF00"/>
          </w:tcPr>
          <w:p w14:paraId="61ADA029" w14:textId="77777777" w:rsidR="00C57C0F" w:rsidRPr="00CE4FEA" w:rsidRDefault="00C57C0F" w:rsidP="009915DB">
            <w:pPr>
              <w:rPr>
                <w:rFonts w:cstheme="minorHAnsi"/>
                <w:sz w:val="20"/>
                <w:szCs w:val="20"/>
              </w:rPr>
            </w:pPr>
            <w:r w:rsidRPr="00CE4FEA">
              <w:rPr>
                <w:rFonts w:cstheme="minorHAnsi"/>
                <w:sz w:val="20"/>
                <w:szCs w:val="20"/>
              </w:rPr>
              <w:t>Σύνολο χιλιομέτρων</w:t>
            </w:r>
          </w:p>
        </w:tc>
        <w:tc>
          <w:tcPr>
            <w:tcW w:w="1568" w:type="dxa"/>
          </w:tcPr>
          <w:p w14:paraId="5CE62B8B" w14:textId="77777777" w:rsidR="00C57C0F" w:rsidRPr="00CE4FEA" w:rsidRDefault="00C57C0F" w:rsidP="009915DB">
            <w:pPr>
              <w:rPr>
                <w:rFonts w:cstheme="minorHAnsi"/>
              </w:rPr>
            </w:pPr>
            <w:r w:rsidRPr="00CE4FEA">
              <w:rPr>
                <w:rFonts w:cstheme="minorHAnsi"/>
              </w:rPr>
              <w:t>44,80</w:t>
            </w:r>
          </w:p>
        </w:tc>
        <w:tc>
          <w:tcPr>
            <w:tcW w:w="1376" w:type="dxa"/>
          </w:tcPr>
          <w:p w14:paraId="05216DDC" w14:textId="77777777" w:rsidR="00C57C0F" w:rsidRPr="00CE4FEA" w:rsidRDefault="00C57C0F" w:rsidP="009915DB">
            <w:pPr>
              <w:rPr>
                <w:rFonts w:cstheme="minorHAnsi"/>
              </w:rPr>
            </w:pPr>
            <w:r w:rsidRPr="00CE4FEA">
              <w:rPr>
                <w:rFonts w:cstheme="minorHAnsi"/>
              </w:rPr>
              <w:t>10,00</w:t>
            </w:r>
          </w:p>
        </w:tc>
        <w:tc>
          <w:tcPr>
            <w:tcW w:w="1376" w:type="dxa"/>
          </w:tcPr>
          <w:p w14:paraId="6E8035C9" w14:textId="77777777" w:rsidR="00C57C0F" w:rsidRPr="00CE4FEA" w:rsidRDefault="00C57C0F" w:rsidP="009915DB">
            <w:pPr>
              <w:rPr>
                <w:rFonts w:cstheme="minorHAnsi"/>
              </w:rPr>
            </w:pPr>
            <w:r w:rsidRPr="00CE4FEA">
              <w:rPr>
                <w:rFonts w:cstheme="minorHAnsi"/>
              </w:rPr>
              <w:t>10,00</w:t>
            </w:r>
          </w:p>
        </w:tc>
        <w:tc>
          <w:tcPr>
            <w:tcW w:w="783" w:type="dxa"/>
          </w:tcPr>
          <w:p w14:paraId="479C47F2" w14:textId="77777777" w:rsidR="00C57C0F" w:rsidRPr="00CE4FEA" w:rsidRDefault="00C57C0F" w:rsidP="009915DB">
            <w:pPr>
              <w:rPr>
                <w:rFonts w:cstheme="minorHAnsi"/>
              </w:rPr>
            </w:pPr>
            <w:r w:rsidRPr="00CE4FEA">
              <w:rPr>
                <w:rFonts w:cstheme="minorHAnsi"/>
              </w:rPr>
              <w:t>47,00</w:t>
            </w:r>
          </w:p>
        </w:tc>
        <w:tc>
          <w:tcPr>
            <w:tcW w:w="1168" w:type="dxa"/>
          </w:tcPr>
          <w:p w14:paraId="5180E65B" w14:textId="77777777" w:rsidR="00C57C0F" w:rsidRPr="00CE4FEA" w:rsidRDefault="00C57C0F" w:rsidP="009915DB">
            <w:pPr>
              <w:rPr>
                <w:rFonts w:cstheme="minorHAnsi"/>
              </w:rPr>
            </w:pPr>
            <w:r w:rsidRPr="00CE4FEA">
              <w:rPr>
                <w:rFonts w:cstheme="minorHAnsi"/>
              </w:rPr>
              <w:t>63,00</w:t>
            </w:r>
          </w:p>
        </w:tc>
        <w:tc>
          <w:tcPr>
            <w:tcW w:w="919" w:type="dxa"/>
          </w:tcPr>
          <w:p w14:paraId="591209EC" w14:textId="77777777" w:rsidR="00C57C0F" w:rsidRPr="00CE4FEA" w:rsidRDefault="00C57C0F" w:rsidP="009915DB">
            <w:pPr>
              <w:rPr>
                <w:rFonts w:cstheme="minorHAnsi"/>
              </w:rPr>
            </w:pPr>
            <w:r w:rsidRPr="00CE4FEA">
              <w:rPr>
                <w:rFonts w:cstheme="minorHAnsi"/>
              </w:rPr>
              <w:t>23,00</w:t>
            </w:r>
          </w:p>
        </w:tc>
        <w:tc>
          <w:tcPr>
            <w:tcW w:w="1315" w:type="dxa"/>
          </w:tcPr>
          <w:p w14:paraId="24138CE9" w14:textId="77777777" w:rsidR="00C57C0F" w:rsidRPr="00CE4FEA" w:rsidRDefault="00C57C0F" w:rsidP="009915DB">
            <w:pPr>
              <w:rPr>
                <w:rFonts w:cstheme="minorHAnsi"/>
              </w:rPr>
            </w:pPr>
            <w:r w:rsidRPr="00CE4FEA">
              <w:rPr>
                <w:rFonts w:cstheme="minorHAnsi"/>
              </w:rPr>
              <w:t>32,80</w:t>
            </w:r>
          </w:p>
        </w:tc>
        <w:tc>
          <w:tcPr>
            <w:tcW w:w="1134" w:type="dxa"/>
          </w:tcPr>
          <w:p w14:paraId="1D1188E2" w14:textId="77777777" w:rsidR="00C57C0F" w:rsidRPr="00CE4FEA" w:rsidRDefault="00C57C0F" w:rsidP="009915DB">
            <w:pPr>
              <w:rPr>
                <w:rFonts w:cstheme="minorHAnsi"/>
              </w:rPr>
            </w:pPr>
            <w:r w:rsidRPr="00CE4FEA">
              <w:rPr>
                <w:rFonts w:cstheme="minorHAnsi"/>
              </w:rPr>
              <w:t>52,00</w:t>
            </w:r>
          </w:p>
        </w:tc>
      </w:tr>
      <w:tr w:rsidR="00C57C0F" w:rsidRPr="00CE4FEA" w14:paraId="217EAA56" w14:textId="77777777" w:rsidTr="009915DB">
        <w:tc>
          <w:tcPr>
            <w:tcW w:w="1384" w:type="dxa"/>
            <w:shd w:val="clear" w:color="auto" w:fill="FFFF00"/>
          </w:tcPr>
          <w:p w14:paraId="2406CEAD" w14:textId="77777777" w:rsidR="00C57C0F" w:rsidRPr="00CE4FEA" w:rsidRDefault="00C57C0F" w:rsidP="009915DB">
            <w:pPr>
              <w:rPr>
                <w:rFonts w:cstheme="minorHAnsi"/>
                <w:sz w:val="20"/>
                <w:szCs w:val="20"/>
              </w:rPr>
            </w:pPr>
            <w:r w:rsidRPr="00CE4FEA">
              <w:rPr>
                <w:rFonts w:cstheme="minorHAnsi"/>
                <w:sz w:val="20"/>
                <w:szCs w:val="20"/>
              </w:rPr>
              <w:t>MINI BUS ΜΕ ΣΥΝΟΔΟ</w:t>
            </w:r>
          </w:p>
        </w:tc>
        <w:tc>
          <w:tcPr>
            <w:tcW w:w="1568" w:type="dxa"/>
          </w:tcPr>
          <w:p w14:paraId="34338E27" w14:textId="77777777" w:rsidR="00C57C0F" w:rsidRPr="00CE4FEA" w:rsidRDefault="00C57C0F" w:rsidP="009915DB">
            <w:pPr>
              <w:rPr>
                <w:rFonts w:cstheme="minorHAnsi"/>
              </w:rPr>
            </w:pPr>
            <w:r w:rsidRPr="00CE4FEA">
              <w:rPr>
                <w:rFonts w:cstheme="minorHAnsi"/>
              </w:rPr>
              <w:t>0,00</w:t>
            </w:r>
          </w:p>
        </w:tc>
        <w:tc>
          <w:tcPr>
            <w:tcW w:w="1376" w:type="dxa"/>
          </w:tcPr>
          <w:p w14:paraId="38E136B3" w14:textId="77777777" w:rsidR="00C57C0F" w:rsidRPr="00CE4FEA" w:rsidRDefault="00C57C0F" w:rsidP="009915DB">
            <w:pPr>
              <w:rPr>
                <w:rFonts w:cstheme="minorHAnsi"/>
              </w:rPr>
            </w:pPr>
            <w:r w:rsidRPr="00CE4FEA">
              <w:rPr>
                <w:rFonts w:cstheme="minorHAnsi"/>
              </w:rPr>
              <w:t>44,85</w:t>
            </w:r>
          </w:p>
        </w:tc>
        <w:tc>
          <w:tcPr>
            <w:tcW w:w="1376" w:type="dxa"/>
          </w:tcPr>
          <w:p w14:paraId="32FC4446" w14:textId="77777777" w:rsidR="00C57C0F" w:rsidRPr="00CE4FEA" w:rsidRDefault="00C57C0F" w:rsidP="009915DB">
            <w:pPr>
              <w:rPr>
                <w:rFonts w:cstheme="minorHAnsi"/>
              </w:rPr>
            </w:pPr>
            <w:r w:rsidRPr="00CE4FEA">
              <w:rPr>
                <w:rFonts w:cstheme="minorHAnsi"/>
              </w:rPr>
              <w:t>44,85</w:t>
            </w:r>
          </w:p>
        </w:tc>
        <w:tc>
          <w:tcPr>
            <w:tcW w:w="783" w:type="dxa"/>
          </w:tcPr>
          <w:p w14:paraId="12D403B4" w14:textId="77777777" w:rsidR="00C57C0F" w:rsidRPr="00CE4FEA" w:rsidRDefault="00C57C0F" w:rsidP="009915DB">
            <w:pPr>
              <w:rPr>
                <w:rFonts w:cstheme="minorHAnsi"/>
              </w:rPr>
            </w:pPr>
            <w:r w:rsidRPr="00CE4FEA">
              <w:rPr>
                <w:rFonts w:cstheme="minorHAnsi"/>
              </w:rPr>
              <w:t>0,00</w:t>
            </w:r>
          </w:p>
        </w:tc>
        <w:tc>
          <w:tcPr>
            <w:tcW w:w="1168" w:type="dxa"/>
          </w:tcPr>
          <w:p w14:paraId="6A9ED4CC" w14:textId="77777777" w:rsidR="00C57C0F" w:rsidRPr="00CE4FEA" w:rsidRDefault="00C57C0F" w:rsidP="009915DB">
            <w:pPr>
              <w:rPr>
                <w:rFonts w:cstheme="minorHAnsi"/>
              </w:rPr>
            </w:pPr>
            <w:r w:rsidRPr="00CE4FEA">
              <w:rPr>
                <w:rFonts w:cstheme="minorHAnsi"/>
              </w:rPr>
              <w:t>0,00</w:t>
            </w:r>
          </w:p>
        </w:tc>
        <w:tc>
          <w:tcPr>
            <w:tcW w:w="919" w:type="dxa"/>
          </w:tcPr>
          <w:p w14:paraId="6A569017" w14:textId="77777777" w:rsidR="00C57C0F" w:rsidRPr="00CE4FEA" w:rsidRDefault="00C57C0F" w:rsidP="009915DB">
            <w:pPr>
              <w:rPr>
                <w:rFonts w:cstheme="minorHAnsi"/>
              </w:rPr>
            </w:pPr>
            <w:r w:rsidRPr="00CE4FEA">
              <w:rPr>
                <w:rFonts w:cstheme="minorHAnsi"/>
              </w:rPr>
              <w:t>0,00</w:t>
            </w:r>
          </w:p>
        </w:tc>
        <w:tc>
          <w:tcPr>
            <w:tcW w:w="1315" w:type="dxa"/>
          </w:tcPr>
          <w:p w14:paraId="15E2B779" w14:textId="77777777" w:rsidR="00C57C0F" w:rsidRPr="00CE4FEA" w:rsidRDefault="00C57C0F" w:rsidP="009915DB">
            <w:pPr>
              <w:rPr>
                <w:rFonts w:cstheme="minorHAnsi"/>
              </w:rPr>
            </w:pPr>
            <w:r w:rsidRPr="00CE4FEA">
              <w:rPr>
                <w:rFonts w:cstheme="minorHAnsi"/>
              </w:rPr>
              <w:t>0,00</w:t>
            </w:r>
          </w:p>
        </w:tc>
        <w:tc>
          <w:tcPr>
            <w:tcW w:w="1134" w:type="dxa"/>
          </w:tcPr>
          <w:p w14:paraId="35A54CC3" w14:textId="77777777" w:rsidR="00C57C0F" w:rsidRPr="00CE4FEA" w:rsidRDefault="00C57C0F" w:rsidP="009915DB">
            <w:pPr>
              <w:rPr>
                <w:rFonts w:cstheme="minorHAnsi"/>
              </w:rPr>
            </w:pPr>
            <w:r w:rsidRPr="00CE4FEA">
              <w:rPr>
                <w:rFonts w:cstheme="minorHAnsi"/>
              </w:rPr>
              <w:t>0,00</w:t>
            </w:r>
          </w:p>
        </w:tc>
      </w:tr>
      <w:tr w:rsidR="00C57C0F" w:rsidRPr="00CE4FEA" w14:paraId="1115EFDA" w14:textId="77777777" w:rsidTr="009915DB">
        <w:tc>
          <w:tcPr>
            <w:tcW w:w="1384" w:type="dxa"/>
            <w:shd w:val="clear" w:color="auto" w:fill="FFFF00"/>
          </w:tcPr>
          <w:p w14:paraId="13596263" w14:textId="77777777" w:rsidR="00C57C0F" w:rsidRPr="00CE4FEA" w:rsidRDefault="00C57C0F" w:rsidP="009915DB">
            <w:pPr>
              <w:rPr>
                <w:rFonts w:cstheme="minorHAnsi"/>
                <w:sz w:val="20"/>
                <w:szCs w:val="20"/>
              </w:rPr>
            </w:pPr>
            <w:r w:rsidRPr="00CE4FEA">
              <w:rPr>
                <w:rFonts w:cstheme="minorHAnsi"/>
                <w:sz w:val="20"/>
                <w:szCs w:val="20"/>
              </w:rPr>
              <w:t>TAXI</w:t>
            </w:r>
          </w:p>
        </w:tc>
        <w:tc>
          <w:tcPr>
            <w:tcW w:w="1568" w:type="dxa"/>
          </w:tcPr>
          <w:p w14:paraId="67202BD5" w14:textId="77777777" w:rsidR="00C57C0F" w:rsidRPr="00CE4FEA" w:rsidRDefault="00C57C0F" w:rsidP="009915DB">
            <w:pPr>
              <w:rPr>
                <w:rFonts w:cstheme="minorHAnsi"/>
              </w:rPr>
            </w:pPr>
            <w:r w:rsidRPr="00CE4FEA">
              <w:rPr>
                <w:rFonts w:cstheme="minorHAnsi"/>
              </w:rPr>
              <w:t>46,67</w:t>
            </w:r>
          </w:p>
        </w:tc>
        <w:tc>
          <w:tcPr>
            <w:tcW w:w="1376" w:type="dxa"/>
          </w:tcPr>
          <w:p w14:paraId="583E693D" w14:textId="77777777" w:rsidR="00C57C0F" w:rsidRPr="00CE4FEA" w:rsidRDefault="00C57C0F" w:rsidP="009915DB">
            <w:pPr>
              <w:rPr>
                <w:rFonts w:cstheme="minorHAnsi"/>
              </w:rPr>
            </w:pPr>
            <w:r w:rsidRPr="00CE4FEA">
              <w:rPr>
                <w:rFonts w:cstheme="minorHAnsi"/>
              </w:rPr>
              <w:t>0,00</w:t>
            </w:r>
          </w:p>
        </w:tc>
        <w:tc>
          <w:tcPr>
            <w:tcW w:w="1376" w:type="dxa"/>
          </w:tcPr>
          <w:p w14:paraId="6D582159" w14:textId="77777777" w:rsidR="00C57C0F" w:rsidRPr="00CE4FEA" w:rsidRDefault="00C57C0F" w:rsidP="009915DB">
            <w:pPr>
              <w:rPr>
                <w:rFonts w:cstheme="minorHAnsi"/>
              </w:rPr>
            </w:pPr>
            <w:r w:rsidRPr="00CE4FEA">
              <w:rPr>
                <w:rFonts w:cstheme="minorHAnsi"/>
              </w:rPr>
              <w:t>0,00</w:t>
            </w:r>
          </w:p>
        </w:tc>
        <w:tc>
          <w:tcPr>
            <w:tcW w:w="783" w:type="dxa"/>
          </w:tcPr>
          <w:p w14:paraId="69044B84" w14:textId="77777777" w:rsidR="00C57C0F" w:rsidRPr="00CE4FEA" w:rsidRDefault="00C57C0F" w:rsidP="009915DB">
            <w:pPr>
              <w:rPr>
                <w:rFonts w:cstheme="minorHAnsi"/>
              </w:rPr>
            </w:pPr>
            <w:r w:rsidRPr="00CE4FEA">
              <w:rPr>
                <w:rFonts w:cstheme="minorHAnsi"/>
              </w:rPr>
              <w:t>48,91</w:t>
            </w:r>
          </w:p>
        </w:tc>
        <w:tc>
          <w:tcPr>
            <w:tcW w:w="1168" w:type="dxa"/>
          </w:tcPr>
          <w:p w14:paraId="64D1EE47" w14:textId="77777777" w:rsidR="00C57C0F" w:rsidRPr="00CE4FEA" w:rsidRDefault="00C57C0F" w:rsidP="009915DB">
            <w:pPr>
              <w:rPr>
                <w:rFonts w:cstheme="minorHAnsi"/>
              </w:rPr>
            </w:pPr>
            <w:r w:rsidRPr="00CE4FEA">
              <w:rPr>
                <w:rFonts w:cstheme="minorHAnsi"/>
              </w:rPr>
              <w:t>65,14</w:t>
            </w:r>
          </w:p>
        </w:tc>
        <w:tc>
          <w:tcPr>
            <w:tcW w:w="919" w:type="dxa"/>
          </w:tcPr>
          <w:p w14:paraId="64AF0623" w14:textId="77777777" w:rsidR="00C57C0F" w:rsidRPr="00CE4FEA" w:rsidRDefault="00C57C0F" w:rsidP="009915DB">
            <w:pPr>
              <w:rPr>
                <w:rFonts w:cstheme="minorHAnsi"/>
              </w:rPr>
            </w:pPr>
            <w:r w:rsidRPr="00CE4FEA">
              <w:rPr>
                <w:rFonts w:cstheme="minorHAnsi"/>
              </w:rPr>
              <w:t>24,27</w:t>
            </w:r>
          </w:p>
        </w:tc>
        <w:tc>
          <w:tcPr>
            <w:tcW w:w="1315" w:type="dxa"/>
          </w:tcPr>
          <w:p w14:paraId="298B5F95" w14:textId="77777777" w:rsidR="00C57C0F" w:rsidRPr="00CE4FEA" w:rsidRDefault="00C57C0F" w:rsidP="009915DB">
            <w:pPr>
              <w:rPr>
                <w:rFonts w:cstheme="minorHAnsi"/>
              </w:rPr>
            </w:pPr>
            <w:r w:rsidRPr="00CE4FEA">
              <w:rPr>
                <w:rFonts w:cstheme="minorHAnsi"/>
              </w:rPr>
              <w:t>34,51</w:t>
            </w:r>
          </w:p>
        </w:tc>
        <w:tc>
          <w:tcPr>
            <w:tcW w:w="1134" w:type="dxa"/>
          </w:tcPr>
          <w:p w14:paraId="62DE9C10" w14:textId="77777777" w:rsidR="00C57C0F" w:rsidRPr="00CE4FEA" w:rsidRDefault="00C57C0F" w:rsidP="009915DB">
            <w:pPr>
              <w:rPr>
                <w:rFonts w:cstheme="minorHAnsi"/>
              </w:rPr>
            </w:pPr>
            <w:r w:rsidRPr="00CE4FEA">
              <w:rPr>
                <w:rFonts w:cstheme="minorHAnsi"/>
              </w:rPr>
              <w:t>53,30</w:t>
            </w:r>
          </w:p>
        </w:tc>
      </w:tr>
      <w:tr w:rsidR="00C57C0F" w:rsidRPr="00CE4FEA" w14:paraId="0CB406AF" w14:textId="77777777" w:rsidTr="009915DB">
        <w:tc>
          <w:tcPr>
            <w:tcW w:w="1384" w:type="dxa"/>
            <w:shd w:val="clear" w:color="auto" w:fill="FFFF00"/>
          </w:tcPr>
          <w:p w14:paraId="119F301A" w14:textId="77777777" w:rsidR="00C57C0F" w:rsidRPr="00CE4FEA" w:rsidRDefault="00C57C0F" w:rsidP="009915DB">
            <w:pPr>
              <w:rPr>
                <w:rFonts w:cstheme="minorHAnsi"/>
                <w:sz w:val="20"/>
                <w:szCs w:val="20"/>
              </w:rPr>
            </w:pPr>
            <w:proofErr w:type="spellStart"/>
            <w:r w:rsidRPr="00CE4FEA">
              <w:rPr>
                <w:rFonts w:cstheme="minorHAnsi"/>
                <w:sz w:val="20"/>
                <w:szCs w:val="20"/>
              </w:rPr>
              <w:t>αρ</w:t>
            </w:r>
            <w:proofErr w:type="spellEnd"/>
            <w:r w:rsidRPr="00CE4FEA">
              <w:rPr>
                <w:rFonts w:cstheme="minorHAnsi"/>
                <w:sz w:val="20"/>
                <w:szCs w:val="20"/>
              </w:rPr>
              <w:t xml:space="preserve">. </w:t>
            </w:r>
            <w:proofErr w:type="spellStart"/>
            <w:r w:rsidRPr="00CE4FEA">
              <w:rPr>
                <w:rFonts w:cstheme="minorHAnsi"/>
                <w:sz w:val="20"/>
                <w:szCs w:val="20"/>
              </w:rPr>
              <w:t>δρμ</w:t>
            </w:r>
            <w:proofErr w:type="spellEnd"/>
            <w:r w:rsidRPr="00CE4FEA">
              <w:rPr>
                <w:rFonts w:cstheme="minorHAnsi"/>
                <w:sz w:val="20"/>
                <w:szCs w:val="20"/>
              </w:rPr>
              <w:t>.</w:t>
            </w:r>
          </w:p>
        </w:tc>
        <w:tc>
          <w:tcPr>
            <w:tcW w:w="1568" w:type="dxa"/>
          </w:tcPr>
          <w:p w14:paraId="230507E0" w14:textId="77777777" w:rsidR="00C57C0F" w:rsidRPr="00CE4FEA" w:rsidRDefault="00C57C0F" w:rsidP="009915DB">
            <w:pPr>
              <w:rPr>
                <w:rFonts w:cstheme="minorHAnsi"/>
              </w:rPr>
            </w:pPr>
            <w:r w:rsidRPr="00CE4FEA">
              <w:rPr>
                <w:rFonts w:cstheme="minorHAnsi"/>
              </w:rPr>
              <w:t>2</w:t>
            </w:r>
          </w:p>
        </w:tc>
        <w:tc>
          <w:tcPr>
            <w:tcW w:w="1376" w:type="dxa"/>
          </w:tcPr>
          <w:p w14:paraId="130BD938" w14:textId="77777777" w:rsidR="00C57C0F" w:rsidRPr="00CE4FEA" w:rsidRDefault="00C57C0F" w:rsidP="009915DB">
            <w:pPr>
              <w:rPr>
                <w:rFonts w:cstheme="minorHAnsi"/>
              </w:rPr>
            </w:pPr>
            <w:r w:rsidRPr="00CE4FEA">
              <w:rPr>
                <w:rFonts w:cstheme="minorHAnsi"/>
              </w:rPr>
              <w:t>2</w:t>
            </w:r>
          </w:p>
        </w:tc>
        <w:tc>
          <w:tcPr>
            <w:tcW w:w="1376" w:type="dxa"/>
          </w:tcPr>
          <w:p w14:paraId="4898FFB4" w14:textId="77777777" w:rsidR="00C57C0F" w:rsidRPr="00CE4FEA" w:rsidRDefault="00C57C0F" w:rsidP="009915DB">
            <w:pPr>
              <w:rPr>
                <w:rFonts w:cstheme="minorHAnsi"/>
              </w:rPr>
            </w:pPr>
            <w:r w:rsidRPr="00CE4FEA">
              <w:rPr>
                <w:rFonts w:cstheme="minorHAnsi"/>
              </w:rPr>
              <w:t>2</w:t>
            </w:r>
          </w:p>
        </w:tc>
        <w:tc>
          <w:tcPr>
            <w:tcW w:w="783" w:type="dxa"/>
          </w:tcPr>
          <w:p w14:paraId="3096655F" w14:textId="77777777" w:rsidR="00C57C0F" w:rsidRPr="00CE4FEA" w:rsidRDefault="00C57C0F" w:rsidP="009915DB">
            <w:pPr>
              <w:rPr>
                <w:rFonts w:cstheme="minorHAnsi"/>
              </w:rPr>
            </w:pPr>
            <w:r w:rsidRPr="00CE4FEA">
              <w:rPr>
                <w:rFonts w:cstheme="minorHAnsi"/>
              </w:rPr>
              <w:t>2</w:t>
            </w:r>
          </w:p>
        </w:tc>
        <w:tc>
          <w:tcPr>
            <w:tcW w:w="1168" w:type="dxa"/>
          </w:tcPr>
          <w:p w14:paraId="14BBC435" w14:textId="77777777" w:rsidR="00C57C0F" w:rsidRPr="00CE4FEA" w:rsidRDefault="00C57C0F" w:rsidP="009915DB">
            <w:pPr>
              <w:rPr>
                <w:rFonts w:cstheme="minorHAnsi"/>
              </w:rPr>
            </w:pPr>
            <w:r w:rsidRPr="00CE4FEA">
              <w:rPr>
                <w:rFonts w:cstheme="minorHAnsi"/>
              </w:rPr>
              <w:t>2</w:t>
            </w:r>
          </w:p>
        </w:tc>
        <w:tc>
          <w:tcPr>
            <w:tcW w:w="919" w:type="dxa"/>
          </w:tcPr>
          <w:p w14:paraId="0262DECE" w14:textId="77777777" w:rsidR="00C57C0F" w:rsidRPr="00CE4FEA" w:rsidRDefault="00C57C0F" w:rsidP="009915DB">
            <w:pPr>
              <w:rPr>
                <w:rFonts w:cstheme="minorHAnsi"/>
              </w:rPr>
            </w:pPr>
            <w:r w:rsidRPr="00CE4FEA">
              <w:rPr>
                <w:rFonts w:cstheme="minorHAnsi"/>
              </w:rPr>
              <w:t>2</w:t>
            </w:r>
          </w:p>
        </w:tc>
        <w:tc>
          <w:tcPr>
            <w:tcW w:w="1315" w:type="dxa"/>
          </w:tcPr>
          <w:p w14:paraId="260A2522" w14:textId="77777777" w:rsidR="00C57C0F" w:rsidRPr="00CE4FEA" w:rsidRDefault="00C57C0F" w:rsidP="009915DB">
            <w:pPr>
              <w:rPr>
                <w:rFonts w:cstheme="minorHAnsi"/>
              </w:rPr>
            </w:pPr>
            <w:r w:rsidRPr="00CE4FEA">
              <w:rPr>
                <w:rFonts w:cstheme="minorHAnsi"/>
              </w:rPr>
              <w:t>2</w:t>
            </w:r>
          </w:p>
        </w:tc>
        <w:tc>
          <w:tcPr>
            <w:tcW w:w="1134" w:type="dxa"/>
          </w:tcPr>
          <w:p w14:paraId="6E3F47D7" w14:textId="77777777" w:rsidR="00C57C0F" w:rsidRPr="00CE4FEA" w:rsidRDefault="00C57C0F" w:rsidP="009915DB">
            <w:pPr>
              <w:rPr>
                <w:rFonts w:cstheme="minorHAnsi"/>
              </w:rPr>
            </w:pPr>
            <w:r w:rsidRPr="00CE4FEA">
              <w:rPr>
                <w:rFonts w:cstheme="minorHAnsi"/>
              </w:rPr>
              <w:t>2</w:t>
            </w:r>
          </w:p>
        </w:tc>
      </w:tr>
      <w:tr w:rsidR="00C57C0F" w:rsidRPr="00CE4FEA" w14:paraId="5D654E72" w14:textId="77777777" w:rsidTr="009915DB">
        <w:tc>
          <w:tcPr>
            <w:tcW w:w="1384" w:type="dxa"/>
            <w:shd w:val="clear" w:color="auto" w:fill="FFFF00"/>
          </w:tcPr>
          <w:p w14:paraId="7171198C" w14:textId="77777777" w:rsidR="00C57C0F" w:rsidRPr="00CE4FEA" w:rsidRDefault="00C57C0F" w:rsidP="009915DB">
            <w:pPr>
              <w:rPr>
                <w:rFonts w:cstheme="minorHAnsi"/>
                <w:sz w:val="20"/>
                <w:szCs w:val="20"/>
              </w:rPr>
            </w:pPr>
            <w:r w:rsidRPr="00CE4FEA">
              <w:rPr>
                <w:rFonts w:cstheme="minorHAnsi"/>
                <w:sz w:val="20"/>
                <w:szCs w:val="20"/>
              </w:rPr>
              <w:t>Συνοδός (ΝΑΙ - ΟΧΙ)</w:t>
            </w:r>
          </w:p>
        </w:tc>
        <w:tc>
          <w:tcPr>
            <w:tcW w:w="1568" w:type="dxa"/>
          </w:tcPr>
          <w:p w14:paraId="1AEE15FC" w14:textId="77777777" w:rsidR="00C57C0F" w:rsidRPr="00CE4FEA" w:rsidRDefault="00C57C0F" w:rsidP="009915DB">
            <w:pPr>
              <w:rPr>
                <w:rFonts w:cstheme="minorHAnsi"/>
              </w:rPr>
            </w:pPr>
            <w:r w:rsidRPr="00CE4FEA">
              <w:rPr>
                <w:rFonts w:cstheme="minorHAnsi"/>
              </w:rPr>
              <w:t>ΟΧΙ</w:t>
            </w:r>
          </w:p>
        </w:tc>
        <w:tc>
          <w:tcPr>
            <w:tcW w:w="1376" w:type="dxa"/>
          </w:tcPr>
          <w:p w14:paraId="3ACE1D6B" w14:textId="77777777" w:rsidR="00C57C0F" w:rsidRPr="00CE4FEA" w:rsidRDefault="00C57C0F" w:rsidP="009915DB">
            <w:pPr>
              <w:rPr>
                <w:rFonts w:cstheme="minorHAnsi"/>
              </w:rPr>
            </w:pPr>
            <w:r w:rsidRPr="00CE4FEA">
              <w:rPr>
                <w:rFonts w:cstheme="minorHAnsi"/>
              </w:rPr>
              <w:t>ΝΑΙ</w:t>
            </w:r>
          </w:p>
        </w:tc>
        <w:tc>
          <w:tcPr>
            <w:tcW w:w="1376" w:type="dxa"/>
          </w:tcPr>
          <w:p w14:paraId="104B668B" w14:textId="77777777" w:rsidR="00C57C0F" w:rsidRPr="00CE4FEA" w:rsidRDefault="00C57C0F" w:rsidP="009915DB">
            <w:pPr>
              <w:rPr>
                <w:rFonts w:cstheme="minorHAnsi"/>
              </w:rPr>
            </w:pPr>
            <w:r w:rsidRPr="00CE4FEA">
              <w:rPr>
                <w:rFonts w:cstheme="minorHAnsi"/>
              </w:rPr>
              <w:t>ΝΑΙ</w:t>
            </w:r>
          </w:p>
        </w:tc>
        <w:tc>
          <w:tcPr>
            <w:tcW w:w="783" w:type="dxa"/>
          </w:tcPr>
          <w:p w14:paraId="37A99FB7" w14:textId="77777777" w:rsidR="00C57C0F" w:rsidRPr="00CE4FEA" w:rsidRDefault="00C57C0F" w:rsidP="009915DB">
            <w:pPr>
              <w:rPr>
                <w:rFonts w:cstheme="minorHAnsi"/>
              </w:rPr>
            </w:pPr>
            <w:r w:rsidRPr="00CE4FEA">
              <w:rPr>
                <w:rFonts w:cstheme="minorHAnsi"/>
              </w:rPr>
              <w:t>ΟΧΙ</w:t>
            </w:r>
          </w:p>
        </w:tc>
        <w:tc>
          <w:tcPr>
            <w:tcW w:w="1168" w:type="dxa"/>
          </w:tcPr>
          <w:p w14:paraId="0160F252" w14:textId="77777777" w:rsidR="00C57C0F" w:rsidRPr="00CE4FEA" w:rsidRDefault="00C57C0F" w:rsidP="009915DB">
            <w:pPr>
              <w:rPr>
                <w:rFonts w:cstheme="minorHAnsi"/>
              </w:rPr>
            </w:pPr>
            <w:r w:rsidRPr="00CE4FEA">
              <w:rPr>
                <w:rFonts w:cstheme="minorHAnsi"/>
              </w:rPr>
              <w:t>ΟΧΙ</w:t>
            </w:r>
          </w:p>
        </w:tc>
        <w:tc>
          <w:tcPr>
            <w:tcW w:w="919" w:type="dxa"/>
          </w:tcPr>
          <w:p w14:paraId="7F3CE829" w14:textId="77777777" w:rsidR="00C57C0F" w:rsidRPr="00CE4FEA" w:rsidRDefault="00C57C0F" w:rsidP="009915DB">
            <w:pPr>
              <w:rPr>
                <w:rFonts w:cstheme="minorHAnsi"/>
              </w:rPr>
            </w:pPr>
            <w:r w:rsidRPr="00CE4FEA">
              <w:rPr>
                <w:rFonts w:cstheme="minorHAnsi"/>
              </w:rPr>
              <w:t>ΟΧΙ</w:t>
            </w:r>
          </w:p>
        </w:tc>
        <w:tc>
          <w:tcPr>
            <w:tcW w:w="1315" w:type="dxa"/>
          </w:tcPr>
          <w:p w14:paraId="5EA36BD3" w14:textId="77777777" w:rsidR="00C57C0F" w:rsidRPr="00CE4FEA" w:rsidRDefault="00C57C0F" w:rsidP="009915DB">
            <w:pPr>
              <w:rPr>
                <w:rFonts w:cstheme="minorHAnsi"/>
              </w:rPr>
            </w:pPr>
            <w:r w:rsidRPr="00CE4FEA">
              <w:rPr>
                <w:rFonts w:cstheme="minorHAnsi"/>
              </w:rPr>
              <w:t>ΟΧΙ</w:t>
            </w:r>
          </w:p>
        </w:tc>
        <w:tc>
          <w:tcPr>
            <w:tcW w:w="1134" w:type="dxa"/>
          </w:tcPr>
          <w:p w14:paraId="3E6C577E" w14:textId="77777777" w:rsidR="00C57C0F" w:rsidRPr="00CE4FEA" w:rsidRDefault="00C57C0F" w:rsidP="009915DB">
            <w:pPr>
              <w:rPr>
                <w:rFonts w:cstheme="minorHAnsi"/>
              </w:rPr>
            </w:pPr>
            <w:r w:rsidRPr="00CE4FEA">
              <w:rPr>
                <w:rFonts w:cstheme="minorHAnsi"/>
              </w:rPr>
              <w:t>ΟΧΙ</w:t>
            </w:r>
          </w:p>
        </w:tc>
      </w:tr>
      <w:tr w:rsidR="00C57C0F" w:rsidRPr="00CE4FEA" w14:paraId="53C5F2A3" w14:textId="77777777" w:rsidTr="009915DB">
        <w:tc>
          <w:tcPr>
            <w:tcW w:w="1384" w:type="dxa"/>
            <w:shd w:val="clear" w:color="auto" w:fill="FFFF00"/>
          </w:tcPr>
          <w:p w14:paraId="127F44CE" w14:textId="77777777" w:rsidR="00C57C0F" w:rsidRPr="00CE4FEA" w:rsidRDefault="00C57C0F" w:rsidP="009915DB">
            <w:pPr>
              <w:rPr>
                <w:rFonts w:cstheme="minorHAnsi"/>
                <w:sz w:val="20"/>
                <w:szCs w:val="20"/>
              </w:rPr>
            </w:pPr>
            <w:r w:rsidRPr="00CE4FEA">
              <w:rPr>
                <w:rFonts w:cstheme="minorHAnsi"/>
                <w:sz w:val="20"/>
                <w:szCs w:val="20"/>
              </w:rPr>
              <w:t>Κ/ΗΜ. MINIBUS ΜΕ ΣΥΝΟΔΟ</w:t>
            </w:r>
          </w:p>
        </w:tc>
        <w:tc>
          <w:tcPr>
            <w:tcW w:w="1568" w:type="dxa"/>
          </w:tcPr>
          <w:p w14:paraId="377F6110" w14:textId="77777777" w:rsidR="00C57C0F" w:rsidRPr="00CE4FEA" w:rsidRDefault="00C57C0F" w:rsidP="009915DB">
            <w:pPr>
              <w:rPr>
                <w:rFonts w:cstheme="minorHAnsi"/>
              </w:rPr>
            </w:pPr>
            <w:r w:rsidRPr="00CE4FEA">
              <w:rPr>
                <w:rFonts w:cstheme="minorHAnsi"/>
              </w:rPr>
              <w:t>0,00</w:t>
            </w:r>
          </w:p>
        </w:tc>
        <w:tc>
          <w:tcPr>
            <w:tcW w:w="1376" w:type="dxa"/>
          </w:tcPr>
          <w:p w14:paraId="2CBB6E91" w14:textId="77777777" w:rsidR="00C57C0F" w:rsidRPr="00CE4FEA" w:rsidRDefault="00C57C0F" w:rsidP="009915DB">
            <w:pPr>
              <w:rPr>
                <w:rFonts w:cstheme="minorHAnsi"/>
              </w:rPr>
            </w:pPr>
            <w:r w:rsidRPr="00CE4FEA">
              <w:rPr>
                <w:rFonts w:cstheme="minorHAnsi"/>
              </w:rPr>
              <w:t>89,70</w:t>
            </w:r>
          </w:p>
        </w:tc>
        <w:tc>
          <w:tcPr>
            <w:tcW w:w="1376" w:type="dxa"/>
          </w:tcPr>
          <w:p w14:paraId="2D8D7CA8" w14:textId="77777777" w:rsidR="00C57C0F" w:rsidRPr="00CE4FEA" w:rsidRDefault="00C57C0F" w:rsidP="009915DB">
            <w:pPr>
              <w:rPr>
                <w:rFonts w:cstheme="minorHAnsi"/>
              </w:rPr>
            </w:pPr>
            <w:r w:rsidRPr="00CE4FEA">
              <w:rPr>
                <w:rFonts w:cstheme="minorHAnsi"/>
              </w:rPr>
              <w:t>89,70</w:t>
            </w:r>
          </w:p>
        </w:tc>
        <w:tc>
          <w:tcPr>
            <w:tcW w:w="783" w:type="dxa"/>
          </w:tcPr>
          <w:p w14:paraId="27F3F38D" w14:textId="77777777" w:rsidR="00C57C0F" w:rsidRPr="00CE4FEA" w:rsidRDefault="00C57C0F" w:rsidP="009915DB">
            <w:pPr>
              <w:rPr>
                <w:rFonts w:cstheme="minorHAnsi"/>
              </w:rPr>
            </w:pPr>
            <w:r w:rsidRPr="00CE4FEA">
              <w:rPr>
                <w:rFonts w:cstheme="minorHAnsi"/>
              </w:rPr>
              <w:t>0,00</w:t>
            </w:r>
          </w:p>
        </w:tc>
        <w:tc>
          <w:tcPr>
            <w:tcW w:w="1168" w:type="dxa"/>
          </w:tcPr>
          <w:p w14:paraId="54D33CBE" w14:textId="77777777" w:rsidR="00C57C0F" w:rsidRPr="00CE4FEA" w:rsidRDefault="00C57C0F" w:rsidP="009915DB">
            <w:pPr>
              <w:rPr>
                <w:rFonts w:cstheme="minorHAnsi"/>
              </w:rPr>
            </w:pPr>
            <w:r w:rsidRPr="00CE4FEA">
              <w:rPr>
                <w:rFonts w:cstheme="minorHAnsi"/>
              </w:rPr>
              <w:t>0,00</w:t>
            </w:r>
          </w:p>
        </w:tc>
        <w:tc>
          <w:tcPr>
            <w:tcW w:w="919" w:type="dxa"/>
          </w:tcPr>
          <w:p w14:paraId="46CE1AAB" w14:textId="77777777" w:rsidR="00C57C0F" w:rsidRPr="00CE4FEA" w:rsidRDefault="00C57C0F" w:rsidP="009915DB">
            <w:pPr>
              <w:rPr>
                <w:rFonts w:cstheme="minorHAnsi"/>
              </w:rPr>
            </w:pPr>
            <w:r w:rsidRPr="00CE4FEA">
              <w:rPr>
                <w:rFonts w:cstheme="minorHAnsi"/>
              </w:rPr>
              <w:t>0,00</w:t>
            </w:r>
          </w:p>
        </w:tc>
        <w:tc>
          <w:tcPr>
            <w:tcW w:w="1315" w:type="dxa"/>
          </w:tcPr>
          <w:p w14:paraId="6BE1DD32" w14:textId="77777777" w:rsidR="00C57C0F" w:rsidRPr="00CE4FEA" w:rsidRDefault="00C57C0F" w:rsidP="009915DB">
            <w:pPr>
              <w:rPr>
                <w:rFonts w:cstheme="minorHAnsi"/>
              </w:rPr>
            </w:pPr>
            <w:r w:rsidRPr="00CE4FEA">
              <w:rPr>
                <w:rFonts w:cstheme="minorHAnsi"/>
              </w:rPr>
              <w:t>0,00</w:t>
            </w:r>
          </w:p>
        </w:tc>
        <w:tc>
          <w:tcPr>
            <w:tcW w:w="1134" w:type="dxa"/>
          </w:tcPr>
          <w:p w14:paraId="52EFC784" w14:textId="77777777" w:rsidR="00C57C0F" w:rsidRPr="00CE4FEA" w:rsidRDefault="00C57C0F" w:rsidP="009915DB">
            <w:pPr>
              <w:rPr>
                <w:rFonts w:cstheme="minorHAnsi"/>
              </w:rPr>
            </w:pPr>
            <w:r w:rsidRPr="00CE4FEA">
              <w:rPr>
                <w:rFonts w:cstheme="minorHAnsi"/>
              </w:rPr>
              <w:t>0,00</w:t>
            </w:r>
          </w:p>
        </w:tc>
      </w:tr>
      <w:tr w:rsidR="00C57C0F" w:rsidRPr="00CE4FEA" w14:paraId="05E7A6A9" w14:textId="77777777" w:rsidTr="009915DB">
        <w:tc>
          <w:tcPr>
            <w:tcW w:w="1384" w:type="dxa"/>
            <w:shd w:val="clear" w:color="auto" w:fill="FFFF00"/>
          </w:tcPr>
          <w:p w14:paraId="6BFA2F54" w14:textId="77777777" w:rsidR="00C57C0F" w:rsidRPr="00CE4FEA" w:rsidRDefault="00C57C0F" w:rsidP="009915DB">
            <w:pPr>
              <w:rPr>
                <w:rFonts w:cstheme="minorHAnsi"/>
                <w:sz w:val="20"/>
                <w:szCs w:val="20"/>
              </w:rPr>
            </w:pPr>
            <w:r w:rsidRPr="00CE4FEA">
              <w:rPr>
                <w:rFonts w:cstheme="minorHAnsi"/>
                <w:sz w:val="20"/>
                <w:szCs w:val="20"/>
              </w:rPr>
              <w:t>Κ/ΗΜ. TAXI</w:t>
            </w:r>
          </w:p>
        </w:tc>
        <w:tc>
          <w:tcPr>
            <w:tcW w:w="1568" w:type="dxa"/>
          </w:tcPr>
          <w:p w14:paraId="77F69ABB" w14:textId="77777777" w:rsidR="00C57C0F" w:rsidRPr="00CE4FEA" w:rsidRDefault="00C57C0F" w:rsidP="009915DB">
            <w:pPr>
              <w:rPr>
                <w:rFonts w:cstheme="minorHAnsi"/>
              </w:rPr>
            </w:pPr>
            <w:r w:rsidRPr="00CE4FEA">
              <w:rPr>
                <w:rFonts w:cstheme="minorHAnsi"/>
              </w:rPr>
              <w:t>93,35</w:t>
            </w:r>
          </w:p>
        </w:tc>
        <w:tc>
          <w:tcPr>
            <w:tcW w:w="1376" w:type="dxa"/>
          </w:tcPr>
          <w:p w14:paraId="4A9AE375" w14:textId="77777777" w:rsidR="00C57C0F" w:rsidRPr="00CE4FEA" w:rsidRDefault="00C57C0F" w:rsidP="009915DB">
            <w:pPr>
              <w:rPr>
                <w:rFonts w:cstheme="minorHAnsi"/>
              </w:rPr>
            </w:pPr>
            <w:r w:rsidRPr="00CE4FEA">
              <w:rPr>
                <w:rFonts w:cstheme="minorHAnsi"/>
              </w:rPr>
              <w:t>0,00</w:t>
            </w:r>
          </w:p>
        </w:tc>
        <w:tc>
          <w:tcPr>
            <w:tcW w:w="1376" w:type="dxa"/>
          </w:tcPr>
          <w:p w14:paraId="3314CC28" w14:textId="77777777" w:rsidR="00C57C0F" w:rsidRPr="00CE4FEA" w:rsidRDefault="00C57C0F" w:rsidP="009915DB">
            <w:pPr>
              <w:rPr>
                <w:rFonts w:cstheme="minorHAnsi"/>
              </w:rPr>
            </w:pPr>
            <w:r w:rsidRPr="00CE4FEA">
              <w:rPr>
                <w:rFonts w:cstheme="minorHAnsi"/>
              </w:rPr>
              <w:t>0,00</w:t>
            </w:r>
          </w:p>
        </w:tc>
        <w:tc>
          <w:tcPr>
            <w:tcW w:w="783" w:type="dxa"/>
          </w:tcPr>
          <w:p w14:paraId="3FE8ED67" w14:textId="77777777" w:rsidR="00C57C0F" w:rsidRPr="00CE4FEA" w:rsidRDefault="00C57C0F" w:rsidP="009915DB">
            <w:pPr>
              <w:rPr>
                <w:rFonts w:cstheme="minorHAnsi"/>
              </w:rPr>
            </w:pPr>
            <w:r w:rsidRPr="00CE4FEA">
              <w:rPr>
                <w:rFonts w:cstheme="minorHAnsi"/>
              </w:rPr>
              <w:t>97,81</w:t>
            </w:r>
          </w:p>
        </w:tc>
        <w:tc>
          <w:tcPr>
            <w:tcW w:w="1168" w:type="dxa"/>
          </w:tcPr>
          <w:p w14:paraId="65E85E35" w14:textId="77777777" w:rsidR="00C57C0F" w:rsidRPr="00CE4FEA" w:rsidRDefault="00C57C0F" w:rsidP="009915DB">
            <w:pPr>
              <w:rPr>
                <w:rFonts w:cstheme="minorHAnsi"/>
              </w:rPr>
            </w:pPr>
            <w:r w:rsidRPr="00CE4FEA">
              <w:rPr>
                <w:rFonts w:cstheme="minorHAnsi"/>
              </w:rPr>
              <w:t>130,29</w:t>
            </w:r>
          </w:p>
        </w:tc>
        <w:tc>
          <w:tcPr>
            <w:tcW w:w="919" w:type="dxa"/>
          </w:tcPr>
          <w:p w14:paraId="1E7316A2" w14:textId="77777777" w:rsidR="00C57C0F" w:rsidRPr="00CE4FEA" w:rsidRDefault="00C57C0F" w:rsidP="009915DB">
            <w:pPr>
              <w:rPr>
                <w:rFonts w:cstheme="minorHAnsi"/>
              </w:rPr>
            </w:pPr>
            <w:r w:rsidRPr="00CE4FEA">
              <w:rPr>
                <w:rFonts w:cstheme="minorHAnsi"/>
              </w:rPr>
              <w:t>48,53</w:t>
            </w:r>
          </w:p>
        </w:tc>
        <w:tc>
          <w:tcPr>
            <w:tcW w:w="1315" w:type="dxa"/>
          </w:tcPr>
          <w:p w14:paraId="40381699" w14:textId="77777777" w:rsidR="00C57C0F" w:rsidRPr="00CE4FEA" w:rsidRDefault="00C57C0F" w:rsidP="009915DB">
            <w:pPr>
              <w:rPr>
                <w:rFonts w:cstheme="minorHAnsi"/>
              </w:rPr>
            </w:pPr>
            <w:r w:rsidRPr="00CE4FEA">
              <w:rPr>
                <w:rFonts w:cstheme="minorHAnsi"/>
              </w:rPr>
              <w:t>69,01</w:t>
            </w:r>
          </w:p>
        </w:tc>
        <w:tc>
          <w:tcPr>
            <w:tcW w:w="1134" w:type="dxa"/>
          </w:tcPr>
          <w:p w14:paraId="42C7CBF1" w14:textId="77777777" w:rsidR="00C57C0F" w:rsidRPr="00CE4FEA" w:rsidRDefault="00C57C0F" w:rsidP="009915DB">
            <w:pPr>
              <w:rPr>
                <w:rFonts w:cstheme="minorHAnsi"/>
              </w:rPr>
            </w:pPr>
            <w:r w:rsidRPr="00CE4FEA">
              <w:rPr>
                <w:rFonts w:cstheme="minorHAnsi"/>
              </w:rPr>
              <w:t>106,60</w:t>
            </w:r>
          </w:p>
        </w:tc>
      </w:tr>
      <w:tr w:rsidR="00C57C0F" w:rsidRPr="00CE4FEA" w14:paraId="4BA49C87" w14:textId="77777777" w:rsidTr="00C57C0F">
        <w:tc>
          <w:tcPr>
            <w:tcW w:w="1384" w:type="dxa"/>
            <w:shd w:val="clear" w:color="auto" w:fill="FFFF00"/>
          </w:tcPr>
          <w:p w14:paraId="22F14729" w14:textId="77777777" w:rsidR="00C57C0F" w:rsidRPr="00CE4FEA" w:rsidRDefault="00C57C0F" w:rsidP="009915DB">
            <w:pPr>
              <w:rPr>
                <w:rFonts w:cstheme="minorHAnsi"/>
                <w:sz w:val="20"/>
                <w:szCs w:val="20"/>
              </w:rPr>
            </w:pPr>
            <w:r w:rsidRPr="00CE4FEA">
              <w:rPr>
                <w:rFonts w:cstheme="minorHAnsi"/>
                <w:sz w:val="20"/>
                <w:szCs w:val="20"/>
              </w:rPr>
              <w:t>ΗΜΕΡΗΣΙΟ ΚΟΣΤΟΣ ΧΩΡΙΣ ΦΠΑ</w:t>
            </w:r>
          </w:p>
        </w:tc>
        <w:tc>
          <w:tcPr>
            <w:tcW w:w="1568" w:type="dxa"/>
            <w:shd w:val="clear" w:color="auto" w:fill="auto"/>
          </w:tcPr>
          <w:p w14:paraId="1D43B85A" w14:textId="77777777" w:rsidR="00C57C0F" w:rsidRPr="00CE4FEA" w:rsidRDefault="00C57C0F" w:rsidP="009915DB">
            <w:pPr>
              <w:rPr>
                <w:rFonts w:cstheme="minorHAnsi"/>
              </w:rPr>
            </w:pPr>
            <w:r w:rsidRPr="00CE4FEA">
              <w:rPr>
                <w:rFonts w:cstheme="minorHAnsi"/>
              </w:rPr>
              <w:t>93,35</w:t>
            </w:r>
          </w:p>
        </w:tc>
        <w:tc>
          <w:tcPr>
            <w:tcW w:w="1376" w:type="dxa"/>
            <w:shd w:val="clear" w:color="auto" w:fill="auto"/>
          </w:tcPr>
          <w:p w14:paraId="4A0420F9" w14:textId="77777777" w:rsidR="00C57C0F" w:rsidRPr="00CE4FEA" w:rsidRDefault="00C57C0F" w:rsidP="009915DB">
            <w:pPr>
              <w:rPr>
                <w:rFonts w:cstheme="minorHAnsi"/>
              </w:rPr>
            </w:pPr>
            <w:r w:rsidRPr="00CE4FEA">
              <w:rPr>
                <w:rFonts w:cstheme="minorHAnsi"/>
              </w:rPr>
              <w:t>89,70</w:t>
            </w:r>
          </w:p>
        </w:tc>
        <w:tc>
          <w:tcPr>
            <w:tcW w:w="1376" w:type="dxa"/>
            <w:shd w:val="clear" w:color="auto" w:fill="auto"/>
          </w:tcPr>
          <w:p w14:paraId="1B71C6DA" w14:textId="77777777" w:rsidR="00C57C0F" w:rsidRPr="00CE4FEA" w:rsidRDefault="00C57C0F" w:rsidP="009915DB">
            <w:pPr>
              <w:rPr>
                <w:rFonts w:cstheme="minorHAnsi"/>
              </w:rPr>
            </w:pPr>
            <w:r w:rsidRPr="00CE4FEA">
              <w:rPr>
                <w:rFonts w:cstheme="minorHAnsi"/>
              </w:rPr>
              <w:t>89,70</w:t>
            </w:r>
          </w:p>
        </w:tc>
        <w:tc>
          <w:tcPr>
            <w:tcW w:w="783" w:type="dxa"/>
            <w:shd w:val="clear" w:color="auto" w:fill="auto"/>
          </w:tcPr>
          <w:p w14:paraId="76E65D3A" w14:textId="77777777" w:rsidR="00C57C0F" w:rsidRPr="00CE4FEA" w:rsidRDefault="00C57C0F" w:rsidP="009915DB">
            <w:pPr>
              <w:rPr>
                <w:rFonts w:cstheme="minorHAnsi"/>
              </w:rPr>
            </w:pPr>
            <w:r w:rsidRPr="00CE4FEA">
              <w:rPr>
                <w:rFonts w:cstheme="minorHAnsi"/>
              </w:rPr>
              <w:t>97,81</w:t>
            </w:r>
          </w:p>
        </w:tc>
        <w:tc>
          <w:tcPr>
            <w:tcW w:w="1168" w:type="dxa"/>
            <w:shd w:val="clear" w:color="auto" w:fill="auto"/>
          </w:tcPr>
          <w:p w14:paraId="7E937792" w14:textId="77777777" w:rsidR="00C57C0F" w:rsidRPr="00CE4FEA" w:rsidRDefault="00C57C0F" w:rsidP="009915DB">
            <w:pPr>
              <w:rPr>
                <w:rFonts w:cstheme="minorHAnsi"/>
              </w:rPr>
            </w:pPr>
            <w:r w:rsidRPr="00CE4FEA">
              <w:rPr>
                <w:rFonts w:cstheme="minorHAnsi"/>
              </w:rPr>
              <w:t>130,29</w:t>
            </w:r>
          </w:p>
        </w:tc>
        <w:tc>
          <w:tcPr>
            <w:tcW w:w="919" w:type="dxa"/>
            <w:shd w:val="clear" w:color="auto" w:fill="auto"/>
          </w:tcPr>
          <w:p w14:paraId="7A5F25D4" w14:textId="77777777" w:rsidR="00C57C0F" w:rsidRPr="00CE4FEA" w:rsidRDefault="00C57C0F" w:rsidP="009915DB">
            <w:pPr>
              <w:rPr>
                <w:rFonts w:cstheme="minorHAnsi"/>
              </w:rPr>
            </w:pPr>
            <w:r w:rsidRPr="00CE4FEA">
              <w:rPr>
                <w:rFonts w:cstheme="minorHAnsi"/>
              </w:rPr>
              <w:t>48,53</w:t>
            </w:r>
          </w:p>
        </w:tc>
        <w:tc>
          <w:tcPr>
            <w:tcW w:w="1315" w:type="dxa"/>
            <w:shd w:val="clear" w:color="auto" w:fill="auto"/>
          </w:tcPr>
          <w:p w14:paraId="2F3B37B8" w14:textId="77777777" w:rsidR="00C57C0F" w:rsidRPr="00CE4FEA" w:rsidRDefault="00C57C0F" w:rsidP="009915DB">
            <w:pPr>
              <w:rPr>
                <w:rFonts w:cstheme="minorHAnsi"/>
              </w:rPr>
            </w:pPr>
            <w:r w:rsidRPr="00CE4FEA">
              <w:rPr>
                <w:rFonts w:cstheme="minorHAnsi"/>
              </w:rPr>
              <w:t>69,01</w:t>
            </w:r>
          </w:p>
        </w:tc>
        <w:tc>
          <w:tcPr>
            <w:tcW w:w="1134" w:type="dxa"/>
            <w:shd w:val="clear" w:color="auto" w:fill="auto"/>
          </w:tcPr>
          <w:p w14:paraId="0DD55182" w14:textId="77777777" w:rsidR="00C57C0F" w:rsidRPr="00CE4FEA" w:rsidRDefault="00C57C0F" w:rsidP="009915DB">
            <w:pPr>
              <w:rPr>
                <w:rFonts w:cstheme="minorHAnsi"/>
              </w:rPr>
            </w:pPr>
            <w:r w:rsidRPr="00CE4FEA">
              <w:rPr>
                <w:rFonts w:cstheme="minorHAnsi"/>
              </w:rPr>
              <w:t>106,60</w:t>
            </w:r>
          </w:p>
        </w:tc>
      </w:tr>
      <w:tr w:rsidR="00C57C0F" w:rsidRPr="00CE4FEA" w14:paraId="3FAA0FB1" w14:textId="77777777" w:rsidTr="00C57C0F">
        <w:tc>
          <w:tcPr>
            <w:tcW w:w="1384" w:type="dxa"/>
            <w:shd w:val="clear" w:color="auto" w:fill="8EAADB" w:themeFill="accent1" w:themeFillTint="99"/>
          </w:tcPr>
          <w:p w14:paraId="466DA479" w14:textId="7262229C" w:rsidR="00C57C0F" w:rsidRPr="00CE4FEA" w:rsidRDefault="00C57C0F" w:rsidP="009915DB">
            <w:pPr>
              <w:rPr>
                <w:rFonts w:cstheme="minorHAnsi"/>
                <w:sz w:val="20"/>
                <w:szCs w:val="20"/>
              </w:rPr>
            </w:pPr>
            <w:r>
              <w:rPr>
                <w:rFonts w:cstheme="minorHAnsi"/>
                <w:sz w:val="20"/>
                <w:szCs w:val="20"/>
              </w:rPr>
              <w:t>ΠΡΟΣΦΕΡΟΜΕΝΟ ΗΜΕΡΗΣΙΟ ΚΟΣΤΟΣ ΧΩΡΙΣ ΦΠΑ</w:t>
            </w:r>
          </w:p>
        </w:tc>
        <w:tc>
          <w:tcPr>
            <w:tcW w:w="1568" w:type="dxa"/>
            <w:shd w:val="clear" w:color="auto" w:fill="9CC2E5" w:themeFill="accent5" w:themeFillTint="99"/>
          </w:tcPr>
          <w:p w14:paraId="774B9EA1" w14:textId="77777777" w:rsidR="00C57C0F" w:rsidRPr="00CE4FEA" w:rsidRDefault="00C57C0F" w:rsidP="009915DB">
            <w:pPr>
              <w:rPr>
                <w:rFonts w:cstheme="minorHAnsi"/>
              </w:rPr>
            </w:pPr>
          </w:p>
        </w:tc>
        <w:tc>
          <w:tcPr>
            <w:tcW w:w="1376" w:type="dxa"/>
            <w:shd w:val="clear" w:color="auto" w:fill="9CC2E5" w:themeFill="accent5" w:themeFillTint="99"/>
          </w:tcPr>
          <w:p w14:paraId="2B117D2D" w14:textId="77777777" w:rsidR="00C57C0F" w:rsidRPr="00CE4FEA" w:rsidRDefault="00C57C0F" w:rsidP="009915DB">
            <w:pPr>
              <w:rPr>
                <w:rFonts w:cstheme="minorHAnsi"/>
              </w:rPr>
            </w:pPr>
          </w:p>
        </w:tc>
        <w:tc>
          <w:tcPr>
            <w:tcW w:w="1376" w:type="dxa"/>
            <w:shd w:val="clear" w:color="auto" w:fill="9CC2E5" w:themeFill="accent5" w:themeFillTint="99"/>
          </w:tcPr>
          <w:p w14:paraId="58FBF665" w14:textId="77777777" w:rsidR="00C57C0F" w:rsidRPr="00CE4FEA" w:rsidRDefault="00C57C0F" w:rsidP="009915DB">
            <w:pPr>
              <w:rPr>
                <w:rFonts w:cstheme="minorHAnsi"/>
              </w:rPr>
            </w:pPr>
          </w:p>
        </w:tc>
        <w:tc>
          <w:tcPr>
            <w:tcW w:w="783" w:type="dxa"/>
            <w:shd w:val="clear" w:color="auto" w:fill="9CC2E5" w:themeFill="accent5" w:themeFillTint="99"/>
          </w:tcPr>
          <w:p w14:paraId="552872BB" w14:textId="77777777" w:rsidR="00C57C0F" w:rsidRPr="00CE4FEA" w:rsidRDefault="00C57C0F" w:rsidP="009915DB">
            <w:pPr>
              <w:rPr>
                <w:rFonts w:cstheme="minorHAnsi"/>
              </w:rPr>
            </w:pPr>
          </w:p>
        </w:tc>
        <w:tc>
          <w:tcPr>
            <w:tcW w:w="1168" w:type="dxa"/>
            <w:shd w:val="clear" w:color="auto" w:fill="9CC2E5" w:themeFill="accent5" w:themeFillTint="99"/>
          </w:tcPr>
          <w:p w14:paraId="0BC65B4F" w14:textId="77777777" w:rsidR="00C57C0F" w:rsidRPr="00CE4FEA" w:rsidRDefault="00C57C0F" w:rsidP="009915DB">
            <w:pPr>
              <w:rPr>
                <w:rFonts w:cstheme="minorHAnsi"/>
              </w:rPr>
            </w:pPr>
          </w:p>
        </w:tc>
        <w:tc>
          <w:tcPr>
            <w:tcW w:w="919" w:type="dxa"/>
            <w:shd w:val="clear" w:color="auto" w:fill="9CC2E5" w:themeFill="accent5" w:themeFillTint="99"/>
          </w:tcPr>
          <w:p w14:paraId="53A9A457" w14:textId="77777777" w:rsidR="00C57C0F" w:rsidRPr="00CE4FEA" w:rsidRDefault="00C57C0F" w:rsidP="009915DB">
            <w:pPr>
              <w:rPr>
                <w:rFonts w:cstheme="minorHAnsi"/>
              </w:rPr>
            </w:pPr>
          </w:p>
        </w:tc>
        <w:tc>
          <w:tcPr>
            <w:tcW w:w="1315" w:type="dxa"/>
            <w:shd w:val="clear" w:color="auto" w:fill="9CC2E5" w:themeFill="accent5" w:themeFillTint="99"/>
          </w:tcPr>
          <w:p w14:paraId="2E1271C0" w14:textId="77777777" w:rsidR="00C57C0F" w:rsidRPr="00CE4FEA" w:rsidRDefault="00C57C0F" w:rsidP="009915DB">
            <w:pPr>
              <w:rPr>
                <w:rFonts w:cstheme="minorHAnsi"/>
              </w:rPr>
            </w:pPr>
          </w:p>
        </w:tc>
        <w:tc>
          <w:tcPr>
            <w:tcW w:w="1134" w:type="dxa"/>
            <w:shd w:val="clear" w:color="auto" w:fill="9CC2E5" w:themeFill="accent5" w:themeFillTint="99"/>
          </w:tcPr>
          <w:p w14:paraId="14A2ABEB" w14:textId="77777777" w:rsidR="00C57C0F" w:rsidRPr="00CE4FEA" w:rsidRDefault="00C57C0F" w:rsidP="009915DB">
            <w:pPr>
              <w:rPr>
                <w:rFonts w:cstheme="minorHAnsi"/>
              </w:rPr>
            </w:pPr>
          </w:p>
        </w:tc>
      </w:tr>
      <w:tr w:rsidR="00C57C0F" w:rsidRPr="00CE4FEA" w14:paraId="2EB70A49" w14:textId="77777777" w:rsidTr="00C57C0F">
        <w:tc>
          <w:tcPr>
            <w:tcW w:w="1384" w:type="dxa"/>
            <w:shd w:val="clear" w:color="auto" w:fill="8EAADB" w:themeFill="accent1" w:themeFillTint="99"/>
          </w:tcPr>
          <w:p w14:paraId="01523799" w14:textId="595713AB" w:rsidR="00C57C0F" w:rsidRDefault="00C57C0F" w:rsidP="009915DB">
            <w:pPr>
              <w:rPr>
                <w:rFonts w:cstheme="minorHAnsi"/>
                <w:sz w:val="20"/>
                <w:szCs w:val="20"/>
              </w:rPr>
            </w:pPr>
            <w:r w:rsidRPr="00C57C0F">
              <w:rPr>
                <w:rFonts w:cstheme="minorHAnsi"/>
                <w:sz w:val="20"/>
                <w:szCs w:val="20"/>
              </w:rPr>
              <w:t xml:space="preserve">ΠΡΟΣΦΕΡΟΜΕΝΟ ΗΜΕΡΗΣΙΟ ΚΟΣΤΟΣ </w:t>
            </w:r>
            <w:r>
              <w:rPr>
                <w:rFonts w:cstheme="minorHAnsi"/>
                <w:sz w:val="20"/>
                <w:szCs w:val="20"/>
              </w:rPr>
              <w:t>ΜΕ</w:t>
            </w:r>
            <w:r w:rsidRPr="00C57C0F">
              <w:rPr>
                <w:rFonts w:cstheme="minorHAnsi"/>
                <w:sz w:val="20"/>
                <w:szCs w:val="20"/>
              </w:rPr>
              <w:t xml:space="preserve"> ΦΠΑ</w:t>
            </w:r>
          </w:p>
        </w:tc>
        <w:tc>
          <w:tcPr>
            <w:tcW w:w="1568" w:type="dxa"/>
            <w:shd w:val="clear" w:color="auto" w:fill="9CC2E5" w:themeFill="accent5" w:themeFillTint="99"/>
          </w:tcPr>
          <w:p w14:paraId="4A2B8E6C" w14:textId="77777777" w:rsidR="00C57C0F" w:rsidRPr="00CE4FEA" w:rsidRDefault="00C57C0F" w:rsidP="009915DB">
            <w:pPr>
              <w:rPr>
                <w:rFonts w:cstheme="minorHAnsi"/>
              </w:rPr>
            </w:pPr>
          </w:p>
        </w:tc>
        <w:tc>
          <w:tcPr>
            <w:tcW w:w="1376" w:type="dxa"/>
            <w:shd w:val="clear" w:color="auto" w:fill="9CC2E5" w:themeFill="accent5" w:themeFillTint="99"/>
          </w:tcPr>
          <w:p w14:paraId="040394AA" w14:textId="77777777" w:rsidR="00C57C0F" w:rsidRPr="00CE4FEA" w:rsidRDefault="00C57C0F" w:rsidP="009915DB">
            <w:pPr>
              <w:rPr>
                <w:rFonts w:cstheme="minorHAnsi"/>
              </w:rPr>
            </w:pPr>
          </w:p>
        </w:tc>
        <w:tc>
          <w:tcPr>
            <w:tcW w:w="1376" w:type="dxa"/>
            <w:shd w:val="clear" w:color="auto" w:fill="9CC2E5" w:themeFill="accent5" w:themeFillTint="99"/>
          </w:tcPr>
          <w:p w14:paraId="186AEB04" w14:textId="77777777" w:rsidR="00C57C0F" w:rsidRPr="00CE4FEA" w:rsidRDefault="00C57C0F" w:rsidP="009915DB">
            <w:pPr>
              <w:rPr>
                <w:rFonts w:cstheme="minorHAnsi"/>
              </w:rPr>
            </w:pPr>
          </w:p>
        </w:tc>
        <w:tc>
          <w:tcPr>
            <w:tcW w:w="783" w:type="dxa"/>
            <w:shd w:val="clear" w:color="auto" w:fill="9CC2E5" w:themeFill="accent5" w:themeFillTint="99"/>
          </w:tcPr>
          <w:p w14:paraId="58C6C734" w14:textId="77777777" w:rsidR="00C57C0F" w:rsidRPr="00CE4FEA" w:rsidRDefault="00C57C0F" w:rsidP="009915DB">
            <w:pPr>
              <w:rPr>
                <w:rFonts w:cstheme="minorHAnsi"/>
              </w:rPr>
            </w:pPr>
          </w:p>
        </w:tc>
        <w:tc>
          <w:tcPr>
            <w:tcW w:w="1168" w:type="dxa"/>
            <w:shd w:val="clear" w:color="auto" w:fill="9CC2E5" w:themeFill="accent5" w:themeFillTint="99"/>
          </w:tcPr>
          <w:p w14:paraId="5CD4EC0F" w14:textId="77777777" w:rsidR="00C57C0F" w:rsidRPr="00CE4FEA" w:rsidRDefault="00C57C0F" w:rsidP="009915DB">
            <w:pPr>
              <w:rPr>
                <w:rFonts w:cstheme="minorHAnsi"/>
              </w:rPr>
            </w:pPr>
          </w:p>
        </w:tc>
        <w:tc>
          <w:tcPr>
            <w:tcW w:w="919" w:type="dxa"/>
            <w:shd w:val="clear" w:color="auto" w:fill="9CC2E5" w:themeFill="accent5" w:themeFillTint="99"/>
          </w:tcPr>
          <w:p w14:paraId="6F70D0F1" w14:textId="77777777" w:rsidR="00C57C0F" w:rsidRPr="00CE4FEA" w:rsidRDefault="00C57C0F" w:rsidP="009915DB">
            <w:pPr>
              <w:rPr>
                <w:rFonts w:cstheme="minorHAnsi"/>
              </w:rPr>
            </w:pPr>
          </w:p>
        </w:tc>
        <w:tc>
          <w:tcPr>
            <w:tcW w:w="1315" w:type="dxa"/>
            <w:shd w:val="clear" w:color="auto" w:fill="9CC2E5" w:themeFill="accent5" w:themeFillTint="99"/>
          </w:tcPr>
          <w:p w14:paraId="560C910E" w14:textId="77777777" w:rsidR="00C57C0F" w:rsidRPr="00CE4FEA" w:rsidRDefault="00C57C0F" w:rsidP="009915DB">
            <w:pPr>
              <w:rPr>
                <w:rFonts w:cstheme="minorHAnsi"/>
              </w:rPr>
            </w:pPr>
          </w:p>
        </w:tc>
        <w:tc>
          <w:tcPr>
            <w:tcW w:w="1134" w:type="dxa"/>
            <w:shd w:val="clear" w:color="auto" w:fill="9CC2E5" w:themeFill="accent5" w:themeFillTint="99"/>
          </w:tcPr>
          <w:p w14:paraId="3B25A851" w14:textId="77777777" w:rsidR="00C57C0F" w:rsidRPr="00CE4FEA" w:rsidRDefault="00C57C0F" w:rsidP="009915DB">
            <w:pPr>
              <w:rPr>
                <w:rFonts w:cstheme="minorHAnsi"/>
              </w:rPr>
            </w:pPr>
          </w:p>
        </w:tc>
      </w:tr>
    </w:tbl>
    <w:p w14:paraId="0A274933" w14:textId="77777777" w:rsidR="00C57C0F" w:rsidRPr="00CE4FEA" w:rsidRDefault="00C57C0F" w:rsidP="00C57C0F">
      <w:pPr>
        <w:pStyle w:val="aa"/>
        <w:ind w:left="-1134" w:right="-926"/>
        <w:jc w:val="both"/>
        <w:rPr>
          <w:rFonts w:asciiTheme="minorHAnsi" w:hAnsiTheme="minorHAnsi" w:cstheme="minorHAnsi"/>
          <w:bCs/>
          <w:sz w:val="24"/>
          <w:szCs w:val="24"/>
        </w:rPr>
      </w:pPr>
    </w:p>
    <w:p w14:paraId="67385172" w14:textId="77777777" w:rsidR="00C57C0F" w:rsidRPr="00CE4FEA" w:rsidRDefault="00C57C0F" w:rsidP="00C57C0F">
      <w:pPr>
        <w:spacing w:after="0"/>
        <w:rPr>
          <w:rFonts w:asciiTheme="minorHAnsi" w:hAnsiTheme="minorHAnsi" w:cstheme="minorHAnsi"/>
          <w:bCs/>
          <w:sz w:val="24"/>
          <w:szCs w:val="24"/>
        </w:rPr>
      </w:pPr>
      <w:r w:rsidRPr="00CE4FEA">
        <w:rPr>
          <w:rFonts w:asciiTheme="minorHAnsi" w:hAnsiTheme="minorHAnsi" w:cstheme="minorHAnsi"/>
        </w:rPr>
        <w:tab/>
        <w:t xml:space="preserve">                                                                           </w:t>
      </w:r>
      <w:r w:rsidRPr="00CE4FEA">
        <w:rPr>
          <w:rFonts w:asciiTheme="minorHAnsi" w:hAnsiTheme="minorHAnsi" w:cstheme="minorHAnsi"/>
          <w:bCs/>
          <w:sz w:val="24"/>
          <w:szCs w:val="24"/>
        </w:rPr>
        <w:t>(Ημερομηνία)</w:t>
      </w:r>
    </w:p>
    <w:p w14:paraId="76998370" w14:textId="77777777" w:rsidR="00C57C0F" w:rsidRDefault="00C57C0F" w:rsidP="00C57C0F">
      <w:pPr>
        <w:pStyle w:val="aa"/>
        <w:spacing w:line="360" w:lineRule="auto"/>
        <w:ind w:left="-1276"/>
        <w:jc w:val="center"/>
        <w:rPr>
          <w:rFonts w:asciiTheme="minorHAnsi" w:hAnsiTheme="minorHAnsi" w:cstheme="minorHAnsi"/>
          <w:bCs/>
          <w:sz w:val="24"/>
          <w:szCs w:val="24"/>
        </w:rPr>
      </w:pPr>
      <w:r w:rsidRPr="00CE4FEA">
        <w:rPr>
          <w:rFonts w:asciiTheme="minorHAnsi" w:hAnsiTheme="minorHAnsi" w:cstheme="minorHAnsi"/>
          <w:bCs/>
          <w:sz w:val="24"/>
          <w:szCs w:val="24"/>
        </w:rPr>
        <w:t>Ο Προσφέρων</w:t>
      </w:r>
    </w:p>
    <w:p w14:paraId="65321CA0" w14:textId="77777777" w:rsidR="00C57C0F" w:rsidRPr="00CE4FEA" w:rsidRDefault="00C57C0F" w:rsidP="00C57C0F">
      <w:pPr>
        <w:pStyle w:val="aa"/>
        <w:spacing w:line="360" w:lineRule="auto"/>
        <w:ind w:left="-1276"/>
        <w:jc w:val="center"/>
        <w:rPr>
          <w:rFonts w:asciiTheme="minorHAnsi" w:hAnsiTheme="minorHAnsi" w:cstheme="minorHAnsi"/>
          <w:sz w:val="24"/>
          <w:szCs w:val="24"/>
        </w:rPr>
        <w:sectPr w:rsidR="00C57C0F" w:rsidRPr="00CE4FEA" w:rsidSect="00C57C0F">
          <w:pgSz w:w="11906" w:h="16838"/>
          <w:pgMar w:top="709" w:right="1134" w:bottom="568" w:left="425" w:header="709" w:footer="709" w:gutter="0"/>
          <w:cols w:space="708"/>
          <w:docGrid w:linePitch="360"/>
        </w:sectPr>
      </w:pPr>
      <w:r w:rsidRPr="00CE4FEA">
        <w:rPr>
          <w:rFonts w:asciiTheme="minorHAnsi" w:hAnsiTheme="minorHAnsi" w:cstheme="minorHAnsi"/>
          <w:bCs/>
          <w:sz w:val="24"/>
          <w:szCs w:val="24"/>
        </w:rPr>
        <w:t>(Ονοματεπώνυμο-Υπογραφή-Σφραγίδα)</w:t>
      </w:r>
    </w:p>
    <w:bookmarkEnd w:id="8"/>
    <w:p w14:paraId="00922A78" w14:textId="77777777" w:rsidR="00B471D8" w:rsidRPr="00CE4FEA" w:rsidRDefault="00B471D8" w:rsidP="00C57C0F">
      <w:pPr>
        <w:pStyle w:val="aa"/>
        <w:spacing w:line="360" w:lineRule="auto"/>
        <w:ind w:left="-1276"/>
        <w:jc w:val="center"/>
        <w:rPr>
          <w:rFonts w:asciiTheme="minorHAnsi" w:hAnsiTheme="minorHAnsi" w:cstheme="minorHAnsi"/>
          <w:bCs/>
          <w:sz w:val="24"/>
          <w:szCs w:val="24"/>
        </w:rPr>
      </w:pPr>
    </w:p>
    <w:sectPr w:rsidR="00B471D8" w:rsidRPr="00CE4FEA" w:rsidSect="00C57C0F">
      <w:pgSz w:w="11906" w:h="16838"/>
      <w:pgMar w:top="709" w:right="1134" w:bottom="568"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291F" w14:textId="77777777" w:rsidR="001062EB" w:rsidRDefault="001062EB">
      <w:pPr>
        <w:spacing w:after="0"/>
      </w:pPr>
      <w:r>
        <w:separator/>
      </w:r>
    </w:p>
  </w:endnote>
  <w:endnote w:type="continuationSeparator" w:id="0">
    <w:p w14:paraId="71DAD219" w14:textId="77777777" w:rsidR="001062EB" w:rsidRDefault="001062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TrebuchetMS">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953D" w14:textId="77777777" w:rsidR="001062EB" w:rsidRDefault="00DA6B1B">
    <w:pPr>
      <w:pStyle w:val="a6"/>
    </w:pPr>
    <w:r>
      <w:rPr>
        <w:noProof/>
      </w:rPr>
      <w:pict w14:anchorId="571B2089">
        <v:shapetype id="_x0000_t202" coordsize="21600,21600" o:spt="202" path="m,l,21600r21600,l21600,xe">
          <v:stroke joinstyle="miter"/>
          <v:path gradientshapeok="t" o:connecttype="rect"/>
        </v:shapetype>
        <v:shape id="Πλαίσιο κειμένου 1" o:spid="_x0000_s1028" type="#_x0000_t202" style="position:absolute;margin-left:0;margin-top:.05pt;width:5.05pt;height:11.5pt;z-index:25165926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" filled="f" stroked="f">
          <v:textbox style="mso-next-textbox:#Πλαίσιο κειμένου 1;mso-fit-shape-to-text:t" inset="0,0,0,0">
            <w:txbxContent>
              <w:p w14:paraId="20DCFF74" w14:textId="77777777" w:rsidR="001062EB" w:rsidRDefault="00253210">
                <w:pPr>
                  <w:pStyle w:val="a6"/>
                </w:pPr>
                <w:r>
                  <w:rPr>
                    <w:rStyle w:val="a7"/>
                  </w:rPr>
                  <w:fldChar w:fldCharType="begin"/>
                </w:r>
                <w:r w:rsidR="001062EB">
                  <w:rPr>
                    <w:rStyle w:val="a7"/>
                  </w:rPr>
                  <w:instrText xml:space="preserve"> PAGE </w:instrText>
                </w:r>
                <w:r>
                  <w:rPr>
                    <w:rStyle w:val="a7"/>
                  </w:rPr>
                  <w:fldChar w:fldCharType="separate"/>
                </w:r>
                <w:r w:rsidR="00585AA1">
                  <w:rPr>
                    <w:rStyle w:val="a7"/>
                    <w:noProof/>
                  </w:rPr>
                  <w:t>1</w:t>
                </w:r>
                <w:r>
                  <w:rPr>
                    <w:rStyle w:val="a7"/>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E15A" w14:textId="77777777" w:rsidR="001062EB" w:rsidRDefault="001062EB">
      <w:pPr>
        <w:spacing w:after="0"/>
      </w:pPr>
      <w:r>
        <w:rPr>
          <w:color w:val="000000"/>
        </w:rPr>
        <w:separator/>
      </w:r>
    </w:p>
  </w:footnote>
  <w:footnote w:type="continuationSeparator" w:id="0">
    <w:p w14:paraId="25CB2FF7" w14:textId="77777777" w:rsidR="001062EB" w:rsidRDefault="001062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C72A4"/>
    <w:multiLevelType w:val="hybridMultilevel"/>
    <w:tmpl w:val="9732BE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ED370CF"/>
    <w:multiLevelType w:val="hybridMultilevel"/>
    <w:tmpl w:val="427AC33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589027D"/>
    <w:multiLevelType w:val="hybridMultilevel"/>
    <w:tmpl w:val="5928BA18"/>
    <w:lvl w:ilvl="0" w:tplc="3A703D4E">
      <w:start w:val="1"/>
      <w:numFmt w:val="decimal"/>
      <w:lvlText w:val="%1."/>
      <w:lvlJc w:val="left"/>
      <w:pPr>
        <w:ind w:left="720" w:hanging="360"/>
      </w:pPr>
      <w:rPr>
        <w:rFonts w:hint="default"/>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6CC63FA"/>
    <w:multiLevelType w:val="hybridMultilevel"/>
    <w:tmpl w:val="58DAFCD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 w15:restartNumberingAfterBreak="0">
    <w:nsid w:val="73195C9D"/>
    <w:multiLevelType w:val="multilevel"/>
    <w:tmpl w:val="70D0365E"/>
    <w:lvl w:ilvl="0">
      <w:start w:val="1"/>
      <w:numFmt w:val="decimal"/>
      <w:lvlText w:val="%1."/>
      <w:lvlJc w:val="left"/>
      <w:pPr>
        <w:ind w:left="11"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num w:numId="1" w16cid:durableId="1036351229">
    <w:abstractNumId w:val="4"/>
  </w:num>
  <w:num w:numId="2" w16cid:durableId="1917009819">
    <w:abstractNumId w:val="0"/>
  </w:num>
  <w:num w:numId="3" w16cid:durableId="1761024177">
    <w:abstractNumId w:val="2"/>
  </w:num>
  <w:num w:numId="4" w16cid:durableId="2104110348">
    <w:abstractNumId w:val="3"/>
  </w:num>
  <w:num w:numId="5" w16cid:durableId="1094594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71D8"/>
    <w:rsid w:val="000001E6"/>
    <w:rsid w:val="0000407E"/>
    <w:rsid w:val="00013FBF"/>
    <w:rsid w:val="0002164A"/>
    <w:rsid w:val="000238E3"/>
    <w:rsid w:val="00036A18"/>
    <w:rsid w:val="00044100"/>
    <w:rsid w:val="000637B0"/>
    <w:rsid w:val="00064E20"/>
    <w:rsid w:val="00075E6F"/>
    <w:rsid w:val="000778DF"/>
    <w:rsid w:val="000915AA"/>
    <w:rsid w:val="000B0379"/>
    <w:rsid w:val="000B5A49"/>
    <w:rsid w:val="000D1D2E"/>
    <w:rsid w:val="00103B3B"/>
    <w:rsid w:val="001062EB"/>
    <w:rsid w:val="00110AE8"/>
    <w:rsid w:val="001153E8"/>
    <w:rsid w:val="001202A3"/>
    <w:rsid w:val="00123E7F"/>
    <w:rsid w:val="00151026"/>
    <w:rsid w:val="00160BFA"/>
    <w:rsid w:val="00163B0B"/>
    <w:rsid w:val="001646E6"/>
    <w:rsid w:val="0016507E"/>
    <w:rsid w:val="00174A55"/>
    <w:rsid w:val="0017636E"/>
    <w:rsid w:val="00184F02"/>
    <w:rsid w:val="00196854"/>
    <w:rsid w:val="00196E88"/>
    <w:rsid w:val="001C2D31"/>
    <w:rsid w:val="001C3057"/>
    <w:rsid w:val="001C3BFC"/>
    <w:rsid w:val="001C5F49"/>
    <w:rsid w:val="001C70FD"/>
    <w:rsid w:val="001D5B96"/>
    <w:rsid w:val="001E3313"/>
    <w:rsid w:val="001F0EF1"/>
    <w:rsid w:val="001F1B73"/>
    <w:rsid w:val="001F59A4"/>
    <w:rsid w:val="00206855"/>
    <w:rsid w:val="00217D4C"/>
    <w:rsid w:val="0022310B"/>
    <w:rsid w:val="00226CD3"/>
    <w:rsid w:val="002339BF"/>
    <w:rsid w:val="00241CFD"/>
    <w:rsid w:val="002450AC"/>
    <w:rsid w:val="00253210"/>
    <w:rsid w:val="00264C7B"/>
    <w:rsid w:val="00265A33"/>
    <w:rsid w:val="002663B3"/>
    <w:rsid w:val="00283A9F"/>
    <w:rsid w:val="00284B93"/>
    <w:rsid w:val="00284C75"/>
    <w:rsid w:val="0029493A"/>
    <w:rsid w:val="002A18A7"/>
    <w:rsid w:val="002E1A57"/>
    <w:rsid w:val="002E5FE0"/>
    <w:rsid w:val="002F7868"/>
    <w:rsid w:val="00314FC6"/>
    <w:rsid w:val="00322C80"/>
    <w:rsid w:val="00362F31"/>
    <w:rsid w:val="003726BB"/>
    <w:rsid w:val="00372777"/>
    <w:rsid w:val="003758CA"/>
    <w:rsid w:val="00390B61"/>
    <w:rsid w:val="00390DEF"/>
    <w:rsid w:val="00394588"/>
    <w:rsid w:val="00396873"/>
    <w:rsid w:val="003C0280"/>
    <w:rsid w:val="003C3D3E"/>
    <w:rsid w:val="003D0FDA"/>
    <w:rsid w:val="003D3B89"/>
    <w:rsid w:val="003D7C3E"/>
    <w:rsid w:val="003E1D62"/>
    <w:rsid w:val="00406CED"/>
    <w:rsid w:val="00420C06"/>
    <w:rsid w:val="004245E4"/>
    <w:rsid w:val="00426EFE"/>
    <w:rsid w:val="004342D2"/>
    <w:rsid w:val="00444800"/>
    <w:rsid w:val="00447EDB"/>
    <w:rsid w:val="00455300"/>
    <w:rsid w:val="00461E54"/>
    <w:rsid w:val="00466891"/>
    <w:rsid w:val="0047200B"/>
    <w:rsid w:val="00485806"/>
    <w:rsid w:val="004C3E9B"/>
    <w:rsid w:val="004E153C"/>
    <w:rsid w:val="004F1ECD"/>
    <w:rsid w:val="00500DCA"/>
    <w:rsid w:val="00525E99"/>
    <w:rsid w:val="00531D27"/>
    <w:rsid w:val="00534282"/>
    <w:rsid w:val="005342AB"/>
    <w:rsid w:val="00537E4A"/>
    <w:rsid w:val="00550A92"/>
    <w:rsid w:val="00553B85"/>
    <w:rsid w:val="005555C5"/>
    <w:rsid w:val="00564CF8"/>
    <w:rsid w:val="00576A70"/>
    <w:rsid w:val="00581862"/>
    <w:rsid w:val="00585AA1"/>
    <w:rsid w:val="00587C47"/>
    <w:rsid w:val="00595335"/>
    <w:rsid w:val="005A20B5"/>
    <w:rsid w:val="005B215E"/>
    <w:rsid w:val="005B75E5"/>
    <w:rsid w:val="005C0A4C"/>
    <w:rsid w:val="005D0EE4"/>
    <w:rsid w:val="005D4420"/>
    <w:rsid w:val="005D5957"/>
    <w:rsid w:val="005E209D"/>
    <w:rsid w:val="005F4AFE"/>
    <w:rsid w:val="00600BF5"/>
    <w:rsid w:val="00623334"/>
    <w:rsid w:val="006355BD"/>
    <w:rsid w:val="00653F84"/>
    <w:rsid w:val="006666B4"/>
    <w:rsid w:val="00692BD5"/>
    <w:rsid w:val="006B3A61"/>
    <w:rsid w:val="006B7CDD"/>
    <w:rsid w:val="006C5B6F"/>
    <w:rsid w:val="006D6330"/>
    <w:rsid w:val="006D6A4D"/>
    <w:rsid w:val="006E4752"/>
    <w:rsid w:val="006E7070"/>
    <w:rsid w:val="00702AF6"/>
    <w:rsid w:val="0071672F"/>
    <w:rsid w:val="00742335"/>
    <w:rsid w:val="00753335"/>
    <w:rsid w:val="00762D93"/>
    <w:rsid w:val="00767D20"/>
    <w:rsid w:val="007719C4"/>
    <w:rsid w:val="00772668"/>
    <w:rsid w:val="00780F8E"/>
    <w:rsid w:val="00796231"/>
    <w:rsid w:val="007A0E6A"/>
    <w:rsid w:val="007A2441"/>
    <w:rsid w:val="007C0511"/>
    <w:rsid w:val="007C4E64"/>
    <w:rsid w:val="007D3D31"/>
    <w:rsid w:val="007E316B"/>
    <w:rsid w:val="007E61B8"/>
    <w:rsid w:val="007F3C71"/>
    <w:rsid w:val="00821896"/>
    <w:rsid w:val="00855FC2"/>
    <w:rsid w:val="008611D9"/>
    <w:rsid w:val="00864977"/>
    <w:rsid w:val="008679C0"/>
    <w:rsid w:val="00875833"/>
    <w:rsid w:val="00876370"/>
    <w:rsid w:val="0087791C"/>
    <w:rsid w:val="0088198C"/>
    <w:rsid w:val="008A0D86"/>
    <w:rsid w:val="008A1E70"/>
    <w:rsid w:val="008C0D1A"/>
    <w:rsid w:val="008C71B4"/>
    <w:rsid w:val="008D0623"/>
    <w:rsid w:val="008F1F26"/>
    <w:rsid w:val="008F4CE9"/>
    <w:rsid w:val="009069DC"/>
    <w:rsid w:val="009179C5"/>
    <w:rsid w:val="00921D18"/>
    <w:rsid w:val="009437F2"/>
    <w:rsid w:val="00946FCB"/>
    <w:rsid w:val="00956AE3"/>
    <w:rsid w:val="009672CD"/>
    <w:rsid w:val="00970C98"/>
    <w:rsid w:val="009803A9"/>
    <w:rsid w:val="00986377"/>
    <w:rsid w:val="00992C86"/>
    <w:rsid w:val="009938B9"/>
    <w:rsid w:val="009A2CD5"/>
    <w:rsid w:val="009A7E66"/>
    <w:rsid w:val="009B5ECD"/>
    <w:rsid w:val="009E14B6"/>
    <w:rsid w:val="009E1EEA"/>
    <w:rsid w:val="009E27FC"/>
    <w:rsid w:val="009E4327"/>
    <w:rsid w:val="009F1F4D"/>
    <w:rsid w:val="009F2019"/>
    <w:rsid w:val="009F22CA"/>
    <w:rsid w:val="00A0004B"/>
    <w:rsid w:val="00A01278"/>
    <w:rsid w:val="00A04DA6"/>
    <w:rsid w:val="00A04E1C"/>
    <w:rsid w:val="00A10D04"/>
    <w:rsid w:val="00A125EF"/>
    <w:rsid w:val="00A16326"/>
    <w:rsid w:val="00A1768A"/>
    <w:rsid w:val="00A2006C"/>
    <w:rsid w:val="00A37257"/>
    <w:rsid w:val="00A377EF"/>
    <w:rsid w:val="00A54828"/>
    <w:rsid w:val="00A612C2"/>
    <w:rsid w:val="00A63E15"/>
    <w:rsid w:val="00A724EC"/>
    <w:rsid w:val="00A95CE7"/>
    <w:rsid w:val="00AA619A"/>
    <w:rsid w:val="00AB09E0"/>
    <w:rsid w:val="00AD50AC"/>
    <w:rsid w:val="00AD7617"/>
    <w:rsid w:val="00AF1BD5"/>
    <w:rsid w:val="00B02303"/>
    <w:rsid w:val="00B074CE"/>
    <w:rsid w:val="00B151AE"/>
    <w:rsid w:val="00B15E33"/>
    <w:rsid w:val="00B212F4"/>
    <w:rsid w:val="00B23B38"/>
    <w:rsid w:val="00B423C8"/>
    <w:rsid w:val="00B44F98"/>
    <w:rsid w:val="00B471D8"/>
    <w:rsid w:val="00B52F46"/>
    <w:rsid w:val="00B532C9"/>
    <w:rsid w:val="00B60C96"/>
    <w:rsid w:val="00B710B8"/>
    <w:rsid w:val="00B733B3"/>
    <w:rsid w:val="00B76C4F"/>
    <w:rsid w:val="00B97979"/>
    <w:rsid w:val="00BA34D8"/>
    <w:rsid w:val="00BA6436"/>
    <w:rsid w:val="00BC361C"/>
    <w:rsid w:val="00BD2FE8"/>
    <w:rsid w:val="00BD6B59"/>
    <w:rsid w:val="00BF5D6C"/>
    <w:rsid w:val="00C02203"/>
    <w:rsid w:val="00C13345"/>
    <w:rsid w:val="00C160D9"/>
    <w:rsid w:val="00C37CCA"/>
    <w:rsid w:val="00C469A1"/>
    <w:rsid w:val="00C57C0F"/>
    <w:rsid w:val="00C62A34"/>
    <w:rsid w:val="00C679CB"/>
    <w:rsid w:val="00CA2BDD"/>
    <w:rsid w:val="00CA6C3E"/>
    <w:rsid w:val="00CD09A7"/>
    <w:rsid w:val="00CD23CD"/>
    <w:rsid w:val="00CD46A3"/>
    <w:rsid w:val="00CD4F28"/>
    <w:rsid w:val="00CD6EB9"/>
    <w:rsid w:val="00CD7321"/>
    <w:rsid w:val="00CE4FEA"/>
    <w:rsid w:val="00CF068C"/>
    <w:rsid w:val="00CF2E75"/>
    <w:rsid w:val="00CF3EFF"/>
    <w:rsid w:val="00D14512"/>
    <w:rsid w:val="00D16C84"/>
    <w:rsid w:val="00D4253F"/>
    <w:rsid w:val="00D45707"/>
    <w:rsid w:val="00D50C94"/>
    <w:rsid w:val="00D80E70"/>
    <w:rsid w:val="00D81937"/>
    <w:rsid w:val="00D87D33"/>
    <w:rsid w:val="00D9185A"/>
    <w:rsid w:val="00DA1C5E"/>
    <w:rsid w:val="00DA6B1B"/>
    <w:rsid w:val="00DA6C02"/>
    <w:rsid w:val="00DB083D"/>
    <w:rsid w:val="00DB21E1"/>
    <w:rsid w:val="00DC5EF8"/>
    <w:rsid w:val="00DD7DB2"/>
    <w:rsid w:val="00DE59B0"/>
    <w:rsid w:val="00DF293A"/>
    <w:rsid w:val="00DF6A53"/>
    <w:rsid w:val="00DF7378"/>
    <w:rsid w:val="00E21E41"/>
    <w:rsid w:val="00E278AD"/>
    <w:rsid w:val="00E278DA"/>
    <w:rsid w:val="00E339C5"/>
    <w:rsid w:val="00E44346"/>
    <w:rsid w:val="00E559BB"/>
    <w:rsid w:val="00E564BF"/>
    <w:rsid w:val="00E654B5"/>
    <w:rsid w:val="00E67FAC"/>
    <w:rsid w:val="00E72082"/>
    <w:rsid w:val="00E82F71"/>
    <w:rsid w:val="00E84C8E"/>
    <w:rsid w:val="00E94153"/>
    <w:rsid w:val="00EB3970"/>
    <w:rsid w:val="00EC2162"/>
    <w:rsid w:val="00EC3915"/>
    <w:rsid w:val="00ED1646"/>
    <w:rsid w:val="00EE11B1"/>
    <w:rsid w:val="00EE3321"/>
    <w:rsid w:val="00F11FDB"/>
    <w:rsid w:val="00F23BF4"/>
    <w:rsid w:val="00F26FC3"/>
    <w:rsid w:val="00F43589"/>
    <w:rsid w:val="00F47BF4"/>
    <w:rsid w:val="00F56554"/>
    <w:rsid w:val="00F83775"/>
    <w:rsid w:val="00F852A6"/>
    <w:rsid w:val="00F9144D"/>
    <w:rsid w:val="00FB119E"/>
    <w:rsid w:val="00FB12BF"/>
    <w:rsid w:val="00FB68E4"/>
    <w:rsid w:val="00FC7C9A"/>
    <w:rsid w:val="00FD274C"/>
    <w:rsid w:val="00FE4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64BC3832"/>
  <w15:docId w15:val="{BD58E6C6-1D6A-4A52-B943-F9024BA9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l-G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C98"/>
    <w:pPr>
      <w:suppressAutoHyphens/>
    </w:pPr>
  </w:style>
  <w:style w:type="paragraph" w:styleId="1">
    <w:name w:val="heading 1"/>
    <w:basedOn w:val="a"/>
    <w:next w:val="a"/>
    <w:uiPriority w:val="9"/>
    <w:qFormat/>
    <w:rsid w:val="00970C98"/>
    <w:pPr>
      <w:keepNext/>
      <w:spacing w:after="0"/>
      <w:textAlignment w:val="auto"/>
      <w:outlineLvl w:val="0"/>
    </w:pPr>
    <w:rPr>
      <w:rFonts w:ascii="Arial" w:eastAsia="Times New Roman" w:hAnsi="Arial"/>
      <w:szCs w:val="20"/>
    </w:rPr>
  </w:style>
  <w:style w:type="paragraph" w:styleId="2">
    <w:name w:val="heading 2"/>
    <w:basedOn w:val="a"/>
    <w:next w:val="a"/>
    <w:uiPriority w:val="9"/>
    <w:unhideWhenUsed/>
    <w:qFormat/>
    <w:rsid w:val="00970C98"/>
    <w:pPr>
      <w:keepNext/>
      <w:keepLines/>
      <w:spacing w:before="40" w:after="0"/>
      <w:outlineLvl w:val="1"/>
    </w:pPr>
    <w:rPr>
      <w:rFonts w:ascii="Calibri Light" w:eastAsia="Times New Roman" w:hAnsi="Calibri Light"/>
      <w:color w:val="2F5496"/>
      <w:sz w:val="26"/>
      <w:szCs w:val="26"/>
    </w:rPr>
  </w:style>
  <w:style w:type="paragraph" w:styleId="5">
    <w:name w:val="heading 5"/>
    <w:basedOn w:val="a"/>
    <w:next w:val="a"/>
    <w:uiPriority w:val="9"/>
    <w:unhideWhenUsed/>
    <w:qFormat/>
    <w:rsid w:val="00970C98"/>
    <w:pPr>
      <w:keepNext/>
      <w:spacing w:after="0"/>
      <w:jc w:val="center"/>
      <w:textAlignment w:val="auto"/>
      <w:outlineLvl w:val="4"/>
    </w:pPr>
    <w:rPr>
      <w:rFonts w:ascii="Tahoma" w:eastAsia="Times New Roman" w:hAnsi="Tahoma"/>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970C98"/>
    <w:pPr>
      <w:ind w:left="720"/>
    </w:pPr>
  </w:style>
  <w:style w:type="paragraph" w:styleId="-HTML">
    <w:name w:val="HTML Preformatted"/>
    <w:basedOn w:val="a"/>
    <w:rsid w:val="00970C98"/>
    <w:pPr>
      <w:spacing w:after="0"/>
    </w:pPr>
    <w:rPr>
      <w:rFonts w:ascii="Consolas" w:hAnsi="Consolas"/>
      <w:sz w:val="20"/>
      <w:szCs w:val="20"/>
    </w:rPr>
  </w:style>
  <w:style w:type="character" w:customStyle="1" w:styleId="-HTMLChar">
    <w:name w:val="Προ-διαμορφωμένο HTML Char"/>
    <w:basedOn w:val="a0"/>
    <w:rsid w:val="00970C98"/>
    <w:rPr>
      <w:rFonts w:ascii="Consolas" w:hAnsi="Consolas"/>
      <w:sz w:val="20"/>
      <w:szCs w:val="20"/>
    </w:rPr>
  </w:style>
  <w:style w:type="character" w:customStyle="1" w:styleId="1Char">
    <w:name w:val="Επικεφαλίδα 1 Char"/>
    <w:basedOn w:val="a0"/>
    <w:rsid w:val="00970C98"/>
    <w:rPr>
      <w:rFonts w:ascii="Arial" w:eastAsia="Times New Roman" w:hAnsi="Arial"/>
      <w:szCs w:val="20"/>
    </w:rPr>
  </w:style>
  <w:style w:type="character" w:customStyle="1" w:styleId="5Char">
    <w:name w:val="Επικεφαλίδα 5 Char"/>
    <w:basedOn w:val="a0"/>
    <w:rsid w:val="00970C98"/>
    <w:rPr>
      <w:rFonts w:ascii="Tahoma" w:eastAsia="Times New Roman" w:hAnsi="Tahoma"/>
      <w:b/>
      <w:sz w:val="20"/>
      <w:szCs w:val="20"/>
    </w:rPr>
  </w:style>
  <w:style w:type="character" w:customStyle="1" w:styleId="2Char">
    <w:name w:val="Επικεφαλίδα 2 Char"/>
    <w:basedOn w:val="a0"/>
    <w:uiPriority w:val="9"/>
    <w:rsid w:val="00970C98"/>
    <w:rPr>
      <w:rFonts w:ascii="Calibri Light" w:eastAsia="Times New Roman" w:hAnsi="Calibri Light" w:cs="Times New Roman"/>
      <w:color w:val="2F5496"/>
      <w:sz w:val="26"/>
      <w:szCs w:val="26"/>
    </w:rPr>
  </w:style>
  <w:style w:type="paragraph" w:styleId="a4">
    <w:name w:val="List"/>
    <w:basedOn w:val="a"/>
    <w:rsid w:val="00970C98"/>
    <w:pPr>
      <w:spacing w:after="0"/>
      <w:ind w:left="283" w:hanging="283"/>
      <w:textAlignment w:val="auto"/>
    </w:pPr>
    <w:rPr>
      <w:rFonts w:ascii="Times New Roman" w:eastAsia="Times New Roman" w:hAnsi="Times New Roman"/>
      <w:sz w:val="20"/>
      <w:szCs w:val="20"/>
    </w:rPr>
  </w:style>
  <w:style w:type="character" w:styleId="-">
    <w:name w:val="Hyperlink"/>
    <w:basedOn w:val="a0"/>
    <w:rsid w:val="00970C98"/>
    <w:rPr>
      <w:color w:val="0563C1"/>
      <w:u w:val="single"/>
    </w:rPr>
  </w:style>
  <w:style w:type="character" w:customStyle="1" w:styleId="10">
    <w:name w:val="Ανεπίλυτη αναφορά1"/>
    <w:basedOn w:val="a0"/>
    <w:rsid w:val="00970C98"/>
    <w:rPr>
      <w:color w:val="605E5C"/>
      <w:shd w:val="clear" w:color="auto" w:fill="E1DFDD"/>
    </w:rPr>
  </w:style>
  <w:style w:type="paragraph" w:styleId="a5">
    <w:name w:val="Body Text Indent"/>
    <w:basedOn w:val="a"/>
    <w:rsid w:val="00970C98"/>
    <w:pPr>
      <w:spacing w:after="0" w:line="360" w:lineRule="auto"/>
      <w:ind w:firstLine="720"/>
      <w:jc w:val="both"/>
      <w:textAlignment w:val="auto"/>
    </w:pPr>
    <w:rPr>
      <w:rFonts w:ascii="Arial" w:eastAsia="Times New Roman" w:hAnsi="Arial"/>
      <w:sz w:val="24"/>
      <w:szCs w:val="20"/>
      <w:lang w:eastAsia="el-GR"/>
    </w:rPr>
  </w:style>
  <w:style w:type="character" w:customStyle="1" w:styleId="Char">
    <w:name w:val="Σώμα κείμενου με εσοχή Char"/>
    <w:basedOn w:val="a0"/>
    <w:rsid w:val="00970C98"/>
    <w:rPr>
      <w:rFonts w:ascii="Arial" w:eastAsia="Times New Roman" w:hAnsi="Arial"/>
      <w:sz w:val="24"/>
      <w:szCs w:val="20"/>
      <w:lang w:eastAsia="el-GR"/>
    </w:rPr>
  </w:style>
  <w:style w:type="paragraph" w:styleId="a6">
    <w:name w:val="footer"/>
    <w:basedOn w:val="a"/>
    <w:rsid w:val="00970C98"/>
    <w:pPr>
      <w:tabs>
        <w:tab w:val="center" w:pos="4153"/>
        <w:tab w:val="right" w:pos="8306"/>
      </w:tabs>
      <w:suppressAutoHyphens w:val="0"/>
      <w:spacing w:after="0"/>
      <w:textAlignment w:val="auto"/>
    </w:pPr>
    <w:rPr>
      <w:rFonts w:ascii="Times New Roman" w:eastAsia="Times New Roman" w:hAnsi="Times New Roman"/>
      <w:sz w:val="20"/>
      <w:szCs w:val="20"/>
    </w:rPr>
  </w:style>
  <w:style w:type="character" w:customStyle="1" w:styleId="Char0">
    <w:name w:val="Υποσέλιδο Char"/>
    <w:basedOn w:val="a0"/>
    <w:rsid w:val="00970C98"/>
    <w:rPr>
      <w:rFonts w:ascii="Times New Roman" w:eastAsia="Times New Roman" w:hAnsi="Times New Roman"/>
      <w:sz w:val="20"/>
      <w:szCs w:val="20"/>
    </w:rPr>
  </w:style>
  <w:style w:type="character" w:styleId="a7">
    <w:name w:val="page number"/>
    <w:basedOn w:val="a0"/>
    <w:rsid w:val="00970C98"/>
  </w:style>
  <w:style w:type="paragraph" w:styleId="a8">
    <w:name w:val="header"/>
    <w:basedOn w:val="a"/>
    <w:rsid w:val="00970C98"/>
    <w:pPr>
      <w:tabs>
        <w:tab w:val="center" w:pos="4153"/>
        <w:tab w:val="right" w:pos="8306"/>
      </w:tabs>
      <w:spacing w:after="0"/>
    </w:pPr>
  </w:style>
  <w:style w:type="character" w:customStyle="1" w:styleId="Char1">
    <w:name w:val="Κεφαλίδα Char"/>
    <w:basedOn w:val="a0"/>
    <w:rsid w:val="00970C98"/>
  </w:style>
  <w:style w:type="paragraph" w:styleId="a9">
    <w:name w:val="Balloon Text"/>
    <w:basedOn w:val="a"/>
    <w:link w:val="Char2"/>
    <w:uiPriority w:val="99"/>
    <w:semiHidden/>
    <w:unhideWhenUsed/>
    <w:rsid w:val="00B710B8"/>
    <w:pPr>
      <w:spacing w:after="0"/>
    </w:pPr>
    <w:rPr>
      <w:rFonts w:ascii="Tahoma" w:hAnsi="Tahoma" w:cs="Tahoma"/>
      <w:sz w:val="16"/>
      <w:szCs w:val="16"/>
    </w:rPr>
  </w:style>
  <w:style w:type="character" w:customStyle="1" w:styleId="Char2">
    <w:name w:val="Κείμενο πλαισίου Char"/>
    <w:basedOn w:val="a0"/>
    <w:link w:val="a9"/>
    <w:uiPriority w:val="99"/>
    <w:semiHidden/>
    <w:rsid w:val="00B710B8"/>
    <w:rPr>
      <w:rFonts w:ascii="Tahoma" w:hAnsi="Tahoma" w:cs="Tahoma"/>
      <w:sz w:val="16"/>
      <w:szCs w:val="16"/>
    </w:rPr>
  </w:style>
  <w:style w:type="character" w:customStyle="1" w:styleId="20">
    <w:name w:val="Ανεπίλυτη αναφορά2"/>
    <w:basedOn w:val="a0"/>
    <w:uiPriority w:val="99"/>
    <w:semiHidden/>
    <w:unhideWhenUsed/>
    <w:rsid w:val="005B75E5"/>
    <w:rPr>
      <w:color w:val="605E5C"/>
      <w:shd w:val="clear" w:color="auto" w:fill="E1DFDD"/>
    </w:rPr>
  </w:style>
  <w:style w:type="paragraph" w:styleId="aa">
    <w:name w:val="No Spacing"/>
    <w:uiPriority w:val="1"/>
    <w:qFormat/>
    <w:rsid w:val="005A20B5"/>
    <w:pPr>
      <w:suppressAutoHyphens/>
      <w:spacing w:after="0"/>
    </w:pPr>
  </w:style>
  <w:style w:type="numbering" w:customStyle="1" w:styleId="11">
    <w:name w:val="Χωρίς λίστα1"/>
    <w:next w:val="a2"/>
    <w:uiPriority w:val="99"/>
    <w:semiHidden/>
    <w:unhideWhenUsed/>
    <w:rsid w:val="00241CFD"/>
  </w:style>
  <w:style w:type="numbering" w:customStyle="1" w:styleId="21">
    <w:name w:val="Χωρίς λίστα2"/>
    <w:next w:val="a2"/>
    <w:uiPriority w:val="99"/>
    <w:semiHidden/>
    <w:unhideWhenUsed/>
    <w:rsid w:val="00241CFD"/>
  </w:style>
  <w:style w:type="table" w:styleId="ab">
    <w:name w:val="Table Grid"/>
    <w:basedOn w:val="a1"/>
    <w:uiPriority w:val="39"/>
    <w:rsid w:val="00796231"/>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xt">
    <w:name w:val="tabletxt"/>
    <w:basedOn w:val="a0"/>
    <w:rsid w:val="0071672F"/>
  </w:style>
  <w:style w:type="character" w:customStyle="1" w:styleId="WW8Num6z6">
    <w:name w:val="WW8Num6z6"/>
    <w:rsid w:val="009E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771539">
      <w:bodyDiv w:val="1"/>
      <w:marLeft w:val="0"/>
      <w:marRight w:val="0"/>
      <w:marTop w:val="0"/>
      <w:marBottom w:val="0"/>
      <w:divBdr>
        <w:top w:val="none" w:sz="0" w:space="0" w:color="auto"/>
        <w:left w:val="none" w:sz="0" w:space="0" w:color="auto"/>
        <w:bottom w:val="none" w:sz="0" w:space="0" w:color="auto"/>
        <w:right w:val="none" w:sz="0" w:space="0" w:color="auto"/>
      </w:divBdr>
    </w:div>
    <w:div w:id="1082408277">
      <w:bodyDiv w:val="1"/>
      <w:marLeft w:val="0"/>
      <w:marRight w:val="0"/>
      <w:marTop w:val="0"/>
      <w:marBottom w:val="0"/>
      <w:divBdr>
        <w:top w:val="none" w:sz="0" w:space="0" w:color="auto"/>
        <w:left w:val="none" w:sz="0" w:space="0" w:color="auto"/>
        <w:bottom w:val="none" w:sz="0" w:space="0" w:color="auto"/>
        <w:right w:val="none" w:sz="0" w:space="0" w:color="auto"/>
      </w:divBdr>
    </w:div>
    <w:div w:id="1631592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rete.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5F807-6F1E-42D8-BD43-E171C434D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4725</TotalTime>
  <Pages>13</Pages>
  <Words>4409</Words>
  <Characters>23814</Characters>
  <Application>Microsoft Office Word</Application>
  <DocSecurity>0</DocSecurity>
  <Lines>198</Lines>
  <Paragraphs>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promith6</dc:creator>
  <cp:lastModifiedBy>Βασιλική Βανίδη</cp:lastModifiedBy>
  <cp:revision>48</cp:revision>
  <cp:lastPrinted>2023-08-24T06:42:00Z</cp:lastPrinted>
  <dcterms:created xsi:type="dcterms:W3CDTF">2021-11-16T08:32:00Z</dcterms:created>
  <dcterms:modified xsi:type="dcterms:W3CDTF">2023-08-24T07:51:00Z</dcterms:modified>
</cp:coreProperties>
</file>