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82D6" w14:textId="32FFA498" w:rsidR="00950009" w:rsidRDefault="00950009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ΕΝΗΜΕΡΩΤΙΚΟ</w:t>
      </w:r>
    </w:p>
    <w:p w14:paraId="5F3D2576" w14:textId="7BB40C42" w:rsidR="00950009" w:rsidRDefault="00950009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2-8-2023</w:t>
      </w:r>
    </w:p>
    <w:p w14:paraId="59F75090" w14:textId="77777777" w:rsidR="00950009" w:rsidRDefault="00950009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77AA0B" w14:textId="77777777" w:rsidR="00590147" w:rsidRDefault="00590147" w:rsidP="00950009">
      <w:pPr>
        <w:pStyle w:val="a3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9859F" w14:textId="2ABC64E7" w:rsidR="00950009" w:rsidRPr="00950009" w:rsidRDefault="00950009" w:rsidP="00950009">
      <w:pPr>
        <w:pStyle w:val="a3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09">
        <w:rPr>
          <w:rFonts w:ascii="Times New Roman" w:hAnsi="Times New Roman" w:cs="Times New Roman"/>
          <w:b/>
          <w:bCs/>
          <w:sz w:val="28"/>
          <w:szCs w:val="28"/>
        </w:rPr>
        <w:t>«40 Χρόνια Μουσείο Νίκου Καζαντζάκη» εκδηλώσεις με την στήριξη της Περιφέρειας Κρήτης</w:t>
      </w:r>
    </w:p>
    <w:p w14:paraId="7E0A84CE" w14:textId="77777777" w:rsidR="00950009" w:rsidRDefault="00950009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4691CE4" w14:textId="77777777" w:rsidR="00950009" w:rsidRDefault="00950009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AEA9453" w14:textId="7495DDC1" w:rsidR="00CE4A5D" w:rsidRPr="00687745" w:rsidRDefault="002B390B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87745">
        <w:rPr>
          <w:rFonts w:ascii="Times New Roman" w:hAnsi="Times New Roman" w:cs="Times New Roman"/>
          <w:sz w:val="24"/>
          <w:szCs w:val="24"/>
        </w:rPr>
        <w:t>Την Πέμπτη 03 Αυγούστου 2023 και ώρα 8.00</w:t>
      </w:r>
      <w:r w:rsidR="00443395" w:rsidRPr="00687745">
        <w:rPr>
          <w:rFonts w:ascii="Times New Roman" w:hAnsi="Times New Roman" w:cs="Times New Roman"/>
          <w:sz w:val="24"/>
          <w:szCs w:val="24"/>
        </w:rPr>
        <w:t xml:space="preserve"> μ.μ., στην πλατεία του Μουσείου Νίκου Καζαντζάκη, στη Μυρτιά</w:t>
      </w:r>
      <w:r w:rsidR="009469B7" w:rsidRPr="00687745">
        <w:rPr>
          <w:rFonts w:ascii="Times New Roman" w:hAnsi="Times New Roman" w:cs="Times New Roman"/>
          <w:sz w:val="24"/>
          <w:szCs w:val="24"/>
        </w:rPr>
        <w:t xml:space="preserve"> του Δ. </w:t>
      </w:r>
      <w:proofErr w:type="spellStart"/>
      <w:r w:rsidR="009469B7" w:rsidRPr="00687745">
        <w:rPr>
          <w:rFonts w:ascii="Times New Roman" w:hAnsi="Times New Roman" w:cs="Times New Roman"/>
          <w:sz w:val="24"/>
          <w:szCs w:val="24"/>
        </w:rPr>
        <w:t>Αρχανών</w:t>
      </w:r>
      <w:proofErr w:type="spellEnd"/>
      <w:r w:rsidR="009469B7" w:rsidRPr="00687745">
        <w:rPr>
          <w:rFonts w:ascii="Times New Roman" w:hAnsi="Times New Roman" w:cs="Times New Roman"/>
          <w:sz w:val="24"/>
          <w:szCs w:val="24"/>
        </w:rPr>
        <w:t xml:space="preserve"> Αστερουσίων</w:t>
      </w:r>
      <w:r w:rsidR="00E8592D">
        <w:rPr>
          <w:rFonts w:ascii="Times New Roman" w:hAnsi="Times New Roman" w:cs="Times New Roman"/>
          <w:sz w:val="24"/>
          <w:szCs w:val="24"/>
        </w:rPr>
        <w:t>,</w:t>
      </w:r>
      <w:r w:rsidR="009469B7" w:rsidRPr="00687745">
        <w:rPr>
          <w:rFonts w:ascii="Times New Roman" w:hAnsi="Times New Roman" w:cs="Times New Roman"/>
          <w:sz w:val="24"/>
          <w:szCs w:val="24"/>
        </w:rPr>
        <w:t xml:space="preserve"> θα πραγματοποιηθεί η </w:t>
      </w:r>
      <w:r w:rsidR="00EA520D">
        <w:rPr>
          <w:rFonts w:ascii="Times New Roman" w:hAnsi="Times New Roman" w:cs="Times New Roman"/>
          <w:sz w:val="24"/>
          <w:szCs w:val="24"/>
        </w:rPr>
        <w:t xml:space="preserve">Διεθνής </w:t>
      </w:r>
      <w:r w:rsidR="009469B7" w:rsidRPr="00687745">
        <w:rPr>
          <w:rFonts w:ascii="Times New Roman" w:hAnsi="Times New Roman" w:cs="Times New Roman"/>
          <w:sz w:val="24"/>
          <w:szCs w:val="24"/>
        </w:rPr>
        <w:t>Κεντρική Επετειακή Εκδήλωση «40 Χρόνια Μου</w:t>
      </w:r>
      <w:r w:rsidR="00687745" w:rsidRPr="00687745">
        <w:rPr>
          <w:rFonts w:ascii="Times New Roman" w:hAnsi="Times New Roman" w:cs="Times New Roman"/>
          <w:sz w:val="24"/>
          <w:szCs w:val="24"/>
        </w:rPr>
        <w:t>σείο Νίκου Καζαντζάκη».</w:t>
      </w:r>
    </w:p>
    <w:p w14:paraId="20D4639E" w14:textId="45DB5678" w:rsidR="00687745" w:rsidRDefault="00687745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745">
        <w:rPr>
          <w:rFonts w:ascii="Times New Roman" w:hAnsi="Times New Roman" w:cs="Times New Roman"/>
          <w:sz w:val="24"/>
          <w:szCs w:val="24"/>
        </w:rPr>
        <w:t xml:space="preserve">Πρόκειται για μια συνδιοργάνωση μεταξύ της Περιφέρειας Κρήτης, του Δήμου </w:t>
      </w:r>
      <w:proofErr w:type="spellStart"/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Αρχανών</w:t>
      </w:r>
      <w:proofErr w:type="spellEnd"/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-Αστερουσίων (ΚΕΔΑΑ)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και του </w:t>
      </w:r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Δήμο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υ</w:t>
      </w:r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Ηρακλείου,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με την υ</w:t>
      </w:r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ποστήριξη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του</w:t>
      </w:r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Πολιτιστικ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ού</w:t>
      </w:r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Συλλόγου</w:t>
      </w:r>
      <w:r w:rsidRPr="00687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Μυρτιάς</w:t>
      </w:r>
    </w:p>
    <w:p w14:paraId="2A42912E" w14:textId="2F3F2086" w:rsidR="00EA520D" w:rsidRDefault="00132A62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Η</w:t>
      </w:r>
      <w:r w:rsidR="00EA52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εκδήλωση περιλαμβάνει την απόδοση τιμών</w:t>
      </w:r>
      <w:r w:rsidR="00DA6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ο</w:t>
      </w:r>
      <w:r w:rsidR="00DA6A49" w:rsidRPr="00DA6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μιλίες,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π</w:t>
      </w:r>
      <w:r w:rsidR="00DA6A49" w:rsidRPr="00DA6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ροβολή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ε</w:t>
      </w:r>
      <w:r w:rsidR="00DA6A49" w:rsidRPr="00DA6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πετειακού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β</w:t>
      </w:r>
      <w:r w:rsidR="00DA6A49" w:rsidRPr="00DA6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ίντεο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ενώ το κλείσιμο θα </w:t>
      </w:r>
      <w:r w:rsidR="000E5F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γίνει μουσικά με συναυλία του </w:t>
      </w:r>
      <w:r w:rsidR="00DA6A49" w:rsidRPr="00DA6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Νέου Κρητικού Κουαρτέτου του Δήμου Ηρακλείου (ΔΗ.Κ.Ε.Η)</w:t>
      </w:r>
    </w:p>
    <w:p w14:paraId="0D94B2B4" w14:textId="77777777" w:rsidR="00B35C98" w:rsidRPr="00687745" w:rsidRDefault="00B35C98" w:rsidP="00B35C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7E1FC59" w14:textId="14E8398F" w:rsidR="00B35C98" w:rsidRDefault="00B35C98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ΑΝΑΛΥΤΙΚΟ ΠΡΟΓΡΑΜΜΑ </w:t>
      </w:r>
    </w:p>
    <w:p w14:paraId="47ABB805" w14:textId="6BA5E10D" w:rsidR="00F70B49" w:rsidRPr="00952120" w:rsidRDefault="00B35C98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</w:t>
      </w:r>
      <w:r w:rsidR="004E0B0B"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Απόδοση Τιμών</w:t>
      </w:r>
    </w:p>
    <w:p w14:paraId="21BF727B" w14:textId="77777777" w:rsidR="00F70B49" w:rsidRPr="00952120" w:rsidRDefault="0055074C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</w:t>
      </w:r>
      <w:r w:rsidR="00F70B49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νακήρυξη του Γιώργου </w:t>
      </w:r>
      <w:proofErr w:type="spellStart"/>
      <w:r w:rsidR="00F70B49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Στασινάκη</w:t>
      </w:r>
      <w:proofErr w:type="spellEnd"/>
      <w:r w:rsidR="00F70B49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Προέδρου της Διεθνούς Εταιρείας Φίλων Νίκου Καζαντζάκη</w:t>
      </w:r>
      <w:r w:rsidR="00952120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Πρεσβευτή Ελληνισμού,</w:t>
      </w:r>
      <w:r w:rsidR="00F70B49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σε επίτιμο μέλος του Διοικητικού Συμβουλίου του Μουσείου Νίκου Καζαντζάκη. </w:t>
      </w:r>
    </w:p>
    <w:p w14:paraId="4897AA48" w14:textId="77777777" w:rsidR="009C1AB2" w:rsidRPr="00952120" w:rsidRDefault="0055074C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Απόδοση τιμητικής πλακέτας στον Περιφερειάρχη Κρήτης, κ. Σταύρο Αρναουτάκη</w:t>
      </w: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και στην τέως Διευθύντρια του Μουσείου, κ. Βαρβάρα Τσάκα</w:t>
      </w: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για τη διαχρονική προσφορά τους στο Μουσείο. </w:t>
      </w:r>
    </w:p>
    <w:p w14:paraId="7D6C5E93" w14:textId="77777777" w:rsidR="009C1AB2" w:rsidRPr="00952120" w:rsidRDefault="0055074C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Βράβευση του κ. Νίκου Σταμπολίδη, Διευθυντή του Μουσείου Ακρόπολης</w:t>
      </w:r>
      <w:r w:rsidR="00CF412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1AB2" w:rsidRPr="00952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για την προσφορά του στον Πολιτισμό. </w:t>
      </w:r>
    </w:p>
    <w:p w14:paraId="735EEF10" w14:textId="77777777" w:rsidR="00B35C98" w:rsidRDefault="00B35C98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</w:t>
      </w:r>
      <w:r w:rsidR="004E0B0B"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Ομιλίες,</w:t>
      </w:r>
      <w:r w:rsidR="009C1AB2"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175261D" w14:textId="35F9DDDF" w:rsidR="00F70B49" w:rsidRPr="00952120" w:rsidRDefault="00B35C98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</w:t>
      </w:r>
      <w:r w:rsidR="009C1AB2" w:rsidRPr="0095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Προβολή Επετειακού Βίντεο</w:t>
      </w:r>
    </w:p>
    <w:p w14:paraId="4643F1FD" w14:textId="16C78639" w:rsidR="004E0B0B" w:rsidRPr="009C1AB2" w:rsidRDefault="00B35C98" w:rsidP="00B35C9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4E0B0B" w:rsidRPr="009C1AB2">
        <w:rPr>
          <w:rFonts w:ascii="Times New Roman" w:hAnsi="Times New Roman" w:cs="Times New Roman"/>
          <w:b/>
          <w:bCs/>
          <w:sz w:val="24"/>
          <w:szCs w:val="24"/>
        </w:rPr>
        <w:t>Συναυλία του Νέου Κρητικού Κουαρτέτου του Δήμου Ηρακλείου (ΔΗ.Κ.Ε.Η)</w:t>
      </w:r>
    </w:p>
    <w:p w14:paraId="37A74D61" w14:textId="77777777" w:rsidR="004E0B0B" w:rsidRDefault="004E0B0B" w:rsidP="00B35C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6529A" w14:textId="438BD90E" w:rsidR="003C74AB" w:rsidRDefault="00D94815" w:rsidP="00D9481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Επισυνάπτεται το Πρόγραμμα όλων των εκδηλώσεων </w:t>
      </w:r>
    </w:p>
    <w:sectPr w:rsidR="003C74AB" w:rsidSect="006C77D7">
      <w:pgSz w:w="11906" w:h="16838"/>
      <w:pgMar w:top="720" w:right="2267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2122"/>
    <w:multiLevelType w:val="hybridMultilevel"/>
    <w:tmpl w:val="360484EA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E2B31"/>
    <w:multiLevelType w:val="hybridMultilevel"/>
    <w:tmpl w:val="75A014E0"/>
    <w:lvl w:ilvl="0" w:tplc="FC087C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6A6E20"/>
    <w:multiLevelType w:val="hybridMultilevel"/>
    <w:tmpl w:val="EAEACF3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1155"/>
    <w:multiLevelType w:val="hybridMultilevel"/>
    <w:tmpl w:val="16D408D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AE65539"/>
    <w:multiLevelType w:val="hybridMultilevel"/>
    <w:tmpl w:val="882EB996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8C4F54"/>
    <w:multiLevelType w:val="hybridMultilevel"/>
    <w:tmpl w:val="02001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25202"/>
    <w:multiLevelType w:val="hybridMultilevel"/>
    <w:tmpl w:val="C28E3BD4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5835B9"/>
    <w:multiLevelType w:val="hybridMultilevel"/>
    <w:tmpl w:val="D9448F1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FC087CDA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B342A1"/>
    <w:multiLevelType w:val="hybridMultilevel"/>
    <w:tmpl w:val="CC6E4A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E78B0"/>
    <w:multiLevelType w:val="hybridMultilevel"/>
    <w:tmpl w:val="E7CE7CC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11384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748673">
    <w:abstractNumId w:val="1"/>
  </w:num>
  <w:num w:numId="3" w16cid:durableId="808934570">
    <w:abstractNumId w:val="1"/>
  </w:num>
  <w:num w:numId="4" w16cid:durableId="417947283">
    <w:abstractNumId w:val="7"/>
  </w:num>
  <w:num w:numId="5" w16cid:durableId="1031298633">
    <w:abstractNumId w:val="6"/>
  </w:num>
  <w:num w:numId="6" w16cid:durableId="2042700836">
    <w:abstractNumId w:val="3"/>
  </w:num>
  <w:num w:numId="7" w16cid:durableId="960190129">
    <w:abstractNumId w:val="2"/>
  </w:num>
  <w:num w:numId="8" w16cid:durableId="1041243512">
    <w:abstractNumId w:val="8"/>
  </w:num>
  <w:num w:numId="9" w16cid:durableId="805973843">
    <w:abstractNumId w:val="9"/>
  </w:num>
  <w:num w:numId="10" w16cid:durableId="1177189983">
    <w:abstractNumId w:val="5"/>
  </w:num>
  <w:num w:numId="11" w16cid:durableId="1731877551">
    <w:abstractNumId w:val="4"/>
  </w:num>
  <w:num w:numId="12" w16cid:durableId="126418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62"/>
    <w:rsid w:val="000513B9"/>
    <w:rsid w:val="0008517A"/>
    <w:rsid w:val="000B5C22"/>
    <w:rsid w:val="000E5F7E"/>
    <w:rsid w:val="000F01B3"/>
    <w:rsid w:val="000F1D52"/>
    <w:rsid w:val="00132A62"/>
    <w:rsid w:val="001C0D2A"/>
    <w:rsid w:val="001E0F6E"/>
    <w:rsid w:val="002623AE"/>
    <w:rsid w:val="00273763"/>
    <w:rsid w:val="00282A46"/>
    <w:rsid w:val="0028674F"/>
    <w:rsid w:val="00297E68"/>
    <w:rsid w:val="002B390B"/>
    <w:rsid w:val="002F5E59"/>
    <w:rsid w:val="002F652C"/>
    <w:rsid w:val="00300CFB"/>
    <w:rsid w:val="00304755"/>
    <w:rsid w:val="00316E8E"/>
    <w:rsid w:val="00343D83"/>
    <w:rsid w:val="0038364F"/>
    <w:rsid w:val="003A3D5B"/>
    <w:rsid w:val="003C74AB"/>
    <w:rsid w:val="003E1186"/>
    <w:rsid w:val="003E2650"/>
    <w:rsid w:val="0042322F"/>
    <w:rsid w:val="00443395"/>
    <w:rsid w:val="00444565"/>
    <w:rsid w:val="004B1E5A"/>
    <w:rsid w:val="004C0BBE"/>
    <w:rsid w:val="004E0B0B"/>
    <w:rsid w:val="004F1409"/>
    <w:rsid w:val="004F61D1"/>
    <w:rsid w:val="00524760"/>
    <w:rsid w:val="0055074C"/>
    <w:rsid w:val="00576351"/>
    <w:rsid w:val="00590147"/>
    <w:rsid w:val="00594793"/>
    <w:rsid w:val="00596094"/>
    <w:rsid w:val="005B3869"/>
    <w:rsid w:val="005C114E"/>
    <w:rsid w:val="005E4CC7"/>
    <w:rsid w:val="005E7F9F"/>
    <w:rsid w:val="0061134D"/>
    <w:rsid w:val="00617E97"/>
    <w:rsid w:val="00687745"/>
    <w:rsid w:val="006A689D"/>
    <w:rsid w:val="006B5A4B"/>
    <w:rsid w:val="006C77D7"/>
    <w:rsid w:val="006D1E96"/>
    <w:rsid w:val="006F4D4A"/>
    <w:rsid w:val="00700FE6"/>
    <w:rsid w:val="00705AB8"/>
    <w:rsid w:val="007175B3"/>
    <w:rsid w:val="007422C9"/>
    <w:rsid w:val="007529B8"/>
    <w:rsid w:val="007D698D"/>
    <w:rsid w:val="008376A2"/>
    <w:rsid w:val="0085093C"/>
    <w:rsid w:val="008A02AB"/>
    <w:rsid w:val="009027F3"/>
    <w:rsid w:val="009136B4"/>
    <w:rsid w:val="009267B3"/>
    <w:rsid w:val="00926C0B"/>
    <w:rsid w:val="009469B7"/>
    <w:rsid w:val="00950009"/>
    <w:rsid w:val="00952120"/>
    <w:rsid w:val="009B34C5"/>
    <w:rsid w:val="009C1AB2"/>
    <w:rsid w:val="00A047D3"/>
    <w:rsid w:val="00A11C8F"/>
    <w:rsid w:val="00A9754D"/>
    <w:rsid w:val="00AA1795"/>
    <w:rsid w:val="00B35C98"/>
    <w:rsid w:val="00B4032F"/>
    <w:rsid w:val="00B4342F"/>
    <w:rsid w:val="00B57171"/>
    <w:rsid w:val="00B7313D"/>
    <w:rsid w:val="00B90918"/>
    <w:rsid w:val="00BC2563"/>
    <w:rsid w:val="00BD3D62"/>
    <w:rsid w:val="00C06975"/>
    <w:rsid w:val="00C26BA4"/>
    <w:rsid w:val="00C50107"/>
    <w:rsid w:val="00C94927"/>
    <w:rsid w:val="00CE4A5D"/>
    <w:rsid w:val="00CF4122"/>
    <w:rsid w:val="00D07B5E"/>
    <w:rsid w:val="00D858EF"/>
    <w:rsid w:val="00D94815"/>
    <w:rsid w:val="00DA6A49"/>
    <w:rsid w:val="00DB5C9F"/>
    <w:rsid w:val="00DC26AC"/>
    <w:rsid w:val="00DD28D7"/>
    <w:rsid w:val="00E23869"/>
    <w:rsid w:val="00E735B1"/>
    <w:rsid w:val="00E8592D"/>
    <w:rsid w:val="00E8700F"/>
    <w:rsid w:val="00EA520D"/>
    <w:rsid w:val="00ED155E"/>
    <w:rsid w:val="00ED3F77"/>
    <w:rsid w:val="00EF59D2"/>
    <w:rsid w:val="00F24A60"/>
    <w:rsid w:val="00F623E6"/>
    <w:rsid w:val="00F70B49"/>
    <w:rsid w:val="00F97CFA"/>
    <w:rsid w:val="00FC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28C0"/>
  <w15:docId w15:val="{5FDA60E6-7167-489C-8B14-97CDF23E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8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86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E4CC7"/>
    <w:rPr>
      <w:color w:val="0563C1" w:themeColor="hyperlink"/>
      <w:u w:val="single"/>
    </w:rPr>
  </w:style>
  <w:style w:type="paragraph" w:customStyle="1" w:styleId="Standard">
    <w:name w:val="Standard"/>
    <w:qFormat/>
    <w:rsid w:val="003C74AB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4C0BB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5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50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Ntalampeki</dc:creator>
  <cp:keywords/>
  <dc:description/>
  <cp:lastModifiedBy>Βαρδάκης Ευάγγελος</cp:lastModifiedBy>
  <cp:revision>5</cp:revision>
  <cp:lastPrinted>2023-07-19T08:08:00Z</cp:lastPrinted>
  <dcterms:created xsi:type="dcterms:W3CDTF">2023-07-27T10:57:00Z</dcterms:created>
  <dcterms:modified xsi:type="dcterms:W3CDTF">2023-08-02T08:12:00Z</dcterms:modified>
</cp:coreProperties>
</file>