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01EE" w14:textId="424D9906" w:rsidR="00B336C3" w:rsidRDefault="00B336C3" w:rsidP="00B336C3">
      <w:pPr>
        <w:pStyle w:val="Web"/>
        <w:shd w:val="clear" w:color="auto" w:fill="FFFFFF"/>
        <w:spacing w:before="0" w:beforeAutospacing="0" w:after="160" w:afterAutospacing="0" w:line="250" w:lineRule="atLeast"/>
        <w:jc w:val="both"/>
        <w:rPr>
          <w:color w:val="222222"/>
          <w:sz w:val="28"/>
          <w:szCs w:val="28"/>
        </w:rPr>
      </w:pPr>
      <w:r>
        <w:rPr>
          <w:color w:val="222222"/>
          <w:sz w:val="28"/>
          <w:szCs w:val="28"/>
        </w:rPr>
        <w:t>ΠΕΡΙΦΕΡΕΙΑ ΚΡΗΤΗΣ</w:t>
      </w:r>
    </w:p>
    <w:p w14:paraId="7655162E" w14:textId="2F87E3B9" w:rsidR="00B336C3" w:rsidRDefault="00B336C3" w:rsidP="00B336C3">
      <w:pPr>
        <w:pStyle w:val="Web"/>
        <w:shd w:val="clear" w:color="auto" w:fill="FFFFFF"/>
        <w:spacing w:before="0" w:beforeAutospacing="0" w:after="160" w:afterAutospacing="0" w:line="250" w:lineRule="atLeast"/>
        <w:jc w:val="both"/>
        <w:rPr>
          <w:color w:val="222222"/>
          <w:sz w:val="28"/>
          <w:szCs w:val="28"/>
        </w:rPr>
      </w:pPr>
      <w:r>
        <w:rPr>
          <w:color w:val="222222"/>
          <w:sz w:val="28"/>
          <w:szCs w:val="28"/>
        </w:rPr>
        <w:t>ΓΡΑΦΕΙΟ ΤΥΠΟΥ</w:t>
      </w:r>
    </w:p>
    <w:p w14:paraId="7CBBA47F" w14:textId="6170A4DE" w:rsidR="00B336C3" w:rsidRDefault="00B336C3" w:rsidP="00B336C3">
      <w:pPr>
        <w:pStyle w:val="Web"/>
        <w:shd w:val="clear" w:color="auto" w:fill="FFFFFF"/>
        <w:spacing w:before="0" w:beforeAutospacing="0" w:after="160" w:afterAutospacing="0" w:line="250" w:lineRule="atLeast"/>
        <w:jc w:val="both"/>
        <w:rPr>
          <w:color w:val="222222"/>
          <w:sz w:val="28"/>
          <w:szCs w:val="28"/>
        </w:rPr>
      </w:pPr>
      <w:r>
        <w:rPr>
          <w:color w:val="222222"/>
          <w:sz w:val="28"/>
          <w:szCs w:val="28"/>
        </w:rPr>
        <w:t>ΔΕΛΤΙΟ ΤΥΠΟΥ</w:t>
      </w:r>
    </w:p>
    <w:p w14:paraId="5A6BD07C" w14:textId="7839A292" w:rsidR="00B336C3" w:rsidRDefault="00B336C3" w:rsidP="00B336C3">
      <w:pPr>
        <w:pStyle w:val="Web"/>
        <w:shd w:val="clear" w:color="auto" w:fill="FFFFFF"/>
        <w:spacing w:before="0" w:beforeAutospacing="0" w:after="160" w:afterAutospacing="0" w:line="250" w:lineRule="atLeast"/>
        <w:jc w:val="both"/>
        <w:rPr>
          <w:color w:val="222222"/>
          <w:sz w:val="28"/>
          <w:szCs w:val="28"/>
        </w:rPr>
      </w:pPr>
      <w:r>
        <w:rPr>
          <w:color w:val="222222"/>
          <w:sz w:val="28"/>
          <w:szCs w:val="28"/>
        </w:rPr>
        <w:t>8-11-2023</w:t>
      </w:r>
    </w:p>
    <w:p w14:paraId="01F1DDD0" w14:textId="77777777" w:rsidR="00B336C3" w:rsidRDefault="00B336C3" w:rsidP="00B336C3">
      <w:pPr>
        <w:pStyle w:val="Web"/>
        <w:shd w:val="clear" w:color="auto" w:fill="FFFFFF"/>
        <w:spacing w:before="0" w:beforeAutospacing="0" w:after="160" w:afterAutospacing="0" w:line="250" w:lineRule="atLeast"/>
        <w:jc w:val="both"/>
        <w:rPr>
          <w:color w:val="222222"/>
          <w:sz w:val="28"/>
          <w:szCs w:val="28"/>
        </w:rPr>
      </w:pPr>
    </w:p>
    <w:p w14:paraId="6E0D8BD1" w14:textId="77777777" w:rsidR="00796119" w:rsidRDefault="00796119" w:rsidP="00B336C3">
      <w:pPr>
        <w:pStyle w:val="Web"/>
        <w:shd w:val="clear" w:color="auto" w:fill="FFFFFF"/>
        <w:spacing w:before="0" w:beforeAutospacing="0" w:after="160" w:afterAutospacing="0" w:line="250" w:lineRule="atLeast"/>
        <w:jc w:val="both"/>
        <w:rPr>
          <w:b/>
          <w:bCs/>
          <w:color w:val="222222"/>
          <w:sz w:val="28"/>
          <w:szCs w:val="28"/>
        </w:rPr>
      </w:pPr>
    </w:p>
    <w:p w14:paraId="5EAD63E3" w14:textId="4464E763" w:rsidR="00B336C3" w:rsidRPr="00B336C3" w:rsidRDefault="00B336C3" w:rsidP="00B336C3">
      <w:pPr>
        <w:pStyle w:val="Web"/>
        <w:shd w:val="clear" w:color="auto" w:fill="FFFFFF"/>
        <w:spacing w:before="0" w:beforeAutospacing="0" w:after="160" w:afterAutospacing="0" w:line="250" w:lineRule="atLeast"/>
        <w:jc w:val="both"/>
        <w:rPr>
          <w:rFonts w:ascii="Calibri" w:hAnsi="Calibri" w:cs="Calibri"/>
          <w:b/>
          <w:bCs/>
          <w:color w:val="222222"/>
          <w:sz w:val="22"/>
          <w:szCs w:val="22"/>
        </w:rPr>
      </w:pPr>
      <w:proofErr w:type="spellStart"/>
      <w:r w:rsidRPr="00B336C3">
        <w:rPr>
          <w:b/>
          <w:bCs/>
          <w:color w:val="222222"/>
          <w:sz w:val="28"/>
          <w:szCs w:val="28"/>
        </w:rPr>
        <w:t>Στ</w:t>
      </w:r>
      <w:proofErr w:type="spellEnd"/>
      <w:r w:rsidRPr="00B336C3">
        <w:rPr>
          <w:b/>
          <w:bCs/>
          <w:color w:val="222222"/>
          <w:sz w:val="28"/>
          <w:szCs w:val="28"/>
        </w:rPr>
        <w:t>.</w:t>
      </w:r>
      <w:r w:rsidRPr="00B336C3">
        <w:rPr>
          <w:b/>
          <w:bCs/>
          <w:color w:val="222222"/>
          <w:sz w:val="28"/>
          <w:szCs w:val="28"/>
        </w:rPr>
        <w:t xml:space="preserve"> Αρναουτάκης : Τιμή και δόξα στους ήρωες του Αρκαδίου.</w:t>
      </w:r>
    </w:p>
    <w:p w14:paraId="3CDDD1B5" w14:textId="77777777" w:rsidR="00B336C3" w:rsidRPr="00B336C3" w:rsidRDefault="00B336C3" w:rsidP="00B336C3">
      <w:pPr>
        <w:pStyle w:val="Web"/>
        <w:shd w:val="clear" w:color="auto" w:fill="FFFFFF"/>
        <w:spacing w:before="0" w:beforeAutospacing="0" w:after="160" w:afterAutospacing="0" w:line="250" w:lineRule="atLeast"/>
        <w:jc w:val="both"/>
        <w:rPr>
          <w:rFonts w:ascii="Calibri" w:hAnsi="Calibri" w:cs="Calibri"/>
          <w:b/>
          <w:bCs/>
          <w:color w:val="222222"/>
          <w:sz w:val="22"/>
          <w:szCs w:val="22"/>
        </w:rPr>
      </w:pPr>
      <w:r w:rsidRPr="00B336C3">
        <w:rPr>
          <w:b/>
          <w:bCs/>
          <w:color w:val="222222"/>
          <w:sz w:val="28"/>
          <w:szCs w:val="28"/>
        </w:rPr>
        <w:t>Με λαμπρότητα τιμήθηκε η 157η επέτειος σε Ρέθυμνο και στην ιστορική Μονή </w:t>
      </w:r>
    </w:p>
    <w:p w14:paraId="24C2E938" w14:textId="77777777" w:rsidR="00B336C3" w:rsidRDefault="00B336C3" w:rsidP="00B336C3">
      <w:pPr>
        <w:pStyle w:val="Web"/>
        <w:shd w:val="clear" w:color="auto" w:fill="FFFFFF"/>
        <w:spacing w:before="0" w:beforeAutospacing="0" w:after="160" w:afterAutospacing="0" w:line="250" w:lineRule="atLeast"/>
        <w:jc w:val="both"/>
        <w:rPr>
          <w:rFonts w:ascii="Calibri" w:hAnsi="Calibri" w:cs="Calibri"/>
          <w:color w:val="222222"/>
          <w:sz w:val="22"/>
          <w:szCs w:val="22"/>
        </w:rPr>
      </w:pPr>
    </w:p>
    <w:p w14:paraId="2E224C64" w14:textId="77777777" w:rsidR="00B336C3" w:rsidRDefault="00B336C3" w:rsidP="00B336C3">
      <w:pPr>
        <w:pStyle w:val="Web"/>
        <w:shd w:val="clear" w:color="auto" w:fill="FFFFFF"/>
        <w:spacing w:before="0" w:beforeAutospacing="0" w:after="160" w:afterAutospacing="0" w:line="250" w:lineRule="atLeast"/>
        <w:jc w:val="both"/>
        <w:rPr>
          <w:rFonts w:ascii="Calibri" w:hAnsi="Calibri" w:cs="Calibri"/>
          <w:color w:val="222222"/>
          <w:sz w:val="22"/>
          <w:szCs w:val="22"/>
        </w:rPr>
      </w:pPr>
    </w:p>
    <w:p w14:paraId="74D973AA" w14:textId="78AEC7B7" w:rsidR="00B336C3" w:rsidRPr="0092325C" w:rsidRDefault="00B336C3" w:rsidP="00B336C3">
      <w:pPr>
        <w:pStyle w:val="Web"/>
        <w:shd w:val="clear" w:color="auto" w:fill="FFFFFF"/>
        <w:spacing w:before="0" w:beforeAutospacing="0" w:after="160" w:afterAutospacing="0" w:line="250" w:lineRule="atLeast"/>
        <w:jc w:val="both"/>
        <w:rPr>
          <w:rFonts w:ascii="Calibri" w:hAnsi="Calibri" w:cs="Calibri"/>
          <w:color w:val="222222"/>
          <w:sz w:val="28"/>
          <w:szCs w:val="28"/>
        </w:rPr>
      </w:pPr>
      <w:r w:rsidRPr="0092325C">
        <w:rPr>
          <w:color w:val="222222"/>
          <w:sz w:val="28"/>
          <w:szCs w:val="28"/>
        </w:rPr>
        <w:t>Στις εκδηλώσεις τιμής και μνήμης στους ήρωες του ολοκαυτώματος του Αρκαδίου τιμώντας την ιστορική επέτειο,</w:t>
      </w:r>
      <w:r w:rsidRPr="0092325C">
        <w:rPr>
          <w:color w:val="222222"/>
          <w:sz w:val="28"/>
          <w:szCs w:val="28"/>
        </w:rPr>
        <w:t xml:space="preserve"> </w:t>
      </w:r>
      <w:r w:rsidRPr="0092325C">
        <w:rPr>
          <w:color w:val="222222"/>
          <w:sz w:val="28"/>
          <w:szCs w:val="28"/>
        </w:rPr>
        <w:t>συμμετείχε σήμερα στο Ρέθυμνο και στο ιστορικό Μοναστήρι  ο Περιφερειάρχης Κρήτης Σταύρος Αρναουτάκης.</w:t>
      </w:r>
      <w:r w:rsidRPr="0092325C">
        <w:rPr>
          <w:color w:val="222222"/>
          <w:sz w:val="28"/>
          <w:szCs w:val="28"/>
        </w:rPr>
        <w:t xml:space="preserve"> </w:t>
      </w:r>
      <w:r w:rsidRPr="0092325C">
        <w:rPr>
          <w:color w:val="222222"/>
          <w:sz w:val="28"/>
          <w:szCs w:val="28"/>
        </w:rPr>
        <w:t>Παράλληλα σε μήνυμα-δήλωση του αναφέρθηκε στα διαχρονικά μηνύματα της Ενότητας, της Αλληλεγγύης, της Αντίστασης για την Ελευθερία αλλά και στην διαφύλαξη της παρακαταθήκης των προγόνων μας για ένα καλύτερο μέλλον.</w:t>
      </w:r>
    </w:p>
    <w:p w14:paraId="2E97439D" w14:textId="77777777" w:rsidR="003B4F96" w:rsidRPr="0092325C" w:rsidRDefault="00B336C3" w:rsidP="00B336C3">
      <w:pPr>
        <w:pStyle w:val="Web"/>
        <w:shd w:val="clear" w:color="auto" w:fill="FFFFFF"/>
        <w:spacing w:before="0" w:beforeAutospacing="0" w:after="160" w:afterAutospacing="0" w:line="252" w:lineRule="atLeast"/>
        <w:rPr>
          <w:color w:val="222222"/>
          <w:sz w:val="28"/>
          <w:szCs w:val="28"/>
        </w:rPr>
      </w:pPr>
      <w:r w:rsidRPr="0092325C">
        <w:rPr>
          <w:color w:val="222222"/>
          <w:sz w:val="28"/>
          <w:szCs w:val="28"/>
        </w:rPr>
        <w:t>Εκατό πενήντα εφτά χρόνια από την ιστορική επέτειο του</w:t>
      </w:r>
      <w:r w:rsidR="003B4F96" w:rsidRPr="0092325C">
        <w:rPr>
          <w:color w:val="222222"/>
          <w:sz w:val="28"/>
          <w:szCs w:val="28"/>
        </w:rPr>
        <w:t xml:space="preserve"> </w:t>
      </w:r>
      <w:r w:rsidRPr="0092325C">
        <w:rPr>
          <w:color w:val="222222"/>
          <w:sz w:val="28"/>
          <w:szCs w:val="28"/>
        </w:rPr>
        <w:t>Ολοκαυτώματος του Αρκαδίου η θυσία των αγωνιστών τιμήθηκε από τον Κλήρο, τις Αρχές, την εκπαίδευση και το λαό με εκδηλώσεις μνήμης, με παρέλαση μαθητών, συλλόγων, στρατού, στο κέντρο της πόλης του Ρεθύμνου αλλά και στην Ιστορική Μονή, με δοξολογία, επιμνημόσυνη δέηση που τελέστηκαν χοροστατούντος του Αρχιεπισκόπου Κρήτης κ</w:t>
      </w:r>
      <w:r w:rsidR="003B4F96" w:rsidRPr="0092325C">
        <w:rPr>
          <w:color w:val="222222"/>
          <w:sz w:val="28"/>
          <w:szCs w:val="28"/>
        </w:rPr>
        <w:t>.</w:t>
      </w:r>
      <w:r w:rsidRPr="0092325C">
        <w:rPr>
          <w:color w:val="222222"/>
          <w:sz w:val="28"/>
          <w:szCs w:val="28"/>
        </w:rPr>
        <w:t xml:space="preserve"> Ευγενίου,</w:t>
      </w:r>
      <w:r w:rsidR="003B4F96" w:rsidRPr="0092325C">
        <w:rPr>
          <w:color w:val="222222"/>
          <w:sz w:val="28"/>
          <w:szCs w:val="28"/>
        </w:rPr>
        <w:t xml:space="preserve"> του </w:t>
      </w:r>
      <w:r w:rsidRPr="0092325C">
        <w:rPr>
          <w:color w:val="222222"/>
          <w:sz w:val="28"/>
          <w:szCs w:val="28"/>
        </w:rPr>
        <w:t xml:space="preserve">Μητροπολίτη </w:t>
      </w:r>
      <w:proofErr w:type="spellStart"/>
      <w:r w:rsidRPr="0092325C">
        <w:rPr>
          <w:color w:val="222222"/>
          <w:sz w:val="28"/>
          <w:szCs w:val="28"/>
        </w:rPr>
        <w:t>Ρεθύμνης</w:t>
      </w:r>
      <w:proofErr w:type="spellEnd"/>
      <w:r w:rsidRPr="0092325C">
        <w:rPr>
          <w:color w:val="222222"/>
          <w:sz w:val="28"/>
          <w:szCs w:val="28"/>
        </w:rPr>
        <w:t xml:space="preserve"> -Αυλοποτάμου κ.κ. Πρ</w:t>
      </w:r>
      <w:r w:rsidR="003B4F96" w:rsidRPr="0092325C">
        <w:rPr>
          <w:color w:val="222222"/>
          <w:sz w:val="28"/>
          <w:szCs w:val="28"/>
        </w:rPr>
        <w:t>οδρόμου</w:t>
      </w:r>
      <w:r w:rsidRPr="0092325C">
        <w:rPr>
          <w:color w:val="222222"/>
          <w:sz w:val="28"/>
          <w:szCs w:val="28"/>
        </w:rPr>
        <w:t xml:space="preserve"> και το</w:t>
      </w:r>
      <w:r w:rsidR="003B4F96" w:rsidRPr="0092325C">
        <w:rPr>
          <w:color w:val="222222"/>
          <w:sz w:val="28"/>
          <w:szCs w:val="28"/>
        </w:rPr>
        <w:t>υ</w:t>
      </w:r>
      <w:r w:rsidRPr="0092325C">
        <w:rPr>
          <w:color w:val="222222"/>
          <w:sz w:val="28"/>
          <w:szCs w:val="28"/>
        </w:rPr>
        <w:t xml:space="preserve"> Μητροπολίτη Φθιώτιδος κ</w:t>
      </w:r>
      <w:r w:rsidR="003B4F96" w:rsidRPr="0092325C">
        <w:rPr>
          <w:color w:val="222222"/>
          <w:sz w:val="28"/>
          <w:szCs w:val="28"/>
        </w:rPr>
        <w:t>.</w:t>
      </w:r>
      <w:r w:rsidRPr="0092325C">
        <w:rPr>
          <w:color w:val="222222"/>
          <w:sz w:val="28"/>
          <w:szCs w:val="28"/>
        </w:rPr>
        <w:t xml:space="preserve"> Συμεών. </w:t>
      </w:r>
    </w:p>
    <w:p w14:paraId="55372AB5" w14:textId="7037FAA3" w:rsidR="00B336C3" w:rsidRPr="0092325C" w:rsidRDefault="00B336C3" w:rsidP="00B336C3">
      <w:pPr>
        <w:pStyle w:val="Web"/>
        <w:shd w:val="clear" w:color="auto" w:fill="FFFFFF"/>
        <w:spacing w:before="0" w:beforeAutospacing="0" w:after="160" w:afterAutospacing="0" w:line="252" w:lineRule="atLeast"/>
        <w:rPr>
          <w:rFonts w:ascii="Calibri" w:hAnsi="Calibri" w:cs="Calibri"/>
          <w:color w:val="222222"/>
          <w:sz w:val="28"/>
          <w:szCs w:val="28"/>
        </w:rPr>
      </w:pPr>
      <w:r w:rsidRPr="0092325C">
        <w:rPr>
          <w:color w:val="222222"/>
          <w:sz w:val="28"/>
          <w:szCs w:val="28"/>
        </w:rPr>
        <w:t>Ακολούθως έγινε κατάθεση στεφάνων ομιλία, απόδοση του Εθνικού ύμνου, επίσκεψη στον χώρο του Μουσείου και στο χώρο της θυσίας.</w:t>
      </w:r>
    </w:p>
    <w:p w14:paraId="406E3599" w14:textId="77777777" w:rsidR="00B336C3" w:rsidRPr="0092325C" w:rsidRDefault="00B336C3" w:rsidP="00B336C3">
      <w:pPr>
        <w:pStyle w:val="Web"/>
        <w:shd w:val="clear" w:color="auto" w:fill="FFFFFF"/>
        <w:spacing w:before="0" w:beforeAutospacing="0" w:after="160" w:afterAutospacing="0" w:line="252" w:lineRule="atLeast"/>
        <w:rPr>
          <w:rFonts w:ascii="Calibri" w:hAnsi="Calibri" w:cs="Calibri"/>
          <w:color w:val="222222"/>
          <w:sz w:val="28"/>
          <w:szCs w:val="28"/>
        </w:rPr>
      </w:pPr>
      <w:r w:rsidRPr="0092325C">
        <w:rPr>
          <w:color w:val="222222"/>
          <w:sz w:val="28"/>
          <w:szCs w:val="28"/>
        </w:rPr>
        <w:t>Ο Περιφερειάρχης Σταύρος Αρναουτάκης εκπροσωπώντας την Περιφέρεια Κρήτης κατέθεσε στεφάνι εις μνήμη των ηρώων, ενώ στο μήνυμα-δήλωση του για την ιστορική επέτειο ανέφερε:</w:t>
      </w:r>
    </w:p>
    <w:p w14:paraId="5F0B123C" w14:textId="7B9D7D63" w:rsidR="00B336C3" w:rsidRPr="0092325C" w:rsidRDefault="00D525B4" w:rsidP="00B336C3">
      <w:pPr>
        <w:pStyle w:val="Web"/>
        <w:shd w:val="clear" w:color="auto" w:fill="FFFFFF"/>
        <w:spacing w:before="0" w:beforeAutospacing="0" w:after="160" w:afterAutospacing="0" w:line="250" w:lineRule="atLeast"/>
        <w:jc w:val="both"/>
        <w:rPr>
          <w:rFonts w:ascii="Calibri" w:hAnsi="Calibri" w:cs="Calibri"/>
          <w:color w:val="222222"/>
          <w:sz w:val="28"/>
          <w:szCs w:val="28"/>
        </w:rPr>
      </w:pPr>
      <w:r w:rsidRPr="0092325C">
        <w:rPr>
          <w:color w:val="222222"/>
          <w:sz w:val="28"/>
          <w:szCs w:val="28"/>
        </w:rPr>
        <w:t>«</w:t>
      </w:r>
      <w:r w:rsidR="00B336C3" w:rsidRPr="0092325C">
        <w:rPr>
          <w:color w:val="222222"/>
          <w:sz w:val="28"/>
          <w:szCs w:val="28"/>
        </w:rPr>
        <w:t xml:space="preserve">Συμπληρώνονται φέτος 157 χρόνια </w:t>
      </w:r>
      <w:r w:rsidRPr="0092325C">
        <w:rPr>
          <w:color w:val="222222"/>
          <w:sz w:val="28"/>
          <w:szCs w:val="28"/>
        </w:rPr>
        <w:t>από</w:t>
      </w:r>
      <w:r w:rsidR="00B336C3" w:rsidRPr="0092325C">
        <w:rPr>
          <w:color w:val="222222"/>
          <w:sz w:val="28"/>
          <w:szCs w:val="28"/>
        </w:rPr>
        <w:t xml:space="preserve"> τότε που  το </w:t>
      </w:r>
      <w:proofErr w:type="spellStart"/>
      <w:r w:rsidR="00B336C3" w:rsidRPr="0092325C">
        <w:rPr>
          <w:color w:val="222222"/>
          <w:sz w:val="28"/>
          <w:szCs w:val="28"/>
        </w:rPr>
        <w:t>Αρκάδι</w:t>
      </w:r>
      <w:proofErr w:type="spellEnd"/>
      <w:r w:rsidR="00B336C3" w:rsidRPr="0092325C">
        <w:rPr>
          <w:color w:val="222222"/>
          <w:sz w:val="28"/>
          <w:szCs w:val="28"/>
        </w:rPr>
        <w:t>, έστειλε ένα ηχηρό μήνυμα σε ολόκληρη την ανθρωπότητα.</w:t>
      </w:r>
    </w:p>
    <w:p w14:paraId="46C777F7" w14:textId="77777777" w:rsidR="00B336C3" w:rsidRPr="0092325C" w:rsidRDefault="00B336C3" w:rsidP="00B336C3">
      <w:pPr>
        <w:pStyle w:val="Web"/>
        <w:shd w:val="clear" w:color="auto" w:fill="FFFFFF"/>
        <w:spacing w:before="0" w:beforeAutospacing="0" w:after="160" w:afterAutospacing="0" w:line="250" w:lineRule="atLeast"/>
        <w:jc w:val="both"/>
        <w:rPr>
          <w:rFonts w:ascii="Calibri" w:hAnsi="Calibri" w:cs="Calibri"/>
          <w:color w:val="222222"/>
          <w:sz w:val="28"/>
          <w:szCs w:val="28"/>
        </w:rPr>
      </w:pPr>
      <w:r w:rsidRPr="0092325C">
        <w:rPr>
          <w:color w:val="222222"/>
          <w:sz w:val="28"/>
          <w:szCs w:val="28"/>
        </w:rPr>
        <w:t>Ένα μήνυμα που έχει χαραχθεί βαθιά στη συλλογική μνήμη των Ελλήνων και συγχρόνως έχει ταυτιστεί με τις μεγάλες κοινωνικές και πολιτικές αλλαγές του 20</w:t>
      </w:r>
      <w:r w:rsidRPr="0092325C">
        <w:rPr>
          <w:color w:val="222222"/>
          <w:sz w:val="28"/>
          <w:szCs w:val="28"/>
          <w:vertAlign w:val="superscript"/>
        </w:rPr>
        <w:t>ου</w:t>
      </w:r>
      <w:r w:rsidRPr="0092325C">
        <w:rPr>
          <w:color w:val="222222"/>
          <w:sz w:val="28"/>
          <w:szCs w:val="28"/>
        </w:rPr>
        <w:t> αιώνα.</w:t>
      </w:r>
    </w:p>
    <w:p w14:paraId="7087D848" w14:textId="3EB847E6" w:rsidR="00B336C3" w:rsidRPr="0092325C" w:rsidRDefault="00B336C3" w:rsidP="009C6613">
      <w:pPr>
        <w:pStyle w:val="Web"/>
        <w:shd w:val="clear" w:color="auto" w:fill="FFFFFF"/>
        <w:spacing w:before="0" w:beforeAutospacing="0" w:after="160" w:afterAutospacing="0" w:line="250" w:lineRule="atLeast"/>
        <w:jc w:val="both"/>
        <w:rPr>
          <w:rFonts w:ascii="Calibri" w:hAnsi="Calibri" w:cs="Calibri"/>
          <w:color w:val="222222"/>
          <w:sz w:val="28"/>
          <w:szCs w:val="28"/>
        </w:rPr>
      </w:pPr>
      <w:r w:rsidRPr="0092325C">
        <w:rPr>
          <w:color w:val="222222"/>
          <w:sz w:val="28"/>
          <w:szCs w:val="28"/>
        </w:rPr>
        <w:lastRenderedPageBreak/>
        <w:t>Για την Περιφέρεια Κρήτης, ο Νοέμβριος του 1866 θα συνεχίσει να αποτελεί ορόσημο για την ιστορία της Κρήτης, ένας μήνας που έχει ταυτιστεί με υψηλές αξίες και ιδανικά.</w:t>
      </w:r>
      <w:r w:rsidR="009C6613" w:rsidRPr="0092325C">
        <w:rPr>
          <w:rFonts w:ascii="Calibri" w:hAnsi="Calibri" w:cs="Calibri"/>
          <w:color w:val="222222"/>
          <w:sz w:val="28"/>
          <w:szCs w:val="28"/>
        </w:rPr>
        <w:t xml:space="preserve"> </w:t>
      </w:r>
      <w:r w:rsidRPr="0092325C">
        <w:rPr>
          <w:color w:val="222222"/>
          <w:sz w:val="28"/>
          <w:szCs w:val="28"/>
        </w:rPr>
        <w:t xml:space="preserve">Το Μεγαλώνυμο </w:t>
      </w:r>
      <w:proofErr w:type="spellStart"/>
      <w:r w:rsidRPr="0092325C">
        <w:rPr>
          <w:color w:val="222222"/>
          <w:sz w:val="28"/>
          <w:szCs w:val="28"/>
        </w:rPr>
        <w:t>Αρκάδι</w:t>
      </w:r>
      <w:proofErr w:type="spellEnd"/>
      <w:r w:rsidRPr="0092325C">
        <w:rPr>
          <w:color w:val="222222"/>
          <w:sz w:val="28"/>
          <w:szCs w:val="28"/>
        </w:rPr>
        <w:t xml:space="preserve"> είναι άξιο σπονδών, όπως κάθε ανάλογο γεγονός.</w:t>
      </w:r>
      <w:r w:rsidR="009C6613" w:rsidRPr="0092325C">
        <w:rPr>
          <w:rFonts w:ascii="Calibri" w:hAnsi="Calibri" w:cs="Calibri"/>
          <w:color w:val="222222"/>
          <w:sz w:val="28"/>
          <w:szCs w:val="28"/>
        </w:rPr>
        <w:t xml:space="preserve"> </w:t>
      </w:r>
      <w:r w:rsidRPr="0092325C">
        <w:rPr>
          <w:color w:val="222222"/>
          <w:sz w:val="28"/>
          <w:szCs w:val="28"/>
        </w:rPr>
        <w:t>Η σημερινή επέτειος μας θυμίζει πως</w:t>
      </w:r>
      <w:r w:rsidR="009C6613" w:rsidRPr="0092325C">
        <w:rPr>
          <w:color w:val="222222"/>
          <w:sz w:val="28"/>
          <w:szCs w:val="28"/>
        </w:rPr>
        <w:t>,</w:t>
      </w:r>
      <w:r w:rsidRPr="0092325C">
        <w:rPr>
          <w:color w:val="222222"/>
          <w:sz w:val="28"/>
          <w:szCs w:val="28"/>
        </w:rPr>
        <w:t xml:space="preserve"> όταν η δύναμη συναντά το θάρρος,  όταν η αποφασιστικότητα νικά το φόβο, όταν το πείσμα για την Ελευθερία περιορίζει την ισχύ του θανάτου, τότε οι άνθρωποι νικούν το χρόνο, ξεπερνούν τις ίδιες τους τις δυνάμεις και βάζουν παρακαταθήκη για μια θέση στο πάνθεον των ηρώων.</w:t>
      </w:r>
      <w:r w:rsidR="009C6613" w:rsidRPr="0092325C">
        <w:rPr>
          <w:color w:val="222222"/>
          <w:sz w:val="28"/>
          <w:szCs w:val="28"/>
        </w:rPr>
        <w:t>»</w:t>
      </w:r>
    </w:p>
    <w:p w14:paraId="26812D9B" w14:textId="5C5081FE" w:rsidR="00B336C3" w:rsidRPr="0092325C" w:rsidRDefault="00B336C3" w:rsidP="00B336C3">
      <w:pPr>
        <w:pStyle w:val="Web"/>
        <w:shd w:val="clear" w:color="auto" w:fill="FFFFFF"/>
        <w:spacing w:before="0" w:beforeAutospacing="0" w:after="0" w:afterAutospacing="0"/>
        <w:jc w:val="both"/>
        <w:rPr>
          <w:rFonts w:ascii="Calibri" w:hAnsi="Calibri" w:cs="Calibri"/>
          <w:color w:val="222222"/>
          <w:sz w:val="28"/>
          <w:szCs w:val="28"/>
        </w:rPr>
      </w:pPr>
      <w:r w:rsidRPr="0092325C">
        <w:rPr>
          <w:color w:val="222222"/>
          <w:sz w:val="28"/>
          <w:szCs w:val="28"/>
        </w:rPr>
        <w:t xml:space="preserve">Την Κυβέρνηση στις εκδηλώσεις τιμής και μνήμης εκπροσώπησε ο Υφυπουργός Γιάννης </w:t>
      </w:r>
      <w:r w:rsidR="007E5918" w:rsidRPr="0092325C">
        <w:rPr>
          <w:color w:val="222222"/>
          <w:sz w:val="28"/>
          <w:szCs w:val="28"/>
        </w:rPr>
        <w:t>Κεφαλογιάννης</w:t>
      </w:r>
      <w:r w:rsidRPr="0092325C">
        <w:rPr>
          <w:color w:val="222222"/>
          <w:sz w:val="28"/>
          <w:szCs w:val="28"/>
        </w:rPr>
        <w:t>.</w:t>
      </w:r>
    </w:p>
    <w:p w14:paraId="44BF6475" w14:textId="7BB41136" w:rsidR="00B336C3" w:rsidRPr="0092325C" w:rsidRDefault="00B336C3" w:rsidP="00B336C3">
      <w:pPr>
        <w:pStyle w:val="Web"/>
        <w:shd w:val="clear" w:color="auto" w:fill="FFFFFF"/>
        <w:spacing w:before="0" w:beforeAutospacing="0" w:after="0" w:afterAutospacing="0"/>
        <w:jc w:val="both"/>
        <w:rPr>
          <w:rFonts w:ascii="Calibri" w:hAnsi="Calibri" w:cs="Calibri"/>
          <w:color w:val="222222"/>
          <w:sz w:val="28"/>
          <w:szCs w:val="28"/>
        </w:rPr>
      </w:pPr>
      <w:r w:rsidRPr="0092325C">
        <w:rPr>
          <w:color w:val="222222"/>
          <w:sz w:val="28"/>
          <w:szCs w:val="28"/>
        </w:rPr>
        <w:t>Για την σημαντικότητα της επετείου και στα μηνύματά του Αρκαδίου αναφέρθηκαν σε δηλώσεις τους ο Αρχιεπίσκοπος κ</w:t>
      </w:r>
      <w:r w:rsidR="007E5918" w:rsidRPr="0092325C">
        <w:rPr>
          <w:color w:val="222222"/>
          <w:sz w:val="28"/>
          <w:szCs w:val="28"/>
        </w:rPr>
        <w:t>.</w:t>
      </w:r>
      <w:r w:rsidRPr="0092325C">
        <w:rPr>
          <w:color w:val="222222"/>
          <w:sz w:val="28"/>
          <w:szCs w:val="28"/>
        </w:rPr>
        <w:t xml:space="preserve"> Ευγένιος,</w:t>
      </w:r>
      <w:r w:rsidR="007E5918" w:rsidRPr="0092325C">
        <w:rPr>
          <w:color w:val="222222"/>
          <w:sz w:val="28"/>
          <w:szCs w:val="28"/>
        </w:rPr>
        <w:t xml:space="preserve"> </w:t>
      </w:r>
      <w:r w:rsidRPr="0092325C">
        <w:rPr>
          <w:color w:val="222222"/>
          <w:sz w:val="28"/>
          <w:szCs w:val="28"/>
        </w:rPr>
        <w:t>ο Υφυπουργός Γιάννης Κεφαλογιάννης,</w:t>
      </w:r>
      <w:r w:rsidR="007E5918" w:rsidRPr="0092325C">
        <w:rPr>
          <w:color w:val="222222"/>
          <w:sz w:val="28"/>
          <w:szCs w:val="28"/>
        </w:rPr>
        <w:t xml:space="preserve"> </w:t>
      </w:r>
      <w:r w:rsidRPr="0092325C">
        <w:rPr>
          <w:color w:val="222222"/>
          <w:sz w:val="28"/>
          <w:szCs w:val="28"/>
        </w:rPr>
        <w:t xml:space="preserve">ο Βουλευτής Μανόλης </w:t>
      </w:r>
      <w:r w:rsidR="007E5918" w:rsidRPr="0092325C">
        <w:rPr>
          <w:color w:val="222222"/>
          <w:sz w:val="28"/>
          <w:szCs w:val="28"/>
        </w:rPr>
        <w:t>Χνάρης</w:t>
      </w:r>
      <w:r w:rsidRPr="0092325C">
        <w:rPr>
          <w:color w:val="222222"/>
          <w:sz w:val="28"/>
          <w:szCs w:val="28"/>
        </w:rPr>
        <w:t>,</w:t>
      </w:r>
      <w:r w:rsidR="007E5918" w:rsidRPr="0092325C">
        <w:rPr>
          <w:color w:val="222222"/>
          <w:sz w:val="28"/>
          <w:szCs w:val="28"/>
        </w:rPr>
        <w:t xml:space="preserve"> </w:t>
      </w:r>
      <w:r w:rsidRPr="0092325C">
        <w:rPr>
          <w:color w:val="222222"/>
          <w:sz w:val="28"/>
          <w:szCs w:val="28"/>
        </w:rPr>
        <w:t>η Αντιπεριφερειάρχης Ρεθύμνου Μαρία Λιονή,</w:t>
      </w:r>
      <w:r w:rsidR="007E5918" w:rsidRPr="0092325C">
        <w:rPr>
          <w:color w:val="222222"/>
          <w:sz w:val="28"/>
          <w:szCs w:val="28"/>
        </w:rPr>
        <w:t xml:space="preserve"> </w:t>
      </w:r>
      <w:r w:rsidRPr="0092325C">
        <w:rPr>
          <w:color w:val="222222"/>
          <w:sz w:val="28"/>
          <w:szCs w:val="28"/>
        </w:rPr>
        <w:t>ο Δήμαρχος Ρεθύμνου Γιώργος Μαρινάκης,</w:t>
      </w:r>
      <w:r w:rsidR="007E5918" w:rsidRPr="0092325C">
        <w:rPr>
          <w:color w:val="222222"/>
          <w:sz w:val="28"/>
          <w:szCs w:val="28"/>
        </w:rPr>
        <w:t xml:space="preserve"> </w:t>
      </w:r>
      <w:r w:rsidRPr="0092325C">
        <w:rPr>
          <w:color w:val="222222"/>
          <w:sz w:val="28"/>
          <w:szCs w:val="28"/>
        </w:rPr>
        <w:t>ο Δήμαρχος Μυλοποτάμου Δημήτρης Κόκκινος,</w:t>
      </w:r>
      <w:r w:rsidR="007E5918" w:rsidRPr="0092325C">
        <w:rPr>
          <w:color w:val="222222"/>
          <w:sz w:val="28"/>
          <w:szCs w:val="28"/>
        </w:rPr>
        <w:t xml:space="preserve"> </w:t>
      </w:r>
      <w:r w:rsidRPr="0092325C">
        <w:rPr>
          <w:color w:val="222222"/>
          <w:sz w:val="28"/>
          <w:szCs w:val="28"/>
        </w:rPr>
        <w:t>οι Πρυτάνεις Γιώργος Κοντάκης,</w:t>
      </w:r>
      <w:r w:rsidR="007E5918" w:rsidRPr="0092325C">
        <w:rPr>
          <w:color w:val="222222"/>
          <w:sz w:val="28"/>
          <w:szCs w:val="28"/>
        </w:rPr>
        <w:t xml:space="preserve"> </w:t>
      </w:r>
      <w:r w:rsidRPr="0092325C">
        <w:rPr>
          <w:color w:val="222222"/>
          <w:sz w:val="28"/>
          <w:szCs w:val="28"/>
        </w:rPr>
        <w:t xml:space="preserve">Νίκος </w:t>
      </w:r>
      <w:r w:rsidR="007E5918" w:rsidRPr="0092325C">
        <w:rPr>
          <w:color w:val="222222"/>
          <w:sz w:val="28"/>
          <w:szCs w:val="28"/>
        </w:rPr>
        <w:t>Κατσαράκης</w:t>
      </w:r>
      <w:r w:rsidRPr="0092325C">
        <w:rPr>
          <w:color w:val="222222"/>
          <w:sz w:val="28"/>
          <w:szCs w:val="28"/>
        </w:rPr>
        <w:t>,</w:t>
      </w:r>
      <w:r w:rsidR="007E5918" w:rsidRPr="0092325C">
        <w:rPr>
          <w:color w:val="222222"/>
          <w:sz w:val="28"/>
          <w:szCs w:val="28"/>
        </w:rPr>
        <w:t xml:space="preserve"> </w:t>
      </w:r>
      <w:r w:rsidRPr="0092325C">
        <w:rPr>
          <w:color w:val="222222"/>
          <w:sz w:val="28"/>
          <w:szCs w:val="28"/>
        </w:rPr>
        <w:t>κ.α</w:t>
      </w:r>
      <w:r w:rsidR="007E5918" w:rsidRPr="0092325C">
        <w:rPr>
          <w:color w:val="222222"/>
          <w:sz w:val="28"/>
          <w:szCs w:val="28"/>
        </w:rPr>
        <w:t>.</w:t>
      </w:r>
    </w:p>
    <w:p w14:paraId="7ED0D935" w14:textId="77777777" w:rsidR="00AF23F4" w:rsidRPr="0092325C" w:rsidRDefault="00AF23F4">
      <w:pPr>
        <w:rPr>
          <w:sz w:val="28"/>
          <w:szCs w:val="28"/>
        </w:rPr>
      </w:pPr>
    </w:p>
    <w:sectPr w:rsidR="00AF23F4" w:rsidRPr="009232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92"/>
    <w:rsid w:val="00293692"/>
    <w:rsid w:val="003B4F96"/>
    <w:rsid w:val="00796119"/>
    <w:rsid w:val="007E5918"/>
    <w:rsid w:val="0092325C"/>
    <w:rsid w:val="009C6613"/>
    <w:rsid w:val="00AF23F4"/>
    <w:rsid w:val="00B336C3"/>
    <w:rsid w:val="00D525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B5E5"/>
  <w15:chartTrackingRefBased/>
  <w15:docId w15:val="{F33E347D-3BA2-42A1-9783-7A9A46AE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36C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2258</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8</cp:revision>
  <dcterms:created xsi:type="dcterms:W3CDTF">2023-11-08T12:11:00Z</dcterms:created>
  <dcterms:modified xsi:type="dcterms:W3CDTF">2023-11-08T12:17:00Z</dcterms:modified>
</cp:coreProperties>
</file>