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2"/>
        <w:gridCol w:w="5245"/>
      </w:tblGrid>
      <w:tr w:rsidR="00106E53" w:rsidRPr="0086490B" w14:paraId="15DAB274" w14:textId="77777777" w:rsidTr="006F0C07">
        <w:trPr>
          <w:trHeight w:val="3487"/>
        </w:trPr>
        <w:tc>
          <w:tcPr>
            <w:tcW w:w="4752" w:type="dxa"/>
            <w:shd w:val="clear" w:color="auto" w:fill="auto"/>
          </w:tcPr>
          <w:p w14:paraId="0C3F196D" w14:textId="77777777" w:rsidR="00106E53" w:rsidRPr="002F7FCE" w:rsidRDefault="00106E53" w:rsidP="006F0C07">
            <w:pPr>
              <w:shd w:val="clear" w:color="auto" w:fill="FFFFFF"/>
              <w:suppressAutoHyphens w:val="0"/>
              <w:spacing w:after="0"/>
              <w:jc w:val="left"/>
              <w:rPr>
                <w:rFonts w:ascii="Times New Roman" w:hAnsi="Times New Roman" w:cs="Times New Roman"/>
                <w:sz w:val="24"/>
                <w:lang w:eastAsia="en-GB"/>
              </w:rPr>
            </w:pPr>
          </w:p>
          <w:p w14:paraId="6BBF318D" w14:textId="77777777" w:rsidR="00106E53" w:rsidRPr="002F7FCE" w:rsidRDefault="00106E53" w:rsidP="006F0C07">
            <w:pPr>
              <w:shd w:val="clear" w:color="auto" w:fill="FFFFFF"/>
              <w:suppressAutoHyphens w:val="0"/>
              <w:spacing w:after="0"/>
              <w:jc w:val="center"/>
              <w:rPr>
                <w:b/>
                <w:bCs/>
                <w:szCs w:val="22"/>
                <w:lang w:val="el-GR"/>
              </w:rPr>
            </w:pPr>
            <w:r w:rsidRPr="002F7FCE">
              <w:rPr>
                <w:noProof/>
                <w:lang w:val="el-GR" w:eastAsia="el-GR"/>
              </w:rPr>
              <w:drawing>
                <wp:inline distT="0" distB="0" distL="0" distR="0" wp14:anchorId="01FCC038" wp14:editId="48CF0A50">
                  <wp:extent cx="600075" cy="619125"/>
                  <wp:effectExtent l="0" t="0" r="9525" b="9525"/>
                  <wp:docPr id="716989178" name="Εικόνα 1" descr="page1image4818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481818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p>
          <w:p w14:paraId="20DCEEF4" w14:textId="77777777" w:rsidR="00106E53" w:rsidRPr="002F7FCE" w:rsidRDefault="00106E53" w:rsidP="006F0C07">
            <w:pPr>
              <w:shd w:val="clear" w:color="auto" w:fill="FFFFFF"/>
              <w:suppressAutoHyphens w:val="0"/>
              <w:spacing w:after="0"/>
              <w:jc w:val="center"/>
              <w:rPr>
                <w:rFonts w:ascii="Times New Roman" w:hAnsi="Times New Roman" w:cs="Times New Roman"/>
                <w:b/>
                <w:bCs/>
                <w:sz w:val="24"/>
                <w:lang w:val="el-GR" w:eastAsia="en-GB"/>
              </w:rPr>
            </w:pPr>
            <w:r w:rsidRPr="002F7FCE">
              <w:rPr>
                <w:b/>
                <w:bCs/>
                <w:szCs w:val="22"/>
                <w:lang w:val="el-GR"/>
              </w:rPr>
              <w:t>ΕΛΛΗΝΙΚΗ ΔΗΜΟΚΡΑΤΙΑ</w:t>
            </w:r>
          </w:p>
          <w:p w14:paraId="56C7BC83" w14:textId="77777777" w:rsidR="00106E53" w:rsidRPr="002F7FCE" w:rsidRDefault="00106E53" w:rsidP="006F0C07">
            <w:pPr>
              <w:spacing w:after="0"/>
              <w:jc w:val="center"/>
              <w:rPr>
                <w:lang w:val="el-GR"/>
              </w:rPr>
            </w:pPr>
            <w:r w:rsidRPr="002F7FCE">
              <w:rPr>
                <w:b/>
                <w:bCs/>
                <w:szCs w:val="22"/>
                <w:lang w:val="el-GR"/>
              </w:rPr>
              <w:t>ΠΕΡΙΦΕΡΕΙΑ ΚΡΗΤΗΣ</w:t>
            </w:r>
          </w:p>
          <w:p w14:paraId="4797DE6F" w14:textId="77777777" w:rsidR="00106E53" w:rsidRPr="002F7FCE" w:rsidRDefault="00106E53" w:rsidP="006F0C07">
            <w:pPr>
              <w:spacing w:after="0"/>
              <w:jc w:val="center"/>
              <w:rPr>
                <w:b/>
                <w:bCs/>
                <w:lang w:val="el-GR"/>
              </w:rPr>
            </w:pPr>
            <w:r w:rsidRPr="002F7FCE">
              <w:rPr>
                <w:b/>
                <w:bCs/>
                <w:lang w:val="el-GR"/>
              </w:rPr>
              <w:t>ΓΕΝΙΚΗ ΔΙΕΥΘΥΝΣΗ</w:t>
            </w:r>
          </w:p>
          <w:p w14:paraId="283D10EE" w14:textId="77777777" w:rsidR="00106E53" w:rsidRPr="002F7FCE" w:rsidRDefault="00106E53" w:rsidP="006F0C07">
            <w:pPr>
              <w:spacing w:after="0"/>
              <w:jc w:val="center"/>
              <w:rPr>
                <w:b/>
                <w:bCs/>
                <w:lang w:val="el-GR"/>
              </w:rPr>
            </w:pPr>
            <w:r w:rsidRPr="002F7FCE">
              <w:rPr>
                <w:b/>
                <w:bCs/>
                <w:lang w:val="el-GR"/>
              </w:rPr>
              <w:t>ΕΣΩΤΕΡΙΚΗΣ ΛΕΙΤΟΥΡΓΙΑΣ</w:t>
            </w:r>
          </w:p>
          <w:p w14:paraId="49BF54AD" w14:textId="77777777" w:rsidR="00106E53" w:rsidRPr="002F7FCE" w:rsidRDefault="00106E53" w:rsidP="006F0C07">
            <w:pPr>
              <w:spacing w:after="0"/>
              <w:jc w:val="center"/>
              <w:rPr>
                <w:b/>
                <w:bCs/>
                <w:lang w:val="el-GR"/>
              </w:rPr>
            </w:pPr>
            <w:r w:rsidRPr="002F7FCE">
              <w:rPr>
                <w:b/>
                <w:bCs/>
                <w:lang w:val="el-GR"/>
              </w:rPr>
              <w:t>ΔΙΕΥΘΥΝΣΗ ΟΙΚΟΝΟΜΙΚΟΥ</w:t>
            </w:r>
          </w:p>
          <w:p w14:paraId="4C203EFF" w14:textId="77777777" w:rsidR="00106E53" w:rsidRPr="002F7FCE" w:rsidRDefault="00106E53" w:rsidP="006F0C07">
            <w:pPr>
              <w:spacing w:after="0"/>
              <w:jc w:val="center"/>
              <w:rPr>
                <w:b/>
                <w:bCs/>
                <w:lang w:val="el-GR"/>
              </w:rPr>
            </w:pPr>
            <w:r w:rsidRPr="002F7FCE">
              <w:rPr>
                <w:b/>
                <w:bCs/>
                <w:lang w:val="el-GR"/>
              </w:rPr>
              <w:t>ΤΜΗΜΑ ΠΡΟΜΗΘΕΙΩΝ</w:t>
            </w:r>
          </w:p>
        </w:tc>
        <w:tc>
          <w:tcPr>
            <w:tcW w:w="5245" w:type="dxa"/>
            <w:shd w:val="clear" w:color="auto" w:fill="auto"/>
          </w:tcPr>
          <w:p w14:paraId="0C1DA7CA" w14:textId="77777777" w:rsidR="00106E53" w:rsidRPr="002F7FCE" w:rsidRDefault="00106E53" w:rsidP="006F0C07">
            <w:pPr>
              <w:widowControl w:val="0"/>
              <w:tabs>
                <w:tab w:val="left" w:pos="6379"/>
              </w:tabs>
              <w:rPr>
                <w:rFonts w:eastAsia="Andale Sans UI"/>
                <w:b/>
                <w:kern w:val="1"/>
                <w:lang w:val="el-GR"/>
              </w:rPr>
            </w:pPr>
          </w:p>
          <w:p w14:paraId="68BA9A1E" w14:textId="77777777" w:rsidR="00106E53" w:rsidRPr="002F7FCE" w:rsidRDefault="00106E53" w:rsidP="006F0C07">
            <w:pPr>
              <w:widowControl w:val="0"/>
              <w:tabs>
                <w:tab w:val="left" w:pos="6379"/>
              </w:tabs>
              <w:rPr>
                <w:rFonts w:eastAsia="Andale Sans UI"/>
                <w:b/>
                <w:kern w:val="1"/>
                <w:lang w:val="el-GR"/>
              </w:rPr>
            </w:pPr>
          </w:p>
          <w:p w14:paraId="59B75168" w14:textId="77777777" w:rsidR="00106E53" w:rsidRPr="002F7FCE" w:rsidRDefault="00106E53" w:rsidP="006F0C07">
            <w:pPr>
              <w:widowControl w:val="0"/>
              <w:tabs>
                <w:tab w:val="left" w:pos="6379"/>
              </w:tabs>
              <w:rPr>
                <w:rFonts w:eastAsia="Andale Sans UI"/>
                <w:b/>
                <w:kern w:val="1"/>
                <w:lang w:val="el-GR"/>
              </w:rPr>
            </w:pPr>
          </w:p>
          <w:p w14:paraId="68BADAD2" w14:textId="5E276D06" w:rsidR="00106E53" w:rsidRPr="00D64DD6" w:rsidRDefault="00106E53" w:rsidP="006F0C07">
            <w:pPr>
              <w:widowControl w:val="0"/>
              <w:tabs>
                <w:tab w:val="left" w:pos="6379"/>
              </w:tabs>
              <w:rPr>
                <w:rFonts w:eastAsia="Andale Sans UI"/>
                <w:b/>
                <w:kern w:val="1"/>
                <w:lang w:val="en-US"/>
              </w:rPr>
            </w:pPr>
            <w:r w:rsidRPr="002F7FCE">
              <w:rPr>
                <w:rFonts w:eastAsia="Andale Sans UI"/>
                <w:b/>
                <w:kern w:val="1"/>
                <w:lang w:val="el-GR"/>
              </w:rPr>
              <w:t xml:space="preserve">Ηράκλειο,  </w:t>
            </w:r>
            <w:r w:rsidR="007D6657">
              <w:rPr>
                <w:rFonts w:eastAsia="Andale Sans UI"/>
                <w:b/>
                <w:kern w:val="1"/>
                <w:lang w:val="el-GR"/>
              </w:rPr>
              <w:t>4.1.2024</w:t>
            </w:r>
          </w:p>
          <w:p w14:paraId="63699489" w14:textId="019DE358" w:rsidR="00106E53" w:rsidRPr="00797F9F" w:rsidRDefault="00106E53" w:rsidP="006F0C07">
            <w:pPr>
              <w:widowControl w:val="0"/>
              <w:tabs>
                <w:tab w:val="left" w:pos="6379"/>
              </w:tabs>
              <w:rPr>
                <w:rFonts w:eastAsia="Andale Sans UI"/>
                <w:b/>
                <w:kern w:val="1"/>
                <w:lang w:val="el-GR"/>
              </w:rPr>
            </w:pPr>
            <w:proofErr w:type="spellStart"/>
            <w:r w:rsidRPr="002F7FCE">
              <w:rPr>
                <w:rFonts w:eastAsia="Andale Sans UI"/>
                <w:b/>
                <w:kern w:val="1"/>
                <w:lang w:val="el-GR"/>
              </w:rPr>
              <w:t>Αρ.Πρωτ</w:t>
            </w:r>
            <w:proofErr w:type="spellEnd"/>
            <w:r w:rsidRPr="002F7FCE">
              <w:rPr>
                <w:rFonts w:eastAsia="Andale Sans UI"/>
                <w:b/>
                <w:kern w:val="1"/>
                <w:lang w:val="el-GR"/>
              </w:rPr>
              <w:t xml:space="preserve">.: </w:t>
            </w:r>
            <w:r>
              <w:rPr>
                <w:rFonts w:eastAsia="Andale Sans UI"/>
                <w:b/>
                <w:kern w:val="1"/>
                <w:lang w:val="el-GR"/>
              </w:rPr>
              <w:t xml:space="preserve"> </w:t>
            </w:r>
            <w:r w:rsidR="007D6657">
              <w:rPr>
                <w:rFonts w:eastAsia="Andale Sans UI"/>
                <w:b/>
                <w:kern w:val="1"/>
                <w:lang w:val="el-GR"/>
              </w:rPr>
              <w:t>3167</w:t>
            </w:r>
          </w:p>
          <w:p w14:paraId="64743B56" w14:textId="77777777" w:rsidR="00106E53" w:rsidRPr="002F7FCE" w:rsidRDefault="00106E53" w:rsidP="006F0C07">
            <w:pPr>
              <w:rPr>
                <w:rFonts w:eastAsia="Andale Sans UI"/>
                <w:b/>
                <w:kern w:val="1"/>
                <w:lang w:val="el-GR"/>
              </w:rPr>
            </w:pPr>
            <w:r w:rsidRPr="002F7FCE">
              <w:rPr>
                <w:rFonts w:eastAsia="Andale Sans UI"/>
                <w:b/>
                <w:kern w:val="1"/>
                <w:lang w:val="el-GR"/>
              </w:rPr>
              <w:t xml:space="preserve">Α.Δ.Α.Μ: </w:t>
            </w:r>
          </w:p>
          <w:p w14:paraId="5A153DD7" w14:textId="77777777" w:rsidR="00106E53" w:rsidRPr="002F7FCE" w:rsidRDefault="00106E53" w:rsidP="006F0C07">
            <w:pPr>
              <w:ind w:left="6120" w:firstLine="408"/>
              <w:rPr>
                <w:rFonts w:eastAsia="Andale Sans UI"/>
                <w:b/>
                <w:kern w:val="1"/>
                <w:lang w:val="el-GR"/>
              </w:rPr>
            </w:pPr>
          </w:p>
          <w:p w14:paraId="7BF234A6" w14:textId="77777777" w:rsidR="00106E53" w:rsidRPr="002F7FCE" w:rsidRDefault="00106E53" w:rsidP="006F0C07">
            <w:pPr>
              <w:shd w:val="clear" w:color="auto" w:fill="FFFFFF"/>
              <w:suppressAutoHyphens w:val="0"/>
              <w:spacing w:after="0"/>
              <w:jc w:val="right"/>
              <w:rPr>
                <w:rFonts w:ascii="Times New Roman" w:hAnsi="Times New Roman" w:cs="Times New Roman"/>
                <w:sz w:val="24"/>
                <w:lang w:val="el-GR" w:eastAsia="en-GB"/>
              </w:rPr>
            </w:pPr>
          </w:p>
        </w:tc>
      </w:tr>
    </w:tbl>
    <w:p w14:paraId="1976D99B" w14:textId="77777777" w:rsidR="003929DA" w:rsidRDefault="003929DA">
      <w:pPr>
        <w:rPr>
          <w:szCs w:val="22"/>
          <w:lang w:val="el-GR"/>
        </w:rPr>
      </w:pPr>
    </w:p>
    <w:p w14:paraId="7F86CB8C" w14:textId="77777777" w:rsidR="003929DA" w:rsidRDefault="003929DA">
      <w:pPr>
        <w:rPr>
          <w:szCs w:val="22"/>
          <w:lang w:val="el-GR"/>
        </w:rPr>
      </w:pPr>
    </w:p>
    <w:p w14:paraId="713BBB8F" w14:textId="77777777" w:rsidR="003929DA" w:rsidRDefault="003929DA">
      <w:pPr>
        <w:rPr>
          <w:szCs w:val="22"/>
          <w:lang w:val="el-GR"/>
        </w:rPr>
      </w:pPr>
    </w:p>
    <w:p w14:paraId="1B9746FA" w14:textId="77777777" w:rsidR="003929DA" w:rsidRDefault="003929DA">
      <w:pPr>
        <w:rPr>
          <w:szCs w:val="22"/>
          <w:lang w:val="el-GR"/>
        </w:rPr>
      </w:pPr>
    </w:p>
    <w:p w14:paraId="158A9933" w14:textId="77777777" w:rsidR="003929DA" w:rsidRDefault="003929DA">
      <w:pPr>
        <w:rPr>
          <w:szCs w:val="22"/>
          <w:lang w:val="el-GR"/>
        </w:rPr>
      </w:pPr>
    </w:p>
    <w:p w14:paraId="0123EBBC" w14:textId="77777777" w:rsidR="00C513BF" w:rsidRDefault="00C513BF" w:rsidP="00C513BF">
      <w:pPr>
        <w:pStyle w:val="Style1"/>
        <w:spacing w:before="120"/>
        <w:outlineLvl w:val="9"/>
      </w:pPr>
    </w:p>
    <w:p w14:paraId="5A17333B" w14:textId="77777777" w:rsidR="00C513BF" w:rsidRDefault="00C513BF" w:rsidP="00C513BF">
      <w:pPr>
        <w:pStyle w:val="Style1"/>
        <w:spacing w:before="120"/>
        <w:outlineLvl w:val="9"/>
      </w:pPr>
    </w:p>
    <w:p w14:paraId="47155785" w14:textId="77777777" w:rsidR="00C513BF" w:rsidRDefault="00C513BF" w:rsidP="00C513BF">
      <w:pPr>
        <w:pStyle w:val="Style1"/>
        <w:spacing w:before="120"/>
        <w:outlineLvl w:val="9"/>
      </w:pPr>
    </w:p>
    <w:p w14:paraId="3EA3F2CB" w14:textId="17E4D1B2" w:rsidR="00FF0299" w:rsidRDefault="00FF0299" w:rsidP="00FF0299">
      <w:pPr>
        <w:pStyle w:val="Style1"/>
        <w:spacing w:before="0"/>
      </w:pPr>
      <w:bookmarkStart w:id="1" w:name="_Toc155186183"/>
      <w:r>
        <w:t xml:space="preserve">ΔΙΑΚΗΡΥΞΗ ΑΝΟΙΚΤΟΥ ΗΛΕΚΤΡΟΝΙΚΟΥ ΔΙΑΓΩΝΙΣΜΟΥ ΚΑΤΩ ΤΩΝ ΟΡΙΩΝ </w:t>
      </w:r>
      <w:r w:rsidR="00CD223F">
        <w:br/>
      </w:r>
      <w:r w:rsidRPr="00FF0299">
        <w:t>Για την ανάδειξη αναδόχου για την προμήθεια</w:t>
      </w:r>
      <w:r>
        <w:t xml:space="preserve"> πέντε (5) </w:t>
      </w:r>
      <w:r w:rsidRPr="00EC615E">
        <w:t>δίκυκλων μοτοσικλετών</w:t>
      </w:r>
      <w:r>
        <w:t xml:space="preserve"> για τις ανάγκες της Ελληνικής Αστυνομίας (Τμήμα </w:t>
      </w:r>
      <w:r w:rsidR="008F3E62">
        <w:t>Άμεσης</w:t>
      </w:r>
      <w:r>
        <w:t xml:space="preserve"> Δράσης Ηρακλείου)</w:t>
      </w:r>
      <w:r w:rsidR="00CD223F">
        <w:br/>
      </w:r>
      <w:r>
        <w:t xml:space="preserve">Συνολικού </w:t>
      </w:r>
      <w:r w:rsidR="006C3724">
        <w:t>προϋπολογισμού</w:t>
      </w:r>
      <w:r w:rsidR="00EC615E">
        <w:t xml:space="preserve"> </w:t>
      </w:r>
      <w:r w:rsidR="006C1370">
        <w:t>54.350,00</w:t>
      </w:r>
      <w:r>
        <w:t>€ (χωρίς ΦΠΑ)</w:t>
      </w:r>
      <w:bookmarkEnd w:id="1"/>
    </w:p>
    <w:p w14:paraId="2B9C2941" w14:textId="0E936F59" w:rsidR="003929DA" w:rsidRPr="00106E53" w:rsidRDefault="003929DA" w:rsidP="00106E53">
      <w:pPr>
        <w:pStyle w:val="Style1"/>
        <w:spacing w:before="0"/>
        <w:rPr>
          <w:color w:val="000000"/>
        </w:rPr>
      </w:pPr>
      <w:r>
        <w:br/>
      </w:r>
      <w:r>
        <w:rPr>
          <w:sz w:val="22"/>
          <w:szCs w:val="22"/>
        </w:rPr>
        <w:br/>
      </w:r>
      <w:r>
        <w:rPr>
          <w:sz w:val="22"/>
          <w:szCs w:val="22"/>
        </w:rPr>
        <w:br/>
      </w:r>
      <w:r>
        <w:rPr>
          <w:sz w:val="22"/>
          <w:szCs w:val="22"/>
        </w:rPr>
        <w:br/>
      </w:r>
      <w:r>
        <w:rPr>
          <w:b w:val="0"/>
          <w:bCs w:val="0"/>
          <w:color w:val="000000"/>
          <w:sz w:val="22"/>
          <w:szCs w:val="24"/>
        </w:rPr>
        <w:br/>
      </w:r>
    </w:p>
    <w:p w14:paraId="20E7642E" w14:textId="77777777" w:rsidR="003929DA" w:rsidRDefault="003929DA">
      <w:pPr>
        <w:pStyle w:val="normalwithoutspacing"/>
        <w:jc w:val="center"/>
        <w:rPr>
          <w:b/>
          <w:color w:val="FF0000"/>
          <w:sz w:val="36"/>
          <w:szCs w:val="36"/>
        </w:rPr>
      </w:pPr>
    </w:p>
    <w:p w14:paraId="1FE4E361" w14:textId="77777777" w:rsidR="003929DA" w:rsidRDefault="003929DA">
      <w:pPr>
        <w:pStyle w:val="Contents"/>
      </w:pPr>
      <w:bookmarkStart w:id="2" w:name="_Toc155186184"/>
      <w:r>
        <w:lastRenderedPageBreak/>
        <w:t>Περιεχόμενα</w:t>
      </w:r>
      <w:bookmarkEnd w:id="2"/>
    </w:p>
    <w:p w14:paraId="3138E5A8" w14:textId="322DF40F" w:rsidR="00FE7DDA" w:rsidRDefault="00951D5A">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r w:rsidRPr="00B03F31">
        <w:rPr>
          <w:rStyle w:val="-"/>
          <w:noProof/>
          <w:lang w:val="el-GR"/>
        </w:rPr>
        <w:fldChar w:fldCharType="begin"/>
      </w:r>
      <w:r w:rsidR="003929DA" w:rsidRPr="009723FE">
        <w:rPr>
          <w:rStyle w:val="-"/>
          <w:noProof/>
          <w:lang w:val="el-GR"/>
        </w:rPr>
        <w:instrText xml:space="preserve"> TOC \o "1-4" \h</w:instrText>
      </w:r>
      <w:r w:rsidRPr="00B03F31">
        <w:rPr>
          <w:rStyle w:val="-"/>
          <w:noProof/>
          <w:lang w:val="el-GR"/>
        </w:rPr>
        <w:fldChar w:fldCharType="separate"/>
      </w:r>
      <w:hyperlink w:anchor="_Toc155186183" w:history="1">
        <w:r w:rsidR="00FE7DDA" w:rsidRPr="00A55F7B">
          <w:rPr>
            <w:rStyle w:val="-"/>
            <w:noProof/>
          </w:rPr>
          <w:t>ΔΙΑΚΗΡΥΞΗ ΑΝΟΙΚΤΟΥ ΗΛΕΚΤΡΟΝΙΚΟΥ ΔΙΑΓΩΝΙΣΜΟΥ ΚΑΤΩ ΤΩΝ ΟΡΙΩΝ  Για την ανάδειξη αναδόχου για την προμήθεια πέντε (5) δίκυκλων μοτοσικλετών για τις ανάγκες της Ελληνικής Αστυνομίας (Τμήμα Άμεσης Δράσης Ηρακλείου) Συνολικού προϋπολογισμού 54.350,00€ (χωρίς ΦΠΑ)</w:t>
        </w:r>
        <w:r w:rsidR="00FE7DDA">
          <w:rPr>
            <w:noProof/>
          </w:rPr>
          <w:tab/>
        </w:r>
        <w:r w:rsidR="00FE7DDA">
          <w:rPr>
            <w:noProof/>
          </w:rPr>
          <w:fldChar w:fldCharType="begin"/>
        </w:r>
        <w:r w:rsidR="00FE7DDA">
          <w:rPr>
            <w:noProof/>
          </w:rPr>
          <w:instrText xml:space="preserve"> PAGEREF _Toc155186183 \h </w:instrText>
        </w:r>
        <w:r w:rsidR="00FE7DDA">
          <w:rPr>
            <w:noProof/>
          </w:rPr>
        </w:r>
        <w:r w:rsidR="00FE7DDA">
          <w:rPr>
            <w:noProof/>
          </w:rPr>
          <w:fldChar w:fldCharType="separate"/>
        </w:r>
        <w:r w:rsidR="004D080A">
          <w:rPr>
            <w:noProof/>
          </w:rPr>
          <w:t>1</w:t>
        </w:r>
        <w:r w:rsidR="00FE7DDA">
          <w:rPr>
            <w:noProof/>
          </w:rPr>
          <w:fldChar w:fldCharType="end"/>
        </w:r>
      </w:hyperlink>
    </w:p>
    <w:p w14:paraId="6ECF29DB" w14:textId="108BA11E" w:rsidR="00FE7DDA" w:rsidRDefault="00D64DD6">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5186184" w:history="1">
        <w:r w:rsidR="00FE7DDA" w:rsidRPr="00A55F7B">
          <w:rPr>
            <w:rStyle w:val="-"/>
            <w:noProof/>
          </w:rPr>
          <w:t>Περιεχόμενα</w:t>
        </w:r>
        <w:r w:rsidR="00FE7DDA">
          <w:rPr>
            <w:noProof/>
          </w:rPr>
          <w:tab/>
        </w:r>
        <w:r w:rsidR="00FE7DDA">
          <w:rPr>
            <w:noProof/>
          </w:rPr>
          <w:fldChar w:fldCharType="begin"/>
        </w:r>
        <w:r w:rsidR="00FE7DDA">
          <w:rPr>
            <w:noProof/>
          </w:rPr>
          <w:instrText xml:space="preserve"> PAGEREF _Toc155186184 \h </w:instrText>
        </w:r>
        <w:r w:rsidR="00FE7DDA">
          <w:rPr>
            <w:noProof/>
          </w:rPr>
        </w:r>
        <w:r w:rsidR="00FE7DDA">
          <w:rPr>
            <w:noProof/>
          </w:rPr>
          <w:fldChar w:fldCharType="separate"/>
        </w:r>
        <w:r w:rsidR="004D080A">
          <w:rPr>
            <w:noProof/>
          </w:rPr>
          <w:t>2</w:t>
        </w:r>
        <w:r w:rsidR="00FE7DDA">
          <w:rPr>
            <w:noProof/>
          </w:rPr>
          <w:fldChar w:fldCharType="end"/>
        </w:r>
      </w:hyperlink>
    </w:p>
    <w:p w14:paraId="1C85AFDF" w14:textId="31643A9E" w:rsidR="00FE7DDA" w:rsidRDefault="00D64DD6">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5186185" w:history="1">
        <w:r w:rsidR="00FE7DDA" w:rsidRPr="00A55F7B">
          <w:rPr>
            <w:rStyle w:val="-"/>
            <w:noProof/>
            <w:lang w:val="el-GR"/>
          </w:rPr>
          <w:t>1.</w:t>
        </w:r>
        <w:r w:rsidR="00FE7DDA">
          <w:rPr>
            <w:rFonts w:asciiTheme="minorHAnsi" w:eastAsiaTheme="minorEastAsia" w:hAnsiTheme="minorHAnsi" w:cstheme="minorBidi"/>
            <w:b w:val="0"/>
            <w:bCs w:val="0"/>
            <w:caps w:val="0"/>
            <w:noProof/>
            <w:kern w:val="2"/>
            <w:sz w:val="22"/>
            <w:szCs w:val="22"/>
            <w:lang w:val="el-GR" w:eastAsia="el-GR"/>
            <w14:ligatures w14:val="standardContextual"/>
          </w:rPr>
          <w:tab/>
        </w:r>
        <w:r w:rsidR="00FE7DDA" w:rsidRPr="00A55F7B">
          <w:rPr>
            <w:rStyle w:val="-"/>
            <w:noProof/>
            <w:lang w:val="el-GR"/>
          </w:rPr>
          <w:t>ΑΝΑΘΕΤΟΥΣΑ ΑΡΧΗ ΚΑΙ ΑΝΤΙΚΕΙΜΕΝΟ ΣΥΜΒΑΣΗΣ</w:t>
        </w:r>
        <w:r w:rsidR="00FE7DDA">
          <w:rPr>
            <w:noProof/>
          </w:rPr>
          <w:tab/>
        </w:r>
        <w:r w:rsidR="00FE7DDA">
          <w:rPr>
            <w:noProof/>
          </w:rPr>
          <w:fldChar w:fldCharType="begin"/>
        </w:r>
        <w:r w:rsidR="00FE7DDA">
          <w:rPr>
            <w:noProof/>
          </w:rPr>
          <w:instrText xml:space="preserve"> PAGEREF _Toc155186185 \h </w:instrText>
        </w:r>
        <w:r w:rsidR="00FE7DDA">
          <w:rPr>
            <w:noProof/>
          </w:rPr>
        </w:r>
        <w:r w:rsidR="00FE7DDA">
          <w:rPr>
            <w:noProof/>
          </w:rPr>
          <w:fldChar w:fldCharType="separate"/>
        </w:r>
        <w:r w:rsidR="004D080A">
          <w:rPr>
            <w:noProof/>
          </w:rPr>
          <w:t>4</w:t>
        </w:r>
        <w:r w:rsidR="00FE7DDA">
          <w:rPr>
            <w:noProof/>
          </w:rPr>
          <w:fldChar w:fldCharType="end"/>
        </w:r>
      </w:hyperlink>
    </w:p>
    <w:p w14:paraId="4FB8B47C" w14:textId="6B92FCC0"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186" w:history="1">
        <w:r w:rsidR="00FE7DDA" w:rsidRPr="00A55F7B">
          <w:rPr>
            <w:rStyle w:val="-"/>
            <w:noProof/>
            <w:lang w:val="el-GR"/>
          </w:rPr>
          <w:t>1.1</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Στοιχεία Αναθέτουσας Αρχής</w:t>
        </w:r>
        <w:r w:rsidR="00FE7DDA">
          <w:rPr>
            <w:noProof/>
          </w:rPr>
          <w:tab/>
        </w:r>
        <w:r w:rsidR="00FE7DDA">
          <w:rPr>
            <w:noProof/>
          </w:rPr>
          <w:fldChar w:fldCharType="begin"/>
        </w:r>
        <w:r w:rsidR="00FE7DDA">
          <w:rPr>
            <w:noProof/>
          </w:rPr>
          <w:instrText xml:space="preserve"> PAGEREF _Toc155186186 \h </w:instrText>
        </w:r>
        <w:r w:rsidR="00FE7DDA">
          <w:rPr>
            <w:noProof/>
          </w:rPr>
        </w:r>
        <w:r w:rsidR="00FE7DDA">
          <w:rPr>
            <w:noProof/>
          </w:rPr>
          <w:fldChar w:fldCharType="separate"/>
        </w:r>
        <w:r w:rsidR="004D080A">
          <w:rPr>
            <w:noProof/>
          </w:rPr>
          <w:t>4</w:t>
        </w:r>
        <w:r w:rsidR="00FE7DDA">
          <w:rPr>
            <w:noProof/>
          </w:rPr>
          <w:fldChar w:fldCharType="end"/>
        </w:r>
      </w:hyperlink>
    </w:p>
    <w:p w14:paraId="7BF0D4E8" w14:textId="27EAF39A"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187" w:history="1">
        <w:r w:rsidR="00FE7DDA" w:rsidRPr="00A55F7B">
          <w:rPr>
            <w:rStyle w:val="-"/>
            <w:noProof/>
            <w:lang w:val="el-GR"/>
          </w:rPr>
          <w:t>1.2</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Στοιχεία Διαδικασίας-Χρηματοδότηση</w:t>
        </w:r>
        <w:r w:rsidR="00FE7DDA">
          <w:rPr>
            <w:noProof/>
          </w:rPr>
          <w:tab/>
        </w:r>
        <w:r w:rsidR="00FE7DDA">
          <w:rPr>
            <w:noProof/>
          </w:rPr>
          <w:fldChar w:fldCharType="begin"/>
        </w:r>
        <w:r w:rsidR="00FE7DDA">
          <w:rPr>
            <w:noProof/>
          </w:rPr>
          <w:instrText xml:space="preserve"> PAGEREF _Toc155186187 \h </w:instrText>
        </w:r>
        <w:r w:rsidR="00FE7DDA">
          <w:rPr>
            <w:noProof/>
          </w:rPr>
        </w:r>
        <w:r w:rsidR="00FE7DDA">
          <w:rPr>
            <w:noProof/>
          </w:rPr>
          <w:fldChar w:fldCharType="separate"/>
        </w:r>
        <w:r w:rsidR="004D080A">
          <w:rPr>
            <w:noProof/>
          </w:rPr>
          <w:t>5</w:t>
        </w:r>
        <w:r w:rsidR="00FE7DDA">
          <w:rPr>
            <w:noProof/>
          </w:rPr>
          <w:fldChar w:fldCharType="end"/>
        </w:r>
      </w:hyperlink>
    </w:p>
    <w:p w14:paraId="6124BCA5" w14:textId="61F331FB"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188" w:history="1">
        <w:r w:rsidR="00FE7DDA" w:rsidRPr="00A55F7B">
          <w:rPr>
            <w:rStyle w:val="-"/>
            <w:noProof/>
            <w:lang w:val="el-GR"/>
          </w:rPr>
          <w:t>1.3</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Συνοπτική Περιγραφή φυσικού και οικονομικού αντικειμένου της σύμβασης</w:t>
        </w:r>
        <w:r w:rsidR="00FE7DDA">
          <w:rPr>
            <w:noProof/>
          </w:rPr>
          <w:tab/>
        </w:r>
        <w:r w:rsidR="00FE7DDA">
          <w:rPr>
            <w:noProof/>
          </w:rPr>
          <w:fldChar w:fldCharType="begin"/>
        </w:r>
        <w:r w:rsidR="00FE7DDA">
          <w:rPr>
            <w:noProof/>
          </w:rPr>
          <w:instrText xml:space="preserve"> PAGEREF _Toc155186188 \h </w:instrText>
        </w:r>
        <w:r w:rsidR="00FE7DDA">
          <w:rPr>
            <w:noProof/>
          </w:rPr>
        </w:r>
        <w:r w:rsidR="00FE7DDA">
          <w:rPr>
            <w:noProof/>
          </w:rPr>
          <w:fldChar w:fldCharType="separate"/>
        </w:r>
        <w:r w:rsidR="004D080A">
          <w:rPr>
            <w:noProof/>
          </w:rPr>
          <w:t>5</w:t>
        </w:r>
        <w:r w:rsidR="00FE7DDA">
          <w:rPr>
            <w:noProof/>
          </w:rPr>
          <w:fldChar w:fldCharType="end"/>
        </w:r>
      </w:hyperlink>
    </w:p>
    <w:p w14:paraId="5965E33A" w14:textId="005E7B7D"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189" w:history="1">
        <w:r w:rsidR="00FE7DDA" w:rsidRPr="00A55F7B">
          <w:rPr>
            <w:rStyle w:val="-"/>
            <w:noProof/>
            <w:lang w:val="el-GR"/>
          </w:rPr>
          <w:t>1.4</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Θεσμικό πλαίσιο</w:t>
        </w:r>
        <w:r w:rsidR="00FE7DDA">
          <w:rPr>
            <w:noProof/>
          </w:rPr>
          <w:tab/>
        </w:r>
        <w:r w:rsidR="00FE7DDA">
          <w:rPr>
            <w:noProof/>
          </w:rPr>
          <w:fldChar w:fldCharType="begin"/>
        </w:r>
        <w:r w:rsidR="00FE7DDA">
          <w:rPr>
            <w:noProof/>
          </w:rPr>
          <w:instrText xml:space="preserve"> PAGEREF _Toc155186189 \h </w:instrText>
        </w:r>
        <w:r w:rsidR="00FE7DDA">
          <w:rPr>
            <w:noProof/>
          </w:rPr>
        </w:r>
        <w:r w:rsidR="00FE7DDA">
          <w:rPr>
            <w:noProof/>
          </w:rPr>
          <w:fldChar w:fldCharType="separate"/>
        </w:r>
        <w:r w:rsidR="004D080A">
          <w:rPr>
            <w:noProof/>
          </w:rPr>
          <w:t>5</w:t>
        </w:r>
        <w:r w:rsidR="00FE7DDA">
          <w:rPr>
            <w:noProof/>
          </w:rPr>
          <w:fldChar w:fldCharType="end"/>
        </w:r>
      </w:hyperlink>
    </w:p>
    <w:p w14:paraId="34CB0761" w14:textId="6ED76B8D"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190" w:history="1">
        <w:r w:rsidR="00FE7DDA" w:rsidRPr="00A55F7B">
          <w:rPr>
            <w:rStyle w:val="-"/>
            <w:noProof/>
            <w:lang w:val="el-GR"/>
          </w:rPr>
          <w:t>1.5</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Προθεσμία παραλαβής προσφορών</w:t>
        </w:r>
        <w:r w:rsidR="00FE7DDA">
          <w:rPr>
            <w:noProof/>
          </w:rPr>
          <w:tab/>
        </w:r>
        <w:r w:rsidR="00FE7DDA">
          <w:rPr>
            <w:noProof/>
          </w:rPr>
          <w:fldChar w:fldCharType="begin"/>
        </w:r>
        <w:r w:rsidR="00FE7DDA">
          <w:rPr>
            <w:noProof/>
          </w:rPr>
          <w:instrText xml:space="preserve"> PAGEREF _Toc155186190 \h </w:instrText>
        </w:r>
        <w:r w:rsidR="00FE7DDA">
          <w:rPr>
            <w:noProof/>
          </w:rPr>
        </w:r>
        <w:r w:rsidR="00FE7DDA">
          <w:rPr>
            <w:noProof/>
          </w:rPr>
          <w:fldChar w:fldCharType="separate"/>
        </w:r>
        <w:r w:rsidR="004D080A">
          <w:rPr>
            <w:noProof/>
          </w:rPr>
          <w:t>8</w:t>
        </w:r>
        <w:r w:rsidR="00FE7DDA">
          <w:rPr>
            <w:noProof/>
          </w:rPr>
          <w:fldChar w:fldCharType="end"/>
        </w:r>
      </w:hyperlink>
    </w:p>
    <w:p w14:paraId="6BE6EFE0" w14:textId="6BADFCCF"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191" w:history="1">
        <w:r w:rsidR="00FE7DDA" w:rsidRPr="00A55F7B">
          <w:rPr>
            <w:rStyle w:val="-"/>
            <w:noProof/>
            <w:lang w:val="el-GR"/>
          </w:rPr>
          <w:t>1.6</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Δημοσιότητα</w:t>
        </w:r>
        <w:r w:rsidR="00FE7DDA">
          <w:rPr>
            <w:noProof/>
          </w:rPr>
          <w:tab/>
        </w:r>
        <w:r w:rsidR="00FE7DDA">
          <w:rPr>
            <w:noProof/>
          </w:rPr>
          <w:fldChar w:fldCharType="begin"/>
        </w:r>
        <w:r w:rsidR="00FE7DDA">
          <w:rPr>
            <w:noProof/>
          </w:rPr>
          <w:instrText xml:space="preserve"> PAGEREF _Toc155186191 \h </w:instrText>
        </w:r>
        <w:r w:rsidR="00FE7DDA">
          <w:rPr>
            <w:noProof/>
          </w:rPr>
        </w:r>
        <w:r w:rsidR="00FE7DDA">
          <w:rPr>
            <w:noProof/>
          </w:rPr>
          <w:fldChar w:fldCharType="separate"/>
        </w:r>
        <w:r w:rsidR="004D080A">
          <w:rPr>
            <w:noProof/>
          </w:rPr>
          <w:t>8</w:t>
        </w:r>
        <w:r w:rsidR="00FE7DDA">
          <w:rPr>
            <w:noProof/>
          </w:rPr>
          <w:fldChar w:fldCharType="end"/>
        </w:r>
      </w:hyperlink>
    </w:p>
    <w:p w14:paraId="158D43D6" w14:textId="0581CDF7"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192" w:history="1">
        <w:r w:rsidR="00FE7DDA" w:rsidRPr="00A55F7B">
          <w:rPr>
            <w:rStyle w:val="-"/>
            <w:noProof/>
            <w:lang w:val="el-GR"/>
          </w:rPr>
          <w:t>1.7</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Αρχές εφαρμοζόμενες στη διαδικασία σύναψης</w:t>
        </w:r>
        <w:r w:rsidR="00FE7DDA">
          <w:rPr>
            <w:noProof/>
          </w:rPr>
          <w:tab/>
        </w:r>
        <w:r w:rsidR="00FE7DDA">
          <w:rPr>
            <w:noProof/>
          </w:rPr>
          <w:fldChar w:fldCharType="begin"/>
        </w:r>
        <w:r w:rsidR="00FE7DDA">
          <w:rPr>
            <w:noProof/>
          </w:rPr>
          <w:instrText xml:space="preserve"> PAGEREF _Toc155186192 \h </w:instrText>
        </w:r>
        <w:r w:rsidR="00FE7DDA">
          <w:rPr>
            <w:noProof/>
          </w:rPr>
        </w:r>
        <w:r w:rsidR="00FE7DDA">
          <w:rPr>
            <w:noProof/>
          </w:rPr>
          <w:fldChar w:fldCharType="separate"/>
        </w:r>
        <w:r w:rsidR="004D080A">
          <w:rPr>
            <w:noProof/>
          </w:rPr>
          <w:t>9</w:t>
        </w:r>
        <w:r w:rsidR="00FE7DDA">
          <w:rPr>
            <w:noProof/>
          </w:rPr>
          <w:fldChar w:fldCharType="end"/>
        </w:r>
      </w:hyperlink>
    </w:p>
    <w:p w14:paraId="67702C1A" w14:textId="76E1DAD0" w:rsidR="00FE7DDA" w:rsidRDefault="00D64DD6">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5186193" w:history="1">
        <w:r w:rsidR="00FE7DDA" w:rsidRPr="00A55F7B">
          <w:rPr>
            <w:rStyle w:val="-"/>
            <w:noProof/>
            <w:lang w:val="el-GR"/>
          </w:rPr>
          <w:t>2.</w:t>
        </w:r>
        <w:r w:rsidR="00FE7DDA">
          <w:rPr>
            <w:rFonts w:asciiTheme="minorHAnsi" w:eastAsiaTheme="minorEastAsia" w:hAnsiTheme="minorHAnsi" w:cstheme="minorBidi"/>
            <w:b w:val="0"/>
            <w:bCs w:val="0"/>
            <w:caps w:val="0"/>
            <w:noProof/>
            <w:kern w:val="2"/>
            <w:sz w:val="22"/>
            <w:szCs w:val="22"/>
            <w:lang w:val="el-GR" w:eastAsia="el-GR"/>
            <w14:ligatures w14:val="standardContextual"/>
          </w:rPr>
          <w:tab/>
        </w:r>
        <w:r w:rsidR="00FE7DDA" w:rsidRPr="00A55F7B">
          <w:rPr>
            <w:rStyle w:val="-"/>
            <w:noProof/>
            <w:lang w:val="el-GR"/>
          </w:rPr>
          <w:t>ΓΕΝΙΚΟΙ ΚΑΙ ΕΙΔΙΚΟΙ ΟΡΟΙ ΣΥΜΜΕΤΟΧΗΣ</w:t>
        </w:r>
        <w:r w:rsidR="00FE7DDA">
          <w:rPr>
            <w:noProof/>
          </w:rPr>
          <w:tab/>
        </w:r>
        <w:r w:rsidR="00FE7DDA">
          <w:rPr>
            <w:noProof/>
          </w:rPr>
          <w:fldChar w:fldCharType="begin"/>
        </w:r>
        <w:r w:rsidR="00FE7DDA">
          <w:rPr>
            <w:noProof/>
          </w:rPr>
          <w:instrText xml:space="preserve"> PAGEREF _Toc155186193 \h </w:instrText>
        </w:r>
        <w:r w:rsidR="00FE7DDA">
          <w:rPr>
            <w:noProof/>
          </w:rPr>
        </w:r>
        <w:r w:rsidR="00FE7DDA">
          <w:rPr>
            <w:noProof/>
          </w:rPr>
          <w:fldChar w:fldCharType="separate"/>
        </w:r>
        <w:r w:rsidR="004D080A">
          <w:rPr>
            <w:noProof/>
          </w:rPr>
          <w:t>10</w:t>
        </w:r>
        <w:r w:rsidR="00FE7DDA">
          <w:rPr>
            <w:noProof/>
          </w:rPr>
          <w:fldChar w:fldCharType="end"/>
        </w:r>
      </w:hyperlink>
    </w:p>
    <w:p w14:paraId="5558C699" w14:textId="413A7844"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194" w:history="1">
        <w:r w:rsidR="00FE7DDA" w:rsidRPr="00A55F7B">
          <w:rPr>
            <w:rStyle w:val="-"/>
            <w:noProof/>
            <w:lang w:val="el-GR"/>
          </w:rPr>
          <w:t>2.1</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Γενικές Πληροφορίες</w:t>
        </w:r>
        <w:r w:rsidR="00FE7DDA">
          <w:rPr>
            <w:noProof/>
          </w:rPr>
          <w:tab/>
        </w:r>
        <w:r w:rsidR="00FE7DDA">
          <w:rPr>
            <w:noProof/>
          </w:rPr>
          <w:fldChar w:fldCharType="begin"/>
        </w:r>
        <w:r w:rsidR="00FE7DDA">
          <w:rPr>
            <w:noProof/>
          </w:rPr>
          <w:instrText xml:space="preserve"> PAGEREF _Toc155186194 \h </w:instrText>
        </w:r>
        <w:r w:rsidR="00FE7DDA">
          <w:rPr>
            <w:noProof/>
          </w:rPr>
        </w:r>
        <w:r w:rsidR="00FE7DDA">
          <w:rPr>
            <w:noProof/>
          </w:rPr>
          <w:fldChar w:fldCharType="separate"/>
        </w:r>
        <w:r w:rsidR="004D080A">
          <w:rPr>
            <w:noProof/>
          </w:rPr>
          <w:t>10</w:t>
        </w:r>
        <w:r w:rsidR="00FE7DDA">
          <w:rPr>
            <w:noProof/>
          </w:rPr>
          <w:fldChar w:fldCharType="end"/>
        </w:r>
      </w:hyperlink>
    </w:p>
    <w:p w14:paraId="49C7BDAA" w14:textId="48D290C7"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195" w:history="1">
        <w:r w:rsidR="00FE7DDA" w:rsidRPr="00A55F7B">
          <w:rPr>
            <w:rStyle w:val="-"/>
            <w:noProof/>
            <w:lang w:val="el-GR"/>
          </w:rPr>
          <w:t>2.1.1</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Έγγραφα της σύμβασης</w:t>
        </w:r>
        <w:r w:rsidR="00FE7DDA">
          <w:rPr>
            <w:noProof/>
          </w:rPr>
          <w:tab/>
        </w:r>
        <w:r w:rsidR="00FE7DDA">
          <w:rPr>
            <w:noProof/>
          </w:rPr>
          <w:fldChar w:fldCharType="begin"/>
        </w:r>
        <w:r w:rsidR="00FE7DDA">
          <w:rPr>
            <w:noProof/>
          </w:rPr>
          <w:instrText xml:space="preserve"> PAGEREF _Toc155186195 \h </w:instrText>
        </w:r>
        <w:r w:rsidR="00FE7DDA">
          <w:rPr>
            <w:noProof/>
          </w:rPr>
        </w:r>
        <w:r w:rsidR="00FE7DDA">
          <w:rPr>
            <w:noProof/>
          </w:rPr>
          <w:fldChar w:fldCharType="separate"/>
        </w:r>
        <w:r w:rsidR="004D080A">
          <w:rPr>
            <w:noProof/>
          </w:rPr>
          <w:t>10</w:t>
        </w:r>
        <w:r w:rsidR="00FE7DDA">
          <w:rPr>
            <w:noProof/>
          </w:rPr>
          <w:fldChar w:fldCharType="end"/>
        </w:r>
      </w:hyperlink>
    </w:p>
    <w:p w14:paraId="0EC3F3AF" w14:textId="61EE2850"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196" w:history="1">
        <w:r w:rsidR="00FE7DDA" w:rsidRPr="00A55F7B">
          <w:rPr>
            <w:rStyle w:val="-"/>
            <w:noProof/>
            <w:lang w:val="el-GR"/>
          </w:rPr>
          <w:t>2.1.2</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Επικοινωνία - Πρόσβαση στα έγγραφα της Σύμβασης</w:t>
        </w:r>
        <w:r w:rsidR="00FE7DDA">
          <w:rPr>
            <w:noProof/>
          </w:rPr>
          <w:tab/>
        </w:r>
        <w:r w:rsidR="00FE7DDA">
          <w:rPr>
            <w:noProof/>
          </w:rPr>
          <w:fldChar w:fldCharType="begin"/>
        </w:r>
        <w:r w:rsidR="00FE7DDA">
          <w:rPr>
            <w:noProof/>
          </w:rPr>
          <w:instrText xml:space="preserve"> PAGEREF _Toc155186196 \h </w:instrText>
        </w:r>
        <w:r w:rsidR="00FE7DDA">
          <w:rPr>
            <w:noProof/>
          </w:rPr>
        </w:r>
        <w:r w:rsidR="00FE7DDA">
          <w:rPr>
            <w:noProof/>
          </w:rPr>
          <w:fldChar w:fldCharType="separate"/>
        </w:r>
        <w:r w:rsidR="004D080A">
          <w:rPr>
            <w:noProof/>
          </w:rPr>
          <w:t>10</w:t>
        </w:r>
        <w:r w:rsidR="00FE7DDA">
          <w:rPr>
            <w:noProof/>
          </w:rPr>
          <w:fldChar w:fldCharType="end"/>
        </w:r>
      </w:hyperlink>
    </w:p>
    <w:p w14:paraId="0E683AA6" w14:textId="35F3EDC2"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197" w:history="1">
        <w:r w:rsidR="00FE7DDA" w:rsidRPr="00A55F7B">
          <w:rPr>
            <w:rStyle w:val="-"/>
            <w:noProof/>
            <w:lang w:val="el-GR"/>
          </w:rPr>
          <w:t>2.1.3</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Παροχή Διευκρινίσεων</w:t>
        </w:r>
        <w:r w:rsidR="00FE7DDA">
          <w:rPr>
            <w:noProof/>
          </w:rPr>
          <w:tab/>
        </w:r>
        <w:r w:rsidR="00FE7DDA">
          <w:rPr>
            <w:noProof/>
          </w:rPr>
          <w:fldChar w:fldCharType="begin"/>
        </w:r>
        <w:r w:rsidR="00FE7DDA">
          <w:rPr>
            <w:noProof/>
          </w:rPr>
          <w:instrText xml:space="preserve"> PAGEREF _Toc155186197 \h </w:instrText>
        </w:r>
        <w:r w:rsidR="00FE7DDA">
          <w:rPr>
            <w:noProof/>
          </w:rPr>
        </w:r>
        <w:r w:rsidR="00FE7DDA">
          <w:rPr>
            <w:noProof/>
          </w:rPr>
          <w:fldChar w:fldCharType="separate"/>
        </w:r>
        <w:r w:rsidR="004D080A">
          <w:rPr>
            <w:noProof/>
          </w:rPr>
          <w:t>10</w:t>
        </w:r>
        <w:r w:rsidR="00FE7DDA">
          <w:rPr>
            <w:noProof/>
          </w:rPr>
          <w:fldChar w:fldCharType="end"/>
        </w:r>
      </w:hyperlink>
    </w:p>
    <w:p w14:paraId="4F9E9D03" w14:textId="774A0C90"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198" w:history="1">
        <w:r w:rsidR="00FE7DDA" w:rsidRPr="00A55F7B">
          <w:rPr>
            <w:rStyle w:val="-"/>
            <w:noProof/>
            <w:lang w:val="el-GR"/>
          </w:rPr>
          <w:t>2.1.4</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Γλώσσα</w:t>
        </w:r>
        <w:r w:rsidR="00FE7DDA">
          <w:rPr>
            <w:noProof/>
          </w:rPr>
          <w:tab/>
        </w:r>
        <w:r w:rsidR="00FE7DDA">
          <w:rPr>
            <w:noProof/>
          </w:rPr>
          <w:fldChar w:fldCharType="begin"/>
        </w:r>
        <w:r w:rsidR="00FE7DDA">
          <w:rPr>
            <w:noProof/>
          </w:rPr>
          <w:instrText xml:space="preserve"> PAGEREF _Toc155186198 \h </w:instrText>
        </w:r>
        <w:r w:rsidR="00FE7DDA">
          <w:rPr>
            <w:noProof/>
          </w:rPr>
        </w:r>
        <w:r w:rsidR="00FE7DDA">
          <w:rPr>
            <w:noProof/>
          </w:rPr>
          <w:fldChar w:fldCharType="separate"/>
        </w:r>
        <w:r w:rsidR="004D080A">
          <w:rPr>
            <w:noProof/>
          </w:rPr>
          <w:t>11</w:t>
        </w:r>
        <w:r w:rsidR="00FE7DDA">
          <w:rPr>
            <w:noProof/>
          </w:rPr>
          <w:fldChar w:fldCharType="end"/>
        </w:r>
      </w:hyperlink>
    </w:p>
    <w:p w14:paraId="12FA6A76" w14:textId="5CF8F41E"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199" w:history="1">
        <w:r w:rsidR="00FE7DDA" w:rsidRPr="00A55F7B">
          <w:rPr>
            <w:rStyle w:val="-"/>
            <w:noProof/>
            <w:lang w:val="el-GR"/>
          </w:rPr>
          <w:t>2.1.5</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Εγγυήσεις</w:t>
        </w:r>
        <w:r w:rsidR="00FE7DDA">
          <w:rPr>
            <w:noProof/>
          </w:rPr>
          <w:tab/>
        </w:r>
        <w:r w:rsidR="00FE7DDA">
          <w:rPr>
            <w:noProof/>
          </w:rPr>
          <w:fldChar w:fldCharType="begin"/>
        </w:r>
        <w:r w:rsidR="00FE7DDA">
          <w:rPr>
            <w:noProof/>
          </w:rPr>
          <w:instrText xml:space="preserve"> PAGEREF _Toc155186199 \h </w:instrText>
        </w:r>
        <w:r w:rsidR="00FE7DDA">
          <w:rPr>
            <w:noProof/>
          </w:rPr>
        </w:r>
        <w:r w:rsidR="00FE7DDA">
          <w:rPr>
            <w:noProof/>
          </w:rPr>
          <w:fldChar w:fldCharType="separate"/>
        </w:r>
        <w:r w:rsidR="004D080A">
          <w:rPr>
            <w:noProof/>
          </w:rPr>
          <w:t>11</w:t>
        </w:r>
        <w:r w:rsidR="00FE7DDA">
          <w:rPr>
            <w:noProof/>
          </w:rPr>
          <w:fldChar w:fldCharType="end"/>
        </w:r>
      </w:hyperlink>
    </w:p>
    <w:p w14:paraId="2BD2F9B3" w14:textId="5D77956E"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0" w:history="1">
        <w:r w:rsidR="00FE7DDA" w:rsidRPr="00A55F7B">
          <w:rPr>
            <w:rStyle w:val="-"/>
            <w:noProof/>
            <w:lang w:val="el-GR"/>
          </w:rPr>
          <w:t>2.1.6</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Προστασία Προσωπικών Δεδομένων</w:t>
        </w:r>
        <w:r w:rsidR="00FE7DDA">
          <w:rPr>
            <w:noProof/>
          </w:rPr>
          <w:tab/>
        </w:r>
        <w:r w:rsidR="00FE7DDA">
          <w:rPr>
            <w:noProof/>
          </w:rPr>
          <w:fldChar w:fldCharType="begin"/>
        </w:r>
        <w:r w:rsidR="00FE7DDA">
          <w:rPr>
            <w:noProof/>
          </w:rPr>
          <w:instrText xml:space="preserve"> PAGEREF _Toc155186200 \h </w:instrText>
        </w:r>
        <w:r w:rsidR="00FE7DDA">
          <w:rPr>
            <w:noProof/>
          </w:rPr>
        </w:r>
        <w:r w:rsidR="00FE7DDA">
          <w:rPr>
            <w:noProof/>
          </w:rPr>
          <w:fldChar w:fldCharType="separate"/>
        </w:r>
        <w:r w:rsidR="004D080A">
          <w:rPr>
            <w:noProof/>
          </w:rPr>
          <w:t>12</w:t>
        </w:r>
        <w:r w:rsidR="00FE7DDA">
          <w:rPr>
            <w:noProof/>
          </w:rPr>
          <w:fldChar w:fldCharType="end"/>
        </w:r>
      </w:hyperlink>
    </w:p>
    <w:p w14:paraId="57C210C8" w14:textId="2A0AFD78"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01" w:history="1">
        <w:r w:rsidR="00FE7DDA" w:rsidRPr="00A55F7B">
          <w:rPr>
            <w:rStyle w:val="-"/>
            <w:noProof/>
            <w:lang w:val="el-GR"/>
          </w:rPr>
          <w:t>2.2</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Δικαίωμα Συμμετοχής - Κριτήρια Ποιοτικής Επιλογής</w:t>
        </w:r>
        <w:r w:rsidR="00FE7DDA">
          <w:rPr>
            <w:noProof/>
          </w:rPr>
          <w:tab/>
        </w:r>
        <w:r w:rsidR="00FE7DDA">
          <w:rPr>
            <w:noProof/>
          </w:rPr>
          <w:fldChar w:fldCharType="begin"/>
        </w:r>
        <w:r w:rsidR="00FE7DDA">
          <w:rPr>
            <w:noProof/>
          </w:rPr>
          <w:instrText xml:space="preserve"> PAGEREF _Toc155186201 \h </w:instrText>
        </w:r>
        <w:r w:rsidR="00FE7DDA">
          <w:rPr>
            <w:noProof/>
          </w:rPr>
        </w:r>
        <w:r w:rsidR="00FE7DDA">
          <w:rPr>
            <w:noProof/>
          </w:rPr>
          <w:fldChar w:fldCharType="separate"/>
        </w:r>
        <w:r w:rsidR="004D080A">
          <w:rPr>
            <w:noProof/>
          </w:rPr>
          <w:t>12</w:t>
        </w:r>
        <w:r w:rsidR="00FE7DDA">
          <w:rPr>
            <w:noProof/>
          </w:rPr>
          <w:fldChar w:fldCharType="end"/>
        </w:r>
      </w:hyperlink>
    </w:p>
    <w:p w14:paraId="4B0AB0CE" w14:textId="68B21884"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2" w:history="1">
        <w:r w:rsidR="00FE7DDA" w:rsidRPr="00A55F7B">
          <w:rPr>
            <w:rStyle w:val="-"/>
            <w:noProof/>
            <w:lang w:val="el-GR"/>
          </w:rPr>
          <w:t>2.2.1</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Δικαίωμα συμμετοχής</w:t>
        </w:r>
        <w:r w:rsidR="00FE7DDA">
          <w:rPr>
            <w:noProof/>
          </w:rPr>
          <w:tab/>
        </w:r>
        <w:r w:rsidR="00FE7DDA">
          <w:rPr>
            <w:noProof/>
          </w:rPr>
          <w:fldChar w:fldCharType="begin"/>
        </w:r>
        <w:r w:rsidR="00FE7DDA">
          <w:rPr>
            <w:noProof/>
          </w:rPr>
          <w:instrText xml:space="preserve"> PAGEREF _Toc155186202 \h </w:instrText>
        </w:r>
        <w:r w:rsidR="00FE7DDA">
          <w:rPr>
            <w:noProof/>
          </w:rPr>
        </w:r>
        <w:r w:rsidR="00FE7DDA">
          <w:rPr>
            <w:noProof/>
          </w:rPr>
          <w:fldChar w:fldCharType="separate"/>
        </w:r>
        <w:r w:rsidR="004D080A">
          <w:rPr>
            <w:noProof/>
          </w:rPr>
          <w:t>12</w:t>
        </w:r>
        <w:r w:rsidR="00FE7DDA">
          <w:rPr>
            <w:noProof/>
          </w:rPr>
          <w:fldChar w:fldCharType="end"/>
        </w:r>
      </w:hyperlink>
    </w:p>
    <w:p w14:paraId="742DBB1B" w14:textId="676CD2EB"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3" w:history="1">
        <w:r w:rsidR="00FE7DDA" w:rsidRPr="00A55F7B">
          <w:rPr>
            <w:rStyle w:val="-"/>
            <w:noProof/>
            <w:lang w:val="el-GR"/>
          </w:rPr>
          <w:t>2.2.2</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Εγγύηση συμμετοχής</w:t>
        </w:r>
        <w:r w:rsidR="00FE7DDA">
          <w:rPr>
            <w:noProof/>
          </w:rPr>
          <w:tab/>
        </w:r>
        <w:r w:rsidR="00FE7DDA">
          <w:rPr>
            <w:noProof/>
          </w:rPr>
          <w:fldChar w:fldCharType="begin"/>
        </w:r>
        <w:r w:rsidR="00FE7DDA">
          <w:rPr>
            <w:noProof/>
          </w:rPr>
          <w:instrText xml:space="preserve"> PAGEREF _Toc155186203 \h </w:instrText>
        </w:r>
        <w:r w:rsidR="00FE7DDA">
          <w:rPr>
            <w:noProof/>
          </w:rPr>
        </w:r>
        <w:r w:rsidR="00FE7DDA">
          <w:rPr>
            <w:noProof/>
          </w:rPr>
          <w:fldChar w:fldCharType="separate"/>
        </w:r>
        <w:r w:rsidR="004D080A">
          <w:rPr>
            <w:noProof/>
          </w:rPr>
          <w:t>13</w:t>
        </w:r>
        <w:r w:rsidR="00FE7DDA">
          <w:rPr>
            <w:noProof/>
          </w:rPr>
          <w:fldChar w:fldCharType="end"/>
        </w:r>
      </w:hyperlink>
    </w:p>
    <w:p w14:paraId="196FE6B5" w14:textId="57E51447"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4" w:history="1">
        <w:r w:rsidR="00FE7DDA" w:rsidRPr="00A55F7B">
          <w:rPr>
            <w:rStyle w:val="-"/>
            <w:noProof/>
            <w:lang w:val="el-GR"/>
          </w:rPr>
          <w:t>2.2.3</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Λόγοι αποκλεισμού</w:t>
        </w:r>
        <w:r w:rsidR="00FE7DDA">
          <w:rPr>
            <w:noProof/>
          </w:rPr>
          <w:tab/>
        </w:r>
        <w:r w:rsidR="00FE7DDA">
          <w:rPr>
            <w:noProof/>
          </w:rPr>
          <w:fldChar w:fldCharType="begin"/>
        </w:r>
        <w:r w:rsidR="00FE7DDA">
          <w:rPr>
            <w:noProof/>
          </w:rPr>
          <w:instrText xml:space="preserve"> PAGEREF _Toc155186204 \h </w:instrText>
        </w:r>
        <w:r w:rsidR="00FE7DDA">
          <w:rPr>
            <w:noProof/>
          </w:rPr>
        </w:r>
        <w:r w:rsidR="00FE7DDA">
          <w:rPr>
            <w:noProof/>
          </w:rPr>
          <w:fldChar w:fldCharType="separate"/>
        </w:r>
        <w:r w:rsidR="004D080A">
          <w:rPr>
            <w:noProof/>
          </w:rPr>
          <w:t>13</w:t>
        </w:r>
        <w:r w:rsidR="00FE7DDA">
          <w:rPr>
            <w:noProof/>
          </w:rPr>
          <w:fldChar w:fldCharType="end"/>
        </w:r>
      </w:hyperlink>
    </w:p>
    <w:p w14:paraId="74F276CE" w14:textId="01A4E9F2"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5" w:history="1">
        <w:r w:rsidR="00FE7DDA" w:rsidRPr="00A55F7B">
          <w:rPr>
            <w:rStyle w:val="-"/>
            <w:noProof/>
            <w:lang w:val="el-GR"/>
          </w:rPr>
          <w:t>2.2.4</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Καταλληλόλητα άσκησης επαγγελματικής δραστηριότητας</w:t>
        </w:r>
        <w:r w:rsidR="00FE7DDA">
          <w:rPr>
            <w:noProof/>
          </w:rPr>
          <w:tab/>
        </w:r>
        <w:r w:rsidR="00FE7DDA">
          <w:rPr>
            <w:noProof/>
          </w:rPr>
          <w:fldChar w:fldCharType="begin"/>
        </w:r>
        <w:r w:rsidR="00FE7DDA">
          <w:rPr>
            <w:noProof/>
          </w:rPr>
          <w:instrText xml:space="preserve"> PAGEREF _Toc155186205 \h </w:instrText>
        </w:r>
        <w:r w:rsidR="00FE7DDA">
          <w:rPr>
            <w:noProof/>
          </w:rPr>
        </w:r>
        <w:r w:rsidR="00FE7DDA">
          <w:rPr>
            <w:noProof/>
          </w:rPr>
          <w:fldChar w:fldCharType="separate"/>
        </w:r>
        <w:r w:rsidR="004D080A">
          <w:rPr>
            <w:noProof/>
          </w:rPr>
          <w:t>18</w:t>
        </w:r>
        <w:r w:rsidR="00FE7DDA">
          <w:rPr>
            <w:noProof/>
          </w:rPr>
          <w:fldChar w:fldCharType="end"/>
        </w:r>
      </w:hyperlink>
    </w:p>
    <w:p w14:paraId="14C4C0DD" w14:textId="20D6281A"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6" w:history="1">
        <w:r w:rsidR="00FE7DDA" w:rsidRPr="00A55F7B">
          <w:rPr>
            <w:rStyle w:val="-"/>
            <w:noProof/>
            <w:lang w:val="el-GR"/>
          </w:rPr>
          <w:t>2.2.5</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Οικονομική και χρηματοοικονομική επάρκεια</w:t>
        </w:r>
        <w:r w:rsidR="00FE7DDA">
          <w:rPr>
            <w:noProof/>
          </w:rPr>
          <w:tab/>
        </w:r>
        <w:r w:rsidR="00FE7DDA">
          <w:rPr>
            <w:noProof/>
          </w:rPr>
          <w:fldChar w:fldCharType="begin"/>
        </w:r>
        <w:r w:rsidR="00FE7DDA">
          <w:rPr>
            <w:noProof/>
          </w:rPr>
          <w:instrText xml:space="preserve"> PAGEREF _Toc155186206 \h </w:instrText>
        </w:r>
        <w:r w:rsidR="00FE7DDA">
          <w:rPr>
            <w:noProof/>
          </w:rPr>
        </w:r>
        <w:r w:rsidR="00FE7DDA">
          <w:rPr>
            <w:noProof/>
          </w:rPr>
          <w:fldChar w:fldCharType="separate"/>
        </w:r>
        <w:r w:rsidR="004D080A">
          <w:rPr>
            <w:noProof/>
          </w:rPr>
          <w:t>18</w:t>
        </w:r>
        <w:r w:rsidR="00FE7DDA">
          <w:rPr>
            <w:noProof/>
          </w:rPr>
          <w:fldChar w:fldCharType="end"/>
        </w:r>
      </w:hyperlink>
    </w:p>
    <w:p w14:paraId="5B2793DC" w14:textId="22707F9A"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7" w:history="1">
        <w:r w:rsidR="00FE7DDA" w:rsidRPr="00A55F7B">
          <w:rPr>
            <w:rStyle w:val="-"/>
            <w:noProof/>
            <w:lang w:val="el-GR"/>
          </w:rPr>
          <w:t>2.2.6</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Τεχνική και επαγγελματική ικανότητα</w:t>
        </w:r>
        <w:r w:rsidR="00FE7DDA">
          <w:rPr>
            <w:noProof/>
          </w:rPr>
          <w:tab/>
        </w:r>
        <w:r w:rsidR="00FE7DDA">
          <w:rPr>
            <w:noProof/>
          </w:rPr>
          <w:fldChar w:fldCharType="begin"/>
        </w:r>
        <w:r w:rsidR="00FE7DDA">
          <w:rPr>
            <w:noProof/>
          </w:rPr>
          <w:instrText xml:space="preserve"> PAGEREF _Toc155186207 \h </w:instrText>
        </w:r>
        <w:r w:rsidR="00FE7DDA">
          <w:rPr>
            <w:noProof/>
          </w:rPr>
        </w:r>
        <w:r w:rsidR="00FE7DDA">
          <w:rPr>
            <w:noProof/>
          </w:rPr>
          <w:fldChar w:fldCharType="separate"/>
        </w:r>
        <w:r w:rsidR="004D080A">
          <w:rPr>
            <w:noProof/>
          </w:rPr>
          <w:t>18</w:t>
        </w:r>
        <w:r w:rsidR="00FE7DDA">
          <w:rPr>
            <w:noProof/>
          </w:rPr>
          <w:fldChar w:fldCharType="end"/>
        </w:r>
      </w:hyperlink>
    </w:p>
    <w:p w14:paraId="186033E5" w14:textId="237A37D8"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8" w:history="1">
        <w:r w:rsidR="00FE7DDA" w:rsidRPr="00A55F7B">
          <w:rPr>
            <w:rStyle w:val="-"/>
            <w:noProof/>
            <w:lang w:val="el-GR"/>
          </w:rPr>
          <w:t>2.2.7</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Πρότυπα διασφάλισης ποιότητας και πρότυπα περιβαλλοντικής διαχείρισης</w:t>
        </w:r>
        <w:r w:rsidR="00FE7DDA">
          <w:rPr>
            <w:noProof/>
          </w:rPr>
          <w:tab/>
        </w:r>
        <w:r w:rsidR="00FE7DDA">
          <w:rPr>
            <w:noProof/>
          </w:rPr>
          <w:fldChar w:fldCharType="begin"/>
        </w:r>
        <w:r w:rsidR="00FE7DDA">
          <w:rPr>
            <w:noProof/>
          </w:rPr>
          <w:instrText xml:space="preserve"> PAGEREF _Toc155186208 \h </w:instrText>
        </w:r>
        <w:r w:rsidR="00FE7DDA">
          <w:rPr>
            <w:noProof/>
          </w:rPr>
        </w:r>
        <w:r w:rsidR="00FE7DDA">
          <w:rPr>
            <w:noProof/>
          </w:rPr>
          <w:fldChar w:fldCharType="separate"/>
        </w:r>
        <w:r w:rsidR="004D080A">
          <w:rPr>
            <w:noProof/>
          </w:rPr>
          <w:t>18</w:t>
        </w:r>
        <w:r w:rsidR="00FE7DDA">
          <w:rPr>
            <w:noProof/>
          </w:rPr>
          <w:fldChar w:fldCharType="end"/>
        </w:r>
      </w:hyperlink>
    </w:p>
    <w:p w14:paraId="3DB38AEB" w14:textId="4AE5833B"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09" w:history="1">
        <w:r w:rsidR="00FE7DDA" w:rsidRPr="00A55F7B">
          <w:rPr>
            <w:rStyle w:val="-"/>
            <w:noProof/>
            <w:lang w:val="el-GR"/>
          </w:rPr>
          <w:t>2.2.8</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Στήριξη στην ικανότητα τρίτων – Υπεργολαβία</w:t>
        </w:r>
        <w:r w:rsidR="00FE7DDA">
          <w:rPr>
            <w:noProof/>
          </w:rPr>
          <w:tab/>
        </w:r>
        <w:r w:rsidR="00FE7DDA">
          <w:rPr>
            <w:noProof/>
          </w:rPr>
          <w:fldChar w:fldCharType="begin"/>
        </w:r>
        <w:r w:rsidR="00FE7DDA">
          <w:rPr>
            <w:noProof/>
          </w:rPr>
          <w:instrText xml:space="preserve"> PAGEREF _Toc155186209 \h </w:instrText>
        </w:r>
        <w:r w:rsidR="00FE7DDA">
          <w:rPr>
            <w:noProof/>
          </w:rPr>
        </w:r>
        <w:r w:rsidR="00FE7DDA">
          <w:rPr>
            <w:noProof/>
          </w:rPr>
          <w:fldChar w:fldCharType="separate"/>
        </w:r>
        <w:r w:rsidR="004D080A">
          <w:rPr>
            <w:noProof/>
          </w:rPr>
          <w:t>18</w:t>
        </w:r>
        <w:r w:rsidR="00FE7DDA">
          <w:rPr>
            <w:noProof/>
          </w:rPr>
          <w:fldChar w:fldCharType="end"/>
        </w:r>
      </w:hyperlink>
    </w:p>
    <w:p w14:paraId="2BE53216" w14:textId="278852D6" w:rsidR="00FE7DDA" w:rsidRDefault="00D64DD6">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55186210" w:history="1">
        <w:r w:rsidR="00FE7DDA" w:rsidRPr="00A55F7B">
          <w:rPr>
            <w:rStyle w:val="-"/>
            <w:noProof/>
            <w:lang w:val="el-GR"/>
          </w:rPr>
          <w:t>2.2.8.1. Υπεργολαβία</w:t>
        </w:r>
        <w:r w:rsidR="00FE7DDA">
          <w:rPr>
            <w:noProof/>
          </w:rPr>
          <w:tab/>
        </w:r>
        <w:r w:rsidR="00FE7DDA">
          <w:rPr>
            <w:noProof/>
          </w:rPr>
          <w:fldChar w:fldCharType="begin"/>
        </w:r>
        <w:r w:rsidR="00FE7DDA">
          <w:rPr>
            <w:noProof/>
          </w:rPr>
          <w:instrText xml:space="preserve"> PAGEREF _Toc155186210 \h </w:instrText>
        </w:r>
        <w:r w:rsidR="00FE7DDA">
          <w:rPr>
            <w:noProof/>
          </w:rPr>
        </w:r>
        <w:r w:rsidR="00FE7DDA">
          <w:rPr>
            <w:noProof/>
          </w:rPr>
          <w:fldChar w:fldCharType="separate"/>
        </w:r>
        <w:r w:rsidR="004D080A">
          <w:rPr>
            <w:noProof/>
          </w:rPr>
          <w:t>18</w:t>
        </w:r>
        <w:r w:rsidR="00FE7DDA">
          <w:rPr>
            <w:noProof/>
          </w:rPr>
          <w:fldChar w:fldCharType="end"/>
        </w:r>
      </w:hyperlink>
    </w:p>
    <w:p w14:paraId="12BF523B" w14:textId="7EB5ABA8"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11" w:history="1">
        <w:r w:rsidR="00FE7DDA" w:rsidRPr="00A55F7B">
          <w:rPr>
            <w:rStyle w:val="-"/>
            <w:noProof/>
            <w:lang w:val="el-GR"/>
          </w:rPr>
          <w:t>2.2.9</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Κανόνες απόδειξης ποιοτικής επιλογής</w:t>
        </w:r>
        <w:r w:rsidR="00FE7DDA">
          <w:rPr>
            <w:noProof/>
          </w:rPr>
          <w:tab/>
        </w:r>
        <w:r w:rsidR="00FE7DDA">
          <w:rPr>
            <w:noProof/>
          </w:rPr>
          <w:fldChar w:fldCharType="begin"/>
        </w:r>
        <w:r w:rsidR="00FE7DDA">
          <w:rPr>
            <w:noProof/>
          </w:rPr>
          <w:instrText xml:space="preserve"> PAGEREF _Toc155186211 \h </w:instrText>
        </w:r>
        <w:r w:rsidR="00FE7DDA">
          <w:rPr>
            <w:noProof/>
          </w:rPr>
        </w:r>
        <w:r w:rsidR="00FE7DDA">
          <w:rPr>
            <w:noProof/>
          </w:rPr>
          <w:fldChar w:fldCharType="separate"/>
        </w:r>
        <w:r w:rsidR="004D080A">
          <w:rPr>
            <w:noProof/>
          </w:rPr>
          <w:t>19</w:t>
        </w:r>
        <w:r w:rsidR="00FE7DDA">
          <w:rPr>
            <w:noProof/>
          </w:rPr>
          <w:fldChar w:fldCharType="end"/>
        </w:r>
      </w:hyperlink>
    </w:p>
    <w:p w14:paraId="50C26BE9" w14:textId="513CE5B9" w:rsidR="00FE7DDA" w:rsidRDefault="00D64DD6">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55186212" w:history="1">
        <w:r w:rsidR="00FE7DDA" w:rsidRPr="00A55F7B">
          <w:rPr>
            <w:rStyle w:val="-"/>
            <w:noProof/>
            <w:lang w:val="el-GR"/>
          </w:rPr>
          <w:t>2.2.9.1</w:t>
        </w:r>
        <w:r w:rsidR="00FE7DDA">
          <w:rPr>
            <w:rFonts w:asciiTheme="minorHAnsi" w:eastAsiaTheme="minorEastAsia" w:hAnsiTheme="minorHAnsi" w:cstheme="minorBidi"/>
            <w:noProof/>
            <w:kern w:val="2"/>
            <w:sz w:val="22"/>
            <w:szCs w:val="22"/>
            <w:lang w:val="el-GR" w:eastAsia="el-GR"/>
            <w14:ligatures w14:val="standardContextual"/>
          </w:rPr>
          <w:tab/>
        </w:r>
        <w:r w:rsidR="00FE7DDA" w:rsidRPr="00A55F7B">
          <w:rPr>
            <w:rStyle w:val="-"/>
            <w:noProof/>
            <w:lang w:val="el-GR"/>
          </w:rPr>
          <w:t>Προκαταρκτική απόδειξη κατά την υποβολή προσφορών</w:t>
        </w:r>
        <w:r w:rsidR="00FE7DDA">
          <w:rPr>
            <w:noProof/>
          </w:rPr>
          <w:tab/>
        </w:r>
        <w:r w:rsidR="00FE7DDA">
          <w:rPr>
            <w:noProof/>
          </w:rPr>
          <w:fldChar w:fldCharType="begin"/>
        </w:r>
        <w:r w:rsidR="00FE7DDA">
          <w:rPr>
            <w:noProof/>
          </w:rPr>
          <w:instrText xml:space="preserve"> PAGEREF _Toc155186212 \h </w:instrText>
        </w:r>
        <w:r w:rsidR="00FE7DDA">
          <w:rPr>
            <w:noProof/>
          </w:rPr>
        </w:r>
        <w:r w:rsidR="00FE7DDA">
          <w:rPr>
            <w:noProof/>
          </w:rPr>
          <w:fldChar w:fldCharType="separate"/>
        </w:r>
        <w:r w:rsidR="004D080A">
          <w:rPr>
            <w:noProof/>
          </w:rPr>
          <w:t>19</w:t>
        </w:r>
        <w:r w:rsidR="00FE7DDA">
          <w:rPr>
            <w:noProof/>
          </w:rPr>
          <w:fldChar w:fldCharType="end"/>
        </w:r>
      </w:hyperlink>
    </w:p>
    <w:p w14:paraId="4DB2B89D" w14:textId="1650FF9D" w:rsidR="00FE7DDA" w:rsidRDefault="00D64DD6">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55186213" w:history="1">
        <w:r w:rsidR="00FE7DDA" w:rsidRPr="00A55F7B">
          <w:rPr>
            <w:rStyle w:val="-"/>
            <w:noProof/>
            <w:lang w:val="el-GR"/>
          </w:rPr>
          <w:t>2.2.9.2</w:t>
        </w:r>
        <w:r w:rsidR="00FE7DDA">
          <w:rPr>
            <w:rFonts w:asciiTheme="minorHAnsi" w:eastAsiaTheme="minorEastAsia" w:hAnsiTheme="minorHAnsi" w:cstheme="minorBidi"/>
            <w:noProof/>
            <w:kern w:val="2"/>
            <w:sz w:val="22"/>
            <w:szCs w:val="22"/>
            <w:lang w:val="el-GR" w:eastAsia="el-GR"/>
            <w14:ligatures w14:val="standardContextual"/>
          </w:rPr>
          <w:tab/>
        </w:r>
        <w:r w:rsidR="00FE7DDA" w:rsidRPr="00A55F7B">
          <w:rPr>
            <w:rStyle w:val="-"/>
            <w:noProof/>
            <w:lang w:val="el-GR"/>
          </w:rPr>
          <w:t>Αποδεικτικά μέσα</w:t>
        </w:r>
        <w:r w:rsidR="00FE7DDA">
          <w:rPr>
            <w:noProof/>
          </w:rPr>
          <w:tab/>
        </w:r>
        <w:r w:rsidR="00FE7DDA">
          <w:rPr>
            <w:noProof/>
          </w:rPr>
          <w:fldChar w:fldCharType="begin"/>
        </w:r>
        <w:r w:rsidR="00FE7DDA">
          <w:rPr>
            <w:noProof/>
          </w:rPr>
          <w:instrText xml:space="preserve"> PAGEREF _Toc155186213 \h </w:instrText>
        </w:r>
        <w:r w:rsidR="00FE7DDA">
          <w:rPr>
            <w:noProof/>
          </w:rPr>
        </w:r>
        <w:r w:rsidR="00FE7DDA">
          <w:rPr>
            <w:noProof/>
          </w:rPr>
          <w:fldChar w:fldCharType="separate"/>
        </w:r>
        <w:r w:rsidR="004D080A">
          <w:rPr>
            <w:noProof/>
          </w:rPr>
          <w:t>21</w:t>
        </w:r>
        <w:r w:rsidR="00FE7DDA">
          <w:rPr>
            <w:noProof/>
          </w:rPr>
          <w:fldChar w:fldCharType="end"/>
        </w:r>
      </w:hyperlink>
    </w:p>
    <w:p w14:paraId="5C61393F" w14:textId="6C4A8A8B"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14" w:history="1">
        <w:r w:rsidR="00FE7DDA" w:rsidRPr="00A55F7B">
          <w:rPr>
            <w:rStyle w:val="-"/>
            <w:noProof/>
            <w:lang w:val="el-GR"/>
          </w:rPr>
          <w:t>2.3</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Κριτήρια Ανάθεσης</w:t>
        </w:r>
        <w:r w:rsidR="00FE7DDA">
          <w:rPr>
            <w:noProof/>
          </w:rPr>
          <w:tab/>
        </w:r>
        <w:r w:rsidR="00FE7DDA">
          <w:rPr>
            <w:noProof/>
          </w:rPr>
          <w:fldChar w:fldCharType="begin"/>
        </w:r>
        <w:r w:rsidR="00FE7DDA">
          <w:rPr>
            <w:noProof/>
          </w:rPr>
          <w:instrText xml:space="preserve"> PAGEREF _Toc155186214 \h </w:instrText>
        </w:r>
        <w:r w:rsidR="00FE7DDA">
          <w:rPr>
            <w:noProof/>
          </w:rPr>
        </w:r>
        <w:r w:rsidR="00FE7DDA">
          <w:rPr>
            <w:noProof/>
          </w:rPr>
          <w:fldChar w:fldCharType="separate"/>
        </w:r>
        <w:r w:rsidR="004D080A">
          <w:rPr>
            <w:noProof/>
          </w:rPr>
          <w:t>25</w:t>
        </w:r>
        <w:r w:rsidR="00FE7DDA">
          <w:rPr>
            <w:noProof/>
          </w:rPr>
          <w:fldChar w:fldCharType="end"/>
        </w:r>
      </w:hyperlink>
    </w:p>
    <w:p w14:paraId="18DE1A67" w14:textId="7C21D316"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15" w:history="1">
        <w:r w:rsidR="00FE7DDA" w:rsidRPr="00A55F7B">
          <w:rPr>
            <w:rStyle w:val="-"/>
            <w:noProof/>
            <w:lang w:val="el-GR"/>
          </w:rPr>
          <w:t>2.3.1</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Κριτήριο ανάθεσης</w:t>
        </w:r>
        <w:r w:rsidR="00FE7DDA">
          <w:rPr>
            <w:noProof/>
          </w:rPr>
          <w:tab/>
        </w:r>
        <w:r w:rsidR="00FE7DDA">
          <w:rPr>
            <w:noProof/>
          </w:rPr>
          <w:fldChar w:fldCharType="begin"/>
        </w:r>
        <w:r w:rsidR="00FE7DDA">
          <w:rPr>
            <w:noProof/>
          </w:rPr>
          <w:instrText xml:space="preserve"> PAGEREF _Toc155186215 \h </w:instrText>
        </w:r>
        <w:r w:rsidR="00FE7DDA">
          <w:rPr>
            <w:noProof/>
          </w:rPr>
        </w:r>
        <w:r w:rsidR="00FE7DDA">
          <w:rPr>
            <w:noProof/>
          </w:rPr>
          <w:fldChar w:fldCharType="separate"/>
        </w:r>
        <w:r w:rsidR="004D080A">
          <w:rPr>
            <w:noProof/>
          </w:rPr>
          <w:t>25</w:t>
        </w:r>
        <w:r w:rsidR="00FE7DDA">
          <w:rPr>
            <w:noProof/>
          </w:rPr>
          <w:fldChar w:fldCharType="end"/>
        </w:r>
      </w:hyperlink>
    </w:p>
    <w:p w14:paraId="1BA7A634" w14:textId="3447F453"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16" w:history="1">
        <w:r w:rsidR="00FE7DDA" w:rsidRPr="00A55F7B">
          <w:rPr>
            <w:rStyle w:val="-"/>
            <w:noProof/>
            <w:lang w:val="el-GR"/>
          </w:rPr>
          <w:t>2.4</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Κατάρτιση - Περιεχόμενο Προσφορών</w:t>
        </w:r>
        <w:r w:rsidR="00FE7DDA">
          <w:rPr>
            <w:noProof/>
          </w:rPr>
          <w:tab/>
        </w:r>
        <w:r w:rsidR="00FE7DDA">
          <w:rPr>
            <w:noProof/>
          </w:rPr>
          <w:fldChar w:fldCharType="begin"/>
        </w:r>
        <w:r w:rsidR="00FE7DDA">
          <w:rPr>
            <w:noProof/>
          </w:rPr>
          <w:instrText xml:space="preserve"> PAGEREF _Toc155186216 \h </w:instrText>
        </w:r>
        <w:r w:rsidR="00FE7DDA">
          <w:rPr>
            <w:noProof/>
          </w:rPr>
        </w:r>
        <w:r w:rsidR="00FE7DDA">
          <w:rPr>
            <w:noProof/>
          </w:rPr>
          <w:fldChar w:fldCharType="separate"/>
        </w:r>
        <w:r w:rsidR="004D080A">
          <w:rPr>
            <w:noProof/>
          </w:rPr>
          <w:t>25</w:t>
        </w:r>
        <w:r w:rsidR="00FE7DDA">
          <w:rPr>
            <w:noProof/>
          </w:rPr>
          <w:fldChar w:fldCharType="end"/>
        </w:r>
      </w:hyperlink>
    </w:p>
    <w:p w14:paraId="099FE8FE" w14:textId="6AEC65AD"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17" w:history="1">
        <w:r w:rsidR="00FE7DDA" w:rsidRPr="00A55F7B">
          <w:rPr>
            <w:rStyle w:val="-"/>
            <w:noProof/>
            <w:lang w:val="el-GR"/>
          </w:rPr>
          <w:t>2.4.1</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Γενικοί όροι υποβολής προσφορών</w:t>
        </w:r>
        <w:r w:rsidR="00FE7DDA">
          <w:rPr>
            <w:noProof/>
          </w:rPr>
          <w:tab/>
        </w:r>
        <w:r w:rsidR="00FE7DDA">
          <w:rPr>
            <w:noProof/>
          </w:rPr>
          <w:fldChar w:fldCharType="begin"/>
        </w:r>
        <w:r w:rsidR="00FE7DDA">
          <w:rPr>
            <w:noProof/>
          </w:rPr>
          <w:instrText xml:space="preserve"> PAGEREF _Toc155186217 \h </w:instrText>
        </w:r>
        <w:r w:rsidR="00FE7DDA">
          <w:rPr>
            <w:noProof/>
          </w:rPr>
        </w:r>
        <w:r w:rsidR="00FE7DDA">
          <w:rPr>
            <w:noProof/>
          </w:rPr>
          <w:fldChar w:fldCharType="separate"/>
        </w:r>
        <w:r w:rsidR="004D080A">
          <w:rPr>
            <w:noProof/>
          </w:rPr>
          <w:t>25</w:t>
        </w:r>
        <w:r w:rsidR="00FE7DDA">
          <w:rPr>
            <w:noProof/>
          </w:rPr>
          <w:fldChar w:fldCharType="end"/>
        </w:r>
      </w:hyperlink>
    </w:p>
    <w:p w14:paraId="56BA126B" w14:textId="140050E2"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18" w:history="1">
        <w:r w:rsidR="00FE7DDA" w:rsidRPr="00A55F7B">
          <w:rPr>
            <w:rStyle w:val="-"/>
            <w:noProof/>
            <w:lang w:val="el-GR"/>
          </w:rPr>
          <w:t>2.4.2</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Χρόνος και Τρόπος υποβολής προσφορών</w:t>
        </w:r>
        <w:r w:rsidR="00FE7DDA">
          <w:rPr>
            <w:noProof/>
          </w:rPr>
          <w:tab/>
        </w:r>
        <w:r w:rsidR="00FE7DDA">
          <w:rPr>
            <w:noProof/>
          </w:rPr>
          <w:fldChar w:fldCharType="begin"/>
        </w:r>
        <w:r w:rsidR="00FE7DDA">
          <w:rPr>
            <w:noProof/>
          </w:rPr>
          <w:instrText xml:space="preserve"> PAGEREF _Toc155186218 \h </w:instrText>
        </w:r>
        <w:r w:rsidR="00FE7DDA">
          <w:rPr>
            <w:noProof/>
          </w:rPr>
        </w:r>
        <w:r w:rsidR="00FE7DDA">
          <w:rPr>
            <w:noProof/>
          </w:rPr>
          <w:fldChar w:fldCharType="separate"/>
        </w:r>
        <w:r w:rsidR="004D080A">
          <w:rPr>
            <w:noProof/>
          </w:rPr>
          <w:t>25</w:t>
        </w:r>
        <w:r w:rsidR="00FE7DDA">
          <w:rPr>
            <w:noProof/>
          </w:rPr>
          <w:fldChar w:fldCharType="end"/>
        </w:r>
      </w:hyperlink>
    </w:p>
    <w:p w14:paraId="3B616AEA" w14:textId="076BF3B4"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19" w:history="1">
        <w:r w:rsidR="00FE7DDA" w:rsidRPr="00A55F7B">
          <w:rPr>
            <w:rStyle w:val="-"/>
            <w:noProof/>
            <w:lang w:val="el-GR"/>
          </w:rPr>
          <w:t>2.4.3</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Περιεχόμενα Φακέλου «Δικαιολογητικά Συμμετοχής- Τεχνική Προσφορά»</w:t>
        </w:r>
        <w:r w:rsidR="00FE7DDA">
          <w:rPr>
            <w:noProof/>
          </w:rPr>
          <w:tab/>
        </w:r>
        <w:r w:rsidR="00FE7DDA">
          <w:rPr>
            <w:noProof/>
          </w:rPr>
          <w:fldChar w:fldCharType="begin"/>
        </w:r>
        <w:r w:rsidR="00FE7DDA">
          <w:rPr>
            <w:noProof/>
          </w:rPr>
          <w:instrText xml:space="preserve"> PAGEREF _Toc155186219 \h </w:instrText>
        </w:r>
        <w:r w:rsidR="00FE7DDA">
          <w:rPr>
            <w:noProof/>
          </w:rPr>
        </w:r>
        <w:r w:rsidR="00FE7DDA">
          <w:rPr>
            <w:noProof/>
          </w:rPr>
          <w:fldChar w:fldCharType="separate"/>
        </w:r>
        <w:r w:rsidR="004D080A">
          <w:rPr>
            <w:noProof/>
          </w:rPr>
          <w:t>28</w:t>
        </w:r>
        <w:r w:rsidR="00FE7DDA">
          <w:rPr>
            <w:noProof/>
          </w:rPr>
          <w:fldChar w:fldCharType="end"/>
        </w:r>
      </w:hyperlink>
    </w:p>
    <w:p w14:paraId="234F56E5" w14:textId="3028933C" w:rsidR="00FE7DDA" w:rsidRDefault="00D64DD6">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55186220" w:history="1">
        <w:r w:rsidR="00FE7DDA" w:rsidRPr="00A55F7B">
          <w:rPr>
            <w:rStyle w:val="-"/>
            <w:noProof/>
            <w:lang w:val="el-GR"/>
          </w:rPr>
          <w:t>2.4.3.1 Δικαιολογητικά Συμμετοχής</w:t>
        </w:r>
        <w:r w:rsidR="00FE7DDA">
          <w:rPr>
            <w:noProof/>
          </w:rPr>
          <w:tab/>
        </w:r>
        <w:r w:rsidR="00FE7DDA">
          <w:rPr>
            <w:noProof/>
          </w:rPr>
          <w:fldChar w:fldCharType="begin"/>
        </w:r>
        <w:r w:rsidR="00FE7DDA">
          <w:rPr>
            <w:noProof/>
          </w:rPr>
          <w:instrText xml:space="preserve"> PAGEREF _Toc155186220 \h </w:instrText>
        </w:r>
        <w:r w:rsidR="00FE7DDA">
          <w:rPr>
            <w:noProof/>
          </w:rPr>
        </w:r>
        <w:r w:rsidR="00FE7DDA">
          <w:rPr>
            <w:noProof/>
          </w:rPr>
          <w:fldChar w:fldCharType="separate"/>
        </w:r>
        <w:r w:rsidR="004D080A">
          <w:rPr>
            <w:noProof/>
          </w:rPr>
          <w:t>28</w:t>
        </w:r>
        <w:r w:rsidR="00FE7DDA">
          <w:rPr>
            <w:noProof/>
          </w:rPr>
          <w:fldChar w:fldCharType="end"/>
        </w:r>
      </w:hyperlink>
    </w:p>
    <w:p w14:paraId="35C55866" w14:textId="1F21DEC1" w:rsidR="00FE7DDA" w:rsidRDefault="00D64DD6">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55186221" w:history="1">
        <w:r w:rsidR="00FE7DDA" w:rsidRPr="00A55F7B">
          <w:rPr>
            <w:rStyle w:val="-"/>
            <w:noProof/>
            <w:lang w:val="el-GR"/>
          </w:rPr>
          <w:t>2.4.3.2 Τεχνική</w:t>
        </w:r>
        <w:r w:rsidR="00FE7DDA" w:rsidRPr="00A55F7B">
          <w:rPr>
            <w:rStyle w:val="-"/>
            <w:noProof/>
            <w:lang w:val="el-GR"/>
          </w:rPr>
          <w:t xml:space="preserve"> </w:t>
        </w:r>
        <w:r w:rsidR="00FE7DDA" w:rsidRPr="00A55F7B">
          <w:rPr>
            <w:rStyle w:val="-"/>
            <w:noProof/>
            <w:lang w:val="el-GR"/>
          </w:rPr>
          <w:t>προσφορά</w:t>
        </w:r>
        <w:r w:rsidR="00FE7DDA">
          <w:rPr>
            <w:noProof/>
          </w:rPr>
          <w:tab/>
        </w:r>
        <w:r w:rsidR="00FE7DDA">
          <w:rPr>
            <w:noProof/>
          </w:rPr>
          <w:fldChar w:fldCharType="begin"/>
        </w:r>
        <w:r w:rsidR="00FE7DDA">
          <w:rPr>
            <w:noProof/>
          </w:rPr>
          <w:instrText xml:space="preserve"> PAGEREF _Toc155186221 \h </w:instrText>
        </w:r>
        <w:r w:rsidR="00FE7DDA">
          <w:rPr>
            <w:noProof/>
          </w:rPr>
        </w:r>
        <w:r w:rsidR="00FE7DDA">
          <w:rPr>
            <w:noProof/>
          </w:rPr>
          <w:fldChar w:fldCharType="separate"/>
        </w:r>
        <w:r w:rsidR="004D080A">
          <w:rPr>
            <w:noProof/>
          </w:rPr>
          <w:t>29</w:t>
        </w:r>
        <w:r w:rsidR="00FE7DDA">
          <w:rPr>
            <w:noProof/>
          </w:rPr>
          <w:fldChar w:fldCharType="end"/>
        </w:r>
      </w:hyperlink>
    </w:p>
    <w:p w14:paraId="6EDD0649" w14:textId="3E11243B"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22" w:history="1">
        <w:r w:rsidR="00FE7DDA" w:rsidRPr="00A55F7B">
          <w:rPr>
            <w:rStyle w:val="-"/>
            <w:noProof/>
            <w:lang w:val="el-GR"/>
          </w:rPr>
          <w:t>2.4.4</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Περιεχόμενα Φακέλου «Οικονομική Προσφορά» / Τρόπος σύνταξης και υποβολής οικονομικών προσφορών</w:t>
        </w:r>
        <w:r w:rsidR="00FE7DDA">
          <w:rPr>
            <w:noProof/>
          </w:rPr>
          <w:tab/>
        </w:r>
        <w:r w:rsidR="00FE7DDA">
          <w:rPr>
            <w:noProof/>
          </w:rPr>
          <w:fldChar w:fldCharType="begin"/>
        </w:r>
        <w:r w:rsidR="00FE7DDA">
          <w:rPr>
            <w:noProof/>
          </w:rPr>
          <w:instrText xml:space="preserve"> PAGEREF _Toc155186222 \h </w:instrText>
        </w:r>
        <w:r w:rsidR="00FE7DDA">
          <w:rPr>
            <w:noProof/>
          </w:rPr>
        </w:r>
        <w:r w:rsidR="00FE7DDA">
          <w:rPr>
            <w:noProof/>
          </w:rPr>
          <w:fldChar w:fldCharType="separate"/>
        </w:r>
        <w:r w:rsidR="004D080A">
          <w:rPr>
            <w:noProof/>
          </w:rPr>
          <w:t>29</w:t>
        </w:r>
        <w:r w:rsidR="00FE7DDA">
          <w:rPr>
            <w:noProof/>
          </w:rPr>
          <w:fldChar w:fldCharType="end"/>
        </w:r>
      </w:hyperlink>
    </w:p>
    <w:p w14:paraId="3047186E" w14:textId="693C609E"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23" w:history="1">
        <w:r w:rsidR="00FE7DDA" w:rsidRPr="00A55F7B">
          <w:rPr>
            <w:rStyle w:val="-"/>
            <w:noProof/>
            <w:lang w:val="el-GR"/>
          </w:rPr>
          <w:t>2.4.5</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Χρόνος ισχύος των προσφορών</w:t>
        </w:r>
        <w:r w:rsidR="00FE7DDA">
          <w:rPr>
            <w:noProof/>
          </w:rPr>
          <w:tab/>
        </w:r>
        <w:r w:rsidR="00FE7DDA">
          <w:rPr>
            <w:noProof/>
          </w:rPr>
          <w:fldChar w:fldCharType="begin"/>
        </w:r>
        <w:r w:rsidR="00FE7DDA">
          <w:rPr>
            <w:noProof/>
          </w:rPr>
          <w:instrText xml:space="preserve"> PAGEREF _Toc155186223 \h </w:instrText>
        </w:r>
        <w:r w:rsidR="00FE7DDA">
          <w:rPr>
            <w:noProof/>
          </w:rPr>
        </w:r>
        <w:r w:rsidR="00FE7DDA">
          <w:rPr>
            <w:noProof/>
          </w:rPr>
          <w:fldChar w:fldCharType="separate"/>
        </w:r>
        <w:r w:rsidR="004D080A">
          <w:rPr>
            <w:noProof/>
          </w:rPr>
          <w:t>30</w:t>
        </w:r>
        <w:r w:rsidR="00FE7DDA">
          <w:rPr>
            <w:noProof/>
          </w:rPr>
          <w:fldChar w:fldCharType="end"/>
        </w:r>
      </w:hyperlink>
    </w:p>
    <w:p w14:paraId="3280FBD1" w14:textId="39138528"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24" w:history="1">
        <w:r w:rsidR="00FE7DDA" w:rsidRPr="00A55F7B">
          <w:rPr>
            <w:rStyle w:val="-"/>
            <w:noProof/>
            <w:lang w:val="el-GR"/>
          </w:rPr>
          <w:t>2.4.6</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Λόγοι απόρριψης προσφορών</w:t>
        </w:r>
        <w:r w:rsidR="00FE7DDA">
          <w:rPr>
            <w:noProof/>
          </w:rPr>
          <w:tab/>
        </w:r>
        <w:r w:rsidR="00FE7DDA">
          <w:rPr>
            <w:noProof/>
          </w:rPr>
          <w:fldChar w:fldCharType="begin"/>
        </w:r>
        <w:r w:rsidR="00FE7DDA">
          <w:rPr>
            <w:noProof/>
          </w:rPr>
          <w:instrText xml:space="preserve"> PAGEREF _Toc155186224 \h </w:instrText>
        </w:r>
        <w:r w:rsidR="00FE7DDA">
          <w:rPr>
            <w:noProof/>
          </w:rPr>
        </w:r>
        <w:r w:rsidR="00FE7DDA">
          <w:rPr>
            <w:noProof/>
          </w:rPr>
          <w:fldChar w:fldCharType="separate"/>
        </w:r>
        <w:r w:rsidR="004D080A">
          <w:rPr>
            <w:noProof/>
          </w:rPr>
          <w:t>30</w:t>
        </w:r>
        <w:r w:rsidR="00FE7DDA">
          <w:rPr>
            <w:noProof/>
          </w:rPr>
          <w:fldChar w:fldCharType="end"/>
        </w:r>
      </w:hyperlink>
    </w:p>
    <w:p w14:paraId="1949622F" w14:textId="3187F32F" w:rsidR="00FE7DDA" w:rsidRDefault="00D64DD6">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5186225" w:history="1">
        <w:r w:rsidR="00FE7DDA" w:rsidRPr="00A55F7B">
          <w:rPr>
            <w:rStyle w:val="-"/>
            <w:noProof/>
            <w:lang w:val="el-GR"/>
          </w:rPr>
          <w:t>3.</w:t>
        </w:r>
        <w:r w:rsidR="00FE7DDA">
          <w:rPr>
            <w:rFonts w:asciiTheme="minorHAnsi" w:eastAsiaTheme="minorEastAsia" w:hAnsiTheme="minorHAnsi" w:cstheme="minorBidi"/>
            <w:b w:val="0"/>
            <w:bCs w:val="0"/>
            <w:caps w:val="0"/>
            <w:noProof/>
            <w:kern w:val="2"/>
            <w:sz w:val="22"/>
            <w:szCs w:val="22"/>
            <w:lang w:val="el-GR" w:eastAsia="el-GR"/>
            <w14:ligatures w14:val="standardContextual"/>
          </w:rPr>
          <w:tab/>
        </w:r>
        <w:r w:rsidR="00FE7DDA" w:rsidRPr="00A55F7B">
          <w:rPr>
            <w:rStyle w:val="-"/>
            <w:noProof/>
            <w:lang w:val="el-GR"/>
          </w:rPr>
          <w:t>ΔΙΕΝΕΡΓΕΙΑ ΔΙΑΔΙΚΑΣΙΑΣ - ΑΞΙΟΛΟΓΗΣΗ ΠΡΟΣΦΟΡΩΝ</w:t>
        </w:r>
        <w:r w:rsidR="00FE7DDA">
          <w:rPr>
            <w:noProof/>
          </w:rPr>
          <w:tab/>
        </w:r>
        <w:r w:rsidR="00FE7DDA">
          <w:rPr>
            <w:noProof/>
          </w:rPr>
          <w:fldChar w:fldCharType="begin"/>
        </w:r>
        <w:r w:rsidR="00FE7DDA">
          <w:rPr>
            <w:noProof/>
          </w:rPr>
          <w:instrText xml:space="preserve"> PAGEREF _Toc155186225 \h </w:instrText>
        </w:r>
        <w:r w:rsidR="00FE7DDA">
          <w:rPr>
            <w:noProof/>
          </w:rPr>
        </w:r>
        <w:r w:rsidR="00FE7DDA">
          <w:rPr>
            <w:noProof/>
          </w:rPr>
          <w:fldChar w:fldCharType="separate"/>
        </w:r>
        <w:r w:rsidR="004D080A">
          <w:rPr>
            <w:noProof/>
          </w:rPr>
          <w:t>32</w:t>
        </w:r>
        <w:r w:rsidR="00FE7DDA">
          <w:rPr>
            <w:noProof/>
          </w:rPr>
          <w:fldChar w:fldCharType="end"/>
        </w:r>
      </w:hyperlink>
    </w:p>
    <w:p w14:paraId="2F487613" w14:textId="74554274"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26" w:history="1">
        <w:r w:rsidR="00FE7DDA" w:rsidRPr="00A55F7B">
          <w:rPr>
            <w:rStyle w:val="-"/>
            <w:noProof/>
            <w:lang w:val="el-GR"/>
          </w:rPr>
          <w:t xml:space="preserve">3.1 </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Αποσφράγιση και αξιολόγηση προσφορών</w:t>
        </w:r>
        <w:r w:rsidR="00FE7DDA">
          <w:rPr>
            <w:noProof/>
          </w:rPr>
          <w:tab/>
        </w:r>
        <w:r w:rsidR="00FE7DDA">
          <w:rPr>
            <w:noProof/>
          </w:rPr>
          <w:fldChar w:fldCharType="begin"/>
        </w:r>
        <w:r w:rsidR="00FE7DDA">
          <w:rPr>
            <w:noProof/>
          </w:rPr>
          <w:instrText xml:space="preserve"> PAGEREF _Toc155186226 \h </w:instrText>
        </w:r>
        <w:r w:rsidR="00FE7DDA">
          <w:rPr>
            <w:noProof/>
          </w:rPr>
        </w:r>
        <w:r w:rsidR="00FE7DDA">
          <w:rPr>
            <w:noProof/>
          </w:rPr>
          <w:fldChar w:fldCharType="separate"/>
        </w:r>
        <w:r w:rsidR="004D080A">
          <w:rPr>
            <w:noProof/>
          </w:rPr>
          <w:t>32</w:t>
        </w:r>
        <w:r w:rsidR="00FE7DDA">
          <w:rPr>
            <w:noProof/>
          </w:rPr>
          <w:fldChar w:fldCharType="end"/>
        </w:r>
      </w:hyperlink>
    </w:p>
    <w:p w14:paraId="09E677F2" w14:textId="7C3E0607"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27" w:history="1">
        <w:r w:rsidR="00FE7DDA" w:rsidRPr="00A55F7B">
          <w:rPr>
            <w:rStyle w:val="-"/>
            <w:rFonts w:cs="Arial"/>
            <w:noProof/>
            <w:kern w:val="1"/>
            <w:lang w:val="el-GR"/>
          </w:rPr>
          <w:t>3.1.1</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rFonts w:cs="Arial"/>
            <w:noProof/>
            <w:kern w:val="1"/>
            <w:lang w:val="el-GR"/>
          </w:rPr>
          <w:t>Ηλεκτρονική αποσφράγιση προσφορών</w:t>
        </w:r>
        <w:r w:rsidR="00FE7DDA">
          <w:rPr>
            <w:noProof/>
          </w:rPr>
          <w:tab/>
        </w:r>
        <w:r w:rsidR="00FE7DDA">
          <w:rPr>
            <w:noProof/>
          </w:rPr>
          <w:fldChar w:fldCharType="begin"/>
        </w:r>
        <w:r w:rsidR="00FE7DDA">
          <w:rPr>
            <w:noProof/>
          </w:rPr>
          <w:instrText xml:space="preserve"> PAGEREF _Toc155186227 \h </w:instrText>
        </w:r>
        <w:r w:rsidR="00FE7DDA">
          <w:rPr>
            <w:noProof/>
          </w:rPr>
        </w:r>
        <w:r w:rsidR="00FE7DDA">
          <w:rPr>
            <w:noProof/>
          </w:rPr>
          <w:fldChar w:fldCharType="separate"/>
        </w:r>
        <w:r w:rsidR="004D080A">
          <w:rPr>
            <w:noProof/>
          </w:rPr>
          <w:t>32</w:t>
        </w:r>
        <w:r w:rsidR="00FE7DDA">
          <w:rPr>
            <w:noProof/>
          </w:rPr>
          <w:fldChar w:fldCharType="end"/>
        </w:r>
      </w:hyperlink>
    </w:p>
    <w:p w14:paraId="69942580" w14:textId="52864D3D" w:rsidR="00FE7DDA" w:rsidRDefault="00D64DD6">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55186228" w:history="1">
        <w:r w:rsidR="00FE7DDA" w:rsidRPr="00A55F7B">
          <w:rPr>
            <w:rStyle w:val="-"/>
            <w:noProof/>
            <w:lang w:val="el-GR"/>
          </w:rPr>
          <w:t>3.1.2</w:t>
        </w:r>
        <w:r w:rsidR="00FE7DDA">
          <w:rPr>
            <w:rFonts w:asciiTheme="minorHAnsi" w:eastAsiaTheme="minorEastAsia" w:hAnsiTheme="minorHAnsi" w:cstheme="minorBidi"/>
            <w:i w:val="0"/>
            <w:iCs w:val="0"/>
            <w:noProof/>
            <w:kern w:val="2"/>
            <w:sz w:val="22"/>
            <w:szCs w:val="22"/>
            <w:lang w:val="el-GR" w:eastAsia="el-GR"/>
            <w14:ligatures w14:val="standardContextual"/>
          </w:rPr>
          <w:tab/>
        </w:r>
        <w:r w:rsidR="00FE7DDA" w:rsidRPr="00A55F7B">
          <w:rPr>
            <w:rStyle w:val="-"/>
            <w:noProof/>
            <w:lang w:val="el-GR"/>
          </w:rPr>
          <w:t>Αξιολόγηση προσφορών</w:t>
        </w:r>
        <w:r w:rsidR="00FE7DDA">
          <w:rPr>
            <w:noProof/>
          </w:rPr>
          <w:tab/>
        </w:r>
        <w:r w:rsidR="00FE7DDA">
          <w:rPr>
            <w:noProof/>
          </w:rPr>
          <w:fldChar w:fldCharType="begin"/>
        </w:r>
        <w:r w:rsidR="00FE7DDA">
          <w:rPr>
            <w:noProof/>
          </w:rPr>
          <w:instrText xml:space="preserve"> PAGEREF _Toc155186228 \h </w:instrText>
        </w:r>
        <w:r w:rsidR="00FE7DDA">
          <w:rPr>
            <w:noProof/>
          </w:rPr>
        </w:r>
        <w:r w:rsidR="00FE7DDA">
          <w:rPr>
            <w:noProof/>
          </w:rPr>
          <w:fldChar w:fldCharType="separate"/>
        </w:r>
        <w:r w:rsidR="004D080A">
          <w:rPr>
            <w:noProof/>
          </w:rPr>
          <w:t>32</w:t>
        </w:r>
        <w:r w:rsidR="00FE7DDA">
          <w:rPr>
            <w:noProof/>
          </w:rPr>
          <w:fldChar w:fldCharType="end"/>
        </w:r>
      </w:hyperlink>
    </w:p>
    <w:p w14:paraId="736F8E3E" w14:textId="1C907B16"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29" w:history="1">
        <w:r w:rsidR="00FE7DDA" w:rsidRPr="00A55F7B">
          <w:rPr>
            <w:rStyle w:val="-"/>
            <w:noProof/>
            <w:lang w:val="el-GR"/>
          </w:rPr>
          <w:t>3.2</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Πρόσκληση υποβολής δικαιολογητικών προσωρινού αναδόχου - Δικαιολογητικά προσωρινού αναδόχου</w:t>
        </w:r>
        <w:r w:rsidR="00FE7DDA">
          <w:rPr>
            <w:noProof/>
          </w:rPr>
          <w:tab/>
        </w:r>
        <w:r w:rsidR="00FE7DDA">
          <w:rPr>
            <w:noProof/>
          </w:rPr>
          <w:fldChar w:fldCharType="begin"/>
        </w:r>
        <w:r w:rsidR="00FE7DDA">
          <w:rPr>
            <w:noProof/>
          </w:rPr>
          <w:instrText xml:space="preserve"> PAGEREF _Toc155186229 \h </w:instrText>
        </w:r>
        <w:r w:rsidR="00FE7DDA">
          <w:rPr>
            <w:noProof/>
          </w:rPr>
        </w:r>
        <w:r w:rsidR="00FE7DDA">
          <w:rPr>
            <w:noProof/>
          </w:rPr>
          <w:fldChar w:fldCharType="separate"/>
        </w:r>
        <w:r w:rsidR="004D080A">
          <w:rPr>
            <w:noProof/>
          </w:rPr>
          <w:t>34</w:t>
        </w:r>
        <w:r w:rsidR="00FE7DDA">
          <w:rPr>
            <w:noProof/>
          </w:rPr>
          <w:fldChar w:fldCharType="end"/>
        </w:r>
      </w:hyperlink>
    </w:p>
    <w:p w14:paraId="19B0CC33" w14:textId="2F35AA2D"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0" w:history="1">
        <w:r w:rsidR="00FE7DDA" w:rsidRPr="00A55F7B">
          <w:rPr>
            <w:rStyle w:val="-"/>
            <w:noProof/>
            <w:lang w:val="el-GR"/>
          </w:rPr>
          <w:t>3.3</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Κατακύρωση - σύναψη σύμβασης</w:t>
        </w:r>
        <w:r w:rsidR="00FE7DDA">
          <w:rPr>
            <w:noProof/>
          </w:rPr>
          <w:tab/>
        </w:r>
        <w:r w:rsidR="00FE7DDA">
          <w:rPr>
            <w:noProof/>
          </w:rPr>
          <w:fldChar w:fldCharType="begin"/>
        </w:r>
        <w:r w:rsidR="00FE7DDA">
          <w:rPr>
            <w:noProof/>
          </w:rPr>
          <w:instrText xml:space="preserve"> PAGEREF _Toc155186230 \h </w:instrText>
        </w:r>
        <w:r w:rsidR="00FE7DDA">
          <w:rPr>
            <w:noProof/>
          </w:rPr>
        </w:r>
        <w:r w:rsidR="00FE7DDA">
          <w:rPr>
            <w:noProof/>
          </w:rPr>
          <w:fldChar w:fldCharType="separate"/>
        </w:r>
        <w:r w:rsidR="004D080A">
          <w:rPr>
            <w:noProof/>
          </w:rPr>
          <w:t>36</w:t>
        </w:r>
        <w:r w:rsidR="00FE7DDA">
          <w:rPr>
            <w:noProof/>
          </w:rPr>
          <w:fldChar w:fldCharType="end"/>
        </w:r>
      </w:hyperlink>
    </w:p>
    <w:p w14:paraId="2E9674C1" w14:textId="60412B47"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1" w:history="1">
        <w:r w:rsidR="00FE7DDA" w:rsidRPr="00A55F7B">
          <w:rPr>
            <w:rStyle w:val="-"/>
            <w:noProof/>
            <w:lang w:val="el-GR"/>
          </w:rPr>
          <w:t>3.4</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Προδικαστικές Προσφυγές - Προσωρινή και οριστική Δικαστική Προστασία</w:t>
        </w:r>
        <w:r w:rsidR="00FE7DDA">
          <w:rPr>
            <w:noProof/>
          </w:rPr>
          <w:tab/>
        </w:r>
        <w:r w:rsidR="00FE7DDA">
          <w:rPr>
            <w:noProof/>
          </w:rPr>
          <w:fldChar w:fldCharType="begin"/>
        </w:r>
        <w:r w:rsidR="00FE7DDA">
          <w:rPr>
            <w:noProof/>
          </w:rPr>
          <w:instrText xml:space="preserve"> PAGEREF _Toc155186231 \h </w:instrText>
        </w:r>
        <w:r w:rsidR="00FE7DDA">
          <w:rPr>
            <w:noProof/>
          </w:rPr>
        </w:r>
        <w:r w:rsidR="00FE7DDA">
          <w:rPr>
            <w:noProof/>
          </w:rPr>
          <w:fldChar w:fldCharType="separate"/>
        </w:r>
        <w:r w:rsidR="004D080A">
          <w:rPr>
            <w:noProof/>
          </w:rPr>
          <w:t>37</w:t>
        </w:r>
        <w:r w:rsidR="00FE7DDA">
          <w:rPr>
            <w:noProof/>
          </w:rPr>
          <w:fldChar w:fldCharType="end"/>
        </w:r>
      </w:hyperlink>
    </w:p>
    <w:p w14:paraId="5D09DABE" w14:textId="38E24DF3"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2" w:history="1">
        <w:r w:rsidR="00FE7DDA" w:rsidRPr="00A55F7B">
          <w:rPr>
            <w:rStyle w:val="-"/>
            <w:noProof/>
            <w:lang w:val="el-GR"/>
          </w:rPr>
          <w:t>3.5</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Ματαίωση Διαδικασίας</w:t>
        </w:r>
        <w:r w:rsidR="00FE7DDA">
          <w:rPr>
            <w:noProof/>
          </w:rPr>
          <w:tab/>
        </w:r>
        <w:r w:rsidR="00FE7DDA">
          <w:rPr>
            <w:noProof/>
          </w:rPr>
          <w:fldChar w:fldCharType="begin"/>
        </w:r>
        <w:r w:rsidR="00FE7DDA">
          <w:rPr>
            <w:noProof/>
          </w:rPr>
          <w:instrText xml:space="preserve"> PAGEREF _Toc155186232 \h </w:instrText>
        </w:r>
        <w:r w:rsidR="00FE7DDA">
          <w:rPr>
            <w:noProof/>
          </w:rPr>
        </w:r>
        <w:r w:rsidR="00FE7DDA">
          <w:rPr>
            <w:noProof/>
          </w:rPr>
          <w:fldChar w:fldCharType="separate"/>
        </w:r>
        <w:r w:rsidR="004D080A">
          <w:rPr>
            <w:noProof/>
          </w:rPr>
          <w:t>39</w:t>
        </w:r>
        <w:r w:rsidR="00FE7DDA">
          <w:rPr>
            <w:noProof/>
          </w:rPr>
          <w:fldChar w:fldCharType="end"/>
        </w:r>
      </w:hyperlink>
    </w:p>
    <w:p w14:paraId="5E198190" w14:textId="799C9054" w:rsidR="00FE7DDA" w:rsidRDefault="00D64DD6">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5186233" w:history="1">
        <w:r w:rsidR="00FE7DDA" w:rsidRPr="00A55F7B">
          <w:rPr>
            <w:rStyle w:val="-"/>
            <w:noProof/>
            <w:lang w:val="el-GR"/>
          </w:rPr>
          <w:t>4.</w:t>
        </w:r>
        <w:r w:rsidR="00FE7DDA">
          <w:rPr>
            <w:rFonts w:asciiTheme="minorHAnsi" w:eastAsiaTheme="minorEastAsia" w:hAnsiTheme="minorHAnsi" w:cstheme="minorBidi"/>
            <w:b w:val="0"/>
            <w:bCs w:val="0"/>
            <w:caps w:val="0"/>
            <w:noProof/>
            <w:kern w:val="2"/>
            <w:sz w:val="22"/>
            <w:szCs w:val="22"/>
            <w:lang w:val="el-GR" w:eastAsia="el-GR"/>
            <w14:ligatures w14:val="standardContextual"/>
          </w:rPr>
          <w:tab/>
        </w:r>
        <w:r w:rsidR="00FE7DDA" w:rsidRPr="00A55F7B">
          <w:rPr>
            <w:rStyle w:val="-"/>
            <w:noProof/>
            <w:lang w:val="el-GR"/>
          </w:rPr>
          <w:t>ΟΡΟΙ ΕΚΤΕΛΕΣΗΣ ΤΗΣ ΣΥΜΒΑΣΗΣ</w:t>
        </w:r>
        <w:r w:rsidR="00FE7DDA">
          <w:rPr>
            <w:noProof/>
          </w:rPr>
          <w:tab/>
        </w:r>
        <w:r w:rsidR="00FE7DDA">
          <w:rPr>
            <w:noProof/>
          </w:rPr>
          <w:fldChar w:fldCharType="begin"/>
        </w:r>
        <w:r w:rsidR="00FE7DDA">
          <w:rPr>
            <w:noProof/>
          </w:rPr>
          <w:instrText xml:space="preserve"> PAGEREF _Toc155186233 \h </w:instrText>
        </w:r>
        <w:r w:rsidR="00FE7DDA">
          <w:rPr>
            <w:noProof/>
          </w:rPr>
        </w:r>
        <w:r w:rsidR="00FE7DDA">
          <w:rPr>
            <w:noProof/>
          </w:rPr>
          <w:fldChar w:fldCharType="separate"/>
        </w:r>
        <w:r w:rsidR="004D080A">
          <w:rPr>
            <w:noProof/>
          </w:rPr>
          <w:t>41</w:t>
        </w:r>
        <w:r w:rsidR="00FE7DDA">
          <w:rPr>
            <w:noProof/>
          </w:rPr>
          <w:fldChar w:fldCharType="end"/>
        </w:r>
      </w:hyperlink>
    </w:p>
    <w:p w14:paraId="138C69A6" w14:textId="4159B993"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4" w:history="1">
        <w:r w:rsidR="00FE7DDA" w:rsidRPr="00A55F7B">
          <w:rPr>
            <w:rStyle w:val="-"/>
            <w:noProof/>
            <w:lang w:val="el-GR"/>
          </w:rPr>
          <w:t>4.1</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Εγγυήσεις  (καλής εκτέλεσης)</w:t>
        </w:r>
        <w:r w:rsidR="00FE7DDA">
          <w:rPr>
            <w:noProof/>
          </w:rPr>
          <w:tab/>
        </w:r>
        <w:r w:rsidR="00FE7DDA">
          <w:rPr>
            <w:noProof/>
          </w:rPr>
          <w:fldChar w:fldCharType="begin"/>
        </w:r>
        <w:r w:rsidR="00FE7DDA">
          <w:rPr>
            <w:noProof/>
          </w:rPr>
          <w:instrText xml:space="preserve"> PAGEREF _Toc155186234 \h </w:instrText>
        </w:r>
        <w:r w:rsidR="00FE7DDA">
          <w:rPr>
            <w:noProof/>
          </w:rPr>
        </w:r>
        <w:r w:rsidR="00FE7DDA">
          <w:rPr>
            <w:noProof/>
          </w:rPr>
          <w:fldChar w:fldCharType="separate"/>
        </w:r>
        <w:r w:rsidR="004D080A">
          <w:rPr>
            <w:noProof/>
          </w:rPr>
          <w:t>41</w:t>
        </w:r>
        <w:r w:rsidR="00FE7DDA">
          <w:rPr>
            <w:noProof/>
          </w:rPr>
          <w:fldChar w:fldCharType="end"/>
        </w:r>
      </w:hyperlink>
    </w:p>
    <w:p w14:paraId="0CBDD435" w14:textId="3803FC23"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5" w:history="1">
        <w:r w:rsidR="00FE7DDA" w:rsidRPr="00A55F7B">
          <w:rPr>
            <w:rStyle w:val="-"/>
            <w:noProof/>
            <w:lang w:val="el-GR"/>
          </w:rPr>
          <w:t xml:space="preserve">4.2 </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Συμβατικό Πλαίσιο - Εφαρμοστέα Νομοθεσία</w:t>
        </w:r>
        <w:r w:rsidR="00FE7DDA">
          <w:rPr>
            <w:noProof/>
          </w:rPr>
          <w:tab/>
        </w:r>
        <w:r w:rsidR="00FE7DDA">
          <w:rPr>
            <w:noProof/>
          </w:rPr>
          <w:fldChar w:fldCharType="begin"/>
        </w:r>
        <w:r w:rsidR="00FE7DDA">
          <w:rPr>
            <w:noProof/>
          </w:rPr>
          <w:instrText xml:space="preserve"> PAGEREF _Toc155186235 \h </w:instrText>
        </w:r>
        <w:r w:rsidR="00FE7DDA">
          <w:rPr>
            <w:noProof/>
          </w:rPr>
        </w:r>
        <w:r w:rsidR="00FE7DDA">
          <w:rPr>
            <w:noProof/>
          </w:rPr>
          <w:fldChar w:fldCharType="separate"/>
        </w:r>
        <w:r w:rsidR="004D080A">
          <w:rPr>
            <w:noProof/>
          </w:rPr>
          <w:t>41</w:t>
        </w:r>
        <w:r w:rsidR="00FE7DDA">
          <w:rPr>
            <w:noProof/>
          </w:rPr>
          <w:fldChar w:fldCharType="end"/>
        </w:r>
      </w:hyperlink>
    </w:p>
    <w:p w14:paraId="6982B2FE" w14:textId="0E2467C6"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6" w:history="1">
        <w:r w:rsidR="00FE7DDA" w:rsidRPr="00A55F7B">
          <w:rPr>
            <w:rStyle w:val="-"/>
            <w:noProof/>
            <w:lang w:val="el-GR"/>
          </w:rPr>
          <w:t>4.3</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Όροι εκτέλεσης της σύμβασης</w:t>
        </w:r>
        <w:r w:rsidR="00FE7DDA">
          <w:rPr>
            <w:noProof/>
          </w:rPr>
          <w:tab/>
        </w:r>
        <w:r w:rsidR="00FE7DDA">
          <w:rPr>
            <w:noProof/>
          </w:rPr>
          <w:fldChar w:fldCharType="begin"/>
        </w:r>
        <w:r w:rsidR="00FE7DDA">
          <w:rPr>
            <w:noProof/>
          </w:rPr>
          <w:instrText xml:space="preserve"> PAGEREF _Toc155186236 \h </w:instrText>
        </w:r>
        <w:r w:rsidR="00FE7DDA">
          <w:rPr>
            <w:noProof/>
          </w:rPr>
        </w:r>
        <w:r w:rsidR="00FE7DDA">
          <w:rPr>
            <w:noProof/>
          </w:rPr>
          <w:fldChar w:fldCharType="separate"/>
        </w:r>
        <w:r w:rsidR="004D080A">
          <w:rPr>
            <w:noProof/>
          </w:rPr>
          <w:t>41</w:t>
        </w:r>
        <w:r w:rsidR="00FE7DDA">
          <w:rPr>
            <w:noProof/>
          </w:rPr>
          <w:fldChar w:fldCharType="end"/>
        </w:r>
      </w:hyperlink>
    </w:p>
    <w:p w14:paraId="5619ADE3" w14:textId="174928CF"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7" w:history="1">
        <w:r w:rsidR="00FE7DDA" w:rsidRPr="00A55F7B">
          <w:rPr>
            <w:rStyle w:val="-"/>
            <w:noProof/>
            <w:lang w:val="el-GR"/>
          </w:rPr>
          <w:t>4.4</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Υπεργολαβία</w:t>
        </w:r>
        <w:r w:rsidR="00FE7DDA">
          <w:rPr>
            <w:noProof/>
          </w:rPr>
          <w:tab/>
        </w:r>
        <w:r w:rsidR="00FE7DDA">
          <w:rPr>
            <w:noProof/>
          </w:rPr>
          <w:fldChar w:fldCharType="begin"/>
        </w:r>
        <w:r w:rsidR="00FE7DDA">
          <w:rPr>
            <w:noProof/>
          </w:rPr>
          <w:instrText xml:space="preserve"> PAGEREF _Toc155186237 \h </w:instrText>
        </w:r>
        <w:r w:rsidR="00FE7DDA">
          <w:rPr>
            <w:noProof/>
          </w:rPr>
        </w:r>
        <w:r w:rsidR="00FE7DDA">
          <w:rPr>
            <w:noProof/>
          </w:rPr>
          <w:fldChar w:fldCharType="separate"/>
        </w:r>
        <w:r w:rsidR="004D080A">
          <w:rPr>
            <w:noProof/>
          </w:rPr>
          <w:t>42</w:t>
        </w:r>
        <w:r w:rsidR="00FE7DDA">
          <w:rPr>
            <w:noProof/>
          </w:rPr>
          <w:fldChar w:fldCharType="end"/>
        </w:r>
      </w:hyperlink>
    </w:p>
    <w:p w14:paraId="3230C1B8" w14:textId="1CE900A6"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8" w:history="1">
        <w:r w:rsidR="00FE7DDA" w:rsidRPr="00A55F7B">
          <w:rPr>
            <w:rStyle w:val="-"/>
            <w:noProof/>
            <w:lang w:val="el-GR"/>
          </w:rPr>
          <w:t>4.5</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Τροποποίηση σύμβασης κατά τη διάρκειά της</w:t>
        </w:r>
        <w:r w:rsidR="00FE7DDA">
          <w:rPr>
            <w:noProof/>
          </w:rPr>
          <w:tab/>
        </w:r>
        <w:r w:rsidR="00FE7DDA">
          <w:rPr>
            <w:noProof/>
          </w:rPr>
          <w:fldChar w:fldCharType="begin"/>
        </w:r>
        <w:r w:rsidR="00FE7DDA">
          <w:rPr>
            <w:noProof/>
          </w:rPr>
          <w:instrText xml:space="preserve"> PAGEREF _Toc155186238 \h </w:instrText>
        </w:r>
        <w:r w:rsidR="00FE7DDA">
          <w:rPr>
            <w:noProof/>
          </w:rPr>
        </w:r>
        <w:r w:rsidR="00FE7DDA">
          <w:rPr>
            <w:noProof/>
          </w:rPr>
          <w:fldChar w:fldCharType="separate"/>
        </w:r>
        <w:r w:rsidR="004D080A">
          <w:rPr>
            <w:noProof/>
          </w:rPr>
          <w:t>42</w:t>
        </w:r>
        <w:r w:rsidR="00FE7DDA">
          <w:rPr>
            <w:noProof/>
          </w:rPr>
          <w:fldChar w:fldCharType="end"/>
        </w:r>
      </w:hyperlink>
    </w:p>
    <w:p w14:paraId="13848B09" w14:textId="4496E5B0"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39" w:history="1">
        <w:r w:rsidR="00FE7DDA" w:rsidRPr="00A55F7B">
          <w:rPr>
            <w:rStyle w:val="-"/>
            <w:noProof/>
            <w:lang w:val="el-GR"/>
          </w:rPr>
          <w:t>4.6</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Δικαίωμα μονομερούς λύσης της σύμβασης</w:t>
        </w:r>
        <w:r w:rsidR="00FE7DDA">
          <w:rPr>
            <w:noProof/>
          </w:rPr>
          <w:tab/>
        </w:r>
        <w:r w:rsidR="00FE7DDA">
          <w:rPr>
            <w:noProof/>
          </w:rPr>
          <w:fldChar w:fldCharType="begin"/>
        </w:r>
        <w:r w:rsidR="00FE7DDA">
          <w:rPr>
            <w:noProof/>
          </w:rPr>
          <w:instrText xml:space="preserve"> PAGEREF _Toc155186239 \h </w:instrText>
        </w:r>
        <w:r w:rsidR="00FE7DDA">
          <w:rPr>
            <w:noProof/>
          </w:rPr>
        </w:r>
        <w:r w:rsidR="00FE7DDA">
          <w:rPr>
            <w:noProof/>
          </w:rPr>
          <w:fldChar w:fldCharType="separate"/>
        </w:r>
        <w:r w:rsidR="004D080A">
          <w:rPr>
            <w:noProof/>
          </w:rPr>
          <w:t>43</w:t>
        </w:r>
        <w:r w:rsidR="00FE7DDA">
          <w:rPr>
            <w:noProof/>
          </w:rPr>
          <w:fldChar w:fldCharType="end"/>
        </w:r>
      </w:hyperlink>
    </w:p>
    <w:p w14:paraId="5ED68DEB" w14:textId="694290C1" w:rsidR="00FE7DDA" w:rsidRDefault="00D64DD6">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5186240" w:history="1">
        <w:r w:rsidR="00FE7DDA" w:rsidRPr="00A55F7B">
          <w:rPr>
            <w:rStyle w:val="-"/>
            <w:noProof/>
            <w:lang w:val="el-GR"/>
          </w:rPr>
          <w:t>5.</w:t>
        </w:r>
        <w:r w:rsidR="00FE7DDA">
          <w:rPr>
            <w:rFonts w:asciiTheme="minorHAnsi" w:eastAsiaTheme="minorEastAsia" w:hAnsiTheme="minorHAnsi" w:cstheme="minorBidi"/>
            <w:b w:val="0"/>
            <w:bCs w:val="0"/>
            <w:caps w:val="0"/>
            <w:noProof/>
            <w:kern w:val="2"/>
            <w:sz w:val="22"/>
            <w:szCs w:val="22"/>
            <w:lang w:val="el-GR" w:eastAsia="el-GR"/>
            <w14:ligatures w14:val="standardContextual"/>
          </w:rPr>
          <w:tab/>
        </w:r>
        <w:r w:rsidR="00FE7DDA" w:rsidRPr="00A55F7B">
          <w:rPr>
            <w:rStyle w:val="-"/>
            <w:noProof/>
            <w:lang w:val="el-GR"/>
          </w:rPr>
          <w:t>ΕΙΔΙΚΟΙ ΟΡΟΙ ΕΚΤΕΛΕΣΗΣ ΤΗΣ ΣΥΜΒΑΣΗΣ</w:t>
        </w:r>
        <w:r w:rsidR="00FE7DDA">
          <w:rPr>
            <w:noProof/>
          </w:rPr>
          <w:tab/>
        </w:r>
        <w:r w:rsidR="00FE7DDA">
          <w:rPr>
            <w:noProof/>
          </w:rPr>
          <w:fldChar w:fldCharType="begin"/>
        </w:r>
        <w:r w:rsidR="00FE7DDA">
          <w:rPr>
            <w:noProof/>
          </w:rPr>
          <w:instrText xml:space="preserve"> PAGEREF _Toc155186240 \h </w:instrText>
        </w:r>
        <w:r w:rsidR="00FE7DDA">
          <w:rPr>
            <w:noProof/>
          </w:rPr>
        </w:r>
        <w:r w:rsidR="00FE7DDA">
          <w:rPr>
            <w:noProof/>
          </w:rPr>
          <w:fldChar w:fldCharType="separate"/>
        </w:r>
        <w:r w:rsidR="004D080A">
          <w:rPr>
            <w:noProof/>
          </w:rPr>
          <w:t>44</w:t>
        </w:r>
        <w:r w:rsidR="00FE7DDA">
          <w:rPr>
            <w:noProof/>
          </w:rPr>
          <w:fldChar w:fldCharType="end"/>
        </w:r>
      </w:hyperlink>
    </w:p>
    <w:p w14:paraId="680F4C4E" w14:textId="6856EA7B"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41" w:history="1">
        <w:r w:rsidR="00FE7DDA" w:rsidRPr="00A55F7B">
          <w:rPr>
            <w:rStyle w:val="-"/>
            <w:noProof/>
            <w:lang w:val="el-GR"/>
          </w:rPr>
          <w:t>5.1</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Τρόπος πληρωμής</w:t>
        </w:r>
        <w:r w:rsidR="00FE7DDA">
          <w:rPr>
            <w:noProof/>
          </w:rPr>
          <w:tab/>
        </w:r>
        <w:r w:rsidR="00FE7DDA">
          <w:rPr>
            <w:noProof/>
          </w:rPr>
          <w:fldChar w:fldCharType="begin"/>
        </w:r>
        <w:r w:rsidR="00FE7DDA">
          <w:rPr>
            <w:noProof/>
          </w:rPr>
          <w:instrText xml:space="preserve"> PAGEREF _Toc155186241 \h </w:instrText>
        </w:r>
        <w:r w:rsidR="00FE7DDA">
          <w:rPr>
            <w:noProof/>
          </w:rPr>
        </w:r>
        <w:r w:rsidR="00FE7DDA">
          <w:rPr>
            <w:noProof/>
          </w:rPr>
          <w:fldChar w:fldCharType="separate"/>
        </w:r>
        <w:r w:rsidR="004D080A">
          <w:rPr>
            <w:noProof/>
          </w:rPr>
          <w:t>44</w:t>
        </w:r>
        <w:r w:rsidR="00FE7DDA">
          <w:rPr>
            <w:noProof/>
          </w:rPr>
          <w:fldChar w:fldCharType="end"/>
        </w:r>
      </w:hyperlink>
    </w:p>
    <w:p w14:paraId="2DEF47AB" w14:textId="4944704C"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42" w:history="1">
        <w:r w:rsidR="00FE7DDA" w:rsidRPr="00A55F7B">
          <w:rPr>
            <w:rStyle w:val="-"/>
            <w:noProof/>
            <w:lang w:val="el-GR"/>
          </w:rPr>
          <w:t>5.2</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Κήρυξη οικονομικού φορέα εκπτώτου - Κυρώσεις</w:t>
        </w:r>
        <w:r w:rsidR="00FE7DDA">
          <w:rPr>
            <w:noProof/>
          </w:rPr>
          <w:tab/>
        </w:r>
        <w:r w:rsidR="00FE7DDA">
          <w:rPr>
            <w:noProof/>
          </w:rPr>
          <w:fldChar w:fldCharType="begin"/>
        </w:r>
        <w:r w:rsidR="00FE7DDA">
          <w:rPr>
            <w:noProof/>
          </w:rPr>
          <w:instrText xml:space="preserve"> PAGEREF _Toc155186242 \h </w:instrText>
        </w:r>
        <w:r w:rsidR="00FE7DDA">
          <w:rPr>
            <w:noProof/>
          </w:rPr>
        </w:r>
        <w:r w:rsidR="00FE7DDA">
          <w:rPr>
            <w:noProof/>
          </w:rPr>
          <w:fldChar w:fldCharType="separate"/>
        </w:r>
        <w:r w:rsidR="004D080A">
          <w:rPr>
            <w:noProof/>
          </w:rPr>
          <w:t>44</w:t>
        </w:r>
        <w:r w:rsidR="00FE7DDA">
          <w:rPr>
            <w:noProof/>
          </w:rPr>
          <w:fldChar w:fldCharType="end"/>
        </w:r>
      </w:hyperlink>
    </w:p>
    <w:p w14:paraId="4F9D4436" w14:textId="2971A5EF"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43" w:history="1">
        <w:r w:rsidR="00FE7DDA" w:rsidRPr="00A55F7B">
          <w:rPr>
            <w:rStyle w:val="-"/>
            <w:noProof/>
            <w:lang w:val="el-GR"/>
          </w:rPr>
          <w:t>5.3</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Διοικητικές προσφυγές κατά τη διαδικασία εκτέλεσης των συμβάσεων</w:t>
        </w:r>
        <w:r w:rsidR="00FE7DDA">
          <w:rPr>
            <w:noProof/>
          </w:rPr>
          <w:tab/>
        </w:r>
        <w:r w:rsidR="00FE7DDA">
          <w:rPr>
            <w:noProof/>
          </w:rPr>
          <w:fldChar w:fldCharType="begin"/>
        </w:r>
        <w:r w:rsidR="00FE7DDA">
          <w:rPr>
            <w:noProof/>
          </w:rPr>
          <w:instrText xml:space="preserve"> PAGEREF _Toc155186243 \h </w:instrText>
        </w:r>
        <w:r w:rsidR="00FE7DDA">
          <w:rPr>
            <w:noProof/>
          </w:rPr>
        </w:r>
        <w:r w:rsidR="00FE7DDA">
          <w:rPr>
            <w:noProof/>
          </w:rPr>
          <w:fldChar w:fldCharType="separate"/>
        </w:r>
        <w:r w:rsidR="004D080A">
          <w:rPr>
            <w:noProof/>
          </w:rPr>
          <w:t>46</w:t>
        </w:r>
        <w:r w:rsidR="00FE7DDA">
          <w:rPr>
            <w:noProof/>
          </w:rPr>
          <w:fldChar w:fldCharType="end"/>
        </w:r>
      </w:hyperlink>
    </w:p>
    <w:p w14:paraId="5F4EA455" w14:textId="3E91F7A8"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44" w:history="1">
        <w:r w:rsidR="00FE7DDA" w:rsidRPr="00A55F7B">
          <w:rPr>
            <w:rStyle w:val="-"/>
            <w:noProof/>
            <w:lang w:val="el-GR"/>
          </w:rPr>
          <w:t>5.4</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Δικαστική επίλυση διαφορών</w:t>
        </w:r>
        <w:r w:rsidR="00FE7DDA">
          <w:rPr>
            <w:noProof/>
          </w:rPr>
          <w:tab/>
        </w:r>
        <w:r w:rsidR="00FE7DDA">
          <w:rPr>
            <w:noProof/>
          </w:rPr>
          <w:fldChar w:fldCharType="begin"/>
        </w:r>
        <w:r w:rsidR="00FE7DDA">
          <w:rPr>
            <w:noProof/>
          </w:rPr>
          <w:instrText xml:space="preserve"> PAGEREF _Toc155186244 \h </w:instrText>
        </w:r>
        <w:r w:rsidR="00FE7DDA">
          <w:rPr>
            <w:noProof/>
          </w:rPr>
        </w:r>
        <w:r w:rsidR="00FE7DDA">
          <w:rPr>
            <w:noProof/>
          </w:rPr>
          <w:fldChar w:fldCharType="separate"/>
        </w:r>
        <w:r w:rsidR="004D080A">
          <w:rPr>
            <w:noProof/>
          </w:rPr>
          <w:t>46</w:t>
        </w:r>
        <w:r w:rsidR="00FE7DDA">
          <w:rPr>
            <w:noProof/>
          </w:rPr>
          <w:fldChar w:fldCharType="end"/>
        </w:r>
      </w:hyperlink>
    </w:p>
    <w:p w14:paraId="67032D1D" w14:textId="4B5F4818" w:rsidR="00FE7DDA" w:rsidRDefault="00D64DD6">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5186245" w:history="1">
        <w:r w:rsidR="00FE7DDA" w:rsidRPr="00A55F7B">
          <w:rPr>
            <w:rStyle w:val="-"/>
            <w:noProof/>
            <w:lang w:val="el-GR"/>
          </w:rPr>
          <w:t>6.</w:t>
        </w:r>
        <w:r w:rsidR="00FE7DDA">
          <w:rPr>
            <w:rFonts w:asciiTheme="minorHAnsi" w:eastAsiaTheme="minorEastAsia" w:hAnsiTheme="minorHAnsi" w:cstheme="minorBidi"/>
            <w:b w:val="0"/>
            <w:bCs w:val="0"/>
            <w:caps w:val="0"/>
            <w:noProof/>
            <w:kern w:val="2"/>
            <w:sz w:val="22"/>
            <w:szCs w:val="22"/>
            <w:lang w:val="el-GR" w:eastAsia="el-GR"/>
            <w14:ligatures w14:val="standardContextual"/>
          </w:rPr>
          <w:tab/>
        </w:r>
        <w:r w:rsidR="00FE7DDA" w:rsidRPr="00A55F7B">
          <w:rPr>
            <w:rStyle w:val="-"/>
            <w:noProof/>
            <w:lang w:val="el-GR"/>
          </w:rPr>
          <w:t>ΧΡΟΝΟΣ ΚΑΙ ΤΡΟΠΟΣ ΕΚΤΕΛΕΣΗΣ</w:t>
        </w:r>
        <w:r w:rsidR="00FE7DDA">
          <w:rPr>
            <w:noProof/>
          </w:rPr>
          <w:tab/>
        </w:r>
        <w:r w:rsidR="00FE7DDA">
          <w:rPr>
            <w:noProof/>
          </w:rPr>
          <w:fldChar w:fldCharType="begin"/>
        </w:r>
        <w:r w:rsidR="00FE7DDA">
          <w:rPr>
            <w:noProof/>
          </w:rPr>
          <w:instrText xml:space="preserve"> PAGEREF _Toc155186245 \h </w:instrText>
        </w:r>
        <w:r w:rsidR="00FE7DDA">
          <w:rPr>
            <w:noProof/>
          </w:rPr>
        </w:r>
        <w:r w:rsidR="00FE7DDA">
          <w:rPr>
            <w:noProof/>
          </w:rPr>
          <w:fldChar w:fldCharType="separate"/>
        </w:r>
        <w:r w:rsidR="004D080A">
          <w:rPr>
            <w:noProof/>
          </w:rPr>
          <w:t>47</w:t>
        </w:r>
        <w:r w:rsidR="00FE7DDA">
          <w:rPr>
            <w:noProof/>
          </w:rPr>
          <w:fldChar w:fldCharType="end"/>
        </w:r>
      </w:hyperlink>
    </w:p>
    <w:p w14:paraId="7FE6A260" w14:textId="212CE400"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46" w:history="1">
        <w:r w:rsidR="00FE7DDA" w:rsidRPr="00A55F7B">
          <w:rPr>
            <w:rStyle w:val="-"/>
            <w:noProof/>
            <w:lang w:val="el-GR"/>
          </w:rPr>
          <w:t xml:space="preserve">6.1 </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Χρόνος παράδοσης αγαθών</w:t>
        </w:r>
        <w:r w:rsidR="00FE7DDA">
          <w:rPr>
            <w:noProof/>
          </w:rPr>
          <w:tab/>
        </w:r>
        <w:r w:rsidR="00FE7DDA">
          <w:rPr>
            <w:noProof/>
          </w:rPr>
          <w:fldChar w:fldCharType="begin"/>
        </w:r>
        <w:r w:rsidR="00FE7DDA">
          <w:rPr>
            <w:noProof/>
          </w:rPr>
          <w:instrText xml:space="preserve"> PAGEREF _Toc155186246 \h </w:instrText>
        </w:r>
        <w:r w:rsidR="00FE7DDA">
          <w:rPr>
            <w:noProof/>
          </w:rPr>
        </w:r>
        <w:r w:rsidR="00FE7DDA">
          <w:rPr>
            <w:noProof/>
          </w:rPr>
          <w:fldChar w:fldCharType="separate"/>
        </w:r>
        <w:r w:rsidR="004D080A">
          <w:rPr>
            <w:noProof/>
          </w:rPr>
          <w:t>47</w:t>
        </w:r>
        <w:r w:rsidR="00FE7DDA">
          <w:rPr>
            <w:noProof/>
          </w:rPr>
          <w:fldChar w:fldCharType="end"/>
        </w:r>
      </w:hyperlink>
    </w:p>
    <w:p w14:paraId="4DF02BD8" w14:textId="1D880901"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47" w:history="1">
        <w:r w:rsidR="00FE7DDA" w:rsidRPr="00A55F7B">
          <w:rPr>
            <w:rStyle w:val="-"/>
            <w:noProof/>
            <w:lang w:val="el-GR"/>
          </w:rPr>
          <w:t xml:space="preserve">6.2 </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Παραλαβή αγαθών - Χρόνος και τρόπος παραλαβής αγαθών</w:t>
        </w:r>
        <w:r w:rsidR="00FE7DDA">
          <w:rPr>
            <w:noProof/>
          </w:rPr>
          <w:tab/>
        </w:r>
        <w:r w:rsidR="00FE7DDA">
          <w:rPr>
            <w:noProof/>
          </w:rPr>
          <w:fldChar w:fldCharType="begin"/>
        </w:r>
        <w:r w:rsidR="00FE7DDA">
          <w:rPr>
            <w:noProof/>
          </w:rPr>
          <w:instrText xml:space="preserve"> PAGEREF _Toc155186247 \h </w:instrText>
        </w:r>
        <w:r w:rsidR="00FE7DDA">
          <w:rPr>
            <w:noProof/>
          </w:rPr>
        </w:r>
        <w:r w:rsidR="00FE7DDA">
          <w:rPr>
            <w:noProof/>
          </w:rPr>
          <w:fldChar w:fldCharType="separate"/>
        </w:r>
        <w:r w:rsidR="004D080A">
          <w:rPr>
            <w:noProof/>
          </w:rPr>
          <w:t>47</w:t>
        </w:r>
        <w:r w:rsidR="00FE7DDA">
          <w:rPr>
            <w:noProof/>
          </w:rPr>
          <w:fldChar w:fldCharType="end"/>
        </w:r>
      </w:hyperlink>
    </w:p>
    <w:p w14:paraId="11CED7C3" w14:textId="2E567AB3"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48" w:history="1">
        <w:r w:rsidR="00FE7DDA" w:rsidRPr="00A55F7B">
          <w:rPr>
            <w:rStyle w:val="-"/>
            <w:noProof/>
            <w:lang w:val="el-GR"/>
          </w:rPr>
          <w:t>6.3</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Ειδικοί όροι ναύλωσης – ασφάλισης - ανακοίνωσης φόρτωσης και ποιοτικού ελέγχου στο εξωτερικό</w:t>
        </w:r>
        <w:r w:rsidR="00FE7DDA">
          <w:rPr>
            <w:noProof/>
          </w:rPr>
          <w:tab/>
        </w:r>
        <w:r w:rsidR="00FE7DDA">
          <w:rPr>
            <w:noProof/>
          </w:rPr>
          <w:fldChar w:fldCharType="begin"/>
        </w:r>
        <w:r w:rsidR="00FE7DDA">
          <w:rPr>
            <w:noProof/>
          </w:rPr>
          <w:instrText xml:space="preserve"> PAGEREF _Toc155186248 \h </w:instrText>
        </w:r>
        <w:r w:rsidR="00FE7DDA">
          <w:rPr>
            <w:noProof/>
          </w:rPr>
        </w:r>
        <w:r w:rsidR="00FE7DDA">
          <w:rPr>
            <w:noProof/>
          </w:rPr>
          <w:fldChar w:fldCharType="separate"/>
        </w:r>
        <w:r w:rsidR="004D080A">
          <w:rPr>
            <w:noProof/>
          </w:rPr>
          <w:t>49</w:t>
        </w:r>
        <w:r w:rsidR="00FE7DDA">
          <w:rPr>
            <w:noProof/>
          </w:rPr>
          <w:fldChar w:fldCharType="end"/>
        </w:r>
      </w:hyperlink>
    </w:p>
    <w:p w14:paraId="47380298" w14:textId="1917DEDA"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49" w:history="1">
        <w:r w:rsidR="00FE7DDA" w:rsidRPr="00A55F7B">
          <w:rPr>
            <w:rStyle w:val="-"/>
            <w:noProof/>
            <w:lang w:val="el-GR"/>
          </w:rPr>
          <w:t xml:space="preserve">6.4 </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Απόρριψη συμβατικών αγαθών – Αντικατάσταση</w:t>
        </w:r>
        <w:r w:rsidR="00FE7DDA">
          <w:rPr>
            <w:noProof/>
          </w:rPr>
          <w:tab/>
        </w:r>
        <w:r w:rsidR="00FE7DDA">
          <w:rPr>
            <w:noProof/>
          </w:rPr>
          <w:fldChar w:fldCharType="begin"/>
        </w:r>
        <w:r w:rsidR="00FE7DDA">
          <w:rPr>
            <w:noProof/>
          </w:rPr>
          <w:instrText xml:space="preserve"> PAGEREF _Toc155186249 \h </w:instrText>
        </w:r>
        <w:r w:rsidR="00FE7DDA">
          <w:rPr>
            <w:noProof/>
          </w:rPr>
        </w:r>
        <w:r w:rsidR="00FE7DDA">
          <w:rPr>
            <w:noProof/>
          </w:rPr>
          <w:fldChar w:fldCharType="separate"/>
        </w:r>
        <w:r w:rsidR="004D080A">
          <w:rPr>
            <w:noProof/>
          </w:rPr>
          <w:t>49</w:t>
        </w:r>
        <w:r w:rsidR="00FE7DDA">
          <w:rPr>
            <w:noProof/>
          </w:rPr>
          <w:fldChar w:fldCharType="end"/>
        </w:r>
      </w:hyperlink>
    </w:p>
    <w:p w14:paraId="4AC8683F" w14:textId="2F12FFCC"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0" w:history="1">
        <w:r w:rsidR="00FE7DDA" w:rsidRPr="00A55F7B">
          <w:rPr>
            <w:rStyle w:val="-"/>
            <w:noProof/>
            <w:lang w:val="el-GR"/>
          </w:rPr>
          <w:t>6.5</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Δείγματα – Δειγματοληψία – Εργαστηριακές εξετάσεις</w:t>
        </w:r>
        <w:r w:rsidR="00FE7DDA">
          <w:rPr>
            <w:noProof/>
          </w:rPr>
          <w:tab/>
        </w:r>
        <w:r w:rsidR="00FE7DDA">
          <w:rPr>
            <w:noProof/>
          </w:rPr>
          <w:fldChar w:fldCharType="begin"/>
        </w:r>
        <w:r w:rsidR="00FE7DDA">
          <w:rPr>
            <w:noProof/>
          </w:rPr>
          <w:instrText xml:space="preserve"> PAGEREF _Toc155186250 \h </w:instrText>
        </w:r>
        <w:r w:rsidR="00FE7DDA">
          <w:rPr>
            <w:noProof/>
          </w:rPr>
        </w:r>
        <w:r w:rsidR="00FE7DDA">
          <w:rPr>
            <w:noProof/>
          </w:rPr>
          <w:fldChar w:fldCharType="separate"/>
        </w:r>
        <w:r w:rsidR="004D080A">
          <w:rPr>
            <w:noProof/>
          </w:rPr>
          <w:t>49</w:t>
        </w:r>
        <w:r w:rsidR="00FE7DDA">
          <w:rPr>
            <w:noProof/>
          </w:rPr>
          <w:fldChar w:fldCharType="end"/>
        </w:r>
      </w:hyperlink>
    </w:p>
    <w:p w14:paraId="0554095D" w14:textId="29D82883"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1" w:history="1">
        <w:r w:rsidR="00FE7DDA" w:rsidRPr="00A55F7B">
          <w:rPr>
            <w:rStyle w:val="-"/>
            <w:noProof/>
            <w:lang w:val="el-GR"/>
          </w:rPr>
          <w:t>6.6</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Εγγυημένη λειτουργία προμήθειας</w:t>
        </w:r>
        <w:r w:rsidR="00FE7DDA">
          <w:rPr>
            <w:noProof/>
          </w:rPr>
          <w:tab/>
        </w:r>
        <w:r w:rsidR="00FE7DDA">
          <w:rPr>
            <w:noProof/>
          </w:rPr>
          <w:fldChar w:fldCharType="begin"/>
        </w:r>
        <w:r w:rsidR="00FE7DDA">
          <w:rPr>
            <w:noProof/>
          </w:rPr>
          <w:instrText xml:space="preserve"> PAGEREF _Toc155186251 \h </w:instrText>
        </w:r>
        <w:r w:rsidR="00FE7DDA">
          <w:rPr>
            <w:noProof/>
          </w:rPr>
        </w:r>
        <w:r w:rsidR="00FE7DDA">
          <w:rPr>
            <w:noProof/>
          </w:rPr>
          <w:fldChar w:fldCharType="separate"/>
        </w:r>
        <w:r w:rsidR="004D080A">
          <w:rPr>
            <w:noProof/>
          </w:rPr>
          <w:t>49</w:t>
        </w:r>
        <w:r w:rsidR="00FE7DDA">
          <w:rPr>
            <w:noProof/>
          </w:rPr>
          <w:fldChar w:fldCharType="end"/>
        </w:r>
      </w:hyperlink>
    </w:p>
    <w:p w14:paraId="03F7EB69" w14:textId="0B833D27" w:rsidR="00FE7DDA" w:rsidRDefault="00D64DD6">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2" w:history="1">
        <w:r w:rsidR="00FE7DDA" w:rsidRPr="00A55F7B">
          <w:rPr>
            <w:rStyle w:val="-"/>
            <w:noProof/>
            <w:lang w:val="el-GR"/>
          </w:rPr>
          <w:t>6.7</w:t>
        </w:r>
        <w:r w:rsidR="00FE7DDA">
          <w:rPr>
            <w:rFonts w:asciiTheme="minorHAnsi" w:eastAsiaTheme="minorEastAsia" w:hAnsiTheme="minorHAnsi" w:cstheme="minorBidi"/>
            <w:smallCaps w:val="0"/>
            <w:noProof/>
            <w:kern w:val="2"/>
            <w:sz w:val="22"/>
            <w:szCs w:val="22"/>
            <w:lang w:val="el-GR" w:eastAsia="el-GR"/>
            <w14:ligatures w14:val="standardContextual"/>
          </w:rPr>
          <w:tab/>
        </w:r>
        <w:r w:rsidR="00FE7DDA" w:rsidRPr="00A55F7B">
          <w:rPr>
            <w:rStyle w:val="-"/>
            <w:noProof/>
            <w:lang w:val="el-GR"/>
          </w:rPr>
          <w:t>Αναπροσαρμογή τιμής</w:t>
        </w:r>
        <w:r w:rsidR="00FE7DDA">
          <w:rPr>
            <w:noProof/>
          </w:rPr>
          <w:tab/>
        </w:r>
        <w:r w:rsidR="00FE7DDA">
          <w:rPr>
            <w:noProof/>
          </w:rPr>
          <w:fldChar w:fldCharType="begin"/>
        </w:r>
        <w:r w:rsidR="00FE7DDA">
          <w:rPr>
            <w:noProof/>
          </w:rPr>
          <w:instrText xml:space="preserve"> PAGEREF _Toc155186252 \h </w:instrText>
        </w:r>
        <w:r w:rsidR="00FE7DDA">
          <w:rPr>
            <w:noProof/>
          </w:rPr>
        </w:r>
        <w:r w:rsidR="00FE7DDA">
          <w:rPr>
            <w:noProof/>
          </w:rPr>
          <w:fldChar w:fldCharType="separate"/>
        </w:r>
        <w:r w:rsidR="004D080A">
          <w:rPr>
            <w:noProof/>
          </w:rPr>
          <w:t>50</w:t>
        </w:r>
        <w:r w:rsidR="00FE7DDA">
          <w:rPr>
            <w:noProof/>
          </w:rPr>
          <w:fldChar w:fldCharType="end"/>
        </w:r>
      </w:hyperlink>
    </w:p>
    <w:p w14:paraId="590EDE94" w14:textId="22335424" w:rsidR="00FE7DDA" w:rsidRDefault="00D64DD6">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55186253" w:history="1">
        <w:r w:rsidR="00FE7DDA" w:rsidRPr="00A55F7B">
          <w:rPr>
            <w:rStyle w:val="-"/>
            <w:noProof/>
            <w:lang w:val="el-GR"/>
          </w:rPr>
          <w:t>ΠΑΡΑΡΤΗΜΑΤΑ</w:t>
        </w:r>
        <w:r w:rsidR="00FE7DDA">
          <w:rPr>
            <w:noProof/>
          </w:rPr>
          <w:tab/>
        </w:r>
        <w:r w:rsidR="00FE7DDA">
          <w:rPr>
            <w:noProof/>
          </w:rPr>
          <w:fldChar w:fldCharType="begin"/>
        </w:r>
        <w:r w:rsidR="00FE7DDA">
          <w:rPr>
            <w:noProof/>
          </w:rPr>
          <w:instrText xml:space="preserve"> PAGEREF _Toc155186253 \h </w:instrText>
        </w:r>
        <w:r w:rsidR="00FE7DDA">
          <w:rPr>
            <w:noProof/>
          </w:rPr>
        </w:r>
        <w:r w:rsidR="00FE7DDA">
          <w:rPr>
            <w:noProof/>
          </w:rPr>
          <w:fldChar w:fldCharType="separate"/>
        </w:r>
        <w:r w:rsidR="004D080A">
          <w:rPr>
            <w:noProof/>
          </w:rPr>
          <w:t>51</w:t>
        </w:r>
        <w:r w:rsidR="00FE7DDA">
          <w:rPr>
            <w:noProof/>
          </w:rPr>
          <w:fldChar w:fldCharType="end"/>
        </w:r>
      </w:hyperlink>
    </w:p>
    <w:p w14:paraId="2A7DBFE4" w14:textId="0FE2B3BB" w:rsidR="00FE7DDA" w:rsidRDefault="00D64DD6">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4" w:history="1">
        <w:r w:rsidR="00FE7DDA" w:rsidRPr="00A55F7B">
          <w:rPr>
            <w:rStyle w:val="-"/>
            <w:noProof/>
            <w:lang w:val="el-GR"/>
          </w:rPr>
          <w:t>ΠΑΡΑΡΤΗΜΑ Ι – Αναλυτική Περιγραφή Φυσικού και Οικονομικ</w:t>
        </w:r>
        <w:r w:rsidR="00FE7DDA" w:rsidRPr="00A55F7B">
          <w:rPr>
            <w:rStyle w:val="-"/>
            <w:noProof/>
            <w:lang w:val="el-GR"/>
          </w:rPr>
          <w:t>ο</w:t>
        </w:r>
        <w:r w:rsidR="00FE7DDA" w:rsidRPr="00A55F7B">
          <w:rPr>
            <w:rStyle w:val="-"/>
            <w:noProof/>
            <w:lang w:val="el-GR"/>
          </w:rPr>
          <w:t>ύ Αντικειμένου της Σύμβασης</w:t>
        </w:r>
        <w:r w:rsidR="00FE7DDA">
          <w:rPr>
            <w:noProof/>
          </w:rPr>
          <w:tab/>
        </w:r>
        <w:r w:rsidR="00FE7DDA">
          <w:rPr>
            <w:noProof/>
          </w:rPr>
          <w:fldChar w:fldCharType="begin"/>
        </w:r>
        <w:r w:rsidR="00FE7DDA">
          <w:rPr>
            <w:noProof/>
          </w:rPr>
          <w:instrText xml:space="preserve"> PAGEREF _Toc155186254 \h </w:instrText>
        </w:r>
        <w:r w:rsidR="00FE7DDA">
          <w:rPr>
            <w:noProof/>
          </w:rPr>
        </w:r>
        <w:r w:rsidR="00FE7DDA">
          <w:rPr>
            <w:noProof/>
          </w:rPr>
          <w:fldChar w:fldCharType="separate"/>
        </w:r>
        <w:r w:rsidR="004D080A">
          <w:rPr>
            <w:noProof/>
          </w:rPr>
          <w:t>51</w:t>
        </w:r>
        <w:r w:rsidR="00FE7DDA">
          <w:rPr>
            <w:noProof/>
          </w:rPr>
          <w:fldChar w:fldCharType="end"/>
        </w:r>
      </w:hyperlink>
    </w:p>
    <w:p w14:paraId="3537456D" w14:textId="67A03808" w:rsidR="00FE7DDA" w:rsidRDefault="00D64DD6">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5" w:history="1">
        <w:r w:rsidR="00FE7DDA" w:rsidRPr="00A55F7B">
          <w:rPr>
            <w:rStyle w:val="-"/>
            <w:noProof/>
            <w:lang w:val="el-GR"/>
          </w:rPr>
          <w:t>ΠΑΡΑΡΤΗΜΑ ΙΙ – ΕΕΕΣ (Προσαρμοσμένο από την Αναθέτουσα Αρχή)-</w:t>
        </w:r>
        <w:r w:rsidR="00FE7DDA">
          <w:rPr>
            <w:noProof/>
          </w:rPr>
          <w:tab/>
        </w:r>
        <w:r w:rsidR="00FE7DDA">
          <w:rPr>
            <w:noProof/>
          </w:rPr>
          <w:fldChar w:fldCharType="begin"/>
        </w:r>
        <w:r w:rsidR="00FE7DDA">
          <w:rPr>
            <w:noProof/>
          </w:rPr>
          <w:instrText xml:space="preserve"> PAGEREF _Toc155186255 \h </w:instrText>
        </w:r>
        <w:r w:rsidR="00FE7DDA">
          <w:rPr>
            <w:noProof/>
          </w:rPr>
        </w:r>
        <w:r w:rsidR="00FE7DDA">
          <w:rPr>
            <w:noProof/>
          </w:rPr>
          <w:fldChar w:fldCharType="separate"/>
        </w:r>
        <w:r w:rsidR="004D080A">
          <w:rPr>
            <w:noProof/>
          </w:rPr>
          <w:t>61</w:t>
        </w:r>
        <w:r w:rsidR="00FE7DDA">
          <w:rPr>
            <w:noProof/>
          </w:rPr>
          <w:fldChar w:fldCharType="end"/>
        </w:r>
      </w:hyperlink>
    </w:p>
    <w:p w14:paraId="246F37E6" w14:textId="75EA45A1" w:rsidR="00FE7DDA" w:rsidRDefault="00D64DD6">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6" w:history="1">
        <w:r w:rsidR="00FE7DDA" w:rsidRPr="00A55F7B">
          <w:rPr>
            <w:rStyle w:val="-"/>
            <w:noProof/>
            <w:lang w:val="el-GR"/>
          </w:rPr>
          <w:t>ΠΑΡΑΡΤΗΜΑ ΙΙΙ – Φύλλο Συμμόρφωσης</w:t>
        </w:r>
        <w:r w:rsidR="00FE7DDA">
          <w:rPr>
            <w:noProof/>
          </w:rPr>
          <w:tab/>
        </w:r>
        <w:r w:rsidR="00FE7DDA">
          <w:rPr>
            <w:noProof/>
          </w:rPr>
          <w:fldChar w:fldCharType="begin"/>
        </w:r>
        <w:r w:rsidR="00FE7DDA">
          <w:rPr>
            <w:noProof/>
          </w:rPr>
          <w:instrText xml:space="preserve"> PAGEREF _Toc155186256 \h </w:instrText>
        </w:r>
        <w:r w:rsidR="00FE7DDA">
          <w:rPr>
            <w:noProof/>
          </w:rPr>
        </w:r>
        <w:r w:rsidR="00FE7DDA">
          <w:rPr>
            <w:noProof/>
          </w:rPr>
          <w:fldChar w:fldCharType="separate"/>
        </w:r>
        <w:r w:rsidR="004D080A">
          <w:rPr>
            <w:noProof/>
          </w:rPr>
          <w:t>62</w:t>
        </w:r>
        <w:r w:rsidR="00FE7DDA">
          <w:rPr>
            <w:noProof/>
          </w:rPr>
          <w:fldChar w:fldCharType="end"/>
        </w:r>
      </w:hyperlink>
    </w:p>
    <w:p w14:paraId="59C0291A" w14:textId="7E9B8C99" w:rsidR="00FE7DDA" w:rsidRDefault="00D64DD6">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7" w:history="1">
        <w:r w:rsidR="00FE7DDA" w:rsidRPr="00A55F7B">
          <w:rPr>
            <w:rStyle w:val="-"/>
            <w:noProof/>
            <w:lang w:val="el-GR"/>
          </w:rPr>
          <w:t>ΠΑΡΑΡΤΗΜΑ ΙV – Υπόδειγμα Οικονομικής Προσφοράς</w:t>
        </w:r>
        <w:r w:rsidR="00FE7DDA">
          <w:rPr>
            <w:noProof/>
          </w:rPr>
          <w:tab/>
        </w:r>
        <w:r w:rsidR="00FE7DDA">
          <w:rPr>
            <w:noProof/>
          </w:rPr>
          <w:fldChar w:fldCharType="begin"/>
        </w:r>
        <w:r w:rsidR="00FE7DDA">
          <w:rPr>
            <w:noProof/>
          </w:rPr>
          <w:instrText xml:space="preserve"> PAGEREF _Toc155186257 \h </w:instrText>
        </w:r>
        <w:r w:rsidR="00FE7DDA">
          <w:rPr>
            <w:noProof/>
          </w:rPr>
        </w:r>
        <w:r w:rsidR="00FE7DDA">
          <w:rPr>
            <w:noProof/>
          </w:rPr>
          <w:fldChar w:fldCharType="separate"/>
        </w:r>
        <w:r w:rsidR="004D080A">
          <w:rPr>
            <w:noProof/>
          </w:rPr>
          <w:t>73</w:t>
        </w:r>
        <w:r w:rsidR="00FE7DDA">
          <w:rPr>
            <w:noProof/>
          </w:rPr>
          <w:fldChar w:fldCharType="end"/>
        </w:r>
      </w:hyperlink>
    </w:p>
    <w:p w14:paraId="3BF5AD47" w14:textId="00C3003F" w:rsidR="00FE7DDA" w:rsidRDefault="00D64DD6">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8" w:history="1">
        <w:r w:rsidR="00FE7DDA" w:rsidRPr="00A55F7B">
          <w:rPr>
            <w:rStyle w:val="-"/>
            <w:noProof/>
            <w:lang w:val="el-GR"/>
          </w:rPr>
          <w:t>ΠΑΡΑΡΤΗΜΑ V – Υποδείγματα Εγγυητικών Επιστολών</w:t>
        </w:r>
        <w:r w:rsidR="00FE7DDA">
          <w:rPr>
            <w:noProof/>
          </w:rPr>
          <w:tab/>
        </w:r>
        <w:r w:rsidR="00FE7DDA">
          <w:rPr>
            <w:noProof/>
          </w:rPr>
          <w:fldChar w:fldCharType="begin"/>
        </w:r>
        <w:r w:rsidR="00FE7DDA">
          <w:rPr>
            <w:noProof/>
          </w:rPr>
          <w:instrText xml:space="preserve"> PAGEREF _Toc155186258 \h </w:instrText>
        </w:r>
        <w:r w:rsidR="00FE7DDA">
          <w:rPr>
            <w:noProof/>
          </w:rPr>
        </w:r>
        <w:r w:rsidR="00FE7DDA">
          <w:rPr>
            <w:noProof/>
          </w:rPr>
          <w:fldChar w:fldCharType="separate"/>
        </w:r>
        <w:r w:rsidR="004D080A">
          <w:rPr>
            <w:noProof/>
          </w:rPr>
          <w:t>74</w:t>
        </w:r>
        <w:r w:rsidR="00FE7DDA">
          <w:rPr>
            <w:noProof/>
          </w:rPr>
          <w:fldChar w:fldCharType="end"/>
        </w:r>
      </w:hyperlink>
    </w:p>
    <w:p w14:paraId="5B0546AC" w14:textId="4DF75A2B" w:rsidR="00FE7DDA" w:rsidRDefault="00D64DD6">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55186259" w:history="1">
        <w:r w:rsidR="00FE7DDA" w:rsidRPr="00A55F7B">
          <w:rPr>
            <w:rStyle w:val="-"/>
            <w:noProof/>
          </w:rPr>
          <w:t>ΠΑΡΑΡΤΗΜΑ VI – Σχέδιο Σύμβασης</w:t>
        </w:r>
        <w:r w:rsidR="00FE7DDA">
          <w:rPr>
            <w:noProof/>
          </w:rPr>
          <w:tab/>
        </w:r>
        <w:r w:rsidR="00FE7DDA">
          <w:rPr>
            <w:noProof/>
          </w:rPr>
          <w:fldChar w:fldCharType="begin"/>
        </w:r>
        <w:r w:rsidR="00FE7DDA">
          <w:rPr>
            <w:noProof/>
          </w:rPr>
          <w:instrText xml:space="preserve"> PAGEREF _Toc155186259 \h </w:instrText>
        </w:r>
        <w:r w:rsidR="00FE7DDA">
          <w:rPr>
            <w:noProof/>
          </w:rPr>
        </w:r>
        <w:r w:rsidR="00FE7DDA">
          <w:rPr>
            <w:noProof/>
          </w:rPr>
          <w:fldChar w:fldCharType="separate"/>
        </w:r>
        <w:r w:rsidR="004D080A">
          <w:rPr>
            <w:noProof/>
          </w:rPr>
          <w:t>76</w:t>
        </w:r>
        <w:r w:rsidR="00FE7DDA">
          <w:rPr>
            <w:noProof/>
          </w:rPr>
          <w:fldChar w:fldCharType="end"/>
        </w:r>
      </w:hyperlink>
    </w:p>
    <w:p w14:paraId="0CB3A253" w14:textId="74751211" w:rsidR="003929DA" w:rsidRDefault="00951D5A">
      <w:pPr>
        <w:rPr>
          <w:rFonts w:eastAsia="MS Mincho" w:cs="Times New Roman"/>
          <w:b/>
          <w:bCs/>
          <w:caps/>
          <w:sz w:val="20"/>
          <w:szCs w:val="22"/>
          <w:lang w:val="el-GR"/>
        </w:rPr>
      </w:pPr>
      <w:r w:rsidRPr="00B03F31">
        <w:fldChar w:fldCharType="end"/>
      </w:r>
    </w:p>
    <w:p w14:paraId="6266F5D5" w14:textId="77777777" w:rsidR="003929DA" w:rsidRDefault="003929DA">
      <w:pPr>
        <w:pStyle w:val="1"/>
        <w:numPr>
          <w:ilvl w:val="0"/>
          <w:numId w:val="3"/>
        </w:numPr>
        <w:tabs>
          <w:tab w:val="left" w:pos="567"/>
        </w:tabs>
        <w:ind w:left="567" w:hanging="567"/>
        <w:rPr>
          <w:lang w:val="el-GR"/>
        </w:rPr>
      </w:pPr>
      <w:bookmarkStart w:id="3" w:name="_Toc155186185"/>
      <w:r>
        <w:rPr>
          <w:lang w:val="el-GR"/>
        </w:rPr>
        <w:lastRenderedPageBreak/>
        <w:t>ΑΝΑΘΕΤΟΥΣΑ ΑΡΧΗ ΚΑΙ ΑΝΤΙΚΕΙΜΕΝΟ ΣΥΜΒΑΣΗΣ</w:t>
      </w:r>
      <w:bookmarkEnd w:id="3"/>
    </w:p>
    <w:p w14:paraId="22F1E89D" w14:textId="77777777" w:rsidR="003929DA" w:rsidRDefault="003929DA">
      <w:pPr>
        <w:pStyle w:val="2"/>
      </w:pPr>
      <w:bookmarkStart w:id="4" w:name="_Toc155186186"/>
      <w:r>
        <w:rPr>
          <w:lang w:val="el-GR"/>
        </w:rPr>
        <w:t>1.1</w:t>
      </w:r>
      <w:r>
        <w:rPr>
          <w:lang w:val="el-GR"/>
        </w:rPr>
        <w:tab/>
        <w:t>Στοιχεία Αναθέτουσας Αρχής</w:t>
      </w:r>
      <w:bookmarkEnd w:id="4"/>
    </w:p>
    <w:p w14:paraId="357588A8"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6A7710" w14:paraId="73D9D0DC" w14:textId="77777777">
        <w:tc>
          <w:tcPr>
            <w:tcW w:w="5245" w:type="dxa"/>
            <w:tcBorders>
              <w:top w:val="single" w:sz="4" w:space="0" w:color="000000"/>
              <w:left w:val="single" w:sz="4" w:space="0" w:color="000000"/>
              <w:bottom w:val="single" w:sz="4" w:space="0" w:color="000000"/>
            </w:tcBorders>
            <w:shd w:val="clear" w:color="auto" w:fill="auto"/>
          </w:tcPr>
          <w:p w14:paraId="790862A7"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BDA7C3" w14:textId="77777777" w:rsidR="003929DA" w:rsidRPr="00FF0299" w:rsidRDefault="00FF0299" w:rsidP="00FF0299">
            <w:pPr>
              <w:pStyle w:val="Default"/>
              <w:jc w:val="both"/>
              <w:rPr>
                <w:rFonts w:ascii="Calibri" w:eastAsia="Times New Roman" w:hAnsi="Calibri" w:cs="Calibri"/>
                <w:color w:val="auto"/>
                <w:sz w:val="22"/>
                <w:lang w:eastAsia="ar-SA" w:bidi="ar-SA"/>
              </w:rPr>
            </w:pPr>
            <w:r w:rsidRPr="00FF0299">
              <w:rPr>
                <w:rFonts w:ascii="Calibri" w:eastAsia="Times New Roman" w:hAnsi="Calibri" w:cs="Calibri"/>
                <w:color w:val="auto"/>
                <w:sz w:val="22"/>
                <w:lang w:eastAsia="ar-SA" w:bidi="ar-SA"/>
              </w:rPr>
              <w:t xml:space="preserve">ΠΕΡΙΦΕΡΕΙΑ ΚΡΗΤΗΣ </w:t>
            </w:r>
          </w:p>
        </w:tc>
      </w:tr>
      <w:tr w:rsidR="006A7710" w:rsidRPr="00EC615E" w14:paraId="005DD3A7" w14:textId="77777777">
        <w:tc>
          <w:tcPr>
            <w:tcW w:w="5245" w:type="dxa"/>
            <w:tcBorders>
              <w:top w:val="single" w:sz="4" w:space="0" w:color="000000"/>
              <w:left w:val="single" w:sz="4" w:space="0" w:color="000000"/>
              <w:bottom w:val="single" w:sz="4" w:space="0" w:color="000000"/>
            </w:tcBorders>
            <w:shd w:val="clear" w:color="auto" w:fill="auto"/>
          </w:tcPr>
          <w:p w14:paraId="062E6CC7"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E0FD4A7" w14:textId="77777777" w:rsidR="000F3FCE" w:rsidRPr="00FF0299" w:rsidRDefault="00FF0299" w:rsidP="00FF0299">
            <w:pPr>
              <w:pStyle w:val="Default"/>
              <w:jc w:val="both"/>
              <w:rPr>
                <w:rFonts w:ascii="Calibri" w:eastAsia="Times New Roman" w:hAnsi="Calibri" w:cs="Calibri"/>
                <w:color w:val="auto"/>
                <w:sz w:val="22"/>
                <w:lang w:eastAsia="ar-SA" w:bidi="ar-SA"/>
              </w:rPr>
            </w:pPr>
            <w:r w:rsidRPr="00FF0299">
              <w:rPr>
                <w:rFonts w:ascii="Calibri" w:eastAsia="Times New Roman" w:hAnsi="Calibri" w:cs="Calibri"/>
                <w:color w:val="auto"/>
                <w:sz w:val="22"/>
                <w:lang w:eastAsia="ar-SA" w:bidi="ar-SA"/>
              </w:rPr>
              <w:t xml:space="preserve">997579388 </w:t>
            </w:r>
          </w:p>
        </w:tc>
      </w:tr>
      <w:tr w:rsidR="006A7710" w:rsidRPr="00EC615E" w14:paraId="63F6C7F9" w14:textId="77777777">
        <w:tc>
          <w:tcPr>
            <w:tcW w:w="5245" w:type="dxa"/>
            <w:tcBorders>
              <w:top w:val="single" w:sz="4" w:space="0" w:color="000000"/>
              <w:left w:val="single" w:sz="4" w:space="0" w:color="000000"/>
              <w:bottom w:val="single" w:sz="4" w:space="0" w:color="000000"/>
            </w:tcBorders>
            <w:shd w:val="clear" w:color="auto" w:fill="auto"/>
          </w:tcPr>
          <w:p w14:paraId="2A8D5E00" w14:textId="77777777" w:rsidR="000F3FCE" w:rsidRDefault="000F3FCE" w:rsidP="00FF0299">
            <w:pPr>
              <w:pStyle w:val="normalwithoutspacing"/>
            </w:pPr>
            <w:r w:rsidRPr="000620B3">
              <w:t xml:space="preserve">Κωδικός </w:t>
            </w:r>
            <w:r w:rsidR="00EA2C3C" w:rsidRPr="000620B3">
              <w:t>Α</w:t>
            </w:r>
            <w:r w:rsidR="00D909FB" w:rsidRPr="000620B3">
              <w:t xml:space="preserve">ναθέτουσας </w:t>
            </w:r>
            <w:r w:rsidR="00EA2C3C" w:rsidRPr="000620B3">
              <w:t>Α</w:t>
            </w:r>
            <w:r w:rsidR="00D909FB" w:rsidRPr="000620B3">
              <w:t xml:space="preserve">ρχής για την </w:t>
            </w:r>
            <w:r w:rsidRPr="000620B3">
              <w:t>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C5BDF8D" w14:textId="77777777" w:rsidR="00FF0299" w:rsidRPr="00FF0299" w:rsidRDefault="00FF0299" w:rsidP="00FF0299">
            <w:pPr>
              <w:pStyle w:val="Default"/>
              <w:jc w:val="both"/>
              <w:rPr>
                <w:rFonts w:ascii="Calibri" w:eastAsia="Times New Roman" w:hAnsi="Calibri" w:cs="Calibri"/>
                <w:color w:val="auto"/>
                <w:sz w:val="22"/>
                <w:lang w:eastAsia="ar-SA" w:bidi="ar-SA"/>
              </w:rPr>
            </w:pPr>
            <w:r w:rsidRPr="00FF0299">
              <w:rPr>
                <w:rFonts w:ascii="Calibri" w:eastAsia="Times New Roman" w:hAnsi="Calibri" w:cs="Calibri"/>
                <w:color w:val="auto"/>
                <w:sz w:val="22"/>
                <w:lang w:eastAsia="ar-SA" w:bidi="ar-SA"/>
              </w:rPr>
              <w:t xml:space="preserve">1007.913.0001 </w:t>
            </w:r>
          </w:p>
          <w:p w14:paraId="3B9BD2E7" w14:textId="77777777" w:rsidR="000F3FCE" w:rsidRDefault="000F3FCE">
            <w:pPr>
              <w:pStyle w:val="normalwithoutspacing"/>
              <w:snapToGrid w:val="0"/>
            </w:pPr>
          </w:p>
        </w:tc>
      </w:tr>
      <w:tr w:rsidR="006A7710" w14:paraId="6E029537" w14:textId="77777777">
        <w:tc>
          <w:tcPr>
            <w:tcW w:w="5245" w:type="dxa"/>
            <w:tcBorders>
              <w:top w:val="single" w:sz="4" w:space="0" w:color="000000"/>
              <w:left w:val="single" w:sz="4" w:space="0" w:color="000000"/>
              <w:bottom w:val="single" w:sz="4" w:space="0" w:color="000000"/>
            </w:tcBorders>
            <w:shd w:val="clear" w:color="auto" w:fill="auto"/>
          </w:tcPr>
          <w:p w14:paraId="0D62966B"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A313D1F" w14:textId="77777777" w:rsidR="000F3FCE" w:rsidRPr="00FF0299" w:rsidRDefault="00FF0299" w:rsidP="00FF0299">
            <w:pPr>
              <w:pStyle w:val="Default"/>
              <w:jc w:val="both"/>
              <w:rPr>
                <w:rFonts w:ascii="Calibri" w:eastAsia="Times New Roman" w:hAnsi="Calibri" w:cs="Calibri"/>
                <w:color w:val="auto"/>
                <w:sz w:val="22"/>
                <w:lang w:eastAsia="ar-SA" w:bidi="ar-SA"/>
              </w:rPr>
            </w:pPr>
            <w:r w:rsidRPr="00FF0299">
              <w:rPr>
                <w:rFonts w:ascii="Calibri" w:eastAsia="Times New Roman" w:hAnsi="Calibri" w:cs="Calibri"/>
                <w:color w:val="auto"/>
                <w:sz w:val="22"/>
                <w:lang w:eastAsia="ar-SA" w:bidi="ar-SA"/>
              </w:rPr>
              <w:t xml:space="preserve">ΠΛ. ΕΛΕΥΘΕΡΙΑΣ </w:t>
            </w:r>
          </w:p>
        </w:tc>
      </w:tr>
      <w:tr w:rsidR="006A7710" w14:paraId="15E3A0D4" w14:textId="77777777">
        <w:tc>
          <w:tcPr>
            <w:tcW w:w="5245" w:type="dxa"/>
            <w:tcBorders>
              <w:top w:val="single" w:sz="4" w:space="0" w:color="000000"/>
              <w:left w:val="single" w:sz="4" w:space="0" w:color="000000"/>
              <w:bottom w:val="single" w:sz="4" w:space="0" w:color="000000"/>
            </w:tcBorders>
            <w:shd w:val="clear" w:color="auto" w:fill="auto"/>
          </w:tcPr>
          <w:p w14:paraId="74235FB4"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C1B7EFE" w14:textId="77777777" w:rsidR="000F3FCE" w:rsidRPr="00FF0299" w:rsidRDefault="00FF0299" w:rsidP="00FF0299">
            <w:pPr>
              <w:pStyle w:val="Default"/>
              <w:jc w:val="both"/>
              <w:rPr>
                <w:rFonts w:ascii="Calibri" w:eastAsia="Times New Roman" w:hAnsi="Calibri" w:cs="Calibri"/>
                <w:color w:val="auto"/>
                <w:sz w:val="22"/>
                <w:lang w:eastAsia="ar-SA" w:bidi="ar-SA"/>
              </w:rPr>
            </w:pPr>
            <w:r w:rsidRPr="00FF0299">
              <w:rPr>
                <w:rFonts w:ascii="Calibri" w:eastAsia="Times New Roman" w:hAnsi="Calibri" w:cs="Calibri"/>
                <w:color w:val="auto"/>
                <w:sz w:val="22"/>
                <w:lang w:eastAsia="ar-SA" w:bidi="ar-SA"/>
              </w:rPr>
              <w:t xml:space="preserve">ΗΡΑΚΛΕΙΟ ΚΡΗΤΗΣ </w:t>
            </w:r>
          </w:p>
        </w:tc>
      </w:tr>
      <w:tr w:rsidR="006A7710" w14:paraId="084D6ACE" w14:textId="77777777">
        <w:tc>
          <w:tcPr>
            <w:tcW w:w="5245" w:type="dxa"/>
            <w:tcBorders>
              <w:top w:val="single" w:sz="4" w:space="0" w:color="000000"/>
              <w:left w:val="single" w:sz="4" w:space="0" w:color="000000"/>
              <w:bottom w:val="single" w:sz="4" w:space="0" w:color="000000"/>
            </w:tcBorders>
            <w:shd w:val="clear" w:color="auto" w:fill="auto"/>
          </w:tcPr>
          <w:p w14:paraId="589DB497"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525DAF3" w14:textId="77777777" w:rsidR="000F3FCE" w:rsidRDefault="00FF0299">
            <w:pPr>
              <w:pStyle w:val="normalwithoutspacing"/>
              <w:snapToGrid w:val="0"/>
            </w:pPr>
            <w:r>
              <w:t>71201</w:t>
            </w:r>
          </w:p>
        </w:tc>
      </w:tr>
      <w:tr w:rsidR="006A7710" w14:paraId="54AEAB91" w14:textId="77777777">
        <w:tc>
          <w:tcPr>
            <w:tcW w:w="5245" w:type="dxa"/>
            <w:tcBorders>
              <w:top w:val="single" w:sz="4" w:space="0" w:color="000000"/>
              <w:left w:val="single" w:sz="4" w:space="0" w:color="000000"/>
              <w:bottom w:val="single" w:sz="4" w:space="0" w:color="000000"/>
            </w:tcBorders>
            <w:shd w:val="clear" w:color="auto" w:fill="auto"/>
          </w:tcPr>
          <w:p w14:paraId="1D07221A" w14:textId="77777777" w:rsidR="000F3FCE" w:rsidRDefault="000F3FCE" w:rsidP="00FF0299">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5B3FAF0" w14:textId="77777777" w:rsidR="000F3FCE" w:rsidRPr="00FF0299" w:rsidRDefault="00FF0299" w:rsidP="00FF0299">
            <w:pPr>
              <w:pStyle w:val="Default"/>
              <w:jc w:val="both"/>
              <w:rPr>
                <w:rFonts w:ascii="Calibri" w:eastAsia="Times New Roman" w:hAnsi="Calibri" w:cs="Calibri"/>
                <w:color w:val="auto"/>
                <w:sz w:val="22"/>
                <w:lang w:eastAsia="ar-SA" w:bidi="ar-SA"/>
              </w:rPr>
            </w:pPr>
            <w:r w:rsidRPr="00FF0299">
              <w:rPr>
                <w:rFonts w:ascii="Calibri" w:eastAsia="Times New Roman" w:hAnsi="Calibri" w:cs="Calibri"/>
                <w:color w:val="auto"/>
                <w:sz w:val="22"/>
                <w:lang w:eastAsia="ar-SA" w:bidi="ar-SA"/>
              </w:rPr>
              <w:t xml:space="preserve">ΕΛΛΑΔΑ </w:t>
            </w:r>
          </w:p>
        </w:tc>
      </w:tr>
      <w:tr w:rsidR="006A7710" w14:paraId="17B499DB" w14:textId="77777777">
        <w:tc>
          <w:tcPr>
            <w:tcW w:w="5245" w:type="dxa"/>
            <w:tcBorders>
              <w:top w:val="single" w:sz="4" w:space="0" w:color="000000"/>
              <w:left w:val="single" w:sz="4" w:space="0" w:color="000000"/>
              <w:bottom w:val="single" w:sz="4" w:space="0" w:color="000000"/>
            </w:tcBorders>
            <w:shd w:val="clear" w:color="auto" w:fill="auto"/>
          </w:tcPr>
          <w:p w14:paraId="4BF8C679" w14:textId="77777777" w:rsidR="000F3FCE" w:rsidRDefault="000F3FCE" w:rsidP="00FF0299">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1E2DFE8" w14:textId="77777777" w:rsidR="000F3FCE" w:rsidRPr="00FF0299" w:rsidRDefault="00FF0299" w:rsidP="00FF0299">
            <w:pPr>
              <w:pStyle w:val="Default"/>
              <w:jc w:val="both"/>
              <w:rPr>
                <w:rFonts w:ascii="Calibri" w:eastAsia="Times New Roman" w:hAnsi="Calibri" w:cs="Calibri"/>
                <w:color w:val="auto"/>
                <w:sz w:val="22"/>
                <w:lang w:eastAsia="ar-SA" w:bidi="ar-SA"/>
              </w:rPr>
            </w:pPr>
            <w:r w:rsidRPr="00FF0299">
              <w:rPr>
                <w:rFonts w:ascii="Calibri" w:eastAsia="Times New Roman" w:hAnsi="Calibri" w:cs="Calibri"/>
                <w:color w:val="auto"/>
                <w:sz w:val="22"/>
                <w:lang w:eastAsia="ar-SA" w:bidi="ar-SA"/>
              </w:rPr>
              <w:t>EL43</w:t>
            </w:r>
          </w:p>
        </w:tc>
      </w:tr>
      <w:tr w:rsidR="006A7710" w14:paraId="6B373589" w14:textId="77777777">
        <w:tc>
          <w:tcPr>
            <w:tcW w:w="5245" w:type="dxa"/>
            <w:tcBorders>
              <w:top w:val="single" w:sz="4" w:space="0" w:color="000000"/>
              <w:left w:val="single" w:sz="4" w:space="0" w:color="000000"/>
              <w:bottom w:val="single" w:sz="4" w:space="0" w:color="000000"/>
            </w:tcBorders>
            <w:shd w:val="clear" w:color="auto" w:fill="auto"/>
          </w:tcPr>
          <w:p w14:paraId="067F207B"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60DD1D1" w14:textId="77777777" w:rsidR="000F3FCE" w:rsidRPr="00FF0299" w:rsidRDefault="00FF0299" w:rsidP="00FF0299">
            <w:pPr>
              <w:pStyle w:val="Default"/>
              <w:jc w:val="both"/>
              <w:rPr>
                <w:rFonts w:ascii="Calibri" w:eastAsia="Times New Roman" w:hAnsi="Calibri" w:cs="Calibri"/>
                <w:color w:val="auto"/>
                <w:sz w:val="22"/>
                <w:lang w:eastAsia="ar-SA" w:bidi="ar-SA"/>
              </w:rPr>
            </w:pPr>
            <w:r w:rsidRPr="00FF0299">
              <w:rPr>
                <w:rFonts w:ascii="Calibri" w:eastAsia="Times New Roman" w:hAnsi="Calibri" w:cs="Calibri"/>
                <w:color w:val="auto"/>
                <w:sz w:val="22"/>
                <w:lang w:eastAsia="ar-SA" w:bidi="ar-SA"/>
              </w:rPr>
              <w:t xml:space="preserve">2813400332 </w:t>
            </w:r>
          </w:p>
        </w:tc>
      </w:tr>
      <w:tr w:rsidR="006A7710" w14:paraId="05A3E509" w14:textId="77777777">
        <w:tc>
          <w:tcPr>
            <w:tcW w:w="5245" w:type="dxa"/>
            <w:tcBorders>
              <w:top w:val="single" w:sz="4" w:space="0" w:color="000000"/>
              <w:left w:val="single" w:sz="4" w:space="0" w:color="000000"/>
              <w:bottom w:val="single" w:sz="4" w:space="0" w:color="000000"/>
            </w:tcBorders>
            <w:shd w:val="clear" w:color="auto" w:fill="auto"/>
          </w:tcPr>
          <w:p w14:paraId="400DB737" w14:textId="77777777"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93A88ED" w14:textId="0EA6551C" w:rsidR="000F3FCE" w:rsidRPr="008F3E62" w:rsidRDefault="00D64DD6">
            <w:pPr>
              <w:pStyle w:val="normalwithoutspacing"/>
              <w:snapToGrid w:val="0"/>
              <w:rPr>
                <w:lang w:val="en-US"/>
              </w:rPr>
            </w:pPr>
            <w:hyperlink r:id="rId9" w:history="1">
              <w:r w:rsidR="00BC6543" w:rsidRPr="005B05F1">
                <w:rPr>
                  <w:rStyle w:val="-"/>
                </w:rPr>
                <w:t>elkyr@</w:t>
              </w:r>
              <w:r w:rsidR="00BC6543" w:rsidRPr="005B05F1">
                <w:rPr>
                  <w:rStyle w:val="-"/>
                  <w:lang w:val="en-US"/>
                </w:rPr>
                <w:t>crete</w:t>
              </w:r>
              <w:r w:rsidR="00BC6543" w:rsidRPr="005B05F1">
                <w:rPr>
                  <w:rStyle w:val="-"/>
                </w:rPr>
                <w:t>.</w:t>
              </w:r>
              <w:r w:rsidR="00BC6543" w:rsidRPr="005B05F1">
                <w:rPr>
                  <w:rStyle w:val="-"/>
                  <w:lang w:val="en-US"/>
                </w:rPr>
                <w:t>gov</w:t>
              </w:r>
              <w:r w:rsidR="00BC6543" w:rsidRPr="005B05F1">
                <w:rPr>
                  <w:rStyle w:val="-"/>
                </w:rPr>
                <w:t>.</w:t>
              </w:r>
              <w:r w:rsidR="00BC6543" w:rsidRPr="005B05F1">
                <w:rPr>
                  <w:rStyle w:val="-"/>
                  <w:lang w:val="en-US"/>
                </w:rPr>
                <w:t>gr</w:t>
              </w:r>
            </w:hyperlink>
          </w:p>
        </w:tc>
      </w:tr>
      <w:tr w:rsidR="006A7710" w14:paraId="22899D70" w14:textId="77777777">
        <w:tc>
          <w:tcPr>
            <w:tcW w:w="5245" w:type="dxa"/>
            <w:tcBorders>
              <w:top w:val="single" w:sz="4" w:space="0" w:color="000000"/>
              <w:left w:val="single" w:sz="4" w:space="0" w:color="000000"/>
              <w:bottom w:val="single" w:sz="4" w:space="0" w:color="000000"/>
            </w:tcBorders>
            <w:shd w:val="clear" w:color="auto" w:fill="auto"/>
          </w:tcPr>
          <w:p w14:paraId="7B964430" w14:textId="77777777" w:rsidR="000F3FCE" w:rsidRDefault="000F3FCE" w:rsidP="00FF0299">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EC2CEF0" w14:textId="4BA03C8A" w:rsidR="000F3FCE" w:rsidRPr="008F3E62" w:rsidRDefault="008F3E62">
            <w:pPr>
              <w:pStyle w:val="normalwithoutspacing"/>
              <w:snapToGrid w:val="0"/>
            </w:pPr>
            <w:r>
              <w:t>Ελένη Κυριακάκη</w:t>
            </w:r>
          </w:p>
        </w:tc>
      </w:tr>
      <w:tr w:rsidR="006A7710" w:rsidRPr="008F3E62" w14:paraId="65F7DCC8" w14:textId="77777777">
        <w:tc>
          <w:tcPr>
            <w:tcW w:w="5245" w:type="dxa"/>
            <w:tcBorders>
              <w:top w:val="single" w:sz="4" w:space="0" w:color="000000"/>
              <w:left w:val="single" w:sz="4" w:space="0" w:color="000000"/>
              <w:bottom w:val="single" w:sz="4" w:space="0" w:color="000000"/>
            </w:tcBorders>
            <w:shd w:val="clear" w:color="auto" w:fill="auto"/>
          </w:tcPr>
          <w:p w14:paraId="146999C6" w14:textId="77777777"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23CEA5E" w14:textId="1B81AA99" w:rsidR="000F3FCE" w:rsidRDefault="00D64DD6">
            <w:pPr>
              <w:pStyle w:val="normalwithoutspacing"/>
              <w:snapToGrid w:val="0"/>
            </w:pPr>
            <w:hyperlink r:id="rId10" w:history="1">
              <w:r w:rsidR="00BC6543" w:rsidRPr="00A32498">
                <w:rPr>
                  <w:rStyle w:val="-"/>
                </w:rPr>
                <w:t>www.crete.gov.gr</w:t>
              </w:r>
            </w:hyperlink>
          </w:p>
        </w:tc>
      </w:tr>
      <w:tr w:rsidR="006A7710" w:rsidRPr="00EC615E" w14:paraId="333CF44F" w14:textId="77777777">
        <w:tc>
          <w:tcPr>
            <w:tcW w:w="5245" w:type="dxa"/>
            <w:tcBorders>
              <w:top w:val="single" w:sz="4" w:space="0" w:color="000000"/>
              <w:left w:val="single" w:sz="4" w:space="0" w:color="000000"/>
              <w:bottom w:val="single" w:sz="4" w:space="0" w:color="000000"/>
            </w:tcBorders>
            <w:shd w:val="clear" w:color="auto" w:fill="auto"/>
          </w:tcPr>
          <w:p w14:paraId="70DDCD2E" w14:textId="77777777" w:rsidR="000F3FCE" w:rsidRPr="00FB5239" w:rsidRDefault="000F3FCE" w:rsidP="004D0900">
            <w:pPr>
              <w:pStyle w:val="normalwithoutspacing"/>
            </w:pPr>
            <w:r w:rsidRPr="00FB5239">
              <w:t>Διεύθυνση του προφίλ αγοραστή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8154677" w14:textId="77777777" w:rsidR="000F3FCE" w:rsidRPr="00FB5239" w:rsidRDefault="004D0900" w:rsidP="004D0900">
            <w:pPr>
              <w:pStyle w:val="Default"/>
              <w:jc w:val="both"/>
            </w:pPr>
            <w:r w:rsidRPr="004D0900">
              <w:rPr>
                <w:rFonts w:ascii="Calibri" w:eastAsia="Times New Roman" w:hAnsi="Calibri" w:cs="Calibri"/>
                <w:color w:val="auto"/>
                <w:sz w:val="22"/>
                <w:lang w:eastAsia="ar-SA" w:bidi="ar-SA"/>
              </w:rPr>
              <w:t xml:space="preserve">www.crete.gov.gr </w:t>
            </w:r>
          </w:p>
        </w:tc>
      </w:tr>
    </w:tbl>
    <w:p w14:paraId="44755390" w14:textId="77777777" w:rsidR="003929DA" w:rsidRDefault="003929DA">
      <w:pPr>
        <w:pStyle w:val="normalwithoutspacing"/>
      </w:pPr>
    </w:p>
    <w:p w14:paraId="6413A57C" w14:textId="77777777" w:rsidR="003929DA" w:rsidRDefault="003929DA">
      <w:pPr>
        <w:pStyle w:val="normalwithoutspacing"/>
      </w:pPr>
      <w:r>
        <w:rPr>
          <w:b/>
        </w:rPr>
        <w:t xml:space="preserve">Είδος Αναθέτουσας Αρχής </w:t>
      </w:r>
    </w:p>
    <w:p w14:paraId="60C06EA5" w14:textId="77777777" w:rsidR="003929DA" w:rsidRDefault="003929DA">
      <w:pPr>
        <w:pStyle w:val="normalwithoutspacing"/>
        <w:rPr>
          <w:rFonts w:eastAsia="Calibri"/>
        </w:rPr>
      </w:pPr>
      <w:r>
        <w:t>Η Αναθέτουσα Αρχή είναι</w:t>
      </w:r>
      <w:r w:rsidR="004D0900">
        <w:t xml:space="preserve"> </w:t>
      </w:r>
      <w:r w:rsidR="004D0900">
        <w:rPr>
          <w:szCs w:val="22"/>
        </w:rPr>
        <w:t>η Περιφέρεια Κρήτης, η οποία είναι Ν.Π.Δ.Δ., αποτελεί μη κεντρική αναθέτουσα αρχή και ανήκει στην Γενική Κυβέρνηση (</w:t>
      </w:r>
      <w:proofErr w:type="spellStart"/>
      <w:r w:rsidR="004D0900">
        <w:rPr>
          <w:szCs w:val="22"/>
        </w:rPr>
        <w:t>Υποτομέας</w:t>
      </w:r>
      <w:proofErr w:type="spellEnd"/>
      <w:r w:rsidR="004D0900">
        <w:rPr>
          <w:szCs w:val="22"/>
        </w:rPr>
        <w:t xml:space="preserve"> Ο.Τ.Α.).</w:t>
      </w:r>
    </w:p>
    <w:p w14:paraId="51619FA9" w14:textId="77777777" w:rsidR="003929DA" w:rsidRDefault="003929DA">
      <w:pPr>
        <w:pStyle w:val="normalwithoutspacing"/>
        <w:rPr>
          <w:b/>
        </w:rPr>
      </w:pPr>
    </w:p>
    <w:p w14:paraId="2936E991" w14:textId="77777777" w:rsidR="003929DA" w:rsidRDefault="003929DA">
      <w:pPr>
        <w:pStyle w:val="normalwithoutspacing"/>
      </w:pPr>
      <w:r>
        <w:rPr>
          <w:b/>
        </w:rPr>
        <w:t>Κύρια δραστηριότητα Α.Α.</w:t>
      </w:r>
    </w:p>
    <w:p w14:paraId="3AAB2AFB" w14:textId="77777777" w:rsidR="003929DA" w:rsidRDefault="004D0900">
      <w:pPr>
        <w:pStyle w:val="normalwithoutspacing"/>
        <w:rPr>
          <w:szCs w:val="22"/>
        </w:rPr>
      </w:pPr>
      <w:r>
        <w:rPr>
          <w:szCs w:val="22"/>
        </w:rPr>
        <w:t>Η κύρια δραστηριότητα της Αναθέτουσας Αρχής είναι οι Γενικές Δημόσιες Υπηρεσίες</w:t>
      </w:r>
    </w:p>
    <w:p w14:paraId="539CA7B7" w14:textId="77777777" w:rsidR="004D0900" w:rsidRDefault="004D0900">
      <w:pPr>
        <w:pStyle w:val="normalwithoutspacing"/>
        <w:rPr>
          <w:b/>
        </w:rPr>
      </w:pPr>
    </w:p>
    <w:p w14:paraId="3BDAEABA" w14:textId="77777777" w:rsidR="003929DA" w:rsidRDefault="003929DA">
      <w:pPr>
        <w:pStyle w:val="normalwithoutspacing"/>
        <w:rPr>
          <w:kern w:val="1"/>
        </w:rPr>
      </w:pPr>
      <w:r>
        <w:rPr>
          <w:b/>
        </w:rPr>
        <w:t xml:space="preserve">Στοιχεία Επικοινωνίας </w:t>
      </w:r>
    </w:p>
    <w:p w14:paraId="586BB3D7"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14:paraId="36DF29E1" w14:textId="3A85C629"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rsidR="006C3724">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5F722A1C" w14:textId="77777777" w:rsidR="00FB68C1" w:rsidRDefault="003929DA" w:rsidP="00FB68C1">
      <w:pPr>
        <w:pStyle w:val="normalwithoutspacing"/>
        <w:ind w:left="567" w:hanging="567"/>
        <w:rPr>
          <w:kern w:val="1"/>
        </w:rPr>
      </w:pPr>
      <w:r>
        <w:t>γ)</w:t>
      </w:r>
      <w:r w:rsidR="006F597B">
        <w:tab/>
      </w:r>
      <w:r w:rsidR="00FB68C1">
        <w:t>Περαιτέρω πληροφορίες είναι διαθέσιμες από:</w:t>
      </w:r>
    </w:p>
    <w:p w14:paraId="2A56705C" w14:textId="5F688BC2" w:rsidR="004D0900" w:rsidRPr="00FB68C1" w:rsidRDefault="004D0900" w:rsidP="00FB68C1">
      <w:pPr>
        <w:pStyle w:val="normalwithoutspacing"/>
        <w:ind w:left="567"/>
        <w:rPr>
          <w:strike/>
          <w:szCs w:val="22"/>
        </w:rPr>
      </w:pPr>
      <w:r>
        <w:rPr>
          <w:szCs w:val="22"/>
        </w:rPr>
        <w:t xml:space="preserve">την προαναφερθείσα Γενική Διεύθυνση στο διαδίκτυο (URL): </w:t>
      </w:r>
      <w:hyperlink r:id="rId11" w:history="1">
        <w:r w:rsidR="00FB68C1" w:rsidRPr="0014366C">
          <w:rPr>
            <w:rStyle w:val="-"/>
            <w:szCs w:val="22"/>
          </w:rPr>
          <w:t>www.promitheus.gov.gr</w:t>
        </w:r>
      </w:hyperlink>
      <w:r>
        <w:rPr>
          <w:szCs w:val="22"/>
        </w:rPr>
        <w:t xml:space="preserve">, στην ιστοσελίδα της Περιφέρειας </w:t>
      </w:r>
      <w:hyperlink r:id="rId12" w:history="1">
        <w:r w:rsidR="00FB68C1" w:rsidRPr="0014366C">
          <w:rPr>
            <w:rStyle w:val="-"/>
            <w:szCs w:val="22"/>
          </w:rPr>
          <w:t>www.crete.gov.gr</w:t>
        </w:r>
      </w:hyperlink>
    </w:p>
    <w:p w14:paraId="067EF680" w14:textId="77777777" w:rsidR="001608FD" w:rsidRDefault="001608FD" w:rsidP="001608FD">
      <w:pPr>
        <w:rPr>
          <w:lang w:val="el-GR"/>
        </w:rPr>
      </w:pPr>
    </w:p>
    <w:p w14:paraId="217C2FE9" w14:textId="77777777" w:rsidR="001608FD" w:rsidRDefault="001608FD" w:rsidP="001608FD">
      <w:pPr>
        <w:rPr>
          <w:lang w:val="el-GR"/>
        </w:rPr>
      </w:pPr>
    </w:p>
    <w:p w14:paraId="17B23C2D" w14:textId="77777777" w:rsidR="001608FD" w:rsidRDefault="001608FD" w:rsidP="001608FD">
      <w:pPr>
        <w:rPr>
          <w:lang w:val="el-GR"/>
        </w:rPr>
      </w:pPr>
    </w:p>
    <w:p w14:paraId="66EA6117" w14:textId="77777777" w:rsidR="001608FD" w:rsidRPr="001608FD" w:rsidRDefault="001608FD" w:rsidP="001608FD">
      <w:pPr>
        <w:rPr>
          <w:lang w:val="el-GR"/>
        </w:rPr>
      </w:pPr>
    </w:p>
    <w:p w14:paraId="04DA9628" w14:textId="77777777" w:rsidR="003929DA" w:rsidRDefault="003929DA">
      <w:pPr>
        <w:pStyle w:val="2"/>
        <w:rPr>
          <w:lang w:val="el-GR"/>
        </w:rPr>
      </w:pPr>
      <w:bookmarkStart w:id="5" w:name="_Toc155186187"/>
      <w:r>
        <w:rPr>
          <w:lang w:val="el-GR"/>
        </w:rPr>
        <w:lastRenderedPageBreak/>
        <w:t>1.2</w:t>
      </w:r>
      <w:r>
        <w:rPr>
          <w:lang w:val="el-GR"/>
        </w:rPr>
        <w:tab/>
        <w:t>Στοιχεία Διαδικασίας-Χρηματοδότηση</w:t>
      </w:r>
      <w:bookmarkEnd w:id="5"/>
    </w:p>
    <w:p w14:paraId="50BF2BA9" w14:textId="77777777" w:rsidR="003929DA" w:rsidRPr="007037EB" w:rsidRDefault="003929DA">
      <w:pPr>
        <w:rPr>
          <w:lang w:val="el-GR"/>
        </w:rPr>
      </w:pPr>
      <w:r>
        <w:rPr>
          <w:b/>
          <w:lang w:val="el-GR"/>
        </w:rPr>
        <w:t xml:space="preserve">Είδος διαδικασίας </w:t>
      </w:r>
    </w:p>
    <w:p w14:paraId="6FE62556" w14:textId="00B94AD1" w:rsidR="001608FD" w:rsidRDefault="003929DA">
      <w:pPr>
        <w:pStyle w:val="normalwithoutspacing"/>
        <w:rPr>
          <w:lang w:eastAsia="el-GR"/>
        </w:rPr>
      </w:pPr>
      <w:r>
        <w:t xml:space="preserve">Ο διαγωνισμός θα διεξαχθεί με την ανοικτή διαδικασία του άρθρου 27 του ν. 4412/16. </w:t>
      </w:r>
    </w:p>
    <w:p w14:paraId="31C68FE1" w14:textId="77777777" w:rsidR="00D909FB" w:rsidRPr="00933893" w:rsidRDefault="003929DA" w:rsidP="00E36D16">
      <w:pPr>
        <w:pStyle w:val="normalwithoutspacing"/>
      </w:pPr>
      <w:r>
        <w:rPr>
          <w:b/>
        </w:rPr>
        <w:t>Χρηματοδότηση της σύμβασης</w:t>
      </w:r>
    </w:p>
    <w:p w14:paraId="3FBF5E52" w14:textId="48C66F36" w:rsidR="00FB68C1" w:rsidRDefault="00617BED" w:rsidP="00C128AB">
      <w:pPr>
        <w:pStyle w:val="normalwithoutspacing"/>
      </w:pPr>
      <w:bookmarkStart w:id="6" w:name="_Hlk150801778"/>
      <w:r>
        <w:t xml:space="preserve">H δαπάνη της παρούσας σύμβασης θα βαρύνει τον Τακτικό Προϋπολογισμό της Περιφέρειας Κρήτης  </w:t>
      </w:r>
      <w:bookmarkStart w:id="7" w:name="_Hlk100754100"/>
      <w:r>
        <w:t xml:space="preserve">συγκεκριμένα τον </w:t>
      </w:r>
      <w:r w:rsidR="00FB68C1">
        <w:t xml:space="preserve">Φορέα </w:t>
      </w:r>
      <w:r w:rsidRPr="00617BED">
        <w:t>00.071-00</w:t>
      </w:r>
      <w:r w:rsidR="00FB68C1">
        <w:t xml:space="preserve"> και Κ.Α.Ε. </w:t>
      </w:r>
      <w:r w:rsidRPr="00617BED">
        <w:t>9179.01.001</w:t>
      </w:r>
      <w:r>
        <w:t xml:space="preserve">  </w:t>
      </w:r>
      <w:r w:rsidR="00A11168">
        <w:t xml:space="preserve">του οικονομικού έτους </w:t>
      </w:r>
      <w:r>
        <w:t>2023</w:t>
      </w:r>
      <w:bookmarkEnd w:id="7"/>
      <w:r w:rsidR="00FB68C1">
        <w:t>.</w:t>
      </w:r>
    </w:p>
    <w:bookmarkEnd w:id="6"/>
    <w:p w14:paraId="104A73F9" w14:textId="4C18AE54" w:rsidR="00617BED" w:rsidRDefault="00FB68C1" w:rsidP="00BF3DEB">
      <w:pPr>
        <w:pStyle w:val="normalwithoutspacing"/>
      </w:pPr>
      <w:r w:rsidRPr="006F7866">
        <w:t xml:space="preserve">Για την παρούσα διαδικασία έχει εκδοθεί η απόφαση με </w:t>
      </w:r>
      <w:proofErr w:type="spellStart"/>
      <w:r w:rsidRPr="006F7866">
        <w:t>αρ</w:t>
      </w:r>
      <w:proofErr w:type="spellEnd"/>
      <w:r w:rsidRPr="006F7866">
        <w:t>.</w:t>
      </w:r>
      <w:r>
        <w:t xml:space="preserve"> </w:t>
      </w:r>
      <w:r w:rsidR="00BF3DEB">
        <w:t>318306/26.9.2023</w:t>
      </w:r>
      <w:r w:rsidRPr="006F7866">
        <w:t xml:space="preserve"> (ΑΔΑΜ</w:t>
      </w:r>
      <w:r>
        <w:t>: 23</w:t>
      </w:r>
      <w:r>
        <w:rPr>
          <w:lang w:val="en-US"/>
        </w:rPr>
        <w:t>REQ</w:t>
      </w:r>
      <w:r w:rsidRPr="00FB68C1">
        <w:t>013478217</w:t>
      </w:r>
      <w:r w:rsidRPr="006F7866">
        <w:t>, ΑΔΑ</w:t>
      </w:r>
      <w:r w:rsidR="00BC6543" w:rsidRPr="00BC6543">
        <w:t>:</w:t>
      </w:r>
      <w:r w:rsidRPr="00FB68C1">
        <w:t xml:space="preserve"> </w:t>
      </w:r>
      <w:r>
        <w:t>ΡΒ0Ν7ΛΚ-ΚΓΥ</w:t>
      </w:r>
      <w:r w:rsidRPr="006F7866">
        <w:t>) για την ανάληψη υποχρέωσης/έγκριση δέσμευσης πίστωσης για το οικονομικό έτος 202</w:t>
      </w:r>
      <w:r>
        <w:t>3</w:t>
      </w:r>
      <w:r w:rsidRPr="006F7866">
        <w:t xml:space="preserve"> και έλαβε α/α </w:t>
      </w:r>
      <w:r>
        <w:t>3913</w:t>
      </w:r>
      <w:r w:rsidRPr="006F7866">
        <w:t xml:space="preserve"> καταχώρησης  στο μητρώο δεσμεύσεων/Βιβλίο εγκρίσεων &amp; Εντολών Πληρωμής</w:t>
      </w:r>
      <w:r w:rsidR="00BC6543" w:rsidRPr="00BC6543">
        <w:t xml:space="preserve">.                 </w:t>
      </w:r>
      <w:r w:rsidRPr="006F7866">
        <w:t xml:space="preserve"> </w:t>
      </w:r>
    </w:p>
    <w:p w14:paraId="0BD6CF7C" w14:textId="77777777" w:rsidR="00AE4565" w:rsidRDefault="00AE4565">
      <w:pPr>
        <w:pStyle w:val="normalwithoutspacing"/>
      </w:pPr>
    </w:p>
    <w:p w14:paraId="4AE28E08" w14:textId="77777777" w:rsidR="003929DA" w:rsidRDefault="003929DA">
      <w:pPr>
        <w:pStyle w:val="2"/>
        <w:rPr>
          <w:lang w:val="el-GR"/>
        </w:rPr>
      </w:pPr>
      <w:bookmarkStart w:id="8" w:name="_Toc155186188"/>
      <w:bookmarkStart w:id="9" w:name="_Hlk149488734"/>
      <w:r>
        <w:rPr>
          <w:lang w:val="el-GR"/>
        </w:rPr>
        <w:t>1.3</w:t>
      </w:r>
      <w:r>
        <w:rPr>
          <w:lang w:val="el-GR"/>
        </w:rPr>
        <w:tab/>
        <w:t>Συνοπτική Περιγραφή φυσικού και οικονομικού αντικειμένου της σύμβασης</w:t>
      </w:r>
      <w:bookmarkEnd w:id="8"/>
    </w:p>
    <w:bookmarkEnd w:id="9"/>
    <w:p w14:paraId="706F9568" w14:textId="715DEC5F" w:rsidR="003929DA" w:rsidRDefault="003929DA">
      <w:pPr>
        <w:rPr>
          <w:i/>
          <w:color w:val="5B9BD5"/>
          <w:lang w:val="el-GR"/>
        </w:rPr>
      </w:pPr>
      <w:r>
        <w:rPr>
          <w:lang w:val="el-GR"/>
        </w:rPr>
        <w:t xml:space="preserve">Αντικείμενο της σύμβασης  είναι </w:t>
      </w:r>
      <w:bookmarkStart w:id="10" w:name="_Hlk150801554"/>
      <w:r w:rsidR="004411E4">
        <w:rPr>
          <w:lang w:val="el-GR"/>
        </w:rPr>
        <w:t xml:space="preserve">η προμήθεια πέντε (5) </w:t>
      </w:r>
      <w:r w:rsidR="004411E4" w:rsidRPr="004411E4">
        <w:rPr>
          <w:lang w:val="el-GR"/>
        </w:rPr>
        <w:t xml:space="preserve">δίκυκλων μοτοσικλετών για τις ανάγκες της Ελληνικής Αστυνομίας (Τμήμα </w:t>
      </w:r>
      <w:r w:rsidR="005C1092" w:rsidRPr="004411E4">
        <w:rPr>
          <w:lang w:val="el-GR"/>
        </w:rPr>
        <w:t>Άμεσης</w:t>
      </w:r>
      <w:r w:rsidR="004411E4" w:rsidRPr="004411E4">
        <w:rPr>
          <w:lang w:val="el-GR"/>
        </w:rPr>
        <w:t xml:space="preserve"> Δράσης Ηρακλείου)</w:t>
      </w:r>
      <w:r w:rsidR="004411E4">
        <w:rPr>
          <w:lang w:val="el-GR"/>
        </w:rPr>
        <w:t>.</w:t>
      </w:r>
      <w:r>
        <w:rPr>
          <w:lang w:val="el-GR"/>
        </w:rPr>
        <w:t xml:space="preserve">              </w:t>
      </w:r>
      <w:bookmarkEnd w:id="10"/>
    </w:p>
    <w:p w14:paraId="03C3A215" w14:textId="77777777" w:rsidR="003929DA" w:rsidRDefault="003929DA">
      <w:pPr>
        <w:pStyle w:val="af0"/>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004411E4" w:rsidRPr="004411E4">
        <w:rPr>
          <w:lang w:val="el-GR"/>
        </w:rPr>
        <w:t>34410000-4</w:t>
      </w:r>
    </w:p>
    <w:p w14:paraId="032DB74E" w14:textId="77777777" w:rsidR="004411E4" w:rsidRDefault="003929DA">
      <w:pPr>
        <w:rPr>
          <w:lang w:val="el-GR"/>
        </w:rPr>
      </w:pPr>
      <w:r>
        <w:rPr>
          <w:lang w:val="el-GR"/>
        </w:rPr>
        <w:t xml:space="preserve">Η παρούσα σύμβαση </w:t>
      </w:r>
      <w:r w:rsidR="004411E4">
        <w:rPr>
          <w:lang w:val="el-GR"/>
        </w:rPr>
        <w:t xml:space="preserve">δεν </w:t>
      </w:r>
      <w:r>
        <w:rPr>
          <w:lang w:val="el-GR"/>
        </w:rPr>
        <w:t xml:space="preserve">υποδιαιρείται </w:t>
      </w:r>
      <w:r w:rsidR="004411E4">
        <w:rPr>
          <w:lang w:val="el-GR"/>
        </w:rPr>
        <w:t>σε</w:t>
      </w:r>
      <w:r>
        <w:rPr>
          <w:lang w:val="el-GR"/>
        </w:rPr>
        <w:t xml:space="preserve"> τμήματα</w:t>
      </w:r>
      <w:r w:rsidR="004411E4">
        <w:rPr>
          <w:lang w:val="el-GR"/>
        </w:rPr>
        <w:t xml:space="preserve"> και οι π</w:t>
      </w:r>
      <w:r>
        <w:rPr>
          <w:lang w:val="el-GR"/>
        </w:rPr>
        <w:t>ροσφορές υποβάλλονται για</w:t>
      </w:r>
      <w:r w:rsidR="004411E4">
        <w:rPr>
          <w:lang w:val="el-GR"/>
        </w:rPr>
        <w:t xml:space="preserve"> το σύνολο της προμήθειας. </w:t>
      </w:r>
    </w:p>
    <w:p w14:paraId="0BDDDD3E" w14:textId="1B99A5A8" w:rsidR="003929DA" w:rsidRPr="008F0854" w:rsidRDefault="003929DA" w:rsidP="007B617B">
      <w:pPr>
        <w:pStyle w:val="normalwithoutspacing"/>
      </w:pPr>
      <w:r>
        <w:t>Η εκτιμώμενη</w:t>
      </w:r>
      <w:r w:rsidR="00CD64C1">
        <w:t xml:space="preserve"> καθαρή</w:t>
      </w:r>
      <w:r>
        <w:t xml:space="preserve"> αξία της σύμβασης ανέρχεται στο ποσό των </w:t>
      </w:r>
      <w:r w:rsidR="006C1370">
        <w:t>54.350,00</w:t>
      </w:r>
      <w:r>
        <w:t xml:space="preserve"> € </w:t>
      </w:r>
      <w:r w:rsidR="00182FE8" w:rsidRPr="008F0854">
        <w:t xml:space="preserve">μη </w:t>
      </w:r>
      <w:r w:rsidRPr="008F0854">
        <w:t xml:space="preserve">συμπεριλαμβανομένου ΦΠΑ </w:t>
      </w:r>
      <w:r w:rsidR="004411E4" w:rsidRPr="008F0854">
        <w:t>24</w:t>
      </w:r>
      <w:r w:rsidRPr="008F0854">
        <w:t>%</w:t>
      </w:r>
      <w:r w:rsidR="006C1370" w:rsidRPr="008F0854">
        <w:t xml:space="preserve">, </w:t>
      </w:r>
      <w:r w:rsidR="00CD64C1" w:rsidRPr="008F0854">
        <w:t xml:space="preserve">56.300,00€ </w:t>
      </w:r>
      <w:r w:rsidR="00DA1E6B" w:rsidRPr="008F0854">
        <w:t>(</w:t>
      </w:r>
      <w:proofErr w:type="spellStart"/>
      <w:r w:rsidR="00DA1E6B" w:rsidRPr="008F0854">
        <w:t>συμπ</w:t>
      </w:r>
      <w:proofErr w:type="spellEnd"/>
      <w:r w:rsidR="00DA1E6B" w:rsidRPr="008F0854">
        <w:t>/νου</w:t>
      </w:r>
      <w:r w:rsidR="007B617B" w:rsidRPr="008F0854">
        <w:t xml:space="preserve"> ειδικού τέλους ταξινόμησης μοτοσικλετών</w:t>
      </w:r>
      <w:r w:rsidR="00DA1E6B" w:rsidRPr="008F0854">
        <w:t>) και</w:t>
      </w:r>
      <w:r w:rsidRPr="008F0854">
        <w:t xml:space="preserve"> (εκτιμώμενη αξία </w:t>
      </w:r>
      <w:r w:rsidR="00182FE8" w:rsidRPr="008F0854">
        <w:t xml:space="preserve">συμπεριλαμβανομένου </w:t>
      </w:r>
      <w:r w:rsidRPr="008F0854">
        <w:t xml:space="preserve">ΦΠΑ: </w:t>
      </w:r>
      <w:r w:rsidR="001608FD" w:rsidRPr="008F0854">
        <w:t>69.</w:t>
      </w:r>
      <w:r w:rsidR="00CD64C1" w:rsidRPr="008F0854">
        <w:t>344,00</w:t>
      </w:r>
      <w:r w:rsidR="007B617B" w:rsidRPr="008F0854">
        <w:t>€.</w:t>
      </w:r>
    </w:p>
    <w:p w14:paraId="597D45F4" w14:textId="24686087" w:rsidR="007B617B" w:rsidRDefault="003929DA">
      <w:pPr>
        <w:rPr>
          <w:lang w:val="el-GR"/>
        </w:rPr>
      </w:pPr>
      <w:bookmarkStart w:id="11" w:name="_Hlk149488721"/>
      <w:r w:rsidRPr="006F7866">
        <w:rPr>
          <w:lang w:val="el-GR"/>
        </w:rPr>
        <w:t xml:space="preserve">Η διάρκεια της σύμβασης ορίζεται  σε </w:t>
      </w:r>
      <w:r w:rsidR="00640458" w:rsidRPr="00640458">
        <w:rPr>
          <w:lang w:val="el-GR"/>
        </w:rPr>
        <w:t>8</w:t>
      </w:r>
      <w:r w:rsidR="00BF3DEB">
        <w:rPr>
          <w:lang w:val="el-GR"/>
        </w:rPr>
        <w:t xml:space="preserve"> </w:t>
      </w:r>
      <w:r w:rsidR="00BF3DEB" w:rsidRPr="00640458">
        <w:rPr>
          <w:lang w:val="el-GR"/>
        </w:rPr>
        <w:t>μ</w:t>
      </w:r>
      <w:r w:rsidRPr="00640458">
        <w:rPr>
          <w:lang w:val="el-GR"/>
        </w:rPr>
        <w:t>ήνες</w:t>
      </w:r>
      <w:r w:rsidR="007B617B" w:rsidRPr="00640458">
        <w:rPr>
          <w:lang w:val="el-GR"/>
        </w:rPr>
        <w:t>.</w:t>
      </w:r>
    </w:p>
    <w:bookmarkEnd w:id="11"/>
    <w:p w14:paraId="35F1757A" w14:textId="6581132E" w:rsidR="003929DA" w:rsidRPr="001611ED" w:rsidRDefault="003929DA">
      <w:pPr>
        <w:rPr>
          <w:lang w:val="el-GR"/>
        </w:rPr>
      </w:pPr>
      <w:r>
        <w:rPr>
          <w:lang w:val="el-GR"/>
        </w:rPr>
        <w:t xml:space="preserve">Αναλυτική περιγραφή του φυσικού και οικονομικού αντικειμένου της σύμβασης δίδεται </w:t>
      </w:r>
      <w:r w:rsidRPr="0050242A">
        <w:rPr>
          <w:lang w:val="el-GR"/>
        </w:rPr>
        <w:t xml:space="preserve">στο ΠΑΡΑΡΤΗΜΑ </w:t>
      </w:r>
      <w:r w:rsidR="0050242A" w:rsidRPr="0050242A">
        <w:rPr>
          <w:lang w:val="el-GR"/>
        </w:rPr>
        <w:t>Ι</w:t>
      </w:r>
      <w:r w:rsidRPr="0050242A">
        <w:rPr>
          <w:lang w:val="el-GR"/>
        </w:rPr>
        <w:t xml:space="preserve"> της παρούσας διακήρυξης. </w:t>
      </w:r>
    </w:p>
    <w:p w14:paraId="0B349DB1" w14:textId="77777777" w:rsidR="003929DA" w:rsidRDefault="003929DA" w:rsidP="002446A6">
      <w:pPr>
        <w:pStyle w:val="normalwithoutspacing"/>
      </w:pPr>
      <w:r>
        <w:t xml:space="preserve">Η σύμβαση θα ανατεθεί με το κριτήριο της πλέον συμφέρουσας από οικονομική άποψη προσφοράς, βάσει </w:t>
      </w:r>
      <w:r w:rsidRPr="002446A6">
        <w:t>της τιμής</w:t>
      </w:r>
      <w:r w:rsidR="002446A6" w:rsidRPr="002446A6">
        <w:t>.</w:t>
      </w:r>
    </w:p>
    <w:p w14:paraId="7C925701" w14:textId="77777777" w:rsidR="003929DA" w:rsidRDefault="003929DA">
      <w:pPr>
        <w:pStyle w:val="2"/>
        <w:rPr>
          <w:lang w:val="el-GR"/>
        </w:rPr>
      </w:pPr>
      <w:bookmarkStart w:id="12" w:name="_Toc155186189"/>
      <w:r>
        <w:rPr>
          <w:lang w:val="el-GR"/>
        </w:rPr>
        <w:t>1.4</w:t>
      </w:r>
      <w:r>
        <w:rPr>
          <w:lang w:val="el-GR"/>
        </w:rPr>
        <w:tab/>
        <w:t>Θεσμικό πλαίσιο</w:t>
      </w:r>
      <w:bookmarkEnd w:id="12"/>
    </w:p>
    <w:p w14:paraId="1520BB0D" w14:textId="77777777" w:rsidR="00AB2D52" w:rsidRPr="00AB2D52" w:rsidRDefault="00AB2D52" w:rsidP="00AB2D52">
      <w:pPr>
        <w:rPr>
          <w:lang w:val="el-GR"/>
        </w:rPr>
      </w:pPr>
      <w:r w:rsidRPr="00AB2D52">
        <w:rPr>
          <w:lang w:val="el-GR"/>
        </w:rPr>
        <w:t xml:space="preserve">Η ανάθεση και εκτέλεση της σύμβασης </w:t>
      </w:r>
      <w:proofErr w:type="spellStart"/>
      <w:r w:rsidRPr="00AB2D52">
        <w:rPr>
          <w:lang w:val="el-GR"/>
        </w:rPr>
        <w:t>διέπονται</w:t>
      </w:r>
      <w:proofErr w:type="spellEnd"/>
      <w:r w:rsidRPr="00AB2D52">
        <w:rPr>
          <w:lang w:val="el-GR"/>
        </w:rPr>
        <w:t xml:space="preserve"> από την κείμενη νομοθεσία και τις </w:t>
      </w:r>
      <w:proofErr w:type="spellStart"/>
      <w:r w:rsidRPr="00AB2D52">
        <w:rPr>
          <w:lang w:val="el-GR"/>
        </w:rPr>
        <w:t>κατ</w:t>
      </w:r>
      <w:proofErr w:type="spellEnd"/>
      <w:r w:rsidRPr="00AB2D52">
        <w:rPr>
          <w:lang w:val="el-GR"/>
        </w:rPr>
        <w:t xml:space="preserve">΄ εξουσιοδότηση αυτής </w:t>
      </w:r>
      <w:proofErr w:type="spellStart"/>
      <w:r w:rsidRPr="00AB2D52">
        <w:rPr>
          <w:lang w:val="el-GR"/>
        </w:rPr>
        <w:t>εκδοθείσες</w:t>
      </w:r>
      <w:proofErr w:type="spellEnd"/>
      <w:r w:rsidRPr="00AB2D52">
        <w:rPr>
          <w:lang w:val="el-GR"/>
        </w:rPr>
        <w:t xml:space="preserve"> κανονιστικές πράξεις, όπως ισχύουν, και ιδίως:</w:t>
      </w:r>
    </w:p>
    <w:p w14:paraId="23B4949A" w14:textId="77777777" w:rsidR="00AB2D52" w:rsidRPr="00AB2D52" w:rsidRDefault="00AB2D52" w:rsidP="00AB2D52">
      <w:pPr>
        <w:spacing w:after="60"/>
        <w:rPr>
          <w:i/>
          <w:color w:val="5B9BD5"/>
          <w:lang w:val="el-GR"/>
        </w:rPr>
      </w:pPr>
      <w:bookmarkStart w:id="13" w:name="_Hlk138235904"/>
      <w:r w:rsidRPr="00AB2D52">
        <w:rPr>
          <w:i/>
          <w:color w:val="5B9BD5"/>
          <w:lang w:val="el-GR"/>
        </w:rPr>
        <w:t>[Γενικές διατάξεις δημοσίων συμβάσεων]</w:t>
      </w:r>
    </w:p>
    <w:p w14:paraId="61B5983B" w14:textId="77777777" w:rsidR="00AB2D52" w:rsidRPr="00AB2D52" w:rsidRDefault="00AB2D52" w:rsidP="00AB2D52">
      <w:pPr>
        <w:numPr>
          <w:ilvl w:val="0"/>
          <w:numId w:val="17"/>
        </w:numPr>
        <w:ind w:left="284" w:hanging="284"/>
        <w:rPr>
          <w:lang w:val="el-GR"/>
        </w:rPr>
      </w:pPr>
      <w:r w:rsidRPr="00AB2D52">
        <w:rPr>
          <w:lang w:val="el-GR"/>
        </w:rPr>
        <w:t>του ν. 4412/2016 (Α’ 147) “Δημόσιες Συμβάσεις Έργων, Προμηθειών και Υπηρεσιών (προσαρμογή στις Οδηγίες 2014/24/ ΕΕ και 2014/25/ΕΕ)»,</w:t>
      </w:r>
    </w:p>
    <w:p w14:paraId="0E9E09CB" w14:textId="77777777" w:rsidR="00AB2D52" w:rsidRPr="00AB2D52" w:rsidRDefault="00AB2D52" w:rsidP="00AB2D52">
      <w:pPr>
        <w:numPr>
          <w:ilvl w:val="0"/>
          <w:numId w:val="17"/>
        </w:numPr>
        <w:ind w:left="284" w:hanging="284"/>
        <w:rPr>
          <w:lang w:val="el-GR"/>
        </w:rPr>
      </w:pPr>
      <w:r w:rsidRPr="00AB2D52">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AB2D52">
        <w:rPr>
          <w:lang w:val="el-GR"/>
        </w:rPr>
        <w:t>προσυμβατικό</w:t>
      </w:r>
      <w:proofErr w:type="spellEnd"/>
      <w:r w:rsidRPr="00AB2D52">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5FEA7BF9" w14:textId="77777777" w:rsidR="00AB2D52" w:rsidRPr="00AB2D52" w:rsidRDefault="00AB2D52" w:rsidP="00AB2D52">
      <w:pPr>
        <w:numPr>
          <w:ilvl w:val="0"/>
          <w:numId w:val="17"/>
        </w:numPr>
        <w:ind w:left="284" w:hanging="284"/>
        <w:rPr>
          <w:lang w:val="el-GR"/>
        </w:rPr>
      </w:pPr>
      <w:r w:rsidRPr="00AB2D52">
        <w:rPr>
          <w:lang w:val="el-GR"/>
        </w:rPr>
        <w:t>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p w14:paraId="41A2E762" w14:textId="617C4265" w:rsidR="00AB2D52" w:rsidRPr="00AB2D52" w:rsidRDefault="00AB2D52" w:rsidP="00AB2D52">
      <w:pPr>
        <w:numPr>
          <w:ilvl w:val="0"/>
          <w:numId w:val="17"/>
        </w:numPr>
        <w:ind w:left="284" w:hanging="284"/>
        <w:rPr>
          <w:lang w:val="el-GR"/>
        </w:rPr>
      </w:pPr>
      <w:r w:rsidRPr="00AB2D52">
        <w:rPr>
          <w:lang w:val="el-GR"/>
        </w:rPr>
        <w:t>του ν. 4601/2019 (Α’ 44) «</w:t>
      </w:r>
      <w:r w:rsidRPr="00AB2D52">
        <w:rPr>
          <w:i/>
          <w:lang w:val="el-GR"/>
        </w:rPr>
        <w:t>Εταιρικοί µ</w:t>
      </w:r>
      <w:proofErr w:type="spellStart"/>
      <w:r w:rsidRPr="00AB2D52">
        <w:rPr>
          <w:i/>
          <w:lang w:val="el-GR"/>
        </w:rPr>
        <w:t>ετασχηµατισµοί</w:t>
      </w:r>
      <w:proofErr w:type="spellEnd"/>
      <w:r w:rsidRPr="00AB2D52">
        <w:rPr>
          <w:i/>
          <w:lang w:val="el-GR"/>
        </w:rPr>
        <w:t xml:space="preserve"> και </w:t>
      </w:r>
      <w:proofErr w:type="spellStart"/>
      <w:r w:rsidRPr="00AB2D52">
        <w:rPr>
          <w:i/>
          <w:lang w:val="el-GR"/>
        </w:rPr>
        <w:t>εναρµόνιση</w:t>
      </w:r>
      <w:proofErr w:type="spellEnd"/>
      <w:r w:rsidRPr="00AB2D52">
        <w:rPr>
          <w:i/>
          <w:lang w:val="el-GR"/>
        </w:rPr>
        <w:t xml:space="preserve"> του </w:t>
      </w:r>
      <w:proofErr w:type="spellStart"/>
      <w:r w:rsidRPr="00AB2D52">
        <w:rPr>
          <w:i/>
          <w:lang w:val="el-GR"/>
        </w:rPr>
        <w:t>νοµοθετικού</w:t>
      </w:r>
      <w:proofErr w:type="spellEnd"/>
      <w:r w:rsidRPr="00AB2D52">
        <w:rPr>
          <w:i/>
          <w:lang w:val="el-GR"/>
        </w:rPr>
        <w:t xml:space="preserve"> πλαισίου µε τις διατάξεις της Οδηγίας 2014/55/ΕΕ του Ευρωπαϊκού Κοινοβουλίου και του </w:t>
      </w:r>
      <w:proofErr w:type="spellStart"/>
      <w:r w:rsidRPr="00AB2D52">
        <w:rPr>
          <w:i/>
          <w:lang w:val="el-GR"/>
        </w:rPr>
        <w:t>Συµβουλίου</w:t>
      </w:r>
      <w:proofErr w:type="spellEnd"/>
      <w:r w:rsidRPr="00AB2D52">
        <w:rPr>
          <w:i/>
          <w:lang w:val="el-GR"/>
        </w:rPr>
        <w:t xml:space="preserve"> της 16ης Απριλίου 2014 για την έκδοση ηλεκτρονικών </w:t>
      </w:r>
      <w:r w:rsidR="005C1092" w:rsidRPr="00AB2D52">
        <w:rPr>
          <w:i/>
          <w:lang w:val="el-GR"/>
        </w:rPr>
        <w:t>τιμολογίων</w:t>
      </w:r>
      <w:r w:rsidRPr="00AB2D52">
        <w:rPr>
          <w:i/>
          <w:lang w:val="el-GR"/>
        </w:rPr>
        <w:t xml:space="preserve"> στο πλαίσιο </w:t>
      </w:r>
      <w:r w:rsidR="005C1092" w:rsidRPr="00AB2D52">
        <w:rPr>
          <w:i/>
          <w:lang w:val="el-GR"/>
        </w:rPr>
        <w:t>δημοσίων</w:t>
      </w:r>
      <w:r w:rsidR="005C1092">
        <w:rPr>
          <w:i/>
          <w:lang w:val="el-GR"/>
        </w:rPr>
        <w:t xml:space="preserve"> </w:t>
      </w:r>
      <w:r w:rsidR="005C1092" w:rsidRPr="00AB2D52">
        <w:rPr>
          <w:i/>
          <w:lang w:val="el-GR"/>
        </w:rPr>
        <w:t>συμβάσεων</w:t>
      </w:r>
      <w:r w:rsidRPr="00AB2D52">
        <w:rPr>
          <w:i/>
          <w:lang w:val="el-GR"/>
        </w:rPr>
        <w:t xml:space="preserve"> και λοιπές διατάξεις»,</w:t>
      </w:r>
    </w:p>
    <w:p w14:paraId="219371F8" w14:textId="77777777" w:rsidR="00AB2D52" w:rsidRPr="00AB2D52" w:rsidRDefault="00AB2D52" w:rsidP="00AB2D52">
      <w:pPr>
        <w:numPr>
          <w:ilvl w:val="0"/>
          <w:numId w:val="17"/>
        </w:numPr>
        <w:ind w:left="284" w:hanging="284"/>
        <w:rPr>
          <w:lang w:val="el-GR"/>
        </w:rPr>
      </w:pPr>
      <w:r w:rsidRPr="00AB2D52">
        <w:rPr>
          <w:lang w:val="el-GR"/>
        </w:rPr>
        <w:lastRenderedPageBreak/>
        <w:t>του άρθρου 11 του ν. 4013/2011 (Α’ 204) «Σύσταση ενιαίας Ανεξάρτητης Αρχής Δημοσίων Συμβάσεων και Κεντρικού Ηλεκτρονικού Μητρώου Δημοσίων Συμβάσεων…»,</w:t>
      </w:r>
    </w:p>
    <w:p w14:paraId="308808FE" w14:textId="77777777" w:rsidR="00AB2D52" w:rsidRPr="00AB2D52" w:rsidRDefault="00AB2D52" w:rsidP="00AB2D52">
      <w:pPr>
        <w:numPr>
          <w:ilvl w:val="0"/>
          <w:numId w:val="17"/>
        </w:numPr>
        <w:ind w:left="284" w:hanging="284"/>
        <w:rPr>
          <w:i/>
          <w:iCs/>
          <w:color w:val="5B9BD5"/>
          <w:lang w:val="el-GR"/>
        </w:rPr>
      </w:pPr>
      <w:r w:rsidRPr="00AB2D52">
        <w:rPr>
          <w:lang w:val="el-GR"/>
        </w:rPr>
        <w:t xml:space="preserve">του ν. 3548/2007 (Α’ 68) «Καταχώριση δημοσιεύσεων των φορέων του Δημοσίου στο νομαρχιακό και τοπικό Τύπο και άλλες διατάξεις», </w:t>
      </w:r>
    </w:p>
    <w:bookmarkEnd w:id="13"/>
    <w:p w14:paraId="0953731F" w14:textId="11783F84" w:rsidR="00AB2D52" w:rsidRPr="00AB2D52" w:rsidRDefault="00AB2D52" w:rsidP="00AB2D52">
      <w:pPr>
        <w:numPr>
          <w:ilvl w:val="0"/>
          <w:numId w:val="17"/>
        </w:numPr>
        <w:ind w:left="284" w:hanging="284"/>
        <w:rPr>
          <w:lang w:val="el-GR"/>
        </w:rPr>
      </w:pPr>
      <w:r w:rsidRPr="00AB2D52">
        <w:rPr>
          <w:lang w:val="el-GR"/>
        </w:rPr>
        <w:t xml:space="preserve">του άρθρου 5 της απόφασης με </w:t>
      </w:r>
      <w:proofErr w:type="spellStart"/>
      <w:r w:rsidRPr="00AB2D52">
        <w:rPr>
          <w:lang w:val="el-GR"/>
        </w:rPr>
        <w:t>αριθμ</w:t>
      </w:r>
      <w:proofErr w:type="spellEnd"/>
      <w:r w:rsidRPr="00AB2D52">
        <w:rPr>
          <w:lang w:val="el-GR"/>
        </w:rPr>
        <w:t>. 11389/1993 (Β΄ 185) του Υπουργού Εσωτερικών</w:t>
      </w:r>
      <w:r w:rsidRPr="00AB2D52">
        <w:rPr>
          <w:i/>
          <w:iCs/>
          <w:color w:val="5B9BD5"/>
          <w:lang w:val="el-GR"/>
        </w:rPr>
        <w:t xml:space="preserve"> </w:t>
      </w:r>
    </w:p>
    <w:p w14:paraId="617412D9" w14:textId="77777777" w:rsidR="00AB2D52" w:rsidRPr="003F1CB8" w:rsidRDefault="00AB2D52" w:rsidP="00AB2D52">
      <w:pPr>
        <w:numPr>
          <w:ilvl w:val="0"/>
          <w:numId w:val="17"/>
        </w:numPr>
        <w:ind w:left="284" w:hanging="284"/>
        <w:rPr>
          <w:i/>
          <w:lang w:val="el-GR"/>
        </w:rPr>
      </w:pPr>
      <w:bookmarkStart w:id="14" w:name="_Hlk138235741"/>
      <w:r w:rsidRPr="003F1CB8">
        <w:rPr>
          <w:lang w:val="el-GR"/>
        </w:rPr>
        <w:t xml:space="preserve">του </w:t>
      </w:r>
      <w:proofErr w:type="spellStart"/>
      <w:r w:rsidRPr="003F1CB8">
        <w:rPr>
          <w:lang w:val="el-GR"/>
        </w:rPr>
        <w:t>π.δ.</w:t>
      </w:r>
      <w:proofErr w:type="spellEnd"/>
      <w:r w:rsidRPr="003F1CB8">
        <w:rPr>
          <w:lang w:val="el-GR"/>
        </w:rPr>
        <w:t xml:space="preserve"> 39/2017 (Α’ 64) </w:t>
      </w:r>
      <w:r w:rsidRPr="003F1CB8">
        <w:rPr>
          <w:i/>
          <w:lang w:val="el-GR"/>
        </w:rPr>
        <w:t>«Κανονισμός εξέτασης προδικαστικών προσφυγών ενώπιων της Α.Ε.Π.Π.»,</w:t>
      </w:r>
    </w:p>
    <w:p w14:paraId="3D03FD94" w14:textId="692530C0" w:rsidR="00AB2D52" w:rsidRPr="003F1CB8" w:rsidRDefault="00AB2D52" w:rsidP="00AB2D52">
      <w:pPr>
        <w:numPr>
          <w:ilvl w:val="0"/>
          <w:numId w:val="17"/>
        </w:numPr>
        <w:ind w:left="284" w:hanging="284"/>
        <w:rPr>
          <w:i/>
          <w:lang w:val="el-GR"/>
        </w:rPr>
      </w:pPr>
      <w:r w:rsidRPr="003F1CB8">
        <w:rPr>
          <w:lang w:val="el-GR"/>
        </w:rPr>
        <w:t xml:space="preserve">της υπ’ αριθ. </w:t>
      </w:r>
      <w:proofErr w:type="spellStart"/>
      <w:r w:rsidRPr="003F1CB8">
        <w:rPr>
          <w:lang w:val="el-GR"/>
        </w:rPr>
        <w:t>τηςυπ</w:t>
      </w:r>
      <w:proofErr w:type="spellEnd"/>
      <w:r w:rsidRPr="003F1CB8">
        <w:rPr>
          <w:lang w:val="el-GR"/>
        </w:rPr>
        <w:t>΄ αριθ</w:t>
      </w:r>
      <w:r w:rsidRPr="003F1CB8">
        <w:rPr>
          <w:i/>
          <w:lang w:val="el-GR"/>
        </w:rPr>
        <w:t xml:space="preserve">. Κ.Υ.Α. </w:t>
      </w:r>
      <w:r w:rsidRPr="003F1CB8">
        <w:rPr>
          <w:lang w:val="el-GR"/>
        </w:rPr>
        <w:t xml:space="preserve">52445 ΕΞ 2023 </w:t>
      </w:r>
      <w:r w:rsidRPr="003F1CB8">
        <w:rPr>
          <w:i/>
          <w:lang w:val="el-GR"/>
        </w:rPr>
        <w:t>(B’ 2385/12.04.2023) «Υποχρέωση υποβολής ηλεκτρονικών τιμολογίων από τους οικονομικούς φορείς»,</w:t>
      </w:r>
    </w:p>
    <w:p w14:paraId="5D23DC13" w14:textId="52CC16EE" w:rsidR="00AB2D52" w:rsidRPr="003F1CB8" w:rsidRDefault="00AB2D52" w:rsidP="00AB2D52">
      <w:pPr>
        <w:numPr>
          <w:ilvl w:val="0"/>
          <w:numId w:val="17"/>
        </w:numPr>
        <w:ind w:left="284" w:hanging="284"/>
        <w:rPr>
          <w:i/>
          <w:iCs/>
          <w:color w:val="5B9BD5"/>
          <w:lang w:val="el-GR"/>
        </w:rPr>
      </w:pPr>
      <w:r w:rsidRPr="003F1CB8">
        <w:rPr>
          <w:lang w:val="el-GR"/>
        </w:rPr>
        <w:t>της υπ’ αριθ. 102080/24-10-2022 (Β΄5623/02.11.2022) απόφασης του Υπουργού Ανάπτυξης και</w:t>
      </w:r>
      <w:r w:rsidR="005C1092">
        <w:rPr>
          <w:lang w:val="el-GR"/>
        </w:rPr>
        <w:t xml:space="preserve"> </w:t>
      </w:r>
      <w:r w:rsidRPr="003F1CB8">
        <w:rPr>
          <w:i/>
          <w:lang w:val="el-GR"/>
        </w:rPr>
        <w:t>Επενδύσεων  «Ρύθμιση θεμάτων σχετικά με την εξέταση επανορθωτικών μέτρων από την Επιτροπή της παρ.  9 του άρθρου 73 του ν. 4412/2016»,</w:t>
      </w:r>
    </w:p>
    <w:p w14:paraId="43BE9F6A" w14:textId="7A9898DA" w:rsidR="00AB2D52" w:rsidRPr="00AB2D52" w:rsidRDefault="005C1092" w:rsidP="00AB2D52">
      <w:pPr>
        <w:numPr>
          <w:ilvl w:val="0"/>
          <w:numId w:val="17"/>
        </w:numPr>
        <w:ind w:left="284" w:hanging="284"/>
        <w:rPr>
          <w:i/>
          <w:lang w:val="el-GR"/>
        </w:rPr>
      </w:pPr>
      <w:r>
        <w:rPr>
          <w:lang w:val="el-GR"/>
        </w:rPr>
        <w:t xml:space="preserve">της </w:t>
      </w:r>
      <w:r w:rsidR="00AB2D52" w:rsidRPr="00AB2D52">
        <w:rPr>
          <w:lang w:val="el-GR"/>
        </w:rPr>
        <w:t>υπ' αριθ. 76928/13.07.2021 Απόφασης των Υπουργών Ανάπτυξης και Επενδύσεων και Επικρατείας,</w:t>
      </w:r>
      <w:r w:rsidR="00AB2D52" w:rsidRPr="00AB2D52">
        <w:rPr>
          <w:i/>
          <w:lang w:val="el-GR"/>
        </w:rPr>
        <w:t>: “Ρύθμιση ειδικότερων θεμάτων λειτουργίας και διαχείρισης του Κεντρικού Ηλεκτρονικού Μητρώου Δημοσίων Συμβάσεων (ΚΗΜΔΗΣ)” (Β’ 3075),</w:t>
      </w:r>
    </w:p>
    <w:p w14:paraId="02F68F89" w14:textId="4B2CCEB8" w:rsidR="00AB2D52" w:rsidRPr="00AB2D52" w:rsidRDefault="00AB2D52" w:rsidP="00AB2D52">
      <w:pPr>
        <w:numPr>
          <w:ilvl w:val="0"/>
          <w:numId w:val="17"/>
        </w:numPr>
        <w:ind w:left="284" w:hanging="284"/>
        <w:rPr>
          <w:i/>
          <w:lang w:val="el-GR"/>
        </w:rPr>
      </w:pPr>
      <w:r w:rsidRPr="00AB2D52">
        <w:rPr>
          <w:lang w:val="el-GR"/>
        </w:rPr>
        <w:t xml:space="preserve">της </w:t>
      </w:r>
      <w:proofErr w:type="spellStart"/>
      <w:r w:rsidRPr="00AB2D52">
        <w:rPr>
          <w:lang w:val="el-GR"/>
        </w:rPr>
        <w:t>υπ</w:t>
      </w:r>
      <w:proofErr w:type="spellEnd"/>
      <w:r w:rsidRPr="00AB2D52">
        <w:rPr>
          <w:lang w:val="el-GR"/>
        </w:rPr>
        <w:t>΄</w:t>
      </w:r>
      <w:r w:rsidR="005C1092">
        <w:rPr>
          <w:lang w:val="el-GR"/>
        </w:rPr>
        <w:t xml:space="preserve"> </w:t>
      </w:r>
      <w:r w:rsidRPr="00AB2D52">
        <w:rPr>
          <w:lang w:val="el-GR"/>
        </w:rPr>
        <w:t>αριθ. 64233/08.06.2021 (Β΄2453/ 09.06.2021) Κοινής Απόφασης των Υπουργών Ανάπτυξης και Επενδύσεων  και Ψηφιακής Διακυβέρνησης,</w:t>
      </w:r>
      <w:r w:rsidR="005C1092">
        <w:rPr>
          <w:lang w:val="el-GR"/>
        </w:rPr>
        <w:t xml:space="preserve"> </w:t>
      </w:r>
      <w:r w:rsidRPr="00AB2D52">
        <w:rPr>
          <w:lang w:val="el-GR"/>
        </w:rPr>
        <w:t>με θέμα</w:t>
      </w:r>
      <w:r w:rsidRPr="00AB2D52">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47ED2F12" w14:textId="11033580" w:rsidR="00AB2D52" w:rsidRPr="003F1CB8" w:rsidRDefault="005C1092" w:rsidP="00AB2D52">
      <w:pPr>
        <w:numPr>
          <w:ilvl w:val="0"/>
          <w:numId w:val="17"/>
        </w:numPr>
        <w:ind w:left="284" w:hanging="284"/>
        <w:rPr>
          <w:i/>
          <w:lang w:val="el-GR"/>
        </w:rPr>
      </w:pPr>
      <w:r>
        <w:rPr>
          <w:lang w:val="el-GR"/>
        </w:rPr>
        <w:t xml:space="preserve">της </w:t>
      </w:r>
      <w:r w:rsidR="00AB2D52" w:rsidRPr="00AB2D52">
        <w:rPr>
          <w:lang w:val="el-GR"/>
        </w:rPr>
        <w:t>υπ’ αριθ</w:t>
      </w:r>
      <w:r w:rsidR="00AB2D52" w:rsidRPr="00AB2D52">
        <w:rPr>
          <w:i/>
          <w:lang w:val="el-GR"/>
        </w:rPr>
        <w:t xml:space="preserve">. 63446/2021 Κ.Υ.Α. (B’ 2338/02.06.2021) «Καθορισμός Εθνικού </w:t>
      </w:r>
      <w:proofErr w:type="spellStart"/>
      <w:r w:rsidR="00AB2D52" w:rsidRPr="00AB2D52">
        <w:rPr>
          <w:i/>
          <w:lang w:val="el-GR"/>
        </w:rPr>
        <w:t>Μορφότυπου</w:t>
      </w:r>
      <w:proofErr w:type="spellEnd"/>
      <w:r w:rsidR="00AB2D52" w:rsidRPr="00AB2D52">
        <w:rPr>
          <w:i/>
          <w:lang w:val="el-GR"/>
        </w:rPr>
        <w:t xml:space="preserve"> </w:t>
      </w:r>
      <w:r w:rsidR="00AB2D52" w:rsidRPr="003F1CB8">
        <w:rPr>
          <w:i/>
          <w:lang w:val="el-GR"/>
        </w:rPr>
        <w:t>ηλεκτρονικού τιμολογίου στο πλαίσιο των Δημοσίων Συμβάσεων»,</w:t>
      </w:r>
    </w:p>
    <w:p w14:paraId="71339723" w14:textId="43281C02" w:rsidR="00AB2D52" w:rsidRPr="003F1CB8" w:rsidRDefault="00AB2D52" w:rsidP="00AB2D52">
      <w:pPr>
        <w:numPr>
          <w:ilvl w:val="0"/>
          <w:numId w:val="17"/>
        </w:numPr>
        <w:ind w:left="284" w:hanging="284"/>
        <w:rPr>
          <w:i/>
          <w:lang w:val="el-GR"/>
        </w:rPr>
      </w:pPr>
      <w:r w:rsidRPr="003F1CB8">
        <w:rPr>
          <w:lang w:val="el-GR"/>
        </w:rPr>
        <w:t xml:space="preserve">της </w:t>
      </w:r>
      <w:proofErr w:type="spellStart"/>
      <w:r w:rsidRPr="003F1CB8">
        <w:rPr>
          <w:lang w:val="el-GR"/>
        </w:rPr>
        <w:t>υπ</w:t>
      </w:r>
      <w:proofErr w:type="spellEnd"/>
      <w:r w:rsidRPr="003F1CB8">
        <w:rPr>
          <w:lang w:val="el-GR"/>
        </w:rPr>
        <w:t>΄ αριθ</w:t>
      </w:r>
      <w:r w:rsidRPr="003F1CB8">
        <w:rPr>
          <w:i/>
          <w:lang w:val="el-GR"/>
        </w:rPr>
        <w:t>. Κ.Υ.Α. οικ. 98979 ΕΞ2021 (B’ 3766/13.08.2021) «Ηλεκτρονική Τιμολόγηση στο πλαίσιο των Δημόσιων Συμβάσεων δυνάμει του ν. 4601/2019» (Α΄44),</w:t>
      </w:r>
    </w:p>
    <w:p w14:paraId="633A0323" w14:textId="77777777" w:rsidR="00AB2D52" w:rsidRPr="00AB2D52" w:rsidRDefault="00AB2D52" w:rsidP="00AB2D52">
      <w:pPr>
        <w:rPr>
          <w:i/>
          <w:iCs/>
          <w:color w:val="5B9BD5"/>
          <w:lang w:val="el-GR"/>
        </w:rPr>
      </w:pPr>
      <w:bookmarkStart w:id="15" w:name="_Hlk138235984"/>
      <w:bookmarkEnd w:id="14"/>
      <w:r w:rsidRPr="00AB2D52">
        <w:rPr>
          <w:i/>
          <w:iCs/>
          <w:color w:val="5B9BD5"/>
          <w:lang w:val="el-GR"/>
        </w:rPr>
        <w:t xml:space="preserve"> [Άλλο θεσμικό πλαίσιο]</w:t>
      </w:r>
    </w:p>
    <w:p w14:paraId="4397456F" w14:textId="77777777" w:rsidR="00AB2D52" w:rsidRPr="003F1CB8" w:rsidRDefault="00AB2D52" w:rsidP="00AB2D52">
      <w:pPr>
        <w:numPr>
          <w:ilvl w:val="0"/>
          <w:numId w:val="17"/>
        </w:numPr>
        <w:ind w:left="284" w:hanging="284"/>
        <w:rPr>
          <w:i/>
          <w:lang w:val="el-GR"/>
        </w:rPr>
      </w:pPr>
      <w:r w:rsidRPr="003F1CB8">
        <w:rPr>
          <w:lang w:val="el-GR"/>
        </w:rPr>
        <w:t>του ν. 5005/2022 (Α’ 236) «</w:t>
      </w:r>
      <w:r w:rsidRPr="003F1CB8">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3F1CB8">
        <w:rPr>
          <w:i/>
        </w:rPr>
        <w:t> </w:t>
      </w:r>
      <w:r w:rsidRPr="003F1CB8">
        <w:rPr>
          <w:i/>
          <w:lang w:val="el-GR"/>
        </w:rPr>
        <w:t>Τύπου - Διατάξεις αρμοδιότητας της Γενικής</w:t>
      </w:r>
      <w:r w:rsidRPr="003F1CB8">
        <w:rPr>
          <w:i/>
        </w:rPr>
        <w:t> </w:t>
      </w:r>
      <w:r w:rsidRPr="003F1CB8">
        <w:rPr>
          <w:i/>
          <w:lang w:val="el-GR"/>
        </w:rPr>
        <w:t>Γραμματείας Επικοινωνίας και Ενημέρωσης και</w:t>
      </w:r>
      <w:r w:rsidRPr="003F1CB8">
        <w:rPr>
          <w:i/>
        </w:rPr>
        <w:t> </w:t>
      </w:r>
      <w:r w:rsidRPr="003F1CB8">
        <w:rPr>
          <w:i/>
          <w:lang w:val="el-GR"/>
        </w:rPr>
        <w:t>λοιπές επείγουσες ρυθμίσεις</w:t>
      </w:r>
      <w:r w:rsidRPr="003F1CB8">
        <w:rPr>
          <w:lang w:val="el-GR"/>
        </w:rPr>
        <w:t>»,</w:t>
      </w:r>
    </w:p>
    <w:p w14:paraId="1D4F867F" w14:textId="77777777" w:rsidR="00AB2D52" w:rsidRPr="003F1CB8" w:rsidRDefault="00AB2D52" w:rsidP="00AB2D52">
      <w:pPr>
        <w:numPr>
          <w:ilvl w:val="0"/>
          <w:numId w:val="17"/>
        </w:numPr>
        <w:ind w:left="284" w:hanging="284"/>
        <w:rPr>
          <w:i/>
          <w:lang w:val="el-GR"/>
        </w:rPr>
      </w:pPr>
      <w:r w:rsidRPr="003F1CB8">
        <w:rPr>
          <w:lang w:val="el-GR"/>
        </w:rPr>
        <w:t>του ν. 4919/2022 (Α’ 71)</w:t>
      </w:r>
      <w:r w:rsidRPr="003F1CB8">
        <w:rPr>
          <w:i/>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3F1CB8">
        <w:rPr>
          <w:i/>
        </w:rPr>
        <w:t>O</w:t>
      </w:r>
      <w:proofErr w:type="spellStart"/>
      <w:r w:rsidRPr="003F1CB8">
        <w:rPr>
          <w:i/>
          <w:lang w:val="el-GR"/>
        </w:rPr>
        <w:t>δηγίας</w:t>
      </w:r>
      <w:proofErr w:type="spellEnd"/>
      <w:r w:rsidRPr="003F1CB8">
        <w:rPr>
          <w:i/>
          <w:lang w:val="el-GR"/>
        </w:rPr>
        <w:t xml:space="preserve"> (ΕΕ) 2017/1132, όσον αφορά τη χρήση ψηφιακών εργαλείων και διαδικασιών στον τομέα του εταιρικού δικαίου (</w:t>
      </w:r>
      <w:r w:rsidRPr="003F1CB8">
        <w:rPr>
          <w:i/>
        </w:rPr>
        <w:t>L</w:t>
      </w:r>
      <w:r w:rsidRPr="003F1CB8">
        <w:rPr>
          <w:i/>
          <w:lang w:val="el-GR"/>
        </w:rPr>
        <w:t xml:space="preserve"> 186) και λοιπές επείγουσες διατάξεις»,</w:t>
      </w:r>
    </w:p>
    <w:p w14:paraId="0EE78171" w14:textId="77777777" w:rsidR="00AB2D52" w:rsidRPr="003F1CB8" w:rsidRDefault="00AB2D52" w:rsidP="00AB2D52">
      <w:pPr>
        <w:numPr>
          <w:ilvl w:val="0"/>
          <w:numId w:val="17"/>
        </w:numPr>
        <w:ind w:left="284" w:hanging="284"/>
        <w:rPr>
          <w:i/>
          <w:lang w:val="el-GR"/>
        </w:rPr>
      </w:pPr>
      <w:r w:rsidRPr="003F1CB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p>
    <w:p w14:paraId="625D9494" w14:textId="77777777" w:rsidR="00AB2D52" w:rsidRPr="00AB2D52" w:rsidRDefault="00AB2D52" w:rsidP="00AB2D52">
      <w:pPr>
        <w:numPr>
          <w:ilvl w:val="0"/>
          <w:numId w:val="17"/>
        </w:numPr>
        <w:ind w:left="284" w:hanging="284"/>
        <w:rPr>
          <w:lang w:val="el-GR"/>
        </w:rPr>
      </w:pPr>
      <w:r w:rsidRPr="00AB2D52">
        <w:rPr>
          <w:lang w:val="el-GR"/>
        </w:rPr>
        <w:t xml:space="preserve">του  ν. 4727/2020 (Α’ 184) </w:t>
      </w:r>
      <w:r w:rsidRPr="00AB2D52">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3B19EB60" w14:textId="77777777" w:rsidR="00AB2D52" w:rsidRPr="00AB2D52" w:rsidRDefault="00AB2D52" w:rsidP="00AB2D52">
      <w:pPr>
        <w:numPr>
          <w:ilvl w:val="0"/>
          <w:numId w:val="17"/>
        </w:numPr>
        <w:ind w:left="284" w:hanging="284"/>
        <w:rPr>
          <w:i/>
          <w:lang w:val="el-GR"/>
        </w:rPr>
      </w:pPr>
      <w:r w:rsidRPr="00AB2D52">
        <w:rPr>
          <w:lang w:val="el-GR"/>
        </w:rPr>
        <w:t xml:space="preserve">του ν. 4624/2019 (Α’ 137) </w:t>
      </w:r>
      <w:r w:rsidRPr="00AB2D52">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C679425" w14:textId="77777777" w:rsidR="00AB2D52" w:rsidRPr="00AB2D52" w:rsidRDefault="00AB2D52" w:rsidP="00AB2D52">
      <w:pPr>
        <w:numPr>
          <w:ilvl w:val="0"/>
          <w:numId w:val="17"/>
        </w:numPr>
        <w:ind w:left="284" w:hanging="284"/>
        <w:rPr>
          <w:lang w:val="el-GR"/>
        </w:rPr>
      </w:pPr>
      <w:r w:rsidRPr="00AB2D52">
        <w:rPr>
          <w:lang w:val="el-GR"/>
        </w:rPr>
        <w:lastRenderedPageBreak/>
        <w:t xml:space="preserve">του ν. 4270/2014 (Α’ 143) </w:t>
      </w:r>
      <w:r w:rsidRPr="00AB2D52">
        <w:rPr>
          <w:i/>
          <w:lang w:val="el-GR"/>
        </w:rPr>
        <w:t>«Αρχές δημοσιονομικής διαχείρισης και εποπτείας (ενσωμάτωση της Οδηγίας 2011/85/ΕΕ) – δημόσιο λογιστικό και άλλες διατάξεις»,</w:t>
      </w:r>
    </w:p>
    <w:p w14:paraId="5CAB3A36" w14:textId="77777777" w:rsidR="00AB2D52" w:rsidRPr="00AB2D52" w:rsidRDefault="00AB2D52" w:rsidP="00AB2D52">
      <w:pPr>
        <w:numPr>
          <w:ilvl w:val="0"/>
          <w:numId w:val="17"/>
        </w:numPr>
        <w:ind w:left="284" w:hanging="284"/>
        <w:rPr>
          <w:lang w:val="el-GR"/>
        </w:rPr>
      </w:pPr>
      <w:r w:rsidRPr="00AB2D52">
        <w:rPr>
          <w:lang w:val="el-GR"/>
        </w:rPr>
        <w:t xml:space="preserve">της παρ. Ζ του ν. 4152/2013 (Α’ 107) </w:t>
      </w:r>
      <w:r w:rsidRPr="00AB2D52">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2FE523AD" w14:textId="77777777" w:rsidR="00AB2D52" w:rsidRPr="00AB2D52" w:rsidRDefault="00AB2D52" w:rsidP="00AB2D52">
      <w:pPr>
        <w:numPr>
          <w:ilvl w:val="0"/>
          <w:numId w:val="17"/>
        </w:numPr>
        <w:ind w:left="284" w:hanging="284"/>
        <w:rPr>
          <w:i/>
          <w:lang w:val="el-GR"/>
        </w:rPr>
      </w:pPr>
      <w:r w:rsidRPr="00AB2D52">
        <w:rPr>
          <w:lang w:val="el-GR"/>
        </w:rPr>
        <w:t>του ν. 3419/2005 (Α’ 297)</w:t>
      </w:r>
      <w:r w:rsidRPr="00AB2D52">
        <w:rPr>
          <w:i/>
          <w:lang w:val="el-GR"/>
        </w:rPr>
        <w:t>«Γενικό Εμπορικό Μητρώο (Γ.Ε.ΜΗ.) και εκσυγχρονισμός της Επιμελητηριακής Νομοθεσίας»,</w:t>
      </w:r>
    </w:p>
    <w:p w14:paraId="04967992" w14:textId="77777777" w:rsidR="00AB2D52" w:rsidRPr="00AB2D52" w:rsidRDefault="00AB2D52" w:rsidP="00AB2D52">
      <w:pPr>
        <w:numPr>
          <w:ilvl w:val="0"/>
          <w:numId w:val="17"/>
        </w:numPr>
        <w:ind w:left="284" w:hanging="284"/>
        <w:rPr>
          <w:lang w:val="el-GR"/>
        </w:rPr>
      </w:pPr>
      <w:r w:rsidRPr="00AB2D52">
        <w:rPr>
          <w:lang w:val="el-GR"/>
        </w:rPr>
        <w:t xml:space="preserve">του ν. 2859/2000 (Α’ 248) </w:t>
      </w:r>
      <w:r w:rsidRPr="00AB2D52">
        <w:rPr>
          <w:i/>
          <w:lang w:val="el-GR"/>
        </w:rPr>
        <w:t>«Κύρωση Κώδικα Φόρου Προστιθέμενης Αξίας»,</w:t>
      </w:r>
    </w:p>
    <w:p w14:paraId="1BC281BA" w14:textId="77777777" w:rsidR="00AB2D52" w:rsidRPr="00AB2D52" w:rsidRDefault="00AB2D52" w:rsidP="00AB2D52">
      <w:pPr>
        <w:numPr>
          <w:ilvl w:val="0"/>
          <w:numId w:val="17"/>
        </w:numPr>
        <w:ind w:left="284" w:hanging="284"/>
        <w:rPr>
          <w:lang w:val="el-GR"/>
        </w:rPr>
      </w:pPr>
      <w:r w:rsidRPr="00AB2D52">
        <w:rPr>
          <w:lang w:val="el-GR"/>
        </w:rPr>
        <w:t xml:space="preserve">του ν.2690/1999 (Α’ 45) </w:t>
      </w:r>
      <w:r w:rsidRPr="00AB2D52">
        <w:rPr>
          <w:i/>
          <w:lang w:val="el-GR"/>
        </w:rPr>
        <w:t>«Κύρωση του Κώδικα Διοικητικής Διαδικασίας και άλλες διατάξεις»</w:t>
      </w:r>
      <w:r w:rsidRPr="00AB2D52">
        <w:rPr>
          <w:lang w:val="el-GR"/>
        </w:rPr>
        <w:t xml:space="preserve">  και ιδίως των άρθρων 1,2, 7, 11 και 13 έως 15,</w:t>
      </w:r>
    </w:p>
    <w:p w14:paraId="0FF76C14" w14:textId="77777777" w:rsidR="00AB2D52" w:rsidRPr="00AB2D52" w:rsidRDefault="00AB2D52" w:rsidP="00AB2D52">
      <w:pPr>
        <w:numPr>
          <w:ilvl w:val="0"/>
          <w:numId w:val="17"/>
        </w:numPr>
        <w:ind w:left="284" w:hanging="284"/>
        <w:rPr>
          <w:lang w:val="el-GR"/>
        </w:rPr>
      </w:pPr>
      <w:r w:rsidRPr="00AB2D52">
        <w:rPr>
          <w:lang w:val="el-GR"/>
        </w:rPr>
        <w:t xml:space="preserve">του ν. 2121/1993 (Α’ 25) </w:t>
      </w:r>
      <w:r w:rsidRPr="00AB2D52">
        <w:rPr>
          <w:i/>
          <w:lang w:val="el-GR"/>
        </w:rPr>
        <w:t>«Πνευματική Ιδιοκτησία, Συγγενικά Δικαιώματα και Πολιτιστικά Θέματα»,</w:t>
      </w:r>
    </w:p>
    <w:p w14:paraId="21F9F4E3" w14:textId="77777777" w:rsidR="00AB2D52" w:rsidRPr="00AB2D52" w:rsidRDefault="00AB2D52" w:rsidP="00AB2D52">
      <w:pPr>
        <w:numPr>
          <w:ilvl w:val="0"/>
          <w:numId w:val="17"/>
        </w:numPr>
        <w:ind w:left="284" w:hanging="284"/>
        <w:rPr>
          <w:i/>
          <w:lang w:val="el-GR"/>
        </w:rPr>
      </w:pPr>
      <w:r w:rsidRPr="00AB2D52">
        <w:rPr>
          <w:lang w:val="el-GR"/>
        </w:rPr>
        <w:t xml:space="preserve">του </w:t>
      </w:r>
      <w:proofErr w:type="spellStart"/>
      <w:r w:rsidRPr="00AB2D52">
        <w:rPr>
          <w:lang w:val="el-GR"/>
        </w:rPr>
        <w:t>π.δ.</w:t>
      </w:r>
      <w:proofErr w:type="spellEnd"/>
      <w:r w:rsidRPr="00AB2D52">
        <w:rPr>
          <w:lang w:val="el-GR"/>
        </w:rPr>
        <w:t xml:space="preserve"> 80/2016 (Α’ 145) </w:t>
      </w:r>
      <w:r w:rsidRPr="00AB2D52">
        <w:rPr>
          <w:i/>
          <w:lang w:val="el-GR"/>
        </w:rPr>
        <w:t xml:space="preserve">«Ανάληψη υποχρεώσεων από τους </w:t>
      </w:r>
      <w:proofErr w:type="spellStart"/>
      <w:r w:rsidRPr="00AB2D52">
        <w:rPr>
          <w:i/>
          <w:lang w:val="el-GR"/>
        </w:rPr>
        <w:t>Διατάκτες</w:t>
      </w:r>
      <w:proofErr w:type="spellEnd"/>
      <w:r w:rsidRPr="00AB2D52">
        <w:rPr>
          <w:i/>
          <w:lang w:val="el-GR"/>
        </w:rPr>
        <w:t>»,</w:t>
      </w:r>
    </w:p>
    <w:p w14:paraId="0D347618" w14:textId="77777777" w:rsidR="00AB2D52" w:rsidRPr="00AB2D52" w:rsidRDefault="00AB2D52" w:rsidP="00AB2D52">
      <w:pPr>
        <w:numPr>
          <w:ilvl w:val="0"/>
          <w:numId w:val="17"/>
        </w:numPr>
        <w:ind w:left="284" w:hanging="284"/>
        <w:rPr>
          <w:i/>
          <w:szCs w:val="22"/>
          <w:lang w:val="el-GR"/>
        </w:rPr>
      </w:pPr>
      <w:r w:rsidRPr="00AB2D52">
        <w:rPr>
          <w:szCs w:val="22"/>
          <w:lang w:val="el-GR"/>
        </w:rPr>
        <w:t xml:space="preserve">του </w:t>
      </w:r>
      <w:proofErr w:type="spellStart"/>
      <w:r w:rsidRPr="00AB2D52">
        <w:rPr>
          <w:szCs w:val="22"/>
          <w:lang w:val="el-GR"/>
        </w:rPr>
        <w:t>π.δ</w:t>
      </w:r>
      <w:proofErr w:type="spellEnd"/>
      <w:r w:rsidRPr="00AB2D52">
        <w:rPr>
          <w:szCs w:val="22"/>
          <w:lang w:val="el-GR"/>
        </w:rPr>
        <w:t xml:space="preserve"> 28/2015 (Α’ 34) </w:t>
      </w:r>
      <w:r w:rsidRPr="00AB2D52">
        <w:rPr>
          <w:i/>
          <w:szCs w:val="22"/>
          <w:lang w:val="el-GR"/>
        </w:rPr>
        <w:t>«Κωδικοποίηση διατάξεων για την πρόσβαση σε δημόσια έγγραφα και στοιχεία»,</w:t>
      </w:r>
    </w:p>
    <w:p w14:paraId="30A33117" w14:textId="77777777" w:rsidR="00AB2D52" w:rsidRPr="00AB2D52" w:rsidRDefault="00AB2D52" w:rsidP="00AB2D52">
      <w:pPr>
        <w:numPr>
          <w:ilvl w:val="0"/>
          <w:numId w:val="17"/>
        </w:numPr>
        <w:ind w:left="284" w:hanging="284"/>
        <w:rPr>
          <w:lang w:val="el-GR"/>
        </w:rPr>
      </w:pPr>
      <w:r w:rsidRPr="00AB2D52">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7F9F05EF" w14:textId="77777777" w:rsidR="00AB2D52" w:rsidRDefault="00AB2D52" w:rsidP="00AB2D52">
      <w:pPr>
        <w:numPr>
          <w:ilvl w:val="0"/>
          <w:numId w:val="17"/>
        </w:numPr>
        <w:ind w:left="284" w:hanging="284"/>
        <w:rPr>
          <w:szCs w:val="22"/>
          <w:lang w:val="el-GR"/>
        </w:rPr>
      </w:pPr>
      <w:r w:rsidRPr="00AB2D52">
        <w:rPr>
          <w:szCs w:val="22"/>
          <w:lang w:val="el-GR"/>
        </w:rPr>
        <w:t xml:space="preserve">του </w:t>
      </w:r>
      <w:r w:rsidRPr="00AB2D52">
        <w:rPr>
          <w:lang w:val="el-GR"/>
        </w:rPr>
        <w:t>Κανονισμού</w:t>
      </w:r>
      <w:r w:rsidRPr="00AB2D52">
        <w:rPr>
          <w:szCs w:val="22"/>
          <w:lang w:val="el-GR"/>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ΕΟΧ)OJ L 119 </w:t>
      </w:r>
    </w:p>
    <w:p w14:paraId="6C32EBEC" w14:textId="77777777" w:rsidR="007463F1" w:rsidRPr="00875984" w:rsidRDefault="007463F1" w:rsidP="007463F1">
      <w:pPr>
        <w:numPr>
          <w:ilvl w:val="0"/>
          <w:numId w:val="17"/>
        </w:numPr>
        <w:ind w:left="284" w:hanging="284"/>
        <w:rPr>
          <w:szCs w:val="22"/>
          <w:lang w:val="el-GR"/>
        </w:rPr>
      </w:pPr>
      <w:r w:rsidRPr="00875984">
        <w:rPr>
          <w:szCs w:val="22"/>
          <w:lang w:val="el-GR"/>
        </w:rPr>
        <w:t>του ν. 3852/2010 (ΦΕΚ 87 Α΄) «Νέα Αρχιτεκτονική της Αυτοδιοίκησης και της Αποκεντρωμένης Διοίκησης – Πρόγραμμα Καλλικράτης», όπως έχει τροποποιηθεί και ισχύει.</w:t>
      </w:r>
    </w:p>
    <w:p w14:paraId="7891BF1C" w14:textId="77777777" w:rsidR="007463F1" w:rsidRPr="00875984" w:rsidRDefault="007463F1" w:rsidP="007463F1">
      <w:pPr>
        <w:numPr>
          <w:ilvl w:val="0"/>
          <w:numId w:val="17"/>
        </w:numPr>
        <w:ind w:left="284" w:hanging="284"/>
        <w:rPr>
          <w:szCs w:val="22"/>
          <w:lang w:val="el-GR"/>
        </w:rPr>
      </w:pPr>
      <w:r w:rsidRPr="00875984">
        <w:rPr>
          <w:szCs w:val="22"/>
          <w:lang w:val="el-GR"/>
        </w:rPr>
        <w:t xml:space="preserve">του Π.Δ. 149/2010 (ΦΕΚ 242/27-12-2010 τ. Α΄) «Οργανισμός Περιφέρειας Κρήτης», όπως έχει τροποποιηθεί με την </w:t>
      </w:r>
      <w:proofErr w:type="spellStart"/>
      <w:r w:rsidRPr="00875984">
        <w:rPr>
          <w:szCs w:val="22"/>
          <w:lang w:val="el-GR"/>
        </w:rPr>
        <w:t>αρ</w:t>
      </w:r>
      <w:proofErr w:type="spellEnd"/>
      <w:r w:rsidRPr="00875984">
        <w:rPr>
          <w:szCs w:val="22"/>
          <w:lang w:val="el-GR"/>
        </w:rPr>
        <w:t>. 1218/16.02.2021 (ΦΕΚ 762 Β’/26.02.21) απόφαση της Συντονίστριας της Αποκεντρωμένης Διοίκησης Κρήτης.</w:t>
      </w:r>
    </w:p>
    <w:p w14:paraId="0A5D8831" w14:textId="77777777" w:rsidR="007463F1" w:rsidRPr="00875984" w:rsidRDefault="007463F1" w:rsidP="007463F1">
      <w:pPr>
        <w:numPr>
          <w:ilvl w:val="0"/>
          <w:numId w:val="17"/>
        </w:numPr>
        <w:ind w:left="284" w:hanging="284"/>
        <w:rPr>
          <w:szCs w:val="22"/>
          <w:lang w:val="el-GR"/>
        </w:rPr>
      </w:pPr>
      <w:r w:rsidRPr="00875984">
        <w:rPr>
          <w:szCs w:val="22"/>
          <w:lang w:val="el-GR"/>
        </w:rPr>
        <w:t>του ν. 4555/2018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Ι)…και άλλες διατάξεις», όπως έχουν τροποποιηθεί και ισχύουν σήμερα.</w:t>
      </w:r>
    </w:p>
    <w:p w14:paraId="25B3EA5D" w14:textId="77777777" w:rsidR="00443A53" w:rsidRPr="008F0854" w:rsidRDefault="00AB2D52" w:rsidP="00D341A8">
      <w:pPr>
        <w:numPr>
          <w:ilvl w:val="0"/>
          <w:numId w:val="17"/>
        </w:numPr>
        <w:ind w:left="284" w:hanging="284"/>
        <w:rPr>
          <w:szCs w:val="22"/>
          <w:u w:val="single"/>
          <w:lang w:val="el-GR"/>
        </w:rPr>
      </w:pPr>
      <w:r w:rsidRPr="008F0854">
        <w:rPr>
          <w:szCs w:val="22"/>
          <w:lang w:val="el-GR"/>
        </w:rPr>
        <w:t>τ</w:t>
      </w:r>
      <w:r w:rsidR="00BF3DEB" w:rsidRPr="008F0854">
        <w:rPr>
          <w:szCs w:val="22"/>
          <w:lang w:val="el-GR"/>
        </w:rPr>
        <w:t>ην παρ. 5 του άρθρου 54 τ</w:t>
      </w:r>
      <w:r w:rsidRPr="008F0854">
        <w:rPr>
          <w:szCs w:val="22"/>
          <w:lang w:val="el-GR"/>
        </w:rPr>
        <w:t>ου Ν.4662/2020 (ΦΕΚ 27/τ. Α΄/07.02.2020) όπως τροποποιήθηκε και ισχύει όπου αναφέρεται: «</w:t>
      </w:r>
      <w:r w:rsidRPr="008F0854">
        <w:rPr>
          <w:i/>
          <w:iCs/>
          <w:szCs w:val="22"/>
          <w:lang w:val="el-GR"/>
        </w:rPr>
        <w:t xml:space="preserve">Οι Οργανισμοί Τοπικής Αυτοδιοίκησης (Ο.Τ.Α.) α' και β' βαθμού και τα νομικά τους πρόσωπα, μετά από απόφαση του οικείου συμβουλίου, δύνανται να επιχορηγούν τις υπηρεσίες της Ελληνικής Αστυνομίας, του Λιμενικού Σώματος Ελληνικής Ακτοφυλακής και του Πυροσβεστικού Σώματος, καθώς και των καταστημάτων κράτησης και του Ιδρύματος Αγωγής Ανηλίκων Αρρένων Βόλου οι οποίες βρίσκονται εντός των διοικητικών ορίων τους, για την κάλυψη των λειτουργικών και επιχειρησιακών αναγκών τους που συναρτώνται με την ασφάλεια των πολιτών και την προστασία του φυσικού περιβάλλοντος αποκλειστικά εντός της διοικητικής επικράτειας του </w:t>
      </w:r>
      <w:proofErr w:type="spellStart"/>
      <w:r w:rsidRPr="008F0854">
        <w:rPr>
          <w:i/>
          <w:iCs/>
          <w:szCs w:val="22"/>
          <w:lang w:val="el-GR"/>
        </w:rPr>
        <w:t>επιχορηγούντος</w:t>
      </w:r>
      <w:proofErr w:type="spellEnd"/>
      <w:r w:rsidRPr="008F0854">
        <w:rPr>
          <w:i/>
          <w:iCs/>
          <w:szCs w:val="22"/>
          <w:lang w:val="el-GR"/>
        </w:rPr>
        <w:t xml:space="preserve"> νομικού προσώπου. Η ανωτέρω επιχορήγηση σε είδος ή υπηρεσίες αφορά συντηρήσεις, επισκευές, μεταποιήσεις κτηρίων, οχημάτων, πλωτών μέσων, εγκαταστάσεων και εξοπλισμού, προμήθεια υλικών, αναλωσίμων, καυσίμων, καθώς και κάθε άλλου είδους ή παροχής υπηρεσιών, αναγκαίων για την κάλυψη των ως άνω λειτουργικών και επιχειρησιακών αναγκών</w:t>
      </w:r>
      <w:r w:rsidR="00BF3DEB" w:rsidRPr="008F0854">
        <w:rPr>
          <w:i/>
          <w:iCs/>
          <w:szCs w:val="22"/>
          <w:lang w:val="el-GR"/>
        </w:rPr>
        <w:t>»</w:t>
      </w:r>
      <w:r w:rsidRPr="008F0854">
        <w:rPr>
          <w:szCs w:val="22"/>
          <w:lang w:val="el-GR"/>
        </w:rPr>
        <w:t xml:space="preserve">. </w:t>
      </w:r>
    </w:p>
    <w:p w14:paraId="510268E6" w14:textId="799D618A" w:rsidR="003A561F" w:rsidRPr="00443A53" w:rsidRDefault="003A561F" w:rsidP="00D341A8">
      <w:pPr>
        <w:numPr>
          <w:ilvl w:val="0"/>
          <w:numId w:val="17"/>
        </w:numPr>
        <w:ind w:left="284" w:hanging="284"/>
        <w:rPr>
          <w:szCs w:val="22"/>
          <w:u w:val="single"/>
          <w:lang w:val="el-GR"/>
        </w:rPr>
      </w:pPr>
      <w:r w:rsidRPr="00443A53">
        <w:rPr>
          <w:szCs w:val="22"/>
          <w:u w:val="single"/>
          <w:lang w:val="el-GR"/>
        </w:rPr>
        <w:t xml:space="preserve">Τις Αποφάσεις- έγγραφα </w:t>
      </w:r>
    </w:p>
    <w:p w14:paraId="0FE479DD" w14:textId="3EEF3543" w:rsidR="00535EEC" w:rsidRPr="007463F1" w:rsidRDefault="00535EEC" w:rsidP="00BC0A20">
      <w:pPr>
        <w:ind w:left="284"/>
        <w:rPr>
          <w:szCs w:val="22"/>
          <w:lang w:val="el-GR"/>
        </w:rPr>
      </w:pPr>
      <w:r w:rsidRPr="007463F1">
        <w:rPr>
          <w:szCs w:val="22"/>
          <w:lang w:val="el-GR"/>
        </w:rPr>
        <w:lastRenderedPageBreak/>
        <w:t>- Το αριθ. 9007/11/5/23.6.2023 έγγραφο της Δ/</w:t>
      </w:r>
      <w:proofErr w:type="spellStart"/>
      <w:r w:rsidRPr="007463F1">
        <w:rPr>
          <w:szCs w:val="22"/>
          <w:lang w:val="el-GR"/>
        </w:rPr>
        <w:t>νσης</w:t>
      </w:r>
      <w:proofErr w:type="spellEnd"/>
      <w:r w:rsidRPr="007463F1">
        <w:rPr>
          <w:szCs w:val="22"/>
          <w:lang w:val="el-GR"/>
        </w:rPr>
        <w:t xml:space="preserve"> Αστυνομίας Ηρακλείου με το οποίο αιτείται την επιχορήγηση σε είδος 5 μοτοσυκλετ</w:t>
      </w:r>
      <w:r w:rsidR="006C3724" w:rsidRPr="007463F1">
        <w:rPr>
          <w:szCs w:val="22"/>
          <w:lang w:val="el-GR"/>
        </w:rPr>
        <w:t>ώ</w:t>
      </w:r>
      <w:r w:rsidRPr="007463F1">
        <w:rPr>
          <w:szCs w:val="22"/>
          <w:lang w:val="el-GR"/>
        </w:rPr>
        <w:t xml:space="preserve">ν για την κάλυψη των αναγκών  του  </w:t>
      </w:r>
      <w:r w:rsidR="00C14AA9" w:rsidRPr="007463F1">
        <w:rPr>
          <w:szCs w:val="22"/>
          <w:lang w:val="el-GR"/>
        </w:rPr>
        <w:t>τμήματος</w:t>
      </w:r>
      <w:r w:rsidRPr="007463F1">
        <w:rPr>
          <w:szCs w:val="22"/>
          <w:lang w:val="el-GR"/>
        </w:rPr>
        <w:t xml:space="preserve"> ‘</w:t>
      </w:r>
      <w:r w:rsidR="00C14AA9" w:rsidRPr="007463F1">
        <w:rPr>
          <w:szCs w:val="22"/>
          <w:lang w:val="el-GR"/>
        </w:rPr>
        <w:t>Άμεσης</w:t>
      </w:r>
      <w:r w:rsidRPr="007463F1">
        <w:rPr>
          <w:szCs w:val="22"/>
          <w:lang w:val="el-GR"/>
        </w:rPr>
        <w:t xml:space="preserve"> Δράσης Ηρακλείου.</w:t>
      </w:r>
    </w:p>
    <w:p w14:paraId="37B01799" w14:textId="170BF15D" w:rsidR="006C3724" w:rsidRPr="007463F1" w:rsidRDefault="006C3724" w:rsidP="00BC0A20">
      <w:pPr>
        <w:ind w:left="284"/>
        <w:rPr>
          <w:szCs w:val="22"/>
          <w:lang w:val="el-GR"/>
        </w:rPr>
      </w:pPr>
      <w:r w:rsidRPr="007463F1">
        <w:rPr>
          <w:szCs w:val="22"/>
          <w:lang w:val="el-GR"/>
        </w:rPr>
        <w:t xml:space="preserve">- Την αριθ. 201/2023 (ΑΔΑ: ΨΨΟΚ7ΛΚ-ΝΘΞ) </w:t>
      </w:r>
      <w:r w:rsidR="00C14AA9" w:rsidRPr="007463F1">
        <w:rPr>
          <w:szCs w:val="22"/>
          <w:lang w:val="el-GR"/>
        </w:rPr>
        <w:t>απόφασή</w:t>
      </w:r>
      <w:r w:rsidRPr="007463F1">
        <w:rPr>
          <w:szCs w:val="22"/>
          <w:lang w:val="el-GR"/>
        </w:rPr>
        <w:t xml:space="preserve"> του Περιφερειακού Συμβουλίου Ηρακλείου με την οποία εγκρίνεται η σκοπιμότητα </w:t>
      </w:r>
      <w:r w:rsidR="00C14AA9" w:rsidRPr="007463F1">
        <w:rPr>
          <w:szCs w:val="22"/>
          <w:lang w:val="el-GR"/>
        </w:rPr>
        <w:t xml:space="preserve">για την κάλυψη δαπάνης 69.344 € </w:t>
      </w:r>
      <w:r w:rsidR="004368BC">
        <w:rPr>
          <w:szCs w:val="22"/>
          <w:lang w:val="el-GR"/>
        </w:rPr>
        <w:t>(</w:t>
      </w:r>
      <w:r w:rsidR="00C14AA9" w:rsidRPr="007463F1">
        <w:rPr>
          <w:szCs w:val="22"/>
          <w:lang w:val="el-GR"/>
        </w:rPr>
        <w:t xml:space="preserve">συμπεριλαμβανομένου ΦΠΑ </w:t>
      </w:r>
      <w:r w:rsidR="004368BC">
        <w:rPr>
          <w:szCs w:val="22"/>
          <w:lang w:val="el-GR"/>
        </w:rPr>
        <w:t xml:space="preserve">και τελών ταξινόμησης), </w:t>
      </w:r>
      <w:r w:rsidR="00C14AA9" w:rsidRPr="007463F1">
        <w:rPr>
          <w:szCs w:val="22"/>
          <w:lang w:val="el-GR"/>
        </w:rPr>
        <w:t>για την προμήθεια 5 μοτοσυκλετών για την κάλυψη των υπηρεσιακών αναγκών του  τμήματος ‘Άμεσης Δράσης Ηρακλείου.</w:t>
      </w:r>
    </w:p>
    <w:p w14:paraId="7AB34CB9" w14:textId="0A59EDAF" w:rsidR="003A561F" w:rsidRPr="007463F1" w:rsidRDefault="003A561F" w:rsidP="00BC0A20">
      <w:pPr>
        <w:ind w:left="284"/>
        <w:rPr>
          <w:szCs w:val="22"/>
          <w:lang w:val="el-GR"/>
        </w:rPr>
      </w:pPr>
      <w:r w:rsidRPr="007463F1">
        <w:rPr>
          <w:szCs w:val="22"/>
          <w:lang w:val="el-GR"/>
        </w:rPr>
        <w:t>- Το αριθ.  3</w:t>
      </w:r>
      <w:r w:rsidR="004368BC">
        <w:rPr>
          <w:szCs w:val="22"/>
          <w:lang w:val="el-GR"/>
        </w:rPr>
        <w:t>0</w:t>
      </w:r>
      <w:r w:rsidRPr="007463F1">
        <w:rPr>
          <w:szCs w:val="22"/>
          <w:lang w:val="el-GR"/>
        </w:rPr>
        <w:t>1</w:t>
      </w:r>
      <w:r w:rsidR="004368BC">
        <w:rPr>
          <w:szCs w:val="22"/>
          <w:lang w:val="el-GR"/>
        </w:rPr>
        <w:t>1</w:t>
      </w:r>
      <w:r w:rsidRPr="007463F1">
        <w:rPr>
          <w:szCs w:val="22"/>
          <w:lang w:val="el-GR"/>
        </w:rPr>
        <w:t>06/</w:t>
      </w:r>
      <w:r w:rsidR="004368BC">
        <w:rPr>
          <w:szCs w:val="22"/>
          <w:lang w:val="el-GR"/>
        </w:rPr>
        <w:t>13</w:t>
      </w:r>
      <w:r w:rsidR="00065CF3" w:rsidRPr="007463F1">
        <w:rPr>
          <w:szCs w:val="22"/>
          <w:lang w:val="el-GR"/>
        </w:rPr>
        <w:t>-09-2023</w:t>
      </w:r>
      <w:r w:rsidRPr="007463F1">
        <w:rPr>
          <w:szCs w:val="22"/>
          <w:lang w:val="el-GR"/>
        </w:rPr>
        <w:t xml:space="preserve"> (ΑΔΑΜ: </w:t>
      </w:r>
      <w:bookmarkStart w:id="16" w:name="_Hlk126833299"/>
      <w:r w:rsidR="00065CF3" w:rsidRPr="007463F1">
        <w:rPr>
          <w:szCs w:val="22"/>
          <w:lang w:val="el-GR"/>
        </w:rPr>
        <w:t>23</w:t>
      </w:r>
      <w:r w:rsidRPr="007463F1">
        <w:rPr>
          <w:szCs w:val="22"/>
          <w:lang w:val="el-GR"/>
        </w:rPr>
        <w:t>REQ</w:t>
      </w:r>
      <w:bookmarkEnd w:id="16"/>
      <w:r w:rsidR="00065CF3" w:rsidRPr="007463F1">
        <w:rPr>
          <w:szCs w:val="22"/>
          <w:lang w:val="el-GR"/>
        </w:rPr>
        <w:t>013478217</w:t>
      </w:r>
      <w:r w:rsidRPr="007463F1">
        <w:rPr>
          <w:szCs w:val="22"/>
          <w:lang w:val="el-GR"/>
        </w:rPr>
        <w:t xml:space="preserve">) τεκμηριωμένο αίτημα </w:t>
      </w:r>
      <w:bookmarkStart w:id="17" w:name="_Hlk100231630"/>
      <w:r w:rsidRPr="007463F1">
        <w:rPr>
          <w:szCs w:val="22"/>
          <w:lang w:val="el-GR"/>
        </w:rPr>
        <w:t xml:space="preserve">της Διεύθυνσης </w:t>
      </w:r>
      <w:r w:rsidR="00065CF3" w:rsidRPr="007463F1">
        <w:rPr>
          <w:szCs w:val="22"/>
          <w:lang w:val="el-GR"/>
        </w:rPr>
        <w:t xml:space="preserve">Οικονομικού της </w:t>
      </w:r>
      <w:r w:rsidR="00C14AA9" w:rsidRPr="007463F1">
        <w:rPr>
          <w:szCs w:val="22"/>
          <w:lang w:val="el-GR"/>
        </w:rPr>
        <w:t>Περιφέρειας</w:t>
      </w:r>
      <w:r w:rsidR="00065CF3" w:rsidRPr="007463F1">
        <w:rPr>
          <w:szCs w:val="22"/>
          <w:lang w:val="el-GR"/>
        </w:rPr>
        <w:t xml:space="preserve"> </w:t>
      </w:r>
      <w:r w:rsidR="00C14AA9" w:rsidRPr="007463F1">
        <w:rPr>
          <w:szCs w:val="22"/>
          <w:lang w:val="el-GR"/>
        </w:rPr>
        <w:t xml:space="preserve"> </w:t>
      </w:r>
      <w:r w:rsidR="00065CF3" w:rsidRPr="007463F1">
        <w:rPr>
          <w:szCs w:val="22"/>
          <w:lang w:val="el-GR"/>
        </w:rPr>
        <w:t>Κρήτης</w:t>
      </w:r>
      <w:bookmarkEnd w:id="17"/>
      <w:r w:rsidR="00C14AA9" w:rsidRPr="007463F1">
        <w:rPr>
          <w:szCs w:val="22"/>
          <w:lang w:val="el-GR"/>
        </w:rPr>
        <w:t>.</w:t>
      </w:r>
    </w:p>
    <w:p w14:paraId="4B934D04" w14:textId="370006A6" w:rsidR="003A561F" w:rsidRPr="007463F1" w:rsidRDefault="003A561F" w:rsidP="003A561F">
      <w:pPr>
        <w:ind w:left="284"/>
        <w:rPr>
          <w:szCs w:val="22"/>
          <w:lang w:val="el-GR"/>
        </w:rPr>
      </w:pPr>
      <w:r w:rsidRPr="007463F1">
        <w:rPr>
          <w:szCs w:val="22"/>
          <w:lang w:val="el-GR"/>
        </w:rPr>
        <w:t xml:space="preserve">- Την αριθ. </w:t>
      </w:r>
      <w:r w:rsidR="00C14AA9" w:rsidRPr="007463F1">
        <w:rPr>
          <w:szCs w:val="22"/>
          <w:lang w:val="el-GR"/>
        </w:rPr>
        <w:t>1130/</w:t>
      </w:r>
      <w:r w:rsidR="00B61CD5" w:rsidRPr="007463F1">
        <w:rPr>
          <w:szCs w:val="22"/>
          <w:lang w:val="el-GR"/>
        </w:rPr>
        <w:t>2023</w:t>
      </w:r>
      <w:r w:rsidRPr="007463F1">
        <w:rPr>
          <w:szCs w:val="22"/>
          <w:lang w:val="el-GR"/>
        </w:rPr>
        <w:t xml:space="preserve"> (ΑΔΑ: </w:t>
      </w:r>
      <w:r w:rsidR="00C14AA9" w:rsidRPr="007463F1">
        <w:rPr>
          <w:szCs w:val="22"/>
          <w:lang w:val="el-GR"/>
        </w:rPr>
        <w:t>6ΟΑΤ7ΛΚ-Α0Κ</w:t>
      </w:r>
      <w:r w:rsidRPr="007463F1">
        <w:rPr>
          <w:szCs w:val="22"/>
          <w:lang w:val="el-GR"/>
        </w:rPr>
        <w:t xml:space="preserve">)  απόφαση Οικονομικής Επιτροπής με την οποία </w:t>
      </w:r>
      <w:r w:rsidR="002B4C3D" w:rsidRPr="007463F1">
        <w:rPr>
          <w:szCs w:val="22"/>
          <w:lang w:val="el-GR"/>
        </w:rPr>
        <w:t>εγκρίθηκε η</w:t>
      </w:r>
      <w:r w:rsidR="00C14AA9" w:rsidRPr="007463F1">
        <w:rPr>
          <w:szCs w:val="22"/>
          <w:lang w:val="el-GR"/>
        </w:rPr>
        <w:t xml:space="preserve"> εξειδίκευση πίστωσης ποσού 69.344 € </w:t>
      </w:r>
      <w:r w:rsidR="002B4C3D" w:rsidRPr="007463F1">
        <w:rPr>
          <w:szCs w:val="22"/>
          <w:lang w:val="el-GR"/>
        </w:rPr>
        <w:t xml:space="preserve">σκοπιμότητα κάλυψης </w:t>
      </w:r>
      <w:r w:rsidR="00483AED" w:rsidRPr="007463F1">
        <w:rPr>
          <w:szCs w:val="22"/>
          <w:lang w:val="el-GR"/>
        </w:rPr>
        <w:t>δαπάνης 69.344,00</w:t>
      </w:r>
      <w:r w:rsidR="004368BC">
        <w:rPr>
          <w:szCs w:val="22"/>
          <w:lang w:val="el-GR"/>
        </w:rPr>
        <w:t xml:space="preserve"> </w:t>
      </w:r>
      <w:r w:rsidR="00483AED" w:rsidRPr="007463F1">
        <w:rPr>
          <w:szCs w:val="22"/>
          <w:lang w:val="el-GR"/>
        </w:rPr>
        <w:t xml:space="preserve">για την προμήθεια πέντε μοτοσυκλετών για την κάλυψη υπηρεσιακών αναγκών του Τμήματος </w:t>
      </w:r>
      <w:r w:rsidR="00C14AA9" w:rsidRPr="007463F1">
        <w:rPr>
          <w:szCs w:val="22"/>
          <w:lang w:val="el-GR"/>
        </w:rPr>
        <w:t>Άμεσης</w:t>
      </w:r>
      <w:r w:rsidR="00483AED" w:rsidRPr="007463F1">
        <w:rPr>
          <w:szCs w:val="22"/>
          <w:lang w:val="el-GR"/>
        </w:rPr>
        <w:t xml:space="preserve"> Δράσης Ηρακλείου</w:t>
      </w:r>
      <w:r w:rsidR="00827D21" w:rsidRPr="007463F1">
        <w:rPr>
          <w:szCs w:val="22"/>
          <w:lang w:val="el-GR"/>
        </w:rPr>
        <w:t>.</w:t>
      </w:r>
    </w:p>
    <w:p w14:paraId="160E65AD" w14:textId="44EFD5E5" w:rsidR="00C14AA9" w:rsidRPr="007463F1" w:rsidRDefault="00C14AA9" w:rsidP="003A561F">
      <w:pPr>
        <w:ind w:left="284"/>
        <w:rPr>
          <w:szCs w:val="22"/>
          <w:lang w:val="el-GR"/>
        </w:rPr>
      </w:pPr>
      <w:r w:rsidRPr="007463F1">
        <w:rPr>
          <w:szCs w:val="22"/>
          <w:lang w:val="el-GR"/>
        </w:rPr>
        <w:t xml:space="preserve">-Την αριθ. 3913/2023 </w:t>
      </w:r>
      <w:r w:rsidR="00734802">
        <w:rPr>
          <w:szCs w:val="22"/>
          <w:lang w:val="el-GR"/>
        </w:rPr>
        <w:t>(ΑΔΑΜ</w:t>
      </w:r>
      <w:r w:rsidR="00734802" w:rsidRPr="00734802">
        <w:rPr>
          <w:szCs w:val="22"/>
          <w:lang w:val="el-GR"/>
        </w:rPr>
        <w:t>:</w:t>
      </w:r>
      <w:r w:rsidR="00734802">
        <w:rPr>
          <w:szCs w:val="22"/>
          <w:lang w:val="el-GR"/>
        </w:rPr>
        <w:t>23</w:t>
      </w:r>
      <w:r w:rsidR="00734802">
        <w:rPr>
          <w:szCs w:val="22"/>
          <w:lang w:val="en-US"/>
        </w:rPr>
        <w:t>REQ</w:t>
      </w:r>
      <w:r w:rsidR="00734802" w:rsidRPr="00734802">
        <w:rPr>
          <w:szCs w:val="22"/>
          <w:lang w:val="el-GR"/>
        </w:rPr>
        <w:t xml:space="preserve">013478217, </w:t>
      </w:r>
      <w:r w:rsidR="00734802">
        <w:rPr>
          <w:szCs w:val="22"/>
          <w:lang w:val="el-GR"/>
        </w:rPr>
        <w:t>ΑΔΑ</w:t>
      </w:r>
      <w:r w:rsidR="00734802" w:rsidRPr="00734802">
        <w:rPr>
          <w:szCs w:val="22"/>
          <w:lang w:val="el-GR"/>
        </w:rPr>
        <w:t xml:space="preserve">: </w:t>
      </w:r>
      <w:r w:rsidR="00734802">
        <w:rPr>
          <w:szCs w:val="22"/>
          <w:lang w:val="el-GR"/>
        </w:rPr>
        <w:t xml:space="preserve">ΡΒ0Ν7ΛΚ-ΚΓΥ) </w:t>
      </w:r>
      <w:r w:rsidRPr="007463F1">
        <w:rPr>
          <w:szCs w:val="22"/>
          <w:lang w:val="el-GR"/>
        </w:rPr>
        <w:t>απόφαση ανάληψης υποχρέωσης.</w:t>
      </w:r>
    </w:p>
    <w:p w14:paraId="6CFE7D60" w14:textId="6A7D3CA7" w:rsidR="003A561F" w:rsidRPr="007463F1" w:rsidRDefault="003A561F" w:rsidP="003A561F">
      <w:pPr>
        <w:ind w:left="284"/>
        <w:rPr>
          <w:szCs w:val="22"/>
          <w:lang w:val="el-GR"/>
        </w:rPr>
      </w:pPr>
      <w:r w:rsidRPr="007463F1">
        <w:rPr>
          <w:szCs w:val="22"/>
          <w:lang w:val="el-GR"/>
        </w:rPr>
        <w:t xml:space="preserve">- Το αριθ. </w:t>
      </w:r>
      <w:proofErr w:type="spellStart"/>
      <w:r w:rsidRPr="007463F1">
        <w:rPr>
          <w:szCs w:val="22"/>
          <w:lang w:val="el-GR"/>
        </w:rPr>
        <w:t>πρωτ</w:t>
      </w:r>
      <w:proofErr w:type="spellEnd"/>
      <w:r w:rsidRPr="007463F1">
        <w:rPr>
          <w:szCs w:val="22"/>
          <w:lang w:val="el-GR"/>
        </w:rPr>
        <w:t xml:space="preserve">. </w:t>
      </w:r>
      <w:r w:rsidR="00827D21" w:rsidRPr="007463F1">
        <w:rPr>
          <w:szCs w:val="22"/>
          <w:lang w:val="el-GR"/>
        </w:rPr>
        <w:t>343892/16-10-2023</w:t>
      </w:r>
      <w:r w:rsidRPr="007463F1">
        <w:rPr>
          <w:szCs w:val="22"/>
          <w:lang w:val="el-GR"/>
        </w:rPr>
        <w:t xml:space="preserve"> έγγραφο  της Διεύθυνσης</w:t>
      </w:r>
      <w:r w:rsidR="00827D21" w:rsidRPr="007463F1">
        <w:rPr>
          <w:szCs w:val="22"/>
          <w:lang w:val="el-GR"/>
        </w:rPr>
        <w:t xml:space="preserve"> Τεχνικών </w:t>
      </w:r>
      <w:r w:rsidR="007463F1" w:rsidRPr="007463F1">
        <w:rPr>
          <w:szCs w:val="22"/>
          <w:lang w:val="el-GR"/>
        </w:rPr>
        <w:t>Έργων</w:t>
      </w:r>
      <w:r w:rsidR="00827D21" w:rsidRPr="007463F1">
        <w:rPr>
          <w:szCs w:val="22"/>
          <w:lang w:val="el-GR"/>
        </w:rPr>
        <w:t xml:space="preserve"> </w:t>
      </w:r>
      <w:r w:rsidRPr="007463F1">
        <w:rPr>
          <w:szCs w:val="22"/>
          <w:lang w:val="el-GR"/>
        </w:rPr>
        <w:t xml:space="preserve">με το οποίο διαβιβάζονται οι τεχνικές προδιαγραφές και ο προϋπολογισμός για την προμήθεια </w:t>
      </w:r>
      <w:r w:rsidR="003D11FF" w:rsidRPr="007463F1">
        <w:rPr>
          <w:szCs w:val="22"/>
          <w:lang w:val="el-GR"/>
        </w:rPr>
        <w:t xml:space="preserve">πέντε μοτοσυκλετών για την κάλυψη υπηρεσιακών αναγκών του Τμήματος </w:t>
      </w:r>
      <w:r w:rsidR="007463F1" w:rsidRPr="007463F1">
        <w:rPr>
          <w:szCs w:val="22"/>
          <w:lang w:val="el-GR"/>
        </w:rPr>
        <w:t>Άμεσης</w:t>
      </w:r>
      <w:r w:rsidR="003D11FF" w:rsidRPr="007463F1">
        <w:rPr>
          <w:szCs w:val="22"/>
          <w:lang w:val="el-GR"/>
        </w:rPr>
        <w:t xml:space="preserve"> Δράσης Ηρακλείου.</w:t>
      </w:r>
    </w:p>
    <w:p w14:paraId="7A1CAD6E" w14:textId="6BFD2A98" w:rsidR="003A561F" w:rsidRPr="007463F1" w:rsidRDefault="003A561F" w:rsidP="003A561F">
      <w:pPr>
        <w:ind w:left="284"/>
        <w:rPr>
          <w:szCs w:val="22"/>
          <w:lang w:val="el-GR"/>
        </w:rPr>
      </w:pPr>
      <w:r w:rsidRPr="007463F1">
        <w:rPr>
          <w:szCs w:val="22"/>
          <w:lang w:val="el-GR"/>
        </w:rPr>
        <w:t>- Την αριθ</w:t>
      </w:r>
      <w:r w:rsidR="00A74910">
        <w:rPr>
          <w:szCs w:val="22"/>
          <w:lang w:val="el-GR"/>
        </w:rPr>
        <w:t>. 413959/7.12.2023 (ΑΔΑ</w:t>
      </w:r>
      <w:r w:rsidR="00A74910" w:rsidRPr="00A74910">
        <w:rPr>
          <w:szCs w:val="22"/>
          <w:lang w:val="el-GR"/>
        </w:rPr>
        <w:t>: 63</w:t>
      </w:r>
      <w:r w:rsidR="00A74910">
        <w:rPr>
          <w:szCs w:val="22"/>
          <w:lang w:val="el-GR"/>
        </w:rPr>
        <w:t>ΦΜ7ΛΚ)</w:t>
      </w:r>
      <w:r w:rsidRPr="007463F1">
        <w:rPr>
          <w:szCs w:val="22"/>
          <w:lang w:val="el-GR"/>
        </w:rPr>
        <w:t xml:space="preserve"> απόφαση της Οικονομικής Επιτροπής με την οποία εγκρίνεται η διενέργεια του διαγωνισμού, οι όροι της </w:t>
      </w:r>
      <w:proofErr w:type="spellStart"/>
      <w:r w:rsidRPr="007463F1">
        <w:rPr>
          <w:szCs w:val="22"/>
          <w:lang w:val="el-GR"/>
        </w:rPr>
        <w:t>διακ</w:t>
      </w:r>
      <w:proofErr w:type="spellEnd"/>
      <w:r w:rsidRPr="007463F1">
        <w:rPr>
          <w:szCs w:val="22"/>
          <w:lang w:val="el-GR"/>
        </w:rPr>
        <w:t>/</w:t>
      </w:r>
      <w:proofErr w:type="spellStart"/>
      <w:r w:rsidRPr="007463F1">
        <w:rPr>
          <w:szCs w:val="22"/>
          <w:lang w:val="el-GR"/>
        </w:rPr>
        <w:t>ξης</w:t>
      </w:r>
      <w:proofErr w:type="spellEnd"/>
      <w:r w:rsidRPr="007463F1">
        <w:rPr>
          <w:szCs w:val="22"/>
          <w:lang w:val="el-GR"/>
        </w:rPr>
        <w:t xml:space="preserve"> και συγκροτείται η επιτροπή διενέργειας του διαγωνισμού.</w:t>
      </w:r>
    </w:p>
    <w:p w14:paraId="393641FB" w14:textId="77777777" w:rsidR="003A561F" w:rsidRDefault="003A561F" w:rsidP="003A561F">
      <w:pPr>
        <w:ind w:left="284"/>
        <w:rPr>
          <w:lang w:val="el-GR"/>
        </w:rPr>
      </w:pPr>
    </w:p>
    <w:p w14:paraId="6C942556" w14:textId="77777777" w:rsidR="00AB2D52" w:rsidRPr="00AB2D52" w:rsidRDefault="00AB2D52" w:rsidP="00AB2D52">
      <w:pPr>
        <w:numPr>
          <w:ilvl w:val="0"/>
          <w:numId w:val="17"/>
        </w:numPr>
        <w:ind w:left="284" w:hanging="284"/>
        <w:rPr>
          <w:szCs w:val="22"/>
          <w:lang w:val="el-GR"/>
        </w:rPr>
      </w:pPr>
      <w:r w:rsidRPr="00AB2D52">
        <w:rPr>
          <w:szCs w:val="22"/>
          <w:lang w:val="el-GR"/>
        </w:rPr>
        <w:t xml:space="preserve">των σε εκτέλεση των ανωτέρω νόμων </w:t>
      </w:r>
      <w:proofErr w:type="spellStart"/>
      <w:r w:rsidRPr="00AB2D52">
        <w:rPr>
          <w:szCs w:val="22"/>
          <w:lang w:val="el-GR"/>
        </w:rPr>
        <w:t>εκδοθεισών</w:t>
      </w:r>
      <w:proofErr w:type="spellEnd"/>
      <w:r w:rsidRPr="00AB2D52">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47DC36A6" w14:textId="77777777" w:rsidR="003929DA" w:rsidRDefault="003929DA">
      <w:pPr>
        <w:pStyle w:val="2"/>
        <w:rPr>
          <w:lang w:val="el-GR" w:eastAsia="el-GR"/>
        </w:rPr>
      </w:pPr>
      <w:bookmarkStart w:id="18" w:name="_Toc155186190"/>
      <w:bookmarkEnd w:id="15"/>
      <w:r>
        <w:rPr>
          <w:lang w:val="el-GR"/>
        </w:rPr>
        <w:t>1.5</w:t>
      </w:r>
      <w:r>
        <w:rPr>
          <w:lang w:val="el-GR"/>
        </w:rPr>
        <w:tab/>
        <w:t>Προθεσμία παραλαβής προσφορών</w:t>
      </w:r>
      <w:bookmarkEnd w:id="18"/>
    </w:p>
    <w:p w14:paraId="66295C6A" w14:textId="27D2BBCD" w:rsidR="003929DA" w:rsidRPr="00A74910" w:rsidRDefault="003929DA">
      <w:pPr>
        <w:rPr>
          <w:lang w:val="el-GR" w:eastAsia="el-GR"/>
        </w:rPr>
      </w:pPr>
      <w:r>
        <w:rPr>
          <w:lang w:val="el-GR" w:eastAsia="el-GR"/>
        </w:rPr>
        <w:t xml:space="preserve">Η καταληκτική ημερομηνία παραλαβής των προσφορών είναι η </w:t>
      </w:r>
      <w:r w:rsidR="00A74910" w:rsidRPr="00A74910">
        <w:rPr>
          <w:lang w:val="el-GR" w:eastAsia="el-GR"/>
        </w:rPr>
        <w:t>22</w:t>
      </w:r>
      <w:r w:rsidR="00A74910">
        <w:rPr>
          <w:lang w:val="el-GR" w:eastAsia="el-GR"/>
        </w:rPr>
        <w:t>/</w:t>
      </w:r>
      <w:r w:rsidR="00A74910" w:rsidRPr="00A74910">
        <w:rPr>
          <w:lang w:val="el-GR" w:eastAsia="el-GR"/>
        </w:rPr>
        <w:t>1</w:t>
      </w:r>
      <w:r w:rsidR="00A74910">
        <w:rPr>
          <w:lang w:val="el-GR" w:eastAsia="el-GR"/>
        </w:rPr>
        <w:t>/</w:t>
      </w:r>
      <w:r w:rsidR="00A74910" w:rsidRPr="00A74910">
        <w:rPr>
          <w:lang w:val="el-GR" w:eastAsia="el-GR"/>
        </w:rPr>
        <w:t xml:space="preserve">2024 </w:t>
      </w:r>
      <w:r w:rsidRPr="00A74910">
        <w:rPr>
          <w:lang w:val="el-GR" w:eastAsia="el-GR"/>
        </w:rPr>
        <w:t xml:space="preserve">και ώρα </w:t>
      </w:r>
      <w:r w:rsidR="00A74910" w:rsidRPr="00A74910">
        <w:rPr>
          <w:lang w:val="el-GR" w:eastAsia="el-GR"/>
        </w:rPr>
        <w:t>15:00</w:t>
      </w:r>
      <w:r w:rsidR="00A74910">
        <w:rPr>
          <w:lang w:val="el-GR" w:eastAsia="el-GR"/>
        </w:rPr>
        <w:t xml:space="preserve"> μ.μ.</w:t>
      </w:r>
    </w:p>
    <w:p w14:paraId="5BCB2DBE" w14:textId="77777777"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 xml:space="preserve">)Προμήθειες και Υπηρεσίες του 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3" w:history="1">
        <w:r w:rsidR="00AD7834" w:rsidRPr="00C20DE7">
          <w:rPr>
            <w:rStyle w:val="-"/>
            <w:lang w:val="el-GR" w:eastAsia="el-GR"/>
          </w:rPr>
          <w:t>www.promitheus.gov.gr</w:t>
        </w:r>
      </w:hyperlink>
      <w:r w:rsidR="004D680D">
        <w:rPr>
          <w:lang w:val="el-GR" w:eastAsia="el-GR"/>
        </w:rPr>
        <w:t>)</w:t>
      </w:r>
      <w:r w:rsidR="008C53F2" w:rsidRPr="008C53F2">
        <w:rPr>
          <w:lang w:val="el-GR" w:eastAsia="el-GR"/>
        </w:rPr>
        <w:t>https://portal.eprocurement.gov.gr/webcenter/portal/TestPortal</w:t>
      </w:r>
    </w:p>
    <w:p w14:paraId="1CA6A6B2" w14:textId="77777777" w:rsidR="00AE4565" w:rsidRDefault="00AE4565">
      <w:pPr>
        <w:rPr>
          <w:lang w:val="el-GR"/>
        </w:rPr>
      </w:pPr>
    </w:p>
    <w:p w14:paraId="4055B7E1" w14:textId="77777777" w:rsidR="003929DA" w:rsidRDefault="003929DA">
      <w:pPr>
        <w:pStyle w:val="2"/>
        <w:rPr>
          <w:lang w:val="el-GR"/>
        </w:rPr>
      </w:pPr>
      <w:bookmarkStart w:id="19" w:name="_Toc155186191"/>
      <w:r>
        <w:rPr>
          <w:lang w:val="el-GR"/>
        </w:rPr>
        <w:t>1.6</w:t>
      </w:r>
      <w:r>
        <w:rPr>
          <w:lang w:val="el-GR"/>
        </w:rPr>
        <w:tab/>
        <w:t>Δημοσιότητα</w:t>
      </w:r>
      <w:bookmarkEnd w:id="19"/>
    </w:p>
    <w:p w14:paraId="3385540F" w14:textId="023383AA" w:rsidR="003929DA" w:rsidRDefault="003929DA">
      <w:pPr>
        <w:rPr>
          <w:lang w:val="el-GR"/>
        </w:rPr>
      </w:pPr>
    </w:p>
    <w:p w14:paraId="1CF6963F" w14:textId="77777777" w:rsidR="003929DA" w:rsidRDefault="003929DA">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3AEEBDB6" w14:textId="0386C8C2"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B60B91" w:rsidRPr="00A74910">
        <w:rPr>
          <w:lang w:val="el-GR"/>
        </w:rPr>
        <w:t>284294</w:t>
      </w:r>
      <w:r w:rsidRPr="00390D33">
        <w:rPr>
          <w:lang w:val="el-GR"/>
        </w:rPr>
        <w:t xml:space="preserve"> και αναρτήθηκαν στη Διαδικτυακή Πύλη (www.promitheus.gov.gr) του ΟΠΣ ΕΣΗΔΗΣ</w:t>
      </w:r>
      <w:r w:rsidR="005A0EC7" w:rsidRPr="00390D33">
        <w:rPr>
          <w:lang w:val="el-GR"/>
        </w:rPr>
        <w:t>.</w:t>
      </w:r>
    </w:p>
    <w:p w14:paraId="132F3E12" w14:textId="22738746" w:rsidR="007411BE" w:rsidRPr="00875984" w:rsidRDefault="00077DFF" w:rsidP="007411BE">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lang w:val="el-GR"/>
        </w:rPr>
        <w:t xml:space="preserve">, σύμφωνα με το άρθρο 66 του Ν. 4412/2016 </w:t>
      </w:r>
      <w:r w:rsidR="007411BE">
        <w:rPr>
          <w:lang w:val="el-GR"/>
        </w:rPr>
        <w:t>στις εφημερίδες:</w:t>
      </w:r>
      <w:r w:rsidR="007411BE">
        <w:rPr>
          <w:lang w:val="el-GR"/>
        </w:rPr>
        <w:br/>
      </w:r>
      <w:r w:rsidR="007411BE" w:rsidRPr="00875984">
        <w:rPr>
          <w:lang w:val="el-GR"/>
        </w:rPr>
        <w:t>α) «ΝΕΑ ΚΡΗΤΗ», β)</w:t>
      </w:r>
      <w:r w:rsidR="007411BE" w:rsidRPr="00875984">
        <w:rPr>
          <w:rFonts w:ascii="Times New Roman" w:hAnsi="Times New Roman" w:cs="Times New Roman"/>
          <w:color w:val="000000"/>
          <w:sz w:val="20"/>
          <w:szCs w:val="20"/>
          <w:lang w:val="el-GR"/>
        </w:rPr>
        <w:t xml:space="preserve"> </w:t>
      </w:r>
      <w:r w:rsidR="007411BE" w:rsidRPr="00A74910">
        <w:rPr>
          <w:rFonts w:ascii="Times New Roman" w:hAnsi="Times New Roman" w:cs="Times New Roman"/>
          <w:color w:val="000000"/>
          <w:sz w:val="20"/>
          <w:szCs w:val="20"/>
          <w:lang w:val="el-GR"/>
        </w:rPr>
        <w:t>«</w:t>
      </w:r>
      <w:r w:rsidR="00A74910" w:rsidRPr="00A74910">
        <w:rPr>
          <w:rFonts w:ascii="Times New Roman" w:hAnsi="Times New Roman" w:cs="Times New Roman"/>
          <w:color w:val="000000"/>
          <w:sz w:val="20"/>
          <w:szCs w:val="20"/>
          <w:lang w:val="el-GR"/>
        </w:rPr>
        <w:t>ΑΠΟΨΗ ΤΟΥ ΝΟΤΟΥ</w:t>
      </w:r>
      <w:r w:rsidR="007411BE" w:rsidRPr="00A74910">
        <w:rPr>
          <w:rFonts w:ascii="Times New Roman" w:hAnsi="Times New Roman" w:cs="Times New Roman"/>
          <w:color w:val="000000"/>
          <w:sz w:val="20"/>
          <w:szCs w:val="20"/>
          <w:lang w:val="el-GR"/>
        </w:rPr>
        <w:t>»</w:t>
      </w:r>
      <w:r w:rsidR="007411BE" w:rsidRPr="00A74910">
        <w:rPr>
          <w:lang w:val="el-GR"/>
        </w:rPr>
        <w:t>, και  γ) «Η ΦΩΝΗ ΤΟΥ ΜΑΛΕΒΙΖΙΟΥ»</w:t>
      </w:r>
      <w:r w:rsidR="007411BE" w:rsidRPr="00875984">
        <w:rPr>
          <w:lang w:val="el-GR"/>
        </w:rPr>
        <w:t xml:space="preserve">  </w:t>
      </w:r>
    </w:p>
    <w:p w14:paraId="73F0CC40" w14:textId="0F5AEA57" w:rsidR="003929DA" w:rsidRDefault="003929DA">
      <w:pPr>
        <w:rPr>
          <w:lang w:val="el-GR"/>
        </w:rPr>
      </w:pPr>
      <w:r>
        <w:rPr>
          <w:lang w:val="el-GR"/>
        </w:rPr>
        <w:lastRenderedPageBreak/>
        <w:t xml:space="preserve"> </w:t>
      </w:r>
    </w:p>
    <w:p w14:paraId="65F3191F" w14:textId="0D4EB22E" w:rsidR="003929DA" w:rsidRDefault="004D680D">
      <w:pPr>
        <w:rPr>
          <w:lang w:val="el-GR"/>
        </w:rPr>
      </w:pPr>
      <w:r>
        <w:rPr>
          <w:lang w:val="el-GR"/>
        </w:rPr>
        <w:t>Π</w:t>
      </w:r>
      <w:r w:rsidR="003929DA">
        <w:rPr>
          <w:lang w:val="el-GR"/>
        </w:rPr>
        <w:t>ερίληψη της παρούσας Διακήρυξης</w:t>
      </w:r>
      <w:r w:rsidR="00544A4E">
        <w:rPr>
          <w:lang w:val="el-GR"/>
        </w:rPr>
        <w:t>,</w:t>
      </w:r>
      <w:r w:rsidR="007463F1">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της παραγράφου 3 του άρθρου 76 του Ν.4727/2020, αναρτήθηκε στο διαδίκτυο, στον ιστότοπο</w:t>
      </w:r>
      <w:hyperlink r:id="rId14"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D64DD6">
        <w:fldChar w:fldCharType="begin"/>
      </w:r>
      <w:r w:rsidR="00D64DD6">
        <w:instrText>HYPERLINK</w:instrText>
      </w:r>
      <w:r w:rsidR="00D64DD6" w:rsidRPr="0086490B">
        <w:rPr>
          <w:lang w:val="el-GR"/>
        </w:rPr>
        <w:instrText xml:space="preserve"> "</w:instrText>
      </w:r>
      <w:r w:rsidR="00D64DD6">
        <w:instrText>http</w:instrText>
      </w:r>
      <w:r w:rsidR="00D64DD6" w:rsidRPr="0086490B">
        <w:rPr>
          <w:lang w:val="el-GR"/>
        </w:rPr>
        <w:instrText>://</w:instrText>
      </w:r>
      <w:r w:rsidR="00D64DD6">
        <w:instrText>et</w:instrText>
      </w:r>
      <w:r w:rsidR="00D64DD6" w:rsidRPr="0086490B">
        <w:rPr>
          <w:lang w:val="el-GR"/>
        </w:rPr>
        <w:instrText>.</w:instrText>
      </w:r>
      <w:r w:rsidR="00D64DD6">
        <w:instrText>diavgeia</w:instrText>
      </w:r>
      <w:r w:rsidR="00D64DD6" w:rsidRPr="0086490B">
        <w:rPr>
          <w:lang w:val="el-GR"/>
        </w:rPr>
        <w:instrText>.</w:instrText>
      </w:r>
      <w:r w:rsidR="00D64DD6">
        <w:instrText>gov</w:instrText>
      </w:r>
      <w:r w:rsidR="00D64DD6" w:rsidRPr="0086490B">
        <w:rPr>
          <w:lang w:val="el-GR"/>
        </w:rPr>
        <w:instrText>.</w:instrText>
      </w:r>
      <w:r w:rsidR="00D64DD6">
        <w:instrText>gr</w:instrText>
      </w:r>
      <w:r w:rsidR="00D64DD6" w:rsidRPr="0086490B">
        <w:rPr>
          <w:lang w:val="el-GR"/>
        </w:rPr>
        <w:instrText>/"</w:instrText>
      </w:r>
      <w:r w:rsidR="00D64DD6">
        <w:fldChar w:fldCharType="separate"/>
      </w:r>
      <w:r w:rsidR="00D64DD6">
        <w:fldChar w:fldCharType="end"/>
      </w:r>
    </w:p>
    <w:p w14:paraId="02F2FD8D" w14:textId="3B253C66" w:rsidR="007463F1" w:rsidRPr="00875984" w:rsidRDefault="003929DA" w:rsidP="007463F1">
      <w:pPr>
        <w:spacing w:before="120"/>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w:t>
      </w:r>
      <w:hyperlink r:id="rId15" w:history="1">
        <w:r w:rsidR="007463F1" w:rsidRPr="0014366C">
          <w:rPr>
            <w:rStyle w:val="-"/>
          </w:rPr>
          <w:t>www</w:t>
        </w:r>
        <w:r w:rsidR="007463F1" w:rsidRPr="0014366C">
          <w:rPr>
            <w:rStyle w:val="-"/>
            <w:lang w:val="el-GR"/>
          </w:rPr>
          <w:t>.</w:t>
        </w:r>
        <w:proofErr w:type="spellStart"/>
        <w:r w:rsidR="007463F1" w:rsidRPr="0014366C">
          <w:rPr>
            <w:rStyle w:val="-"/>
            <w:lang w:val="en-US"/>
          </w:rPr>
          <w:t>crete</w:t>
        </w:r>
        <w:proofErr w:type="spellEnd"/>
        <w:r w:rsidR="007463F1" w:rsidRPr="0014366C">
          <w:rPr>
            <w:rStyle w:val="-"/>
            <w:lang w:val="el-GR"/>
          </w:rPr>
          <w:t>.</w:t>
        </w:r>
        <w:r w:rsidR="007463F1" w:rsidRPr="0014366C">
          <w:rPr>
            <w:rStyle w:val="-"/>
            <w:lang w:val="en-US"/>
          </w:rPr>
          <w:t>gov</w:t>
        </w:r>
        <w:r w:rsidR="007463F1" w:rsidRPr="0014366C">
          <w:rPr>
            <w:rStyle w:val="-"/>
            <w:lang w:val="el-GR"/>
          </w:rPr>
          <w:t>.</w:t>
        </w:r>
        <w:r w:rsidR="007463F1" w:rsidRPr="0014366C">
          <w:rPr>
            <w:rStyle w:val="-"/>
            <w:lang w:val="en-US"/>
          </w:rPr>
          <w:t>gr</w:t>
        </w:r>
      </w:hyperlink>
      <w:r w:rsidR="007463F1" w:rsidRPr="007463F1">
        <w:rPr>
          <w:lang w:val="el-GR"/>
        </w:rPr>
        <w:t xml:space="preserve"> </w:t>
      </w:r>
      <w:r>
        <w:rPr>
          <w:lang w:val="el-GR"/>
        </w:rPr>
        <w:t xml:space="preserve"> στη διαδρομή: </w:t>
      </w:r>
      <w:r w:rsidR="007463F1" w:rsidRPr="007463F1">
        <w:rPr>
          <w:rFonts w:ascii="Arial" w:hAnsi="Arial" w:cs="Arial"/>
          <w:lang w:val="el-GR"/>
        </w:rPr>
        <w:t>►</w:t>
      </w:r>
      <w:r w:rsidR="007463F1" w:rsidRPr="007411BE">
        <w:rPr>
          <w:lang w:val="el-GR"/>
        </w:rPr>
        <w:t xml:space="preserve">Προκηρύξεις – Διαγωνισμοί </w:t>
      </w:r>
      <w:r w:rsidRPr="007411BE">
        <w:rPr>
          <w:rFonts w:ascii="Arial" w:hAnsi="Arial" w:cs="Arial"/>
          <w:smallCaps/>
          <w:lang w:val="el-GR"/>
        </w:rPr>
        <w:t>►</w:t>
      </w:r>
      <w:r w:rsidRPr="007411BE">
        <w:rPr>
          <w:lang w:val="el-GR"/>
        </w:rPr>
        <w:t xml:space="preserve"> </w:t>
      </w:r>
      <w:r w:rsidR="007463F1" w:rsidRPr="007411BE">
        <w:rPr>
          <w:lang w:val="el-GR"/>
        </w:rPr>
        <w:t>προμήθεια πέντε (5) δίκυκλων μοτοσικλετών για τις ανάγκες της Ελληνικής Αστυνομίας (Τμήμα Άμεσης Δράσης Ηρακλείου)</w:t>
      </w:r>
      <w:r w:rsidRPr="007411BE">
        <w:rPr>
          <w:lang w:val="el-GR"/>
        </w:rPr>
        <w:t>,</w:t>
      </w:r>
      <w:r>
        <w:rPr>
          <w:lang w:val="el-GR"/>
        </w:rPr>
        <w:t xml:space="preserve"> στις </w:t>
      </w:r>
      <w:r w:rsidR="00C93B6E" w:rsidRPr="00C93B6E">
        <w:rPr>
          <w:lang w:val="el-GR"/>
        </w:rPr>
        <w:t>4</w:t>
      </w:r>
      <w:r w:rsidRPr="00A74910">
        <w:rPr>
          <w:lang w:val="el-GR"/>
        </w:rPr>
        <w:t>/</w:t>
      </w:r>
      <w:r w:rsidR="00A74910" w:rsidRPr="00A74910">
        <w:rPr>
          <w:lang w:val="el-GR"/>
        </w:rPr>
        <w:t>1</w:t>
      </w:r>
      <w:r w:rsidRPr="00A74910">
        <w:rPr>
          <w:lang w:val="el-GR"/>
        </w:rPr>
        <w:t>/</w:t>
      </w:r>
      <w:r w:rsidR="00A74910" w:rsidRPr="00A74910">
        <w:rPr>
          <w:lang w:val="el-GR"/>
        </w:rPr>
        <w:t>2024</w:t>
      </w:r>
      <w:r w:rsidRPr="00A74910">
        <w:rPr>
          <w:lang w:val="el-GR"/>
        </w:rPr>
        <w:t>.</w:t>
      </w:r>
    </w:p>
    <w:p w14:paraId="19739A4B" w14:textId="77777777" w:rsidR="007463F1" w:rsidRDefault="007463F1" w:rsidP="009704CC">
      <w:pPr>
        <w:spacing w:before="120"/>
        <w:rPr>
          <w:lang w:val="el-GR"/>
        </w:rPr>
      </w:pPr>
    </w:p>
    <w:p w14:paraId="38D27600" w14:textId="77777777"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14:paraId="60535A4D" w14:textId="640C6352" w:rsidR="00710C1D" w:rsidRPr="009E23A8"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p>
    <w:p w14:paraId="4578466A" w14:textId="77777777" w:rsidR="003929DA" w:rsidRDefault="003929DA">
      <w:pPr>
        <w:pStyle w:val="2"/>
        <w:rPr>
          <w:lang w:val="el-GR"/>
        </w:rPr>
      </w:pPr>
      <w:bookmarkStart w:id="20" w:name="_Toc155186192"/>
      <w:r>
        <w:rPr>
          <w:lang w:val="el-GR"/>
        </w:rPr>
        <w:t>1.7</w:t>
      </w:r>
      <w:r>
        <w:rPr>
          <w:lang w:val="el-GR"/>
        </w:rPr>
        <w:tab/>
        <w:t>Αρχές εφαρμοζόμενες στη διαδικασία σύναψης</w:t>
      </w:r>
      <w:bookmarkEnd w:id="20"/>
    </w:p>
    <w:p w14:paraId="323223E7" w14:textId="77777777" w:rsidR="003929DA" w:rsidRDefault="003929DA">
      <w:pPr>
        <w:rPr>
          <w:lang w:val="el-GR"/>
        </w:rPr>
      </w:pPr>
      <w:r>
        <w:rPr>
          <w:lang w:val="el-GR"/>
        </w:rPr>
        <w:t>Οι οικονομικοί φορείς δεσμεύονται ότι:</w:t>
      </w:r>
    </w:p>
    <w:p w14:paraId="48983520" w14:textId="4A4B3022"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p>
    <w:p w14:paraId="123AEF29"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79F5A5E6" w14:textId="0B729996" w:rsidR="003929DA" w:rsidRDefault="007411BE">
      <w:pPr>
        <w:rPr>
          <w:lang w:val="el-GR"/>
        </w:rPr>
      </w:pPr>
      <w:r>
        <w:rPr>
          <w:noProof/>
          <w:lang w:val="el-GR"/>
        </w:rPr>
        <mc:AlternateContent>
          <mc:Choice Requires="wps">
            <w:drawing>
              <wp:anchor distT="0" distB="0" distL="114300" distR="114300" simplePos="0" relativeHeight="251659264" behindDoc="0" locked="0" layoutInCell="1" allowOverlap="1" wp14:anchorId="467ABBB3" wp14:editId="4EBD0490">
                <wp:simplePos x="0" y="0"/>
                <wp:positionH relativeFrom="column">
                  <wp:posOffset>3747135</wp:posOffset>
                </wp:positionH>
                <wp:positionV relativeFrom="paragraph">
                  <wp:posOffset>714375</wp:posOffset>
                </wp:positionV>
                <wp:extent cx="2162175" cy="952500"/>
                <wp:effectExtent l="0" t="0" r="28575" b="19050"/>
                <wp:wrapNone/>
                <wp:docPr id="779624871" name="Πλαίσιο κειμένου 1"/>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chemeClr val="lt1"/>
                        </a:solidFill>
                        <a:ln w="6350">
                          <a:solidFill>
                            <a:schemeClr val="bg1"/>
                          </a:solidFill>
                        </a:ln>
                      </wps:spPr>
                      <wps:txbx>
                        <w:txbxContent>
                          <w:p w14:paraId="270DA860" w14:textId="4ADD5E26" w:rsidR="007411BE" w:rsidRDefault="007411BE" w:rsidP="007411BE">
                            <w:pPr>
                              <w:jc w:val="center"/>
                              <w:rPr>
                                <w:b/>
                                <w:bCs/>
                                <w:sz w:val="24"/>
                                <w:lang w:val="el-GR"/>
                              </w:rPr>
                            </w:pPr>
                            <w:r>
                              <w:rPr>
                                <w:b/>
                                <w:bCs/>
                                <w:sz w:val="24"/>
                                <w:lang w:val="el-GR"/>
                              </w:rPr>
                              <w:t>Ο ΠΕΡΙΦΕΡΕΙΑΡΧΗΣ ΚΡΗΤΗΣ</w:t>
                            </w:r>
                          </w:p>
                          <w:p w14:paraId="097C7B55" w14:textId="77777777" w:rsidR="007411BE" w:rsidRDefault="007411BE" w:rsidP="007411BE">
                            <w:pPr>
                              <w:jc w:val="center"/>
                              <w:rPr>
                                <w:b/>
                                <w:bCs/>
                                <w:sz w:val="24"/>
                                <w:lang w:val="el-GR"/>
                              </w:rPr>
                            </w:pPr>
                          </w:p>
                          <w:p w14:paraId="59EB0790" w14:textId="09F31D70" w:rsidR="007411BE" w:rsidRPr="007411BE" w:rsidRDefault="007411BE" w:rsidP="007411BE">
                            <w:pPr>
                              <w:jc w:val="center"/>
                              <w:rPr>
                                <w:b/>
                                <w:bCs/>
                                <w:sz w:val="24"/>
                                <w:lang w:val="el-GR"/>
                              </w:rPr>
                            </w:pPr>
                            <w:r>
                              <w:rPr>
                                <w:b/>
                                <w:bCs/>
                                <w:sz w:val="24"/>
                                <w:lang w:val="el-GR"/>
                              </w:rPr>
                              <w:t>ΣΤΑΥΡΟΣ ΑΡΝΑΟΥΤΑΚΗΣ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7ABBB3" id="_x0000_t202" coordsize="21600,21600" o:spt="202" path="m,l,21600r21600,l21600,xe">
                <v:stroke joinstyle="miter"/>
                <v:path gradientshapeok="t" o:connecttype="rect"/>
              </v:shapetype>
              <v:shape id="Πλαίσιο κειμένου 1" o:spid="_x0000_s1026" type="#_x0000_t202" style="position:absolute;left:0;text-align:left;margin-left:295.05pt;margin-top:56.25pt;width:170.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" fillcolor="white [3201]" strokecolor="white [3212]" strokeweight=".5pt">
                <v:textbox>
                  <w:txbxContent>
                    <w:p w14:paraId="270DA860" w14:textId="4ADD5E26" w:rsidR="007411BE" w:rsidRDefault="007411BE" w:rsidP="007411BE">
                      <w:pPr>
                        <w:jc w:val="center"/>
                        <w:rPr>
                          <w:b/>
                          <w:bCs/>
                          <w:sz w:val="24"/>
                          <w:lang w:val="el-GR"/>
                        </w:rPr>
                      </w:pPr>
                      <w:r>
                        <w:rPr>
                          <w:b/>
                          <w:bCs/>
                          <w:sz w:val="24"/>
                          <w:lang w:val="el-GR"/>
                        </w:rPr>
                        <w:t>Ο ΠΕΡΙΦΕΡΕΙΑΡΧΗΣ ΚΡΗΤΗΣ</w:t>
                      </w:r>
                    </w:p>
                    <w:p w14:paraId="097C7B55" w14:textId="77777777" w:rsidR="007411BE" w:rsidRDefault="007411BE" w:rsidP="007411BE">
                      <w:pPr>
                        <w:jc w:val="center"/>
                        <w:rPr>
                          <w:b/>
                          <w:bCs/>
                          <w:sz w:val="24"/>
                          <w:lang w:val="el-GR"/>
                        </w:rPr>
                      </w:pPr>
                    </w:p>
                    <w:p w14:paraId="59EB0790" w14:textId="09F31D70" w:rsidR="007411BE" w:rsidRPr="007411BE" w:rsidRDefault="007411BE" w:rsidP="007411BE">
                      <w:pPr>
                        <w:jc w:val="center"/>
                        <w:rPr>
                          <w:b/>
                          <w:bCs/>
                          <w:sz w:val="24"/>
                          <w:lang w:val="el-GR"/>
                        </w:rPr>
                      </w:pPr>
                      <w:r>
                        <w:rPr>
                          <w:b/>
                          <w:bCs/>
                          <w:sz w:val="24"/>
                          <w:lang w:val="el-GR"/>
                        </w:rPr>
                        <w:t>ΣΤΑΥΡΟΣ ΑΡΝΑΟΥΤΑΚΗΣ</w:t>
                      </w:r>
                    </w:p>
                  </w:txbxContent>
                </v:textbox>
              </v:shape>
            </w:pict>
          </mc:Fallback>
        </mc:AlternateContent>
      </w:r>
      <w:r w:rsidR="003929DA"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5FEA569F" w14:textId="77777777" w:rsidR="003929DA" w:rsidRDefault="003929DA">
      <w:pPr>
        <w:pStyle w:val="1"/>
        <w:tabs>
          <w:tab w:val="left" w:pos="567"/>
        </w:tabs>
        <w:ind w:left="567" w:hanging="567"/>
        <w:rPr>
          <w:lang w:val="el-GR"/>
        </w:rPr>
      </w:pPr>
      <w:bookmarkStart w:id="21" w:name="_Toc155186193"/>
      <w:r>
        <w:rPr>
          <w:rFonts w:ascii="Calibri" w:hAnsi="Calibri" w:cs="Calibri"/>
          <w:lang w:val="el-GR"/>
        </w:rPr>
        <w:lastRenderedPageBreak/>
        <w:t>2.</w:t>
      </w:r>
      <w:r>
        <w:rPr>
          <w:rFonts w:ascii="Calibri" w:hAnsi="Calibri" w:cs="Calibri"/>
          <w:lang w:val="el-GR"/>
        </w:rPr>
        <w:tab/>
        <w:t>ΓΕΝΙΚΟΙ ΚΑΙ ΕΙΔΙΚΟΙ ΟΡΟΙ ΣΥΜΜΕΤΟΧΗΣ</w:t>
      </w:r>
      <w:bookmarkEnd w:id="21"/>
    </w:p>
    <w:p w14:paraId="3C0A0B85" w14:textId="77777777" w:rsidR="003929DA" w:rsidRDefault="003929DA">
      <w:pPr>
        <w:pStyle w:val="2"/>
        <w:rPr>
          <w:lang w:val="el-GR"/>
        </w:rPr>
      </w:pPr>
      <w:bookmarkStart w:id="22" w:name="_Toc155186194"/>
      <w:r>
        <w:rPr>
          <w:lang w:val="el-GR"/>
        </w:rPr>
        <w:t>2.1</w:t>
      </w:r>
      <w:r>
        <w:rPr>
          <w:lang w:val="el-GR"/>
        </w:rPr>
        <w:tab/>
        <w:t>Γενικές Πληροφορίες</w:t>
      </w:r>
      <w:bookmarkEnd w:id="22"/>
    </w:p>
    <w:p w14:paraId="6868CD86" w14:textId="77777777" w:rsidR="003929DA" w:rsidRPr="0076749E" w:rsidRDefault="003929DA">
      <w:pPr>
        <w:pStyle w:val="3"/>
        <w:rPr>
          <w:lang w:val="el-GR"/>
        </w:rPr>
      </w:pPr>
      <w:bookmarkStart w:id="23" w:name="_Toc155186195"/>
      <w:r w:rsidRPr="0076749E">
        <w:rPr>
          <w:lang w:val="el-GR"/>
        </w:rPr>
        <w:t>2.1.1</w:t>
      </w:r>
      <w:r w:rsidRPr="0076749E">
        <w:rPr>
          <w:lang w:val="el-GR"/>
        </w:rPr>
        <w:tab/>
        <w:t>Έγγραφα της σύμβασης</w:t>
      </w:r>
      <w:bookmarkEnd w:id="23"/>
    </w:p>
    <w:p w14:paraId="17A17037" w14:textId="77777777" w:rsidR="00AB2D52" w:rsidRPr="003C28DF" w:rsidRDefault="003929DA" w:rsidP="003C28DF">
      <w:pPr>
        <w:rPr>
          <w:lang w:val="el-GR"/>
        </w:rPr>
      </w:pPr>
      <w:r w:rsidRPr="0076749E">
        <w:rPr>
          <w:lang w:val="el-GR"/>
        </w:rPr>
        <w:t xml:space="preserve">Τα έγγραφα της παρούσας </w:t>
      </w:r>
      <w:r w:rsidRPr="00CC76C4">
        <w:rPr>
          <w:lang w:val="el-GR"/>
        </w:rPr>
        <w:t>διαδικασίας σύναψης,</w:t>
      </w:r>
      <w:r w:rsidR="003C28DF">
        <w:rPr>
          <w:lang w:val="el-GR"/>
        </w:rPr>
        <w:t xml:space="preserve">  είναι τα ακόλουθα:</w:t>
      </w:r>
    </w:p>
    <w:p w14:paraId="275A9BFD" w14:textId="08BCA9E9" w:rsidR="003C28DF" w:rsidRPr="003C28DF" w:rsidRDefault="003C28DF" w:rsidP="00CC76C4">
      <w:pPr>
        <w:numPr>
          <w:ilvl w:val="0"/>
          <w:numId w:val="16"/>
        </w:numPr>
        <w:spacing w:after="40"/>
        <w:ind w:left="567" w:hanging="425"/>
        <w:rPr>
          <w:lang w:val="el-GR"/>
        </w:rPr>
      </w:pPr>
      <w:r w:rsidRPr="003C28DF">
        <w:rPr>
          <w:lang w:val="el-GR"/>
        </w:rPr>
        <w:t xml:space="preserve">η με </w:t>
      </w:r>
      <w:proofErr w:type="spellStart"/>
      <w:r w:rsidRPr="003C28DF">
        <w:rPr>
          <w:lang w:val="el-GR"/>
        </w:rPr>
        <w:t>αρ</w:t>
      </w:r>
      <w:proofErr w:type="spellEnd"/>
      <w:r w:rsidRPr="0086490B">
        <w:rPr>
          <w:lang w:val="el-GR"/>
        </w:rPr>
        <w:t xml:space="preserve">. </w:t>
      </w:r>
      <w:r w:rsidR="0086490B">
        <w:rPr>
          <w:lang w:val="el-GR"/>
        </w:rPr>
        <w:t>πρωτ.</w:t>
      </w:r>
      <w:r w:rsidR="0086490B" w:rsidRPr="0086490B">
        <w:rPr>
          <w:lang w:val="el-GR"/>
        </w:rPr>
        <w:t>1958</w:t>
      </w:r>
      <w:r w:rsidR="0086490B">
        <w:rPr>
          <w:lang w:val="el-GR"/>
        </w:rPr>
        <w:t>/3.1.2024</w:t>
      </w:r>
      <w:r w:rsidRPr="0086490B">
        <w:rPr>
          <w:lang w:val="el-GR"/>
        </w:rPr>
        <w:t xml:space="preserve"> Περίληψη Διακήρυξης (ΑΔΑ: </w:t>
      </w:r>
      <w:r w:rsidR="0086490B" w:rsidRPr="0086490B">
        <w:rPr>
          <w:lang w:val="el-GR"/>
        </w:rPr>
        <w:t>ΨΑ7Ο7ΛΚ-ΚΤΙ</w:t>
      </w:r>
      <w:r w:rsidRPr="0086490B">
        <w:rPr>
          <w:lang w:val="el-GR"/>
        </w:rPr>
        <w:t xml:space="preserve"> ΑΔΑΜ: </w:t>
      </w:r>
      <w:r w:rsidR="0086490B" w:rsidRPr="0086490B">
        <w:rPr>
          <w:lang w:val="el-GR"/>
        </w:rPr>
        <w:t>24PROC014098913</w:t>
      </w:r>
      <w:r w:rsidRPr="0086490B">
        <w:rPr>
          <w:lang w:val="el-GR"/>
        </w:rPr>
        <w:t>), όπως</w:t>
      </w:r>
      <w:r w:rsidRPr="003C28DF">
        <w:rPr>
          <w:lang w:val="el-GR"/>
        </w:rPr>
        <w:t xml:space="preserve"> αυτή έχει δημοσιευτεί στον Ελληνικό Τύπο</w:t>
      </w:r>
    </w:p>
    <w:p w14:paraId="726780B7"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07C1EC16" w14:textId="2063CC76"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C901F4" w:rsidRPr="00C901F4">
        <w:rPr>
          <w:kern w:val="1"/>
          <w:lang w:val="el-GR"/>
        </w:rPr>
        <w:t xml:space="preserve"> </w:t>
      </w:r>
      <w:r w:rsidR="003929DA" w:rsidRPr="00CC76C4">
        <w:rPr>
          <w:lang w:val="el-GR"/>
        </w:rPr>
        <w:t>της</w:t>
      </w:r>
    </w:p>
    <w:p w14:paraId="358AC85B"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28352606" w14:textId="1B90E311" w:rsidR="003929DA" w:rsidRPr="00A74910" w:rsidRDefault="003929DA" w:rsidP="00CC76C4">
      <w:pPr>
        <w:numPr>
          <w:ilvl w:val="0"/>
          <w:numId w:val="16"/>
        </w:numPr>
        <w:ind w:left="567" w:hanging="425"/>
        <w:rPr>
          <w:lang w:val="el-GR"/>
        </w:rPr>
      </w:pPr>
      <w:r w:rsidRPr="00A74910">
        <w:rPr>
          <w:lang w:val="el-GR"/>
        </w:rPr>
        <w:t>το σχέδιο της σύμβασης με τα Παραρτήματά</w:t>
      </w:r>
      <w:r w:rsidR="00C901F4" w:rsidRPr="00A74910">
        <w:rPr>
          <w:lang w:val="el-GR"/>
        </w:rPr>
        <w:t xml:space="preserve"> </w:t>
      </w:r>
      <w:r w:rsidR="00A24EF3" w:rsidRPr="00A74910">
        <w:rPr>
          <w:lang w:val="el-GR"/>
        </w:rPr>
        <w:t>της.</w:t>
      </w:r>
    </w:p>
    <w:p w14:paraId="1A007B4A" w14:textId="77777777" w:rsidR="003929DA" w:rsidRDefault="003929DA" w:rsidP="00CC76C4">
      <w:pPr>
        <w:pStyle w:val="3"/>
        <w:rPr>
          <w:lang w:val="el-GR"/>
        </w:rPr>
      </w:pPr>
      <w:bookmarkStart w:id="24" w:name="_Toc155186196"/>
      <w:r>
        <w:rPr>
          <w:lang w:val="el-GR"/>
        </w:rPr>
        <w:t>2.1.2</w:t>
      </w:r>
      <w:r>
        <w:rPr>
          <w:lang w:val="el-GR"/>
        </w:rPr>
        <w:tab/>
        <w:t>Επικοινωνία - Πρόσβαση στα έγγραφα της Σύμβασης</w:t>
      </w:r>
      <w:bookmarkEnd w:id="24"/>
    </w:p>
    <w:p w14:paraId="1F8687D2"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14:paraId="58BC9701" w14:textId="77777777" w:rsidR="003929DA" w:rsidRDefault="003929DA">
      <w:pPr>
        <w:pStyle w:val="3"/>
        <w:rPr>
          <w:lang w:val="el-GR"/>
        </w:rPr>
      </w:pPr>
      <w:bookmarkStart w:id="25" w:name="_Toc155186197"/>
      <w:r>
        <w:rPr>
          <w:lang w:val="el-GR"/>
        </w:rPr>
        <w:t>2.1.3</w:t>
      </w:r>
      <w:r>
        <w:rPr>
          <w:lang w:val="el-GR"/>
        </w:rPr>
        <w:tab/>
        <w:t>Παροχή Διευκρινίσεων</w:t>
      </w:r>
      <w:bookmarkEnd w:id="25"/>
    </w:p>
    <w:p w14:paraId="55F9F188" w14:textId="77EF8CC2"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w:t>
      </w:r>
      <w:r w:rsidRPr="00A74910">
        <w:rPr>
          <w:rFonts w:ascii="Calibri" w:eastAsia="Times New Roman" w:hAnsi="Calibri" w:cs="Calibri"/>
          <w:kern w:val="0"/>
          <w:sz w:val="22"/>
          <w:lang w:eastAsia="ar-SA" w:bidi="ar-SA"/>
        </w:rPr>
        <w:t xml:space="preserve">το αργότερο </w:t>
      </w:r>
      <w:r w:rsidR="00EF3005" w:rsidRPr="00A74910">
        <w:rPr>
          <w:rFonts w:ascii="Calibri" w:eastAsia="Times New Roman" w:hAnsi="Calibri" w:cs="Calibri"/>
          <w:kern w:val="0"/>
          <w:sz w:val="22"/>
          <w:lang w:eastAsia="ar-SA" w:bidi="ar-SA"/>
        </w:rPr>
        <w:t>6</w:t>
      </w:r>
      <w:r w:rsidRPr="00EF3005">
        <w:rPr>
          <w:rFonts w:ascii="Calibri" w:eastAsia="Times New Roman" w:hAnsi="Calibri" w:cs="Calibri"/>
          <w:kern w:val="0"/>
          <w:sz w:val="22"/>
          <w:lang w:eastAsia="ar-SA" w:bidi="ar-SA"/>
        </w:rPr>
        <w:t xml:space="preserve"> </w:t>
      </w:r>
      <w:r w:rsidRPr="005A0EC7">
        <w:rPr>
          <w:rFonts w:ascii="Calibri" w:eastAsia="Times New Roman" w:hAnsi="Calibri" w:cs="Calibri"/>
          <w:kern w:val="0"/>
          <w:sz w:val="22"/>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6"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00EF3005" w:rsidRPr="00EF3005">
        <w:rPr>
          <w:rFonts w:ascii="Calibri" w:eastAsia="Times New Roman" w:hAnsi="Calibri" w:cs="Calibri"/>
          <w:kern w:val="0"/>
          <w:sz w:val="22"/>
          <w:lang w:eastAsia="ar-SA" w:bidi="ar-SA"/>
        </w:rP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70B3C505"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B9A501F" w14:textId="77777777" w:rsidR="003929DA" w:rsidRDefault="003929DA">
      <w:pPr>
        <w:rPr>
          <w:lang w:val="el-GR"/>
        </w:rPr>
      </w:pPr>
      <w:r>
        <w:rPr>
          <w:lang w:val="el-GR"/>
        </w:rPr>
        <w:t xml:space="preserve">α) </w:t>
      </w:r>
      <w:r w:rsidR="00AD7834">
        <w:rPr>
          <w:lang w:val="el-GR"/>
        </w:rPr>
        <w:t>ό</w:t>
      </w:r>
      <w:r>
        <w:rPr>
          <w:lang w:val="el-GR"/>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Pr>
          <w:lang w:val="el-GR"/>
        </w:rPr>
        <w:t>,</w:t>
      </w:r>
    </w:p>
    <w:p w14:paraId="2A00801E" w14:textId="77777777" w:rsidR="003929DA" w:rsidRPr="001017C9" w:rsidRDefault="003929DA">
      <w:pPr>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p>
    <w:p w14:paraId="703FC3FB"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594E6027" w14:textId="3BF7EEFB"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EF3005" w:rsidRPr="00EF3005">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2ECBAEA2" w14:textId="29A3F0ED" w:rsidR="00603B93" w:rsidRPr="001C27C7" w:rsidRDefault="00603B93">
      <w:pPr>
        <w:rPr>
          <w:lang w:val="el-GR"/>
        </w:rPr>
      </w:pPr>
      <w:r w:rsidRPr="00603B93">
        <w:rPr>
          <w:lang w:val="el-GR"/>
        </w:rPr>
        <w:lastRenderedPageBreak/>
        <w:t>Η αναθέτουσα αρχή</w:t>
      </w:r>
      <w:r w:rsidR="00F54D94">
        <w:rPr>
          <w:lang w:val="el-GR"/>
        </w:rPr>
        <w:t>,</w:t>
      </w:r>
      <w:r w:rsidR="00EF3005" w:rsidRPr="00EF3005">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EF3005" w:rsidRPr="00EF3005">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56F736FF" w14:textId="77777777" w:rsid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1E6F85" w:rsidRPr="002510A3">
        <w:rPr>
          <w:lang w:val="el-GR"/>
        </w:rPr>
        <w:t>.</w:t>
      </w:r>
    </w:p>
    <w:p w14:paraId="6505ACAD" w14:textId="77777777" w:rsidR="003929DA" w:rsidRDefault="003929DA">
      <w:pPr>
        <w:pStyle w:val="3"/>
        <w:rPr>
          <w:lang w:val="el-GR"/>
        </w:rPr>
      </w:pPr>
      <w:bookmarkStart w:id="26" w:name="_Toc155186198"/>
      <w:r>
        <w:rPr>
          <w:lang w:val="el-GR"/>
        </w:rPr>
        <w:t>2.1.4</w:t>
      </w:r>
      <w:r>
        <w:rPr>
          <w:lang w:val="el-GR"/>
        </w:rPr>
        <w:tab/>
        <w:t>Γλώσσα</w:t>
      </w:r>
      <w:bookmarkEnd w:id="26"/>
    </w:p>
    <w:p w14:paraId="07B60749" w14:textId="77777777" w:rsidR="00EF3005" w:rsidRDefault="003929DA" w:rsidP="00EF3005">
      <w:pPr>
        <w:rPr>
          <w:lang w:val="el-GR"/>
        </w:rPr>
      </w:pPr>
      <w:r>
        <w:rPr>
          <w:lang w:val="el-GR"/>
        </w:rPr>
        <w:t>Τα έγγραφα της σύμβασης έχουν</w:t>
      </w:r>
      <w:r w:rsidR="003C28DF">
        <w:rPr>
          <w:lang w:val="el-GR"/>
        </w:rPr>
        <w:t xml:space="preserve"> συνταχθεί στην ελληνική γλώσσα. </w:t>
      </w:r>
    </w:p>
    <w:p w14:paraId="25BE5319" w14:textId="13B0FBBC" w:rsidR="003929DA" w:rsidRDefault="003929DA" w:rsidP="00EF3005">
      <w:pPr>
        <w:rPr>
          <w:color w:val="000000"/>
          <w:lang w:val="el-GR"/>
        </w:rPr>
      </w:pPr>
      <w:r>
        <w:rPr>
          <w:lang w:val="el-GR"/>
        </w:rPr>
        <w:t>Τυχόν προδικαστικές προσφυγές υποβάλλονται στην ελληνική γλώσσα.</w:t>
      </w:r>
    </w:p>
    <w:p w14:paraId="1186AF4A" w14:textId="2E85C41F"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326D44">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76FF6F1D"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4056A572" w14:textId="6D422088" w:rsidR="003929DA" w:rsidRDefault="003929DA">
      <w:pPr>
        <w:rPr>
          <w:color w:val="000000"/>
          <w:lang w:val="el-GR"/>
        </w:rPr>
      </w:pPr>
      <w:r w:rsidRPr="00216ECA">
        <w:rPr>
          <w:iCs/>
          <w:color w:val="000000"/>
          <w:lang w:val="el-GR"/>
        </w:rPr>
        <w:t>Ενημερωτικά και τεχνικά φυλλάδια και άλλα έντυπα,</w:t>
      </w:r>
      <w:r w:rsidR="00EF3005" w:rsidRPr="00EF3005">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r>
        <w:rPr>
          <w:rStyle w:val="FootnoteReference2"/>
          <w:color w:val="000000"/>
          <w:lang w:val="el-GR"/>
        </w:rPr>
        <w:t xml:space="preserve"> </w:t>
      </w:r>
    </w:p>
    <w:p w14:paraId="5715CE45" w14:textId="77777777" w:rsidR="00700DD6" w:rsidRPr="00216ECA" w:rsidRDefault="00700DD6" w:rsidP="00700DD6">
      <w:pPr>
        <w:rPr>
          <w:i/>
          <w:iCs/>
          <w:color w:val="5B9BD5"/>
          <w:lang w:val="el-GR"/>
        </w:rPr>
      </w:pPr>
      <w:r w:rsidRPr="00581874">
        <w:rPr>
          <w:color w:val="000000"/>
          <w:lang w:val="el-GR"/>
        </w:rPr>
        <w:t>Κατά παρέκκλιση των ως άνω παρ</w:t>
      </w:r>
      <w:r w:rsidR="00817D5B">
        <w:rPr>
          <w:color w:val="000000"/>
          <w:lang w:val="el-GR"/>
        </w:rPr>
        <w:t>αγράφων</w:t>
      </w:r>
      <w:r w:rsidRPr="00581874">
        <w:rPr>
          <w:color w:val="000000"/>
          <w:lang w:val="el-GR"/>
        </w:rPr>
        <w:t>, γίνεται δεκτή η υποβολή ενός ή περισσότερων στοιχείων των προσφορών</w:t>
      </w:r>
      <w:r w:rsidR="00817D5B">
        <w:rPr>
          <w:color w:val="000000"/>
          <w:lang w:val="el-GR"/>
        </w:rPr>
        <w:t xml:space="preserve"> και</w:t>
      </w:r>
      <w:r w:rsidRPr="00581874">
        <w:rPr>
          <w:color w:val="000000"/>
          <w:lang w:val="el-GR"/>
        </w:rPr>
        <w:t xml:space="preserve"> των δικαιολογητικών κατακύρωσης, στην </w:t>
      </w:r>
      <w:r w:rsidR="00A62D50" w:rsidRPr="00A62D50">
        <w:rPr>
          <w:color w:val="000000"/>
          <w:lang w:val="el-GR"/>
        </w:rPr>
        <w:t xml:space="preserve">αγγλική </w:t>
      </w:r>
      <w:r w:rsidRPr="00581874">
        <w:rPr>
          <w:color w:val="000000"/>
          <w:lang w:val="el-GR"/>
        </w:rPr>
        <w:t>γλώσσα</w:t>
      </w:r>
      <w:r w:rsidR="00A62D50">
        <w:rPr>
          <w:color w:val="000000"/>
          <w:lang w:val="el-GR"/>
        </w:rPr>
        <w:t xml:space="preserve"> </w:t>
      </w:r>
      <w:r w:rsidRPr="00581874">
        <w:rPr>
          <w:color w:val="000000"/>
          <w:lang w:val="el-GR"/>
        </w:rPr>
        <w:t xml:space="preserve">χωρίς να απαιτείται επικύρωσή τους, στο μέτρο που τα ανωτέρω έγγραφα είναι καταχωρισμένα σε επίσημους </w:t>
      </w:r>
      <w:proofErr w:type="spellStart"/>
      <w:r w:rsidRPr="00581874">
        <w:rPr>
          <w:color w:val="000000"/>
          <w:lang w:val="el-GR"/>
        </w:rPr>
        <w:t>ιστότοπους</w:t>
      </w:r>
      <w:proofErr w:type="spellEnd"/>
      <w:r w:rsidRPr="00581874">
        <w:rPr>
          <w:color w:val="000000"/>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p>
    <w:p w14:paraId="7A970E52"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100D5727" w14:textId="77777777" w:rsidR="003929DA" w:rsidRDefault="003929DA">
      <w:pPr>
        <w:pStyle w:val="3"/>
        <w:rPr>
          <w:color w:val="000000"/>
          <w:lang w:val="el-GR"/>
        </w:rPr>
      </w:pPr>
      <w:bookmarkStart w:id="27" w:name="_Toc155186199"/>
      <w:r>
        <w:rPr>
          <w:lang w:val="el-GR"/>
        </w:rPr>
        <w:t>2.1.5</w:t>
      </w:r>
      <w:r>
        <w:rPr>
          <w:lang w:val="el-GR"/>
        </w:rPr>
        <w:tab/>
        <w:t>Εγγυήσεις</w:t>
      </w:r>
      <w:bookmarkEnd w:id="27"/>
    </w:p>
    <w:p w14:paraId="6AD53447" w14:textId="77777777"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0438214"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08E1FD87" w14:textId="168EF017"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w:t>
      </w:r>
      <w:r>
        <w:rPr>
          <w:color w:val="000000"/>
          <w:lang w:val="el-GR"/>
        </w:rPr>
        <w:lastRenderedPageBreak/>
        <w:t xml:space="preserve">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73236A">
        <w:rPr>
          <w:color w:val="000000"/>
          <w:lang w:val="el-GR"/>
        </w:rPr>
        <w:t xml:space="preserve"> </w:t>
      </w:r>
      <w:r>
        <w:rPr>
          <w:color w:val="000000"/>
          <w:lang w:val="el-GR"/>
        </w:rPr>
        <w:t>και</w:t>
      </w:r>
      <w:r w:rsidR="0073236A">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60C7E9B9" w14:textId="049D6CB0"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73236A">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705E5B8F" w14:textId="77777777"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6EEB78BA" w14:textId="77777777" w:rsidR="00FD78BF" w:rsidRPr="00CC76C4" w:rsidRDefault="00FD78BF" w:rsidP="00CC76C4">
      <w:pPr>
        <w:pStyle w:val="3"/>
        <w:rPr>
          <w:lang w:val="el-GR"/>
        </w:rPr>
      </w:pPr>
      <w:bookmarkStart w:id="28" w:name="_Toc155186200"/>
      <w:r w:rsidRPr="0033160A">
        <w:rPr>
          <w:lang w:val="el-GR"/>
        </w:rPr>
        <w:t>2</w:t>
      </w:r>
      <w:r w:rsidRPr="00CC76C4">
        <w:rPr>
          <w:lang w:val="el-GR"/>
        </w:rPr>
        <w:t>.1.6</w:t>
      </w:r>
      <w:r w:rsidR="00B03F31">
        <w:rPr>
          <w:lang w:val="el-GR"/>
        </w:rPr>
        <w:tab/>
      </w:r>
      <w:r w:rsidRPr="00CC76C4">
        <w:rPr>
          <w:lang w:val="el-GR"/>
        </w:rPr>
        <w:t>Προστασία Προσωπικών Δεδομένων</w:t>
      </w:r>
      <w:bookmarkEnd w:id="28"/>
    </w:p>
    <w:p w14:paraId="5A837A78"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00FE3406" w14:textId="77777777" w:rsidR="003929DA" w:rsidRDefault="003929DA" w:rsidP="00C513BF">
      <w:pPr>
        <w:rPr>
          <w:lang w:val="el-GR"/>
        </w:rPr>
      </w:pPr>
    </w:p>
    <w:p w14:paraId="331E8945" w14:textId="77777777" w:rsidR="003929DA" w:rsidRDefault="003929DA">
      <w:pPr>
        <w:pStyle w:val="2"/>
        <w:rPr>
          <w:lang w:val="el-GR"/>
        </w:rPr>
      </w:pPr>
      <w:bookmarkStart w:id="29" w:name="_Toc155186201"/>
      <w:r>
        <w:rPr>
          <w:lang w:val="el-GR"/>
        </w:rPr>
        <w:t>2.2</w:t>
      </w:r>
      <w:r>
        <w:rPr>
          <w:lang w:val="el-GR"/>
        </w:rPr>
        <w:tab/>
        <w:t>Δικαίωμα Συμμετοχής - Κριτήρια Ποιοτικής Επιλογής</w:t>
      </w:r>
      <w:bookmarkEnd w:id="29"/>
    </w:p>
    <w:p w14:paraId="3584F3A9" w14:textId="77777777" w:rsidR="003929DA" w:rsidRDefault="003929DA">
      <w:pPr>
        <w:pStyle w:val="3"/>
        <w:rPr>
          <w:lang w:val="el-GR"/>
        </w:rPr>
      </w:pPr>
      <w:bookmarkStart w:id="30" w:name="_Toc155186202"/>
      <w:r>
        <w:rPr>
          <w:lang w:val="el-GR"/>
        </w:rPr>
        <w:t>2.2.1</w:t>
      </w:r>
      <w:r>
        <w:rPr>
          <w:lang w:val="el-GR"/>
        </w:rPr>
        <w:tab/>
        <w:t>Δικαίωμα συμμετοχής</w:t>
      </w:r>
      <w:bookmarkEnd w:id="30"/>
    </w:p>
    <w:p w14:paraId="48846656" w14:textId="77777777" w:rsidR="003929DA" w:rsidRDefault="003929DA">
      <w:pPr>
        <w:rPr>
          <w:lang w:val="el-GR"/>
        </w:rPr>
      </w:pPr>
      <w:r w:rsidRPr="001A784D">
        <w:rPr>
          <w:rFonts w:ascii="Arial" w:hAnsi="Arial" w:cs="Times New Roman"/>
          <w:b/>
          <w:bCs/>
          <w:szCs w:val="26"/>
          <w:lang w:val="el-GR"/>
        </w:rPr>
        <w:t>1</w:t>
      </w:r>
      <w:r>
        <w:rPr>
          <w:b/>
          <w:bCs/>
          <w:lang w:val="el-GR"/>
        </w:rPr>
        <w:t>.</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1A56BB6C" w14:textId="77777777" w:rsidR="003929DA" w:rsidRDefault="003929DA">
      <w:pPr>
        <w:rPr>
          <w:lang w:val="el-GR"/>
        </w:rPr>
      </w:pPr>
      <w:r>
        <w:rPr>
          <w:lang w:val="el-GR"/>
        </w:rPr>
        <w:t>α) κράτος-μέλος της Ένωσης,</w:t>
      </w:r>
    </w:p>
    <w:p w14:paraId="0C60F155" w14:textId="77777777" w:rsidR="003929DA" w:rsidRDefault="003929DA">
      <w:pPr>
        <w:rPr>
          <w:lang w:val="el-GR"/>
        </w:rPr>
      </w:pPr>
      <w:r>
        <w:rPr>
          <w:lang w:val="el-GR"/>
        </w:rPr>
        <w:t>β) κράτος-μέλος του Ευρωπαϊκού Οικονομικού Χώρου (Ε.Ο.Χ.),</w:t>
      </w:r>
    </w:p>
    <w:p w14:paraId="7E170E36" w14:textId="77777777"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sidR="00626CCA" w:rsidRPr="00626CCA">
        <w:rPr>
          <w:lang w:val="el-GR" w:eastAsia="zh-CN"/>
        </w:rPr>
        <w:t>5, 6 και 7</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558920A2"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8B5B9CD" w14:textId="77777777"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3EA5A3DF" w14:textId="328A5AC4" w:rsidR="003929DA" w:rsidRPr="00680FA7" w:rsidRDefault="003B5CF0" w:rsidP="00680FA7">
      <w:pPr>
        <w:pStyle w:val="af7"/>
        <w:rPr>
          <w:lang w:val="el-GR"/>
        </w:rPr>
      </w:pPr>
      <w:r w:rsidRPr="0065239E">
        <w:rPr>
          <w:b/>
          <w:szCs w:val="22"/>
          <w:lang w:val="el-GR"/>
        </w:rPr>
        <w:t>2.</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73236A">
        <w:rPr>
          <w:rFonts w:ascii="Cambria" w:hAnsi="Cambria"/>
          <w:szCs w:val="22"/>
          <w:lang w:val="el-GR"/>
        </w:rPr>
        <w:t xml:space="preserve">  </w:t>
      </w:r>
      <w:r w:rsidR="003929DA">
        <w:rPr>
          <w:lang w:val="el-GR"/>
        </w:rPr>
        <w:t xml:space="preserve">Οι ενώσεις οικονομικών φορέων, συμπεριλαμβανομένων και των προσωρινών συμπράξεων, δεν απαιτείται να περιβληθούν </w:t>
      </w:r>
      <w:r w:rsidR="003929DA">
        <w:rPr>
          <w:lang w:val="el-GR"/>
        </w:rPr>
        <w:lastRenderedPageBreak/>
        <w:t>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738C76E7" w14:textId="77777777"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Pr="00680FA7">
        <w:rPr>
          <w:vertAlign w:val="superscript"/>
          <w:lang w:val="el-GR"/>
        </w:rPr>
        <w:t>.</w:t>
      </w:r>
    </w:p>
    <w:p w14:paraId="6EBA7466" w14:textId="77777777" w:rsidR="003929DA" w:rsidRDefault="003929DA">
      <w:pPr>
        <w:pStyle w:val="3"/>
        <w:rPr>
          <w:lang w:val="el-GR"/>
        </w:rPr>
      </w:pPr>
      <w:bookmarkStart w:id="31" w:name="_Toc155186203"/>
      <w:r>
        <w:rPr>
          <w:lang w:val="el-GR"/>
        </w:rPr>
        <w:t>2.2.2</w:t>
      </w:r>
      <w:r>
        <w:rPr>
          <w:lang w:val="el-GR"/>
        </w:rPr>
        <w:tab/>
        <w:t>Εγγύηση συμμετοχής</w:t>
      </w:r>
      <w:bookmarkEnd w:id="31"/>
    </w:p>
    <w:p w14:paraId="02107042" w14:textId="09F558A3" w:rsidR="00A62D50"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A62D50">
        <w:rPr>
          <w:lang w:val="el-GR"/>
        </w:rPr>
        <w:t xml:space="preserve">, ποσού </w:t>
      </w:r>
      <w:r w:rsidR="00DF1271">
        <w:rPr>
          <w:lang w:val="el-GR"/>
        </w:rPr>
        <w:t>Χ</w:t>
      </w:r>
      <w:r w:rsidR="00274B15">
        <w:rPr>
          <w:lang w:val="el-GR"/>
        </w:rPr>
        <w:t xml:space="preserve">ιλίων </w:t>
      </w:r>
      <w:r w:rsidR="00DF1271">
        <w:rPr>
          <w:lang w:val="el-GR"/>
        </w:rPr>
        <w:t>Ογδόντα επτά Ευρώ</w:t>
      </w:r>
      <w:r w:rsidR="00F2210F">
        <w:rPr>
          <w:lang w:val="el-GR"/>
        </w:rPr>
        <w:t xml:space="preserve"> </w:t>
      </w:r>
      <w:r w:rsidR="00F2210F" w:rsidRPr="00A74910">
        <w:rPr>
          <w:lang w:val="el-GR"/>
        </w:rPr>
        <w:t>(</w:t>
      </w:r>
      <w:r w:rsidR="00A62D50" w:rsidRPr="00A74910">
        <w:rPr>
          <w:lang w:val="el-GR"/>
        </w:rPr>
        <w:t>1.</w:t>
      </w:r>
      <w:r w:rsidR="00DF1271" w:rsidRPr="00A74910">
        <w:rPr>
          <w:lang w:val="el-GR"/>
        </w:rPr>
        <w:t>087,00</w:t>
      </w:r>
      <w:r w:rsidR="00F2210F" w:rsidRPr="00A74910">
        <w:rPr>
          <w:lang w:val="el-GR"/>
        </w:rPr>
        <w:t>€).</w:t>
      </w:r>
    </w:p>
    <w:p w14:paraId="4BAF498D"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EA57B32" w14:textId="6219917C" w:rsidR="003929DA" w:rsidRDefault="003929DA">
      <w:pPr>
        <w:rPr>
          <w:bCs/>
          <w:lang w:val="el-GR"/>
        </w:rPr>
      </w:pPr>
      <w:r>
        <w:rPr>
          <w:bCs/>
          <w:lang w:val="el-GR"/>
        </w:rPr>
        <w:t>Η εγγύηση συμμετοχής πρέπει να ισχύει τουλάχιστον για τριάντα (</w:t>
      </w:r>
      <w:r w:rsidR="00EF3005" w:rsidRPr="00EF3005">
        <w:rPr>
          <w:bCs/>
          <w:lang w:val="el-GR"/>
        </w:rPr>
        <w:t>30</w:t>
      </w:r>
      <w:r>
        <w:rPr>
          <w:bCs/>
          <w:lang w:val="el-GR"/>
        </w:rPr>
        <w:t xml:space="preserve">) ημέρες μετά τη λήξη του χρόνου ισχύος της προσφοράς του άρθρου 2.4.5 της παρούσας, ήτοι μέχρι </w:t>
      </w:r>
      <w:r w:rsidR="00A74910">
        <w:rPr>
          <w:bCs/>
          <w:lang w:val="el-GR"/>
        </w:rPr>
        <w:t>23/8/2024</w:t>
      </w:r>
      <w:r>
        <w:rPr>
          <w:bCs/>
          <w:lang w:val="el-GR"/>
        </w:rPr>
        <w:t>,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4D73F6E5" w14:textId="3CAA9A5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EF3005" w:rsidRPr="00EF3005">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p>
    <w:p w14:paraId="74D37ED6" w14:textId="77777777" w:rsidR="003929DA" w:rsidRDefault="003929DA">
      <w:pPr>
        <w:rPr>
          <w:bCs/>
          <w:lang w:val="el-GR"/>
        </w:rPr>
      </w:pPr>
      <w:r>
        <w:rPr>
          <w:b/>
          <w:bCs/>
          <w:lang w:val="el-GR"/>
        </w:rPr>
        <w:t>2.2.2.2.</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70B5DB2A"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1"/>
      </w:r>
      <w:r>
        <w:rPr>
          <w:bCs/>
          <w:lang w:val="el-GR"/>
        </w:rPr>
        <w:t>.</w:t>
      </w:r>
    </w:p>
    <w:p w14:paraId="0BA5CB2E" w14:textId="58336722"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EC66AB" w:rsidRPr="00EC66AB">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EC66AB" w:rsidRPr="00EC66AB">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EC66AB" w:rsidRPr="00EC66AB">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EC66AB" w:rsidRPr="00EC66AB">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72704CFE" w14:textId="77777777" w:rsidR="00CB5BB8" w:rsidRDefault="00CB5BB8">
      <w:pPr>
        <w:rPr>
          <w:lang w:val="el-GR"/>
        </w:rPr>
      </w:pPr>
    </w:p>
    <w:p w14:paraId="5946AFB2" w14:textId="77777777" w:rsidR="003929DA" w:rsidRDefault="003929DA" w:rsidP="00B63FC9">
      <w:pPr>
        <w:pStyle w:val="3"/>
        <w:spacing w:before="120"/>
        <w:rPr>
          <w:lang w:val="el-GR"/>
        </w:rPr>
      </w:pPr>
      <w:bookmarkStart w:id="32" w:name="_Toc155186204"/>
      <w:r>
        <w:rPr>
          <w:lang w:val="el-GR"/>
        </w:rPr>
        <w:t>2.2.3</w:t>
      </w:r>
      <w:r>
        <w:rPr>
          <w:lang w:val="el-GR"/>
        </w:rPr>
        <w:tab/>
        <w:t>Λόγοι αποκλεισμού</w:t>
      </w:r>
      <w:bookmarkEnd w:id="32"/>
    </w:p>
    <w:p w14:paraId="07CF3096" w14:textId="77777777" w:rsidR="003929DA" w:rsidRDefault="003929DA" w:rsidP="00B63FC9">
      <w:pPr>
        <w:spacing w:before="120"/>
        <w:rPr>
          <w:b/>
          <w:bCs/>
          <w:lang w:val="el-GR"/>
        </w:rPr>
      </w:pPr>
      <w:r>
        <w:rPr>
          <w:lang w:val="el-GR"/>
        </w:rPr>
        <w:t xml:space="preserve">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w:t>
      </w:r>
      <w:r>
        <w:rPr>
          <w:lang w:val="el-GR"/>
        </w:rPr>
        <w:lastRenderedPageBreak/>
        <w:t>σε ένα από τα μέλη του (εάν πρόκειται για ένωση οικονομικών φορέων) ένας ή περισσότεροι από τους ακόλουθους λόγους:</w:t>
      </w:r>
    </w:p>
    <w:p w14:paraId="328793B4" w14:textId="470872EB"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sidR="00EC66AB" w:rsidRPr="00EC66AB">
        <w:rPr>
          <w:lang w:val="el-GR"/>
        </w:rPr>
        <w:t xml:space="preserve"> </w:t>
      </w:r>
      <w:r w:rsidR="002E1623">
        <w:rPr>
          <w:lang w:val="el-GR"/>
        </w:rPr>
        <w:t>εγκλήματα</w:t>
      </w:r>
      <w:r>
        <w:rPr>
          <w:lang w:val="el-GR"/>
        </w:rPr>
        <w:t xml:space="preserve">: </w:t>
      </w:r>
    </w:p>
    <w:p w14:paraId="163A367C"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52490192"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5CE25AA" w14:textId="12CC34DD" w:rsidR="002E1623" w:rsidRPr="00D946B5" w:rsidRDefault="003929DA" w:rsidP="00BA044A">
      <w:pPr>
        <w:suppressAutoHyphens w:val="0"/>
        <w:autoSpaceDE w:val="0"/>
        <w:autoSpaceDN w:val="0"/>
        <w:adjustRightInd w:val="0"/>
        <w:rPr>
          <w:szCs w:val="22"/>
          <w:lang w:val="el-GR"/>
        </w:rPr>
      </w:pPr>
      <w:r>
        <w:rPr>
          <w:lang w:val="el-GR"/>
        </w:rPr>
        <w:t>γ) απάτη</w:t>
      </w:r>
      <w:r w:rsidR="0073236A">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73236A">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73236A">
        <w:rPr>
          <w:szCs w:val="22"/>
          <w:lang w:val="el-GR" w:eastAsia="el-GR"/>
        </w:rPr>
        <w:t xml:space="preserve"> </w:t>
      </w:r>
      <w:r w:rsidR="002E1623" w:rsidRPr="00D946B5">
        <w:rPr>
          <w:szCs w:val="22"/>
          <w:lang w:val="el-GR" w:eastAsia="el-GR"/>
        </w:rPr>
        <w:t>Τελωνειακού Κώδικα (ν. 2960/2001, Α’ 265), όταν αυτά</w:t>
      </w:r>
      <w:r w:rsidR="0073236A">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73236A">
        <w:rPr>
          <w:szCs w:val="22"/>
          <w:lang w:val="el-GR" w:eastAsia="el-GR"/>
        </w:rPr>
        <w:t xml:space="preserve"> </w:t>
      </w:r>
      <w:r w:rsidR="002E1623" w:rsidRPr="00D946B5">
        <w:rPr>
          <w:szCs w:val="22"/>
          <w:lang w:val="el-GR" w:eastAsia="el-GR"/>
        </w:rPr>
        <w:t>αυτών των συμφερόντων, καθώς και τα εγκλήματα των</w:t>
      </w:r>
      <w:r w:rsidR="0073236A">
        <w:rPr>
          <w:szCs w:val="22"/>
          <w:lang w:val="el-GR" w:eastAsia="el-GR"/>
        </w:rPr>
        <w:t xml:space="preserve"> </w:t>
      </w:r>
      <w:r w:rsidR="002E1623" w:rsidRPr="00D946B5">
        <w:rPr>
          <w:szCs w:val="22"/>
          <w:lang w:val="el-GR" w:eastAsia="el-GR"/>
        </w:rPr>
        <w:t>άρθρων 23 (διασυνοριακή απάτη σχετικά με τον ΦΠΑ)και 24 (επικουρικές διατάξεις για την ποινική προστασία</w:t>
      </w:r>
      <w:r w:rsidR="0073236A">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6087CC9D"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54C1856A" w14:textId="3F14B41D"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sidR="0073236A">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Pr>
          <w:lang w:val="el-GR"/>
        </w:rPr>
        <w:t>14</w:t>
      </w:r>
      <w:r w:rsidR="00405D54" w:rsidRPr="00355202">
        <w:rPr>
          <w:lang w:val="el-GR"/>
        </w:rPr>
        <w:t>1</w:t>
      </w:r>
      <w:r w:rsidR="00405D54">
        <w:rPr>
          <w:lang w:val="el-GR"/>
        </w:rPr>
        <w:t>/05.06.2015) και τα εγκλήματα των άρθρων 2 και 39 του ν. 4557/2018 (Α’ 139),</w:t>
      </w:r>
    </w:p>
    <w:p w14:paraId="1F28204E"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w:t>
      </w:r>
      <w:r>
        <w:rPr>
          <w:lang w:val="el-GR"/>
        </w:rPr>
        <w:lastRenderedPageBreak/>
        <w:t xml:space="preserve">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616C2048"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0C1F6318" w14:textId="77777777" w:rsidR="003929DA" w:rsidRDefault="00405D54" w:rsidP="00B63FC9">
      <w:pPr>
        <w:rPr>
          <w:lang w:val="el-GR"/>
        </w:rPr>
      </w:pPr>
      <w:r w:rsidRPr="008751C4">
        <w:rPr>
          <w:lang w:val="el-GR"/>
        </w:rPr>
        <w:t>-</w:t>
      </w:r>
      <w:r>
        <w:rPr>
          <w:lang w:val="el-GR"/>
        </w:rPr>
        <w:t>σ</w:t>
      </w:r>
      <w:r w:rsidR="003929DA">
        <w:rPr>
          <w:lang w:val="el-GR"/>
        </w:rPr>
        <w:t>τις περιπτώσεις εταιρειών περιορισμένης ευθύνης (Ε.Π.Ε.)</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2B2949A4" w14:textId="2A2D8CF8" w:rsidR="00405D54" w:rsidRPr="000C4284" w:rsidRDefault="00405D54" w:rsidP="00B63FC9">
      <w:pPr>
        <w:suppressAutoHyphens w:val="0"/>
        <w:spacing w:after="160" w:line="252" w:lineRule="auto"/>
        <w:rPr>
          <w:lang w:val="el-GR"/>
        </w:rPr>
      </w:pP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00EC66AB" w:rsidRPr="00EC66AB">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9FADBB6" w14:textId="77777777" w:rsidR="003929DA" w:rsidRDefault="00405D54" w:rsidP="00B63FC9">
      <w:pPr>
        <w:suppressAutoHyphens w:val="0"/>
        <w:spacing w:after="160" w:line="252" w:lineRule="auto"/>
        <w:rPr>
          <w:lang w:val="el-GR"/>
        </w:rPr>
      </w:pPr>
      <w:r>
        <w:rPr>
          <w:lang w:val="el-GR"/>
        </w:rPr>
        <w:t>-σ</w:t>
      </w:r>
      <w:r w:rsidR="003929DA">
        <w:rPr>
          <w:lang w:val="el-GR"/>
        </w:rPr>
        <w:t>τις περιπτώσεις Συνεταιρισμών, τα μέλη του Διοικητικού Συμβουλίου.</w:t>
      </w:r>
    </w:p>
    <w:p w14:paraId="57CBCBBA" w14:textId="77777777" w:rsidR="003929DA" w:rsidRDefault="00405D54" w:rsidP="00B63FC9">
      <w:pPr>
        <w:suppressAutoHyphens w:val="0"/>
        <w:spacing w:after="160" w:line="252" w:lineRule="auto"/>
        <w:rPr>
          <w:b/>
          <w:lang w:val="el-GR"/>
        </w:rPr>
      </w:pP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40538D04"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6055A240" w14:textId="77777777" w:rsidR="003929DA" w:rsidRDefault="003929DA">
      <w:pPr>
        <w:rPr>
          <w:lang w:val="el-GR"/>
        </w:rPr>
      </w:pPr>
      <w:r>
        <w:rPr>
          <w:b/>
          <w:bCs/>
          <w:lang w:val="el-GR"/>
        </w:rPr>
        <w:t>2.2.3.2.</w:t>
      </w:r>
      <w:r>
        <w:rPr>
          <w:lang w:val="el-GR"/>
        </w:rPr>
        <w:t xml:space="preserve"> Στις ακόλουθες περιπτώσεις:</w:t>
      </w:r>
    </w:p>
    <w:p w14:paraId="503E5C3F"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365C56A"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725335E4"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p>
    <w:p w14:paraId="7D47697B" w14:textId="3085D9A4"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sidR="00EC66AB" w:rsidRPr="00EC66AB">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37A6850D" w14:textId="77777777" w:rsidR="003929DA" w:rsidRDefault="003929DA">
      <w:pPr>
        <w:rPr>
          <w:lang w:val="el-GR"/>
        </w:rPr>
      </w:pPr>
    </w:p>
    <w:p w14:paraId="0A4B16D2" w14:textId="77777777" w:rsidR="003929DA" w:rsidRDefault="003929DA">
      <w:pPr>
        <w:rPr>
          <w:lang w:val="el-GR"/>
        </w:rPr>
      </w:pPr>
      <w:r>
        <w:rPr>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proofErr w:type="spellStart"/>
      <w:r>
        <w:rPr>
          <w:lang w:val="el-GR"/>
        </w:rPr>
        <w:t>τους</w:t>
      </w:r>
      <w:r w:rsidR="0027167B">
        <w:rPr>
          <w:lang w:val="el-GR"/>
        </w:rPr>
        <w:t>στο</w:t>
      </w:r>
      <w:proofErr w:type="spellEnd"/>
      <w:r w:rsidR="0027167B">
        <w:rPr>
          <w:lang w:val="el-GR"/>
        </w:rPr>
        <w:t xml:space="preserve"> μέτρο που τηρεί τους όρους του δεσμευτικού κανονισμού</w:t>
      </w:r>
      <w:r>
        <w:rPr>
          <w:lang w:val="el-GR"/>
        </w:rPr>
        <w:t>.</w:t>
      </w:r>
    </w:p>
    <w:p w14:paraId="7DB73A9F" w14:textId="3EB5B6BB" w:rsidR="003929DA" w:rsidRDefault="003929DA" w:rsidP="000A6587">
      <w:pPr>
        <w:pStyle w:val="foothanging"/>
        <w:ind w:left="0" w:firstLine="0"/>
        <w:rPr>
          <w:b/>
          <w:bCs/>
          <w:lang w:val="el-GR"/>
        </w:rPr>
      </w:pPr>
      <w:r>
        <w:rPr>
          <w:b/>
          <w:bCs/>
          <w:sz w:val="22"/>
          <w:szCs w:val="22"/>
          <w:lang w:val="el-GR"/>
        </w:rPr>
        <w:t xml:space="preserve">2.2.3.3 </w:t>
      </w:r>
      <w:r>
        <w:rPr>
          <w:sz w:val="22"/>
          <w:szCs w:val="22"/>
          <w:lang w:val="el-GR"/>
        </w:rPr>
        <w:t xml:space="preserve">Κατ' εξαίρεση, ο οικονομικός φορέας δεν αποκλείεται, όταν ο αποκλεισμός, σύμφωνα με την παράγραφο 2.2.3.2, θα ήταν σαφώς δυσανάλογος, ιδίως όταν μόνο μικρά ποσά </w:t>
      </w:r>
      <w:r w:rsidR="00EC66AB" w:rsidRPr="00EC66AB">
        <w:rPr>
          <w:sz w:val="22"/>
          <w:szCs w:val="22"/>
          <w:lang w:val="el-GR"/>
        </w:rPr>
        <w:t>(</w:t>
      </w:r>
      <w:proofErr w:type="spellStart"/>
      <w:r w:rsidR="00EC66AB">
        <w:rPr>
          <w:sz w:val="22"/>
          <w:szCs w:val="22"/>
          <w:lang w:val="el-GR"/>
        </w:rPr>
        <w:t>εως</w:t>
      </w:r>
      <w:proofErr w:type="spellEnd"/>
      <w:r w:rsidR="00EC66AB">
        <w:rPr>
          <w:sz w:val="22"/>
          <w:szCs w:val="22"/>
          <w:lang w:val="el-GR"/>
        </w:rPr>
        <w:t xml:space="preserve"> 1.000€) </w:t>
      </w:r>
      <w:r>
        <w:rPr>
          <w:sz w:val="22"/>
          <w:szCs w:val="22"/>
          <w:lang w:val="el-GR"/>
        </w:rPr>
        <w:t xml:space="preserve">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7950D8C6" w14:textId="77777777"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2D991D3D" w14:textId="77777777"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660389FF" w14:textId="6ABF3BF2" w:rsidR="003929DA" w:rsidRPr="0083058A" w:rsidRDefault="003929DA">
      <w:pPr>
        <w:rPr>
          <w:i/>
          <w:color w:val="5B9BD5"/>
          <w:lang w:val="el-GR"/>
        </w:rPr>
      </w:pPr>
      <w:r>
        <w:rPr>
          <w:lang w:val="el-GR"/>
        </w:rPr>
        <w:lastRenderedPageBreak/>
        <w:t>(β) εάν τελεί υπό πτώχευση</w:t>
      </w:r>
      <w:r w:rsidR="0073236A">
        <w:rPr>
          <w:lang w:val="el-GR"/>
        </w:rPr>
        <w:t xml:space="preserve"> </w:t>
      </w:r>
      <w:r>
        <w:rPr>
          <w:lang w:val="el-GR"/>
        </w:rPr>
        <w:t xml:space="preserve">ή έχει υπαχθεί σε διαδικασία ειδικής </w:t>
      </w:r>
      <w:r w:rsidRPr="00216ECA">
        <w:rPr>
          <w:lang w:val="el-GR"/>
        </w:rPr>
        <w:t>εκκαθάρισης</w:t>
      </w:r>
      <w:r w:rsidR="0073236A">
        <w:rPr>
          <w:lang w:val="el-GR"/>
        </w:rPr>
        <w:t xml:space="preserve"> </w:t>
      </w:r>
      <w:r>
        <w:rPr>
          <w:lang w:val="el-GR"/>
        </w:rPr>
        <w:t>ή τελεί υπό αναγκαστική διαχείριση</w:t>
      </w:r>
      <w:r w:rsidR="0073236A">
        <w:rPr>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30D1D780" w14:textId="456BA5C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E14C02">
        <w:rPr>
          <w:lang w:val="el-GR"/>
        </w:rPr>
        <w:t>περί ποινικών κυρώσεων και</w:t>
      </w:r>
      <w:r w:rsidR="0073236A">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7D45177F" w14:textId="77777777" w:rsidR="003929DA" w:rsidRDefault="003929DA">
      <w:pPr>
        <w:rPr>
          <w:lang w:val="el-GR"/>
        </w:rPr>
      </w:pPr>
      <w:r>
        <w:rPr>
          <w:lang w:val="el-GR"/>
        </w:rPr>
        <w:t>δ) εάν μία κατάσταση σύγκρουσης συμφερόντων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5EA366B6"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3DA82C75"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7BE6442"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5E193D6C"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09564569"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4DB17335" w14:textId="4DC3AE9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73236A">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50B603F3" w14:textId="53EEFF57" w:rsidR="003929DA" w:rsidRDefault="003929DA">
      <w:pPr>
        <w:rPr>
          <w:b/>
          <w:bCs/>
          <w:lang w:val="el-GR"/>
        </w:rPr>
      </w:pPr>
      <w:r>
        <w:rPr>
          <w:b/>
          <w:bCs/>
          <w:lang w:val="el-GR"/>
        </w:rPr>
        <w:t>2.2.3.</w:t>
      </w:r>
      <w:r w:rsidR="00EC66AB">
        <w:rPr>
          <w:b/>
          <w:bCs/>
          <w:lang w:val="el-GR"/>
        </w:rPr>
        <w:t>5</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71C26C1F" w14:textId="6CBDF247" w:rsidR="003929DA" w:rsidRDefault="003929DA" w:rsidP="00F80FD6">
      <w:pPr>
        <w:rPr>
          <w:lang w:val="el-GR"/>
        </w:rPr>
      </w:pPr>
      <w:r>
        <w:rPr>
          <w:b/>
          <w:bCs/>
          <w:lang w:val="el-GR"/>
        </w:rPr>
        <w:t>2.2.3.</w:t>
      </w:r>
      <w:r w:rsidR="00EC66AB">
        <w:rPr>
          <w:b/>
          <w:bCs/>
          <w:lang w:val="el-GR"/>
        </w:rPr>
        <w:t>6</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73236A">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73236A">
        <w:rPr>
          <w:lang w:val="el-GR"/>
        </w:rPr>
        <w:t xml:space="preserve"> </w:t>
      </w:r>
      <w:r w:rsidR="000B1EE7" w:rsidRPr="000B1EE7">
        <w:rPr>
          <w:lang w:val="el-GR"/>
        </w:rPr>
        <w:t>γεγονότα και τις περιστάσεις με ολοκληρωμένο τρόπο,</w:t>
      </w:r>
      <w:r w:rsidR="0073236A">
        <w:rPr>
          <w:lang w:val="el-GR"/>
        </w:rPr>
        <w:t xml:space="preserve"> </w:t>
      </w:r>
      <w:r w:rsidR="000B1EE7" w:rsidRPr="000B1EE7">
        <w:rPr>
          <w:lang w:val="el-GR"/>
        </w:rPr>
        <w:t xml:space="preserve">μέσω ενεργού </w:t>
      </w:r>
      <w:r w:rsidR="000B1EE7" w:rsidRPr="000B1EE7">
        <w:rPr>
          <w:lang w:val="el-GR"/>
        </w:rPr>
        <w:lastRenderedPageBreak/>
        <w:t>συνεργασίας με τις ερευνητικές αρχές, και</w:t>
      </w:r>
      <w:r w:rsidR="0073236A">
        <w:rPr>
          <w:lang w:val="el-GR"/>
        </w:rPr>
        <w:t xml:space="preserve"> </w:t>
      </w:r>
      <w:r w:rsidR="000B1EE7" w:rsidRPr="000B1EE7">
        <w:rPr>
          <w:lang w:val="el-GR"/>
        </w:rPr>
        <w:t>έχει λάβει συγκεκριμένα τεχνικά και οργανωτικά μέτρα,</w:t>
      </w:r>
      <w:r w:rsidR="0073236A">
        <w:rPr>
          <w:lang w:val="el-GR"/>
        </w:rPr>
        <w:t xml:space="preserve"> </w:t>
      </w:r>
      <w:r w:rsidR="000B1EE7" w:rsidRPr="000B1EE7">
        <w:rPr>
          <w:lang w:val="el-GR"/>
        </w:rPr>
        <w:t>καθώς και μέτρα σε επίπεδο προσωπικού κατάλληλα</w:t>
      </w:r>
      <w:r w:rsidR="0073236A">
        <w:rPr>
          <w:lang w:val="el-GR"/>
        </w:rPr>
        <w:t xml:space="preserve"> </w:t>
      </w:r>
      <w:r w:rsidR="000B1EE7" w:rsidRPr="000B1EE7">
        <w:rPr>
          <w:lang w:val="el-GR"/>
        </w:rPr>
        <w:t>για την αποφυγή περαιτέρω ποινικών αδικημάτων ή</w:t>
      </w:r>
      <w:r w:rsidR="0073236A">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444F26D8" w14:textId="4E046DC7" w:rsidR="0025400A" w:rsidRDefault="003929DA" w:rsidP="0025400A">
      <w:pPr>
        <w:suppressAutoHyphens w:val="0"/>
        <w:autoSpaceDE w:val="0"/>
        <w:autoSpaceDN w:val="0"/>
        <w:adjustRightInd w:val="0"/>
        <w:spacing w:after="0"/>
        <w:rPr>
          <w:lang w:val="el-GR"/>
        </w:rPr>
      </w:pPr>
      <w:r>
        <w:rPr>
          <w:b/>
          <w:bCs/>
          <w:lang w:val="el-GR"/>
        </w:rPr>
        <w:t>2.2.3.</w:t>
      </w:r>
      <w:r w:rsidR="00EC66AB">
        <w:rPr>
          <w:b/>
          <w:bCs/>
          <w:lang w:val="el-GR"/>
        </w:rPr>
        <w:t>7</w:t>
      </w:r>
      <w:r>
        <w:rPr>
          <w:b/>
          <w:bCs/>
          <w:lang w:val="el-GR"/>
        </w:rPr>
        <w:t>.</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73236A">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2B91FBBF" w14:textId="77777777" w:rsidR="009478F8" w:rsidRDefault="009478F8" w:rsidP="0025400A">
      <w:pPr>
        <w:suppressAutoHyphens w:val="0"/>
        <w:autoSpaceDE w:val="0"/>
        <w:autoSpaceDN w:val="0"/>
        <w:adjustRightInd w:val="0"/>
        <w:spacing w:after="0"/>
        <w:rPr>
          <w:lang w:val="el-GR"/>
        </w:rPr>
      </w:pPr>
    </w:p>
    <w:p w14:paraId="1A73889C" w14:textId="77777777"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7"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p>
    <w:p w14:paraId="5D4C8151" w14:textId="77777777" w:rsidR="009478F8" w:rsidRDefault="009478F8" w:rsidP="0025400A">
      <w:pPr>
        <w:suppressAutoHyphens w:val="0"/>
        <w:autoSpaceDE w:val="0"/>
        <w:autoSpaceDN w:val="0"/>
        <w:adjustRightInd w:val="0"/>
        <w:spacing w:after="0"/>
        <w:rPr>
          <w:lang w:val="el-GR"/>
        </w:rPr>
      </w:pPr>
    </w:p>
    <w:p w14:paraId="5B09E68D" w14:textId="263B4FFA"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73236A">
        <w:rPr>
          <w:lang w:val="el-GR"/>
        </w:rPr>
        <w:t xml:space="preserve"> </w:t>
      </w:r>
      <w:r w:rsidR="009478F8">
        <w:rPr>
          <w:lang w:val="el-GR"/>
        </w:rPr>
        <w:t>από τον οικονομικό φορέα</w:t>
      </w:r>
      <w:r w:rsidR="0073236A">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25DE9F2B" w14:textId="77777777" w:rsidR="009478F8" w:rsidRDefault="009478F8" w:rsidP="0025400A">
      <w:pPr>
        <w:suppressAutoHyphens w:val="0"/>
        <w:autoSpaceDE w:val="0"/>
        <w:autoSpaceDN w:val="0"/>
        <w:adjustRightInd w:val="0"/>
        <w:spacing w:after="0"/>
        <w:rPr>
          <w:lang w:val="el-GR"/>
        </w:rPr>
      </w:pPr>
    </w:p>
    <w:p w14:paraId="688CF655" w14:textId="4C77EC48"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73236A">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02D30030" w14:textId="77777777" w:rsidR="009478F8" w:rsidRDefault="009478F8" w:rsidP="0025400A">
      <w:pPr>
        <w:suppressAutoHyphens w:val="0"/>
        <w:autoSpaceDE w:val="0"/>
        <w:autoSpaceDN w:val="0"/>
        <w:adjustRightInd w:val="0"/>
        <w:spacing w:after="0"/>
        <w:rPr>
          <w:lang w:val="el-GR"/>
        </w:rPr>
      </w:pPr>
    </w:p>
    <w:p w14:paraId="73BAD4BA"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617FD29D" w14:textId="77777777" w:rsidR="00A76580" w:rsidRDefault="00A76580" w:rsidP="0025400A">
      <w:pPr>
        <w:suppressAutoHyphens w:val="0"/>
        <w:autoSpaceDE w:val="0"/>
        <w:autoSpaceDN w:val="0"/>
        <w:adjustRightInd w:val="0"/>
        <w:spacing w:after="0"/>
        <w:rPr>
          <w:lang w:val="el-GR"/>
        </w:rPr>
      </w:pPr>
    </w:p>
    <w:p w14:paraId="7FBFC94B"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7B9A308A" w14:textId="77777777" w:rsidR="00A76580" w:rsidRDefault="00A76580" w:rsidP="0025400A">
      <w:pPr>
        <w:suppressAutoHyphens w:val="0"/>
        <w:autoSpaceDE w:val="0"/>
        <w:autoSpaceDN w:val="0"/>
        <w:adjustRightInd w:val="0"/>
        <w:spacing w:after="0"/>
        <w:rPr>
          <w:lang w:val="el-GR"/>
        </w:rPr>
      </w:pPr>
    </w:p>
    <w:p w14:paraId="6545065B" w14:textId="2FB0646B" w:rsidR="00990B68" w:rsidRPr="00990B68" w:rsidRDefault="00990B68" w:rsidP="005E21B2">
      <w:pPr>
        <w:suppressAutoHyphens w:val="0"/>
        <w:autoSpaceDE w:val="0"/>
        <w:autoSpaceDN w:val="0"/>
        <w:adjustRightInd w:val="0"/>
        <w:spacing w:before="240" w:after="0"/>
        <w:rPr>
          <w:lang w:val="el-GR"/>
        </w:rPr>
      </w:pPr>
      <w:r w:rsidRPr="00C0581E">
        <w:rPr>
          <w:lang w:val="el-GR"/>
        </w:rPr>
        <w:lastRenderedPageBreak/>
        <w:t>Στην περίπτωση που</w:t>
      </w:r>
      <w:r w:rsidR="00AC3AFE" w:rsidRPr="006B36B5">
        <w:rPr>
          <w:lang w:val="el-GR"/>
        </w:rPr>
        <w:t>,</w:t>
      </w:r>
      <w:r w:rsidRPr="00C0581E">
        <w:rPr>
          <w:lang w:val="el-GR"/>
        </w:rPr>
        <w:t xml:space="preserve"> κατά την υποβολή</w:t>
      </w:r>
      <w:r w:rsidR="0073236A">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2411C460"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58A75F41" w14:textId="77777777" w:rsidR="00E962B7" w:rsidRPr="0025400A" w:rsidRDefault="00E962B7" w:rsidP="0025400A">
      <w:pPr>
        <w:suppressAutoHyphens w:val="0"/>
        <w:autoSpaceDE w:val="0"/>
        <w:autoSpaceDN w:val="0"/>
        <w:adjustRightInd w:val="0"/>
        <w:spacing w:after="0"/>
        <w:rPr>
          <w:lang w:val="el-GR"/>
        </w:rPr>
      </w:pPr>
    </w:p>
    <w:p w14:paraId="27FE2C49" w14:textId="139B80DA" w:rsidR="003929DA" w:rsidRDefault="003929DA">
      <w:pPr>
        <w:rPr>
          <w:b/>
          <w:bCs/>
          <w:sz w:val="26"/>
          <w:szCs w:val="26"/>
          <w:lang w:val="el-GR"/>
        </w:rPr>
      </w:pPr>
      <w:r>
        <w:rPr>
          <w:b/>
          <w:bCs/>
          <w:color w:val="000000"/>
          <w:lang w:val="el-GR"/>
        </w:rPr>
        <w:t>2.2.3.</w:t>
      </w:r>
      <w:r w:rsidR="00EC66AB">
        <w:rPr>
          <w:b/>
          <w:bCs/>
          <w:color w:val="000000"/>
          <w:lang w:val="el-GR"/>
        </w:rPr>
        <w:t>8</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5CF5C708" w14:textId="77777777" w:rsidR="003929DA" w:rsidRDefault="003929DA">
      <w:pPr>
        <w:spacing w:line="360" w:lineRule="auto"/>
        <w:jc w:val="left"/>
        <w:rPr>
          <w:b/>
          <w:bCs/>
          <w:sz w:val="26"/>
          <w:szCs w:val="26"/>
          <w:lang w:val="el-GR"/>
        </w:rPr>
      </w:pPr>
    </w:p>
    <w:p w14:paraId="5BE167EE" w14:textId="77777777" w:rsidR="003929DA" w:rsidRDefault="003929DA">
      <w:pPr>
        <w:spacing w:line="360" w:lineRule="auto"/>
        <w:jc w:val="left"/>
        <w:rPr>
          <w:lang w:val="el-GR"/>
        </w:rPr>
      </w:pPr>
      <w:r>
        <w:rPr>
          <w:b/>
          <w:bCs/>
          <w:sz w:val="26"/>
          <w:szCs w:val="26"/>
          <w:lang w:val="el-GR"/>
        </w:rPr>
        <w:t>Κριτήρια Επιλογής</w:t>
      </w:r>
    </w:p>
    <w:p w14:paraId="715CF01F" w14:textId="02AA96A4" w:rsidR="003929DA" w:rsidRDefault="003929DA">
      <w:pPr>
        <w:pStyle w:val="3"/>
        <w:rPr>
          <w:rFonts w:eastAsia="Calibri"/>
          <w:color w:val="000000"/>
          <w:lang w:val="el-GR"/>
        </w:rPr>
      </w:pPr>
      <w:bookmarkStart w:id="33" w:name="_Toc155186205"/>
      <w:r>
        <w:rPr>
          <w:lang w:val="el-GR"/>
        </w:rPr>
        <w:t>2.2.4</w:t>
      </w:r>
      <w:r>
        <w:rPr>
          <w:lang w:val="el-GR"/>
        </w:rPr>
        <w:tab/>
      </w:r>
      <w:r w:rsidR="0073236A">
        <w:rPr>
          <w:lang w:val="el-GR"/>
        </w:rPr>
        <w:t>Καταλληλόλητα</w:t>
      </w:r>
      <w:r>
        <w:rPr>
          <w:lang w:val="el-GR"/>
        </w:rPr>
        <w:t xml:space="preserve"> άσκησης επαγγελματικής δραστηριότητας</w:t>
      </w:r>
      <w:bookmarkEnd w:id="33"/>
    </w:p>
    <w:p w14:paraId="1574CD3A"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CF1D634"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24B36235" w14:textId="7777777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3293B76" w14:textId="30C22EF9" w:rsidR="00076C9E" w:rsidRPr="00DC408F" w:rsidRDefault="003929DA" w:rsidP="00790C67">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p>
    <w:p w14:paraId="3FDB0FD5" w14:textId="05D500FA" w:rsidR="003929DA" w:rsidRDefault="003929DA">
      <w:pPr>
        <w:pStyle w:val="3"/>
        <w:rPr>
          <w:szCs w:val="22"/>
          <w:lang w:val="el-GR"/>
        </w:rPr>
      </w:pPr>
      <w:bookmarkStart w:id="34" w:name="_Toc155186206"/>
      <w:r>
        <w:rPr>
          <w:lang w:val="el-GR"/>
        </w:rPr>
        <w:t>2.2.5</w:t>
      </w:r>
      <w:r>
        <w:rPr>
          <w:lang w:val="el-GR"/>
        </w:rPr>
        <w:tab/>
        <w:t>Οικονομική και χρηματοοικονομική επάρκεια</w:t>
      </w:r>
      <w:bookmarkEnd w:id="34"/>
    </w:p>
    <w:p w14:paraId="475AA5B0" w14:textId="7073D636" w:rsidR="007C1C9C" w:rsidRPr="005D6AE6" w:rsidRDefault="00F4679F">
      <w:pPr>
        <w:rPr>
          <w:lang w:val="el-GR"/>
        </w:rPr>
      </w:pPr>
      <w:bookmarkStart w:id="35" w:name="_Hlk149481939"/>
      <w:r>
        <w:rPr>
          <w:szCs w:val="22"/>
          <w:lang w:val="el-GR"/>
        </w:rPr>
        <w:t>Δεν απαιτείται</w:t>
      </w:r>
    </w:p>
    <w:p w14:paraId="7B933DBB" w14:textId="674CBBFF" w:rsidR="003929DA" w:rsidRDefault="003929DA">
      <w:pPr>
        <w:pStyle w:val="3"/>
        <w:rPr>
          <w:lang w:val="el-GR"/>
        </w:rPr>
      </w:pPr>
      <w:bookmarkStart w:id="36" w:name="_Toc155186207"/>
      <w:bookmarkEnd w:id="35"/>
      <w:r>
        <w:rPr>
          <w:lang w:val="el-GR"/>
        </w:rPr>
        <w:t>2.2.6</w:t>
      </w:r>
      <w:r>
        <w:rPr>
          <w:lang w:val="el-GR"/>
        </w:rPr>
        <w:tab/>
        <w:t>Τεχνική και επαγγελματική ικανότητα</w:t>
      </w:r>
      <w:bookmarkEnd w:id="36"/>
    </w:p>
    <w:p w14:paraId="14AA60B5" w14:textId="77777777" w:rsidR="00F4679F" w:rsidRPr="005D6AE6" w:rsidRDefault="00F4679F" w:rsidP="00F4679F">
      <w:pPr>
        <w:rPr>
          <w:lang w:val="el-GR"/>
        </w:rPr>
      </w:pPr>
      <w:r>
        <w:rPr>
          <w:szCs w:val="22"/>
          <w:lang w:val="el-GR"/>
        </w:rPr>
        <w:t>Δεν απαιτείται</w:t>
      </w:r>
    </w:p>
    <w:p w14:paraId="1B728D7B" w14:textId="77777777" w:rsidR="00F4679F" w:rsidRPr="00F4679F" w:rsidRDefault="00F4679F" w:rsidP="00F4679F">
      <w:pPr>
        <w:rPr>
          <w:lang w:val="el-GR"/>
        </w:rPr>
      </w:pPr>
    </w:p>
    <w:p w14:paraId="72F6DCCE" w14:textId="4D277C35" w:rsidR="003929DA" w:rsidRDefault="003929DA">
      <w:pPr>
        <w:pStyle w:val="3"/>
        <w:rPr>
          <w:i/>
          <w:color w:val="5B9BD5"/>
          <w:lang w:val="el-GR"/>
        </w:rPr>
      </w:pPr>
      <w:bookmarkStart w:id="37" w:name="_Toc155186208"/>
      <w:r>
        <w:rPr>
          <w:lang w:val="el-GR"/>
        </w:rPr>
        <w:t>2.2.7</w:t>
      </w:r>
      <w:r>
        <w:rPr>
          <w:lang w:val="el-GR"/>
        </w:rPr>
        <w:tab/>
        <w:t>Πρότυπα διασφάλισης ποιότητας και πρότυπα περιβαλλοντικής διαχείρισης</w:t>
      </w:r>
      <w:bookmarkEnd w:id="37"/>
    </w:p>
    <w:p w14:paraId="57933A68" w14:textId="77777777" w:rsidR="00F4679F" w:rsidRPr="00F4679F" w:rsidRDefault="00F4679F" w:rsidP="00F4679F">
      <w:pPr>
        <w:rPr>
          <w:lang w:val="el-GR"/>
        </w:rPr>
      </w:pPr>
      <w:r>
        <w:rPr>
          <w:szCs w:val="22"/>
          <w:lang w:val="el-GR"/>
        </w:rPr>
        <w:t>Δεν απαιτείται</w:t>
      </w:r>
    </w:p>
    <w:p w14:paraId="5335B3DF" w14:textId="77777777" w:rsidR="003929DA" w:rsidRDefault="003929DA">
      <w:pPr>
        <w:pStyle w:val="3"/>
        <w:rPr>
          <w:lang w:val="el-GR"/>
        </w:rPr>
      </w:pPr>
      <w:bookmarkStart w:id="38" w:name="_Toc155186209"/>
      <w:r>
        <w:rPr>
          <w:lang w:val="el-GR"/>
        </w:rPr>
        <w:t>2.2.8</w:t>
      </w:r>
      <w:r>
        <w:rPr>
          <w:lang w:val="el-GR"/>
        </w:rPr>
        <w:tab/>
        <w:t xml:space="preserve">Στήριξη στην ικανότητα τρίτων </w:t>
      </w:r>
      <w:r w:rsidR="005D11ED">
        <w:rPr>
          <w:lang w:val="el-GR"/>
        </w:rPr>
        <w:t>– Υπεργολαβία</w:t>
      </w:r>
      <w:bookmarkEnd w:id="38"/>
    </w:p>
    <w:p w14:paraId="0D25F35A" w14:textId="718DF6CF" w:rsidR="008D7723" w:rsidRPr="00EE08A6" w:rsidRDefault="00D8578D" w:rsidP="007C2136">
      <w:pPr>
        <w:pStyle w:val="4"/>
        <w:rPr>
          <w:lang w:val="el-GR"/>
        </w:rPr>
      </w:pPr>
      <w:bookmarkStart w:id="39" w:name="_Toc155186210"/>
      <w:r w:rsidRPr="00EE08A6">
        <w:rPr>
          <w:lang w:val="el-GR"/>
        </w:rPr>
        <w:t>2.2.8.</w:t>
      </w:r>
      <w:r w:rsidR="00041665">
        <w:rPr>
          <w:lang w:val="el-GR"/>
        </w:rPr>
        <w:t>1</w:t>
      </w:r>
      <w:r w:rsidRPr="00EE08A6">
        <w:rPr>
          <w:lang w:val="el-GR"/>
        </w:rPr>
        <w:t xml:space="preserve">. </w:t>
      </w:r>
      <w:r w:rsidR="008D7723" w:rsidRPr="00EE08A6">
        <w:rPr>
          <w:lang w:val="el-GR"/>
        </w:rPr>
        <w:t>Υπεργολαβία</w:t>
      </w:r>
      <w:bookmarkEnd w:id="39"/>
    </w:p>
    <w:p w14:paraId="03F58928" w14:textId="7ED4D1EB"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w:t>
      </w:r>
      <w:r>
        <w:rPr>
          <w:bCs/>
          <w:lang w:val="el-GR"/>
        </w:rPr>
        <w:lastRenderedPageBreak/>
        <w:t xml:space="preserve">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7D9B859D" w14:textId="77777777" w:rsidR="00D8578D" w:rsidRDefault="00D8578D">
      <w:pPr>
        <w:rPr>
          <w:lang w:val="el-GR"/>
        </w:rPr>
      </w:pPr>
    </w:p>
    <w:p w14:paraId="5261E02E" w14:textId="77777777" w:rsidR="003929DA" w:rsidRDefault="003929DA">
      <w:pPr>
        <w:pStyle w:val="3"/>
        <w:rPr>
          <w:lang w:val="el-GR"/>
        </w:rPr>
      </w:pPr>
      <w:bookmarkStart w:id="40" w:name="_Toc155186211"/>
      <w:r>
        <w:rPr>
          <w:lang w:val="el-GR"/>
        </w:rPr>
        <w:t>2.2.9</w:t>
      </w:r>
      <w:r>
        <w:rPr>
          <w:lang w:val="el-GR"/>
        </w:rPr>
        <w:tab/>
        <w:t>Κανόνες απόδειξης ποιοτικής επιλογής</w:t>
      </w:r>
      <w:bookmarkEnd w:id="40"/>
    </w:p>
    <w:p w14:paraId="0FE22034" w14:textId="7463E9A7"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73236A">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Pr>
          <w:bCs/>
          <w:lang w:val="el-GR"/>
        </w:rPr>
        <w:t>και κατά τη σύναψη της σύμβασης</w:t>
      </w:r>
      <w:r w:rsidR="00AD769E">
        <w:rPr>
          <w:bCs/>
          <w:lang w:val="el-GR"/>
        </w:rPr>
        <w:t>,</w:t>
      </w:r>
      <w:r w:rsidR="0073236A">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452CBC2D" w14:textId="45862E50" w:rsidR="007F65D6" w:rsidRDefault="007F65D6" w:rsidP="007F65D6">
      <w:pPr>
        <w:rPr>
          <w:bCs/>
          <w:lang w:val="el-GR"/>
        </w:rPr>
      </w:pPr>
      <w:r>
        <w:rPr>
          <w:bCs/>
          <w:lang w:val="el-GR"/>
        </w:rPr>
        <w:t xml:space="preserve">Στην περίπτωση που </w:t>
      </w:r>
      <w:r>
        <w:rPr>
          <w:bCs/>
          <w:lang w:val="en-US"/>
        </w:rPr>
        <w:t>o</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603BE0E3" w14:textId="5897E232"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742F5CCC" w14:textId="77777777" w:rsidR="003929DA" w:rsidRDefault="003929DA">
      <w:pPr>
        <w:pStyle w:val="4"/>
        <w:ind w:left="567" w:hanging="567"/>
        <w:rPr>
          <w:i/>
          <w:color w:val="5B9BD5"/>
          <w:lang w:val="el-GR"/>
        </w:rPr>
      </w:pPr>
      <w:bookmarkStart w:id="41" w:name="_Toc155186212"/>
      <w:r>
        <w:rPr>
          <w:lang w:val="el-GR"/>
        </w:rPr>
        <w:t>2.2.9.1</w:t>
      </w:r>
      <w:r>
        <w:rPr>
          <w:lang w:val="el-GR"/>
        </w:rPr>
        <w:tab/>
        <w:t>Προκαταρκτική απόδειξη κατά την υποβολή προσφορών</w:t>
      </w:r>
      <w:bookmarkEnd w:id="41"/>
    </w:p>
    <w:p w14:paraId="5807F35F" w14:textId="16C15990"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sidR="0073236A">
        <w:rPr>
          <w:lang w:val="el-GR"/>
        </w:rPr>
        <w:t xml:space="preserve"> </w:t>
      </w:r>
      <w:r>
        <w:rPr>
          <w:lang w:val="el-GR"/>
        </w:rPr>
        <w:t xml:space="preserve">προσκομίζουν κατά την υποβολή της προσφοράς </w:t>
      </w:r>
      <w:r w:rsidR="0083058A">
        <w:rPr>
          <w:lang w:val="el-GR"/>
        </w:rPr>
        <w:t>τους,</w:t>
      </w:r>
      <w:r w:rsidR="0073236A">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041665">
        <w:rPr>
          <w:lang w:val="el-GR"/>
        </w:rPr>
        <w:t>Παράρτημα</w:t>
      </w:r>
      <w:r w:rsidR="00041665" w:rsidRPr="00041665">
        <w:rPr>
          <w:lang w:val="el-GR"/>
        </w:rPr>
        <w:t xml:space="preserve"> ΙΙ</w:t>
      </w:r>
      <w:r w:rsidRPr="00041665">
        <w:rPr>
          <w:lang w:val="el-GR"/>
        </w:rPr>
        <w:t xml:space="preserve"> το</w:t>
      </w:r>
      <w:r>
        <w:rPr>
          <w:lang w:val="el-GR"/>
        </w:rPr>
        <w:t xml:space="preserve">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p>
    <w:p w14:paraId="4466C585" w14:textId="5D065FD9"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35B45F73" w14:textId="69402633"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63BE9A56"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2233D419" w14:textId="77777777"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95C8A6A" w14:textId="77777777" w:rsidR="003929DA" w:rsidRDefault="003929DA" w:rsidP="00585EAB">
      <w:pPr>
        <w:rPr>
          <w:lang w:val="el-GR"/>
        </w:rPr>
      </w:pPr>
      <w:r>
        <w:rPr>
          <w:lang w:val="el-GR"/>
        </w:rPr>
        <w:lastRenderedPageBreak/>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2E36DB5A" w14:textId="228EEEB9"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00333378" w:rsidRPr="00333378">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989D32E" w14:textId="614D3561"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07774A21" w14:textId="16BDA8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00815487">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0663933B" w14:textId="6A05A3B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3513FD99" w14:textId="77777777" w:rsidR="00F62DBC" w:rsidRDefault="00F62DBC" w:rsidP="001C57FC">
      <w:pPr>
        <w:suppressAutoHyphens w:val="0"/>
        <w:spacing w:after="0" w:line="259" w:lineRule="auto"/>
        <w:rPr>
          <w:rFonts w:eastAsia="Calibri" w:cs="Times New Roman"/>
          <w:szCs w:val="22"/>
          <w:lang w:val="el-GR" w:eastAsia="en-US"/>
        </w:rPr>
      </w:pPr>
    </w:p>
    <w:p w14:paraId="5AF4B524" w14:textId="389EFC0D"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815487">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78D608C1" w14:textId="77777777" w:rsidR="00F62DBC" w:rsidRPr="00F62DBC" w:rsidRDefault="00F62DBC" w:rsidP="001C57FC">
      <w:pPr>
        <w:suppressAutoHyphens w:val="0"/>
        <w:spacing w:after="0" w:line="259" w:lineRule="auto"/>
        <w:rPr>
          <w:rFonts w:eastAsia="Calibri" w:cs="Times New Roman"/>
          <w:szCs w:val="22"/>
          <w:lang w:val="el-GR" w:eastAsia="en-US"/>
        </w:rPr>
      </w:pPr>
    </w:p>
    <w:p w14:paraId="461ADCC8" w14:textId="77777777"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0F94CA7D" w14:textId="04F4A65D"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815487">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5A28CB1D" w14:textId="77777777" w:rsidR="00F62DBC" w:rsidRPr="00F62DBC" w:rsidRDefault="00F62DBC" w:rsidP="001C57FC">
      <w:pPr>
        <w:suppressAutoHyphens w:val="0"/>
        <w:spacing w:after="0" w:line="259" w:lineRule="auto"/>
        <w:rPr>
          <w:rFonts w:eastAsia="Calibri" w:cs="Times New Roman"/>
          <w:szCs w:val="22"/>
          <w:lang w:val="el-GR" w:eastAsia="en-US"/>
        </w:rPr>
      </w:pPr>
    </w:p>
    <w:p w14:paraId="6A051018"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5F474C86" w14:textId="77777777" w:rsidR="0041076B" w:rsidRDefault="0041076B" w:rsidP="001C57FC">
      <w:pPr>
        <w:suppressAutoHyphens w:val="0"/>
        <w:spacing w:after="0" w:line="259" w:lineRule="auto"/>
        <w:rPr>
          <w:rFonts w:eastAsia="Calibri" w:cs="Times New Roman"/>
          <w:szCs w:val="22"/>
          <w:lang w:val="el-GR" w:eastAsia="en-US"/>
        </w:rPr>
      </w:pPr>
    </w:p>
    <w:p w14:paraId="4D4F886C" w14:textId="46385664"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815487">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7F31659B" w14:textId="77777777" w:rsidR="003929DA" w:rsidRPr="00C513BF" w:rsidRDefault="003929DA" w:rsidP="00C513BF">
      <w:pPr>
        <w:pStyle w:val="4"/>
        <w:ind w:left="567" w:hanging="567"/>
        <w:rPr>
          <w:lang w:val="el-GR"/>
        </w:rPr>
      </w:pPr>
      <w:bookmarkStart w:id="42" w:name="_Toc155186213"/>
      <w:r w:rsidRPr="00C513BF">
        <w:rPr>
          <w:lang w:val="el-GR"/>
        </w:rPr>
        <w:lastRenderedPageBreak/>
        <w:t>2.2.9.2</w:t>
      </w:r>
      <w:r w:rsidRPr="00C513BF">
        <w:rPr>
          <w:lang w:val="el-GR"/>
        </w:rPr>
        <w:tab/>
        <w:t>Αποδεικτικά μέσα</w:t>
      </w:r>
      <w:bookmarkEnd w:id="42"/>
    </w:p>
    <w:p w14:paraId="2513EB5D" w14:textId="7A5701BB" w:rsidR="003929DA" w:rsidRDefault="003929DA">
      <w:pPr>
        <w:rPr>
          <w:bCs/>
          <w:lang w:val="el-GR"/>
        </w:rPr>
      </w:pPr>
      <w:proofErr w:type="spellStart"/>
      <w:r>
        <w:rPr>
          <w:b/>
          <w:bCs/>
          <w:lang w:val="el-GR"/>
        </w:rPr>
        <w:t>Α.</w:t>
      </w:r>
      <w:r w:rsidR="007F65D6" w:rsidRPr="007F65D6">
        <w:rPr>
          <w:bCs/>
          <w:lang w:val="el-GR"/>
        </w:rPr>
        <w:t>Για</w:t>
      </w:r>
      <w:proofErr w:type="spellEnd"/>
      <w:r w:rsidR="007F65D6" w:rsidRPr="007F65D6">
        <w:rPr>
          <w:bCs/>
          <w:lang w:val="el-GR"/>
        </w:rPr>
        <w:t xml:space="preserve">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815487">
        <w:rPr>
          <w:bCs/>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08391299" w14:textId="77777777" w:rsidR="003929DA" w:rsidRDefault="003929DA">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14:paraId="108B39D2"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4835F6A5"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5943EB1C"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1D9F82D7" w14:textId="77777777" w:rsidR="003929DA" w:rsidRPr="00815487" w:rsidRDefault="003929DA">
      <w:pPr>
        <w:rPr>
          <w:b/>
          <w:bCs/>
          <w:color w:val="000000"/>
          <w:lang w:val="el-GR"/>
        </w:rPr>
      </w:pPr>
      <w:r>
        <w:rPr>
          <w:b/>
          <w:bCs/>
          <w:lang w:val="el-GR"/>
        </w:rPr>
        <w:t>Β.</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0A6587">
        <w:rPr>
          <w:lang w:val="el-GR"/>
        </w:rPr>
        <w:t xml:space="preserve"> </w:t>
      </w:r>
      <w:r w:rsidR="00AD4457" w:rsidRPr="00815487">
        <w:rPr>
          <w:b/>
          <w:bCs/>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sidRPr="00815487">
        <w:rPr>
          <w:b/>
          <w:bCs/>
          <w:lang w:val="el-GR"/>
        </w:rPr>
        <w:t xml:space="preserve"> της παραγράφου 3.2 της παρούσας,</w:t>
      </w:r>
      <w:r w:rsidR="00AD4457" w:rsidRPr="00815487">
        <w:rPr>
          <w:b/>
          <w:bCs/>
          <w:lang w:val="el-GR"/>
        </w:rPr>
        <w:t xml:space="preserve"> από τον προσωρινό ανάδοχο, μέσω του υποσυστήματος, στον φάκελο «δικαιολογητικά προσωρινού αναδόχου</w:t>
      </w:r>
      <w:r w:rsidR="008E22B1" w:rsidRPr="00815487">
        <w:rPr>
          <w:b/>
          <w:bCs/>
          <w:lang w:val="el-GR"/>
        </w:rPr>
        <w:t>.</w:t>
      </w:r>
    </w:p>
    <w:p w14:paraId="0B6B3AA4"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2BB55276" w14:textId="77777777" w:rsidR="003929DA" w:rsidRPr="00BD65F6" w:rsidRDefault="003929DA">
      <w:pPr>
        <w:rPr>
          <w:lang w:val="el-GR"/>
        </w:rPr>
      </w:pPr>
      <w:r>
        <w:rPr>
          <w:color w:val="000000"/>
          <w:lang w:val="el-GR"/>
        </w:rPr>
        <w:t>Ειδικότερα οι οικονομικοί φορείς προσκομίζουν:</w:t>
      </w:r>
    </w:p>
    <w:p w14:paraId="66294B23" w14:textId="77777777"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w:t>
      </w:r>
      <w:r>
        <w:rPr>
          <w:lang w:val="el-GR"/>
        </w:rPr>
        <w:lastRenderedPageBreak/>
        <w:t>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5934687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4A995708" w14:textId="77777777"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77AC9CA7"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3402AF33"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p>
    <w:p w14:paraId="66080D2B"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5DEE1C10"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2B76BCE" w14:textId="77777777"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21AF7715"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37831C6" w14:textId="12959539" w:rsidR="003929DA" w:rsidRDefault="00F0704B">
      <w:pPr>
        <w:rPr>
          <w:b/>
          <w:lang w:val="el-GR"/>
        </w:rPr>
      </w:pPr>
      <w:bookmarkStart w:id="43" w:name="_Hlk69240569"/>
      <w:proofErr w:type="spellStart"/>
      <w:r>
        <w:rPr>
          <w:b/>
          <w:bCs/>
          <w:lang w:val="en-US"/>
        </w:rPr>
        <w:t>i</w:t>
      </w:r>
      <w:proofErr w:type="spellEnd"/>
      <w:r w:rsidR="003929DA" w:rsidRPr="00BD65F6">
        <w:rPr>
          <w:b/>
          <w:bCs/>
          <w:lang w:val="el-GR"/>
        </w:rPr>
        <w:t>)</w:t>
      </w:r>
      <w:r w:rsidR="003929DA">
        <w:rPr>
          <w:bCs/>
          <w:lang w:val="el-GR"/>
        </w:rPr>
        <w:t>Ενιαίο Πιστοποιητικό Δικαστικής Φερεγγυότητας</w:t>
      </w:r>
      <w:bookmarkEnd w:id="43"/>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73236A">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151A6E45"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20511C7"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0787C86D"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7F20BBDC" w14:textId="77777777" w:rsidR="003929DA" w:rsidRDefault="00032BAF">
      <w:pPr>
        <w:rPr>
          <w:b/>
          <w:bCs/>
          <w:lang w:val="el-GR"/>
        </w:rPr>
      </w:pPr>
      <w:r>
        <w:rPr>
          <w:b/>
          <w:color w:val="000000"/>
          <w:lang w:val="el-GR"/>
        </w:rPr>
        <w:t>δ</w:t>
      </w:r>
      <w:r w:rsidR="003929DA">
        <w:rPr>
          <w:b/>
          <w:color w:val="000000"/>
          <w:lang w:val="el-GR"/>
        </w:rPr>
        <w:t>)</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25D3E4F4" w14:textId="4F599D58"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3236A">
        <w:rPr>
          <w:lang w:val="el-GR"/>
        </w:rPr>
        <w:t xml:space="preserve"> </w:t>
      </w:r>
      <w:r w:rsidR="00591B46" w:rsidRPr="00591B46">
        <w:rPr>
          <w:lang w:val="el-GR"/>
        </w:rPr>
        <w:t>περί μη επιβολής σε βάρος του της κύρωσης</w:t>
      </w:r>
      <w:r w:rsidR="0073236A">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DC365EA" w14:textId="699B681C" w:rsidR="003929DA" w:rsidRDefault="003929DA">
      <w:pPr>
        <w:rPr>
          <w:rFonts w:eastAsia="Calibri"/>
          <w:lang w:val="el-GR"/>
        </w:rPr>
      </w:pPr>
      <w:r>
        <w:rPr>
          <w:b/>
          <w:bCs/>
          <w:lang w:val="en-US"/>
        </w:rPr>
        <w:t>B</w:t>
      </w:r>
      <w:r>
        <w:rPr>
          <w:b/>
          <w:bCs/>
          <w:lang w:val="el-GR"/>
        </w:rPr>
        <w:t>.2.</w:t>
      </w:r>
      <w:r w:rsidR="00815487">
        <w:rPr>
          <w:b/>
          <w:bCs/>
          <w:lang w:val="el-GR"/>
        </w:rPr>
        <w:t xml:space="preserve"> </w:t>
      </w:r>
      <w:r>
        <w:rPr>
          <w:rFonts w:eastAsia="Calibri"/>
          <w:lang w:val="el-GR"/>
        </w:rPr>
        <w:t xml:space="preserve">Για την απόδειξη της απαίτησης του άρθρου 2.2.4. (απόδειξη </w:t>
      </w:r>
      <w:r w:rsidR="0073236A">
        <w:rPr>
          <w:rFonts w:eastAsia="Calibri"/>
          <w:lang w:val="el-GR"/>
        </w:rPr>
        <w:t>καταλληλόλητας</w:t>
      </w:r>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w:t>
      </w:r>
      <w:r>
        <w:rPr>
          <w:rFonts w:eastAsia="Calibri"/>
          <w:lang w:val="el-GR"/>
        </w:rPr>
        <w:lastRenderedPageBreak/>
        <w:t>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1C297D21" w14:textId="39BE26A3"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sidR="00815487">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7EB21A86" w14:textId="3C98C64A"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r w:rsidR="0073236A" w:rsidRPr="007C0468">
        <w:rPr>
          <w:rFonts w:eastAsia="Calibri"/>
          <w:lang w:val="el-GR"/>
        </w:rPr>
        <w:t>καταλληλόλητας</w:t>
      </w:r>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00815487">
        <w:rPr>
          <w:rFonts w:eastAsia="Calibri"/>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7E0ACC70" w14:textId="6A05F3E9" w:rsidR="001C3E1B" w:rsidRPr="00AB62B1" w:rsidRDefault="003929DA" w:rsidP="00AB62B1">
      <w:pPr>
        <w:rPr>
          <w:rFonts w:eastAsia="Calibri"/>
          <w:lang w:val="el-GR"/>
        </w:rPr>
      </w:pPr>
      <w:r w:rsidRPr="00FD3A4C">
        <w:rPr>
          <w:b/>
          <w:bCs/>
          <w:lang w:val="el-GR"/>
        </w:rPr>
        <w:t>Β.3.</w:t>
      </w:r>
      <w:r w:rsidRPr="00FD3A4C">
        <w:rPr>
          <w:lang w:val="el-GR"/>
        </w:rPr>
        <w:t xml:space="preserve"> </w:t>
      </w:r>
      <w:r w:rsidR="00AB62B1">
        <w:rPr>
          <w:lang w:val="el-GR"/>
        </w:rPr>
        <w:t>Δεν απαιτείται</w:t>
      </w:r>
    </w:p>
    <w:p w14:paraId="02512164" w14:textId="7A3356BC" w:rsidR="005D11ED" w:rsidRPr="00FD3A4C" w:rsidRDefault="003929DA" w:rsidP="00AB62B1">
      <w:pPr>
        <w:rPr>
          <w:i/>
          <w:color w:val="4472C4"/>
          <w:lang w:val="el-GR"/>
        </w:rPr>
      </w:pPr>
      <w:r>
        <w:rPr>
          <w:b/>
          <w:bCs/>
          <w:lang w:val="el-GR"/>
        </w:rPr>
        <w:t xml:space="preserve">Β.4. </w:t>
      </w:r>
      <w:r w:rsidR="00AB62B1">
        <w:rPr>
          <w:lang w:val="el-GR"/>
        </w:rPr>
        <w:t>Δεν απαιτείται</w:t>
      </w:r>
    </w:p>
    <w:p w14:paraId="7D7AB20C" w14:textId="03FB0177" w:rsidR="003929DA" w:rsidRPr="00FD3A4C" w:rsidRDefault="003929DA">
      <w:pPr>
        <w:rPr>
          <w:i/>
          <w:color w:val="4472C4"/>
          <w:lang w:val="el-GR"/>
        </w:rPr>
      </w:pPr>
      <w:r w:rsidRPr="00FD3A4C">
        <w:rPr>
          <w:b/>
          <w:bCs/>
          <w:lang w:val="el-GR"/>
        </w:rPr>
        <w:t xml:space="preserve">Β.5. </w:t>
      </w:r>
      <w:r w:rsidR="00AB62B1">
        <w:rPr>
          <w:lang w:val="el-GR"/>
        </w:rPr>
        <w:t>Δεν απαιτείται</w:t>
      </w:r>
    </w:p>
    <w:p w14:paraId="670D6375" w14:textId="0F0553B9"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sidR="00815487">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07AD5C0B"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20B0D1FD" w14:textId="205EC639"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815487">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A748F08" w14:textId="5A699AA6" w:rsidR="00374B84" w:rsidRPr="00374B84" w:rsidRDefault="00374B84" w:rsidP="00374B84">
      <w:pPr>
        <w:rPr>
          <w:lang w:val="el-GR"/>
        </w:rPr>
      </w:pP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815487">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24A0019F" w14:textId="77777777" w:rsidR="003929DA" w:rsidRDefault="003929DA">
      <w:pPr>
        <w:rPr>
          <w:color w:val="000000"/>
          <w:lang w:val="el-GR"/>
        </w:rPr>
      </w:pPr>
      <w:r>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96AF0D4" w14:textId="77777777"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6A5B41C"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1DFB4767" w14:textId="77777777" w:rsidR="003929DA" w:rsidRDefault="003929DA">
      <w:pPr>
        <w:rPr>
          <w:lang w:val="el-GR"/>
        </w:rPr>
      </w:pPr>
      <w:r>
        <w:rPr>
          <w:bCs/>
          <w:lang w:val="el-GR"/>
        </w:rPr>
        <w:lastRenderedPageBreak/>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BEEFADB" w14:textId="77777777"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2A1A857E" w14:textId="36E0964D"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567FF5C2"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0603FC28" w14:textId="174EBFE2"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r w:rsidR="0073236A">
        <w:rPr>
          <w:lang w:val="el-GR"/>
        </w:rPr>
        <w:t>καταλληλόλητας</w:t>
      </w:r>
      <w:r>
        <w:rPr>
          <w:lang w:val="el-GR"/>
        </w:rPr>
        <w:t xml:space="preserve"> όσον αφορά τις απαιτήσεις ποιοτικής επιλογής, τις οποίες καλύπτει ο επίσημος κατάλογος ή το πιστοποιητικό. </w:t>
      </w:r>
    </w:p>
    <w:p w14:paraId="61ED347D" w14:textId="7777777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υποπερ</w:t>
      </w:r>
      <w:r w:rsidR="00207038">
        <w:rPr>
          <w:color w:val="000000"/>
          <w:lang w:val="el-GR"/>
        </w:rPr>
        <w:t>.</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Pr>
          <w:color w:val="000000"/>
          <w:lang w:val="el-GR"/>
        </w:rPr>
        <w:t xml:space="preserve">και </w:t>
      </w:r>
      <w:r w:rsidR="00921AC1">
        <w:rPr>
          <w:color w:val="000000"/>
          <w:lang w:val="en-US"/>
        </w:rPr>
        <w:t>iii</w:t>
      </w:r>
      <w:r w:rsidR="00921AC1">
        <w:rPr>
          <w:color w:val="000000"/>
          <w:lang w:val="el-GR"/>
        </w:rPr>
        <w:t>της περ. β</w:t>
      </w:r>
      <w:r w:rsidRPr="00207038">
        <w:rPr>
          <w:color w:val="000000"/>
          <w:lang w:val="el-GR"/>
        </w:rPr>
        <w:t>.</w:t>
      </w:r>
    </w:p>
    <w:p w14:paraId="640394D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2E6BE48B" w14:textId="034B9660" w:rsidR="005D11ED" w:rsidRDefault="005D11ED" w:rsidP="005D11ED">
      <w:pPr>
        <w:rPr>
          <w:lang w:val="el-GR"/>
        </w:rPr>
      </w:pPr>
      <w:r>
        <w:rPr>
          <w:b/>
          <w:bCs/>
          <w:lang w:val="el-GR"/>
        </w:rPr>
        <w:t>Β.</w:t>
      </w:r>
      <w:r w:rsidR="005F4BD8">
        <w:rPr>
          <w:b/>
          <w:bCs/>
          <w:lang w:val="el-GR"/>
        </w:rPr>
        <w:t>9</w:t>
      </w:r>
      <w:r>
        <w:rPr>
          <w:b/>
          <w:bCs/>
          <w:lang w:val="el-GR"/>
        </w:rPr>
        <w:t xml:space="preserve">.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sidR="00815487">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p>
    <w:p w14:paraId="7C2B839B" w14:textId="4460B3FF" w:rsidR="00611572" w:rsidRPr="00733D63" w:rsidRDefault="00921AC1" w:rsidP="00611572">
      <w:pPr>
        <w:rPr>
          <w:bCs/>
          <w:lang w:val="el-GR"/>
        </w:rPr>
      </w:pPr>
      <w:r w:rsidRPr="00E1420D">
        <w:rPr>
          <w:b/>
          <w:bCs/>
          <w:lang w:val="el-GR"/>
        </w:rPr>
        <w:t>Β.1</w:t>
      </w:r>
      <w:r w:rsidR="005F4BD8">
        <w:rPr>
          <w:b/>
          <w:bCs/>
          <w:lang w:val="el-GR"/>
        </w:rPr>
        <w:t>0</w:t>
      </w:r>
      <w:r w:rsidRPr="00E1420D">
        <w:rPr>
          <w:b/>
          <w:bCs/>
          <w:lang w:val="el-GR"/>
        </w:rPr>
        <w:t>.</w:t>
      </w:r>
      <w:r w:rsidR="00611572" w:rsidRPr="00733D63">
        <w:rPr>
          <w:bCs/>
          <w:lang w:val="el-GR"/>
        </w:rPr>
        <w:t>Επισημαίνεται ότι γίνονται αποδεκτές:</w:t>
      </w:r>
    </w:p>
    <w:p w14:paraId="2C64CCB8"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20E689D"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6DD02A98" w14:textId="77777777" w:rsidR="005D11ED" w:rsidRDefault="005D11ED">
      <w:pPr>
        <w:rPr>
          <w:lang w:val="el-GR"/>
        </w:rPr>
      </w:pPr>
    </w:p>
    <w:p w14:paraId="2F5918ED" w14:textId="77777777" w:rsidR="005F4BD8" w:rsidRDefault="005F4BD8">
      <w:pPr>
        <w:rPr>
          <w:lang w:val="el-GR"/>
        </w:rPr>
      </w:pPr>
    </w:p>
    <w:p w14:paraId="65FF0812" w14:textId="77777777" w:rsidR="003929DA" w:rsidRDefault="003929DA">
      <w:pPr>
        <w:pStyle w:val="2"/>
        <w:rPr>
          <w:lang w:val="el-GR"/>
        </w:rPr>
      </w:pPr>
      <w:bookmarkStart w:id="44" w:name="_Toc155186214"/>
      <w:r>
        <w:rPr>
          <w:lang w:val="el-GR"/>
        </w:rPr>
        <w:lastRenderedPageBreak/>
        <w:t>2.3</w:t>
      </w:r>
      <w:r>
        <w:rPr>
          <w:lang w:val="el-GR"/>
        </w:rPr>
        <w:tab/>
        <w:t>Κριτήρια Ανάθεσης</w:t>
      </w:r>
      <w:bookmarkEnd w:id="44"/>
    </w:p>
    <w:p w14:paraId="03E58850" w14:textId="77777777" w:rsidR="003929DA" w:rsidRDefault="003929DA">
      <w:pPr>
        <w:pStyle w:val="3"/>
        <w:rPr>
          <w:lang w:val="el-GR"/>
        </w:rPr>
      </w:pPr>
      <w:bookmarkStart w:id="45" w:name="_Toc155186215"/>
      <w:r>
        <w:rPr>
          <w:lang w:val="el-GR"/>
        </w:rPr>
        <w:t>2.3.1</w:t>
      </w:r>
      <w:r>
        <w:rPr>
          <w:lang w:val="el-GR"/>
        </w:rPr>
        <w:tab/>
        <w:t>Κριτήριο ανάθεσης</w:t>
      </w:r>
      <w:bookmarkEnd w:id="45"/>
    </w:p>
    <w:p w14:paraId="17AB1C83" w14:textId="77777777" w:rsidR="003929DA" w:rsidRDefault="003929DA">
      <w:pPr>
        <w:rPr>
          <w:lang w:val="el-GR"/>
        </w:rPr>
      </w:pPr>
      <w:r>
        <w:rPr>
          <w:lang w:val="el-GR"/>
        </w:rPr>
        <w:t>Κριτήριο ανάθεσης της Σύμβασης είναι η πλέον συμφέρουσα από οικονομική άποψη προσφορά</w:t>
      </w:r>
      <w:r w:rsidR="00CD427A">
        <w:rPr>
          <w:lang w:val="el-GR"/>
        </w:rPr>
        <w:t xml:space="preserve"> </w:t>
      </w:r>
      <w:r>
        <w:rPr>
          <w:lang w:val="el-GR"/>
        </w:rPr>
        <w:t>βάσει τιμής</w:t>
      </w:r>
      <w:r w:rsidR="00CD427A">
        <w:rPr>
          <w:lang w:val="el-GR"/>
        </w:rPr>
        <w:t>.</w:t>
      </w:r>
    </w:p>
    <w:p w14:paraId="1A7190F4" w14:textId="77777777" w:rsidR="003929DA" w:rsidRDefault="003929DA">
      <w:pPr>
        <w:pStyle w:val="2"/>
        <w:rPr>
          <w:lang w:val="el-GR"/>
        </w:rPr>
      </w:pPr>
      <w:bookmarkStart w:id="46" w:name="_Toc155186216"/>
      <w:r>
        <w:rPr>
          <w:lang w:val="el-GR"/>
        </w:rPr>
        <w:t>2.4</w:t>
      </w:r>
      <w:r>
        <w:rPr>
          <w:lang w:val="el-GR"/>
        </w:rPr>
        <w:tab/>
        <w:t>Κατάρτιση - Περιεχόμενο Προσφορών</w:t>
      </w:r>
      <w:bookmarkEnd w:id="46"/>
    </w:p>
    <w:p w14:paraId="11D29F6F" w14:textId="77777777" w:rsidR="003929DA" w:rsidRDefault="003929DA">
      <w:pPr>
        <w:pStyle w:val="3"/>
        <w:rPr>
          <w:lang w:val="el-GR"/>
        </w:rPr>
      </w:pPr>
      <w:bookmarkStart w:id="47" w:name="_Toc155186217"/>
      <w:r>
        <w:rPr>
          <w:lang w:val="el-GR"/>
        </w:rPr>
        <w:t>2.4.1</w:t>
      </w:r>
      <w:r>
        <w:rPr>
          <w:lang w:val="el-GR"/>
        </w:rPr>
        <w:tab/>
        <w:t>Γενικοί όροι υποβολής προσφορών</w:t>
      </w:r>
      <w:bookmarkEnd w:id="47"/>
    </w:p>
    <w:p w14:paraId="583B210A" w14:textId="6578578E" w:rsidR="003929DA" w:rsidRDefault="003929DA">
      <w:pPr>
        <w:rPr>
          <w:lang w:val="el-GR"/>
        </w:rPr>
      </w:pPr>
      <w:r>
        <w:rPr>
          <w:lang w:val="el-GR"/>
        </w:rPr>
        <w:t xml:space="preserve">Οι προσφορές υποβάλλονται με βάση τις απαιτήσεις που ορίζονται στο </w:t>
      </w:r>
      <w:r w:rsidRPr="00A22B0A">
        <w:rPr>
          <w:lang w:val="el-GR"/>
        </w:rPr>
        <w:t>Παράρτημα</w:t>
      </w:r>
      <w:r w:rsidR="0032639F" w:rsidRPr="00A22B0A">
        <w:rPr>
          <w:lang w:val="el-GR"/>
        </w:rPr>
        <w:t xml:space="preserve"> </w:t>
      </w:r>
      <w:r w:rsidR="00A22B0A" w:rsidRPr="00A22B0A">
        <w:rPr>
          <w:lang w:val="el-GR"/>
        </w:rPr>
        <w:t>Ι</w:t>
      </w:r>
      <w:r w:rsidR="00A22B0A">
        <w:rPr>
          <w:lang w:val="el-GR"/>
        </w:rPr>
        <w:t xml:space="preserve">ΙΙ </w:t>
      </w:r>
      <w:r>
        <w:rPr>
          <w:lang w:val="el-GR"/>
        </w:rPr>
        <w:t xml:space="preserve">της Διακήρυξης  για το σύνολο της </w:t>
      </w:r>
      <w:proofErr w:type="spellStart"/>
      <w:r>
        <w:rPr>
          <w:lang w:val="el-GR"/>
        </w:rPr>
        <w:t>προκηρυχθείσας</w:t>
      </w:r>
      <w:proofErr w:type="spellEnd"/>
      <w:r>
        <w:rPr>
          <w:lang w:val="el-GR"/>
        </w:rPr>
        <w:t xml:space="preserve"> ποσότητας της προμήθειας</w:t>
      </w:r>
      <w:r w:rsidR="00815487">
        <w:rPr>
          <w:lang w:val="el-GR"/>
        </w:rPr>
        <w:t>.</w:t>
      </w:r>
      <w:r>
        <w:rPr>
          <w:lang w:val="el-GR"/>
        </w:rPr>
        <w:t xml:space="preserve"> </w:t>
      </w:r>
    </w:p>
    <w:p w14:paraId="6F6F73EB" w14:textId="77777777" w:rsidR="003929DA" w:rsidRDefault="003929DA">
      <w:pPr>
        <w:rPr>
          <w:rFonts w:cs="Helvetica"/>
          <w:color w:val="000000"/>
          <w:szCs w:val="22"/>
          <w:lang w:val="el-GR" w:eastAsia="el-GR"/>
        </w:rPr>
      </w:pPr>
      <w:r>
        <w:rPr>
          <w:lang w:val="el-GR"/>
        </w:rPr>
        <w:t>Δεν επιτρέπονται εναλλακτικές προσφορές</w:t>
      </w:r>
      <w:r w:rsidR="00CD427A">
        <w:rPr>
          <w:lang w:val="el-GR"/>
        </w:rPr>
        <w:t>.</w:t>
      </w:r>
    </w:p>
    <w:p w14:paraId="21BEDECE" w14:textId="710B9C78"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5C1092">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D64DD6">
        <w:fldChar w:fldCharType="begin"/>
      </w:r>
      <w:r w:rsidR="00D64DD6">
        <w:instrText>HYPERLINK</w:instrText>
      </w:r>
      <w:r w:rsidR="00D64DD6" w:rsidRPr="0086490B">
        <w:rPr>
          <w:lang w:val="el-GR"/>
        </w:rPr>
        <w:instrText xml:space="preserve"> "</w:instrText>
      </w:r>
      <w:r w:rsidR="00D64DD6">
        <w:instrText>http</w:instrText>
      </w:r>
      <w:r w:rsidR="00D64DD6" w:rsidRPr="0086490B">
        <w:rPr>
          <w:lang w:val="el-GR"/>
        </w:rPr>
        <w:instrText>://</w:instrText>
      </w:r>
      <w:r w:rsidR="00D64DD6">
        <w:instrText>www</w:instrText>
      </w:r>
      <w:r w:rsidR="00D64DD6" w:rsidRPr="0086490B">
        <w:rPr>
          <w:lang w:val="el-GR"/>
        </w:rPr>
        <w:instrText>.</w:instrText>
      </w:r>
      <w:r w:rsidR="00D64DD6">
        <w:instrText>eaadhsy</w:instrText>
      </w:r>
      <w:r w:rsidR="00D64DD6" w:rsidRPr="0086490B">
        <w:rPr>
          <w:lang w:val="el-GR"/>
        </w:rPr>
        <w:instrText>.</w:instrText>
      </w:r>
      <w:r w:rsidR="00D64DD6">
        <w:instrText>gr</w:instrText>
      </w:r>
      <w:r w:rsidR="00D64DD6" w:rsidRPr="0086490B">
        <w:rPr>
          <w:lang w:val="el-GR"/>
        </w:rPr>
        <w:instrText>/"</w:instrText>
      </w:r>
      <w:r w:rsidR="00D64DD6">
        <w:fldChar w:fldCharType="separate"/>
      </w:r>
      <w:r w:rsidR="00D64DD6">
        <w:fldChar w:fldCharType="end"/>
      </w:r>
      <w:hyperlink r:id="rId18" w:history="1"/>
    </w:p>
    <w:p w14:paraId="00CD7387" w14:textId="77777777"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64D5A063" w14:textId="77777777" w:rsidR="003929DA" w:rsidRDefault="003929DA">
      <w:pPr>
        <w:pStyle w:val="3"/>
        <w:rPr>
          <w:i/>
          <w:iCs/>
          <w:color w:val="5B9BD5"/>
          <w:lang w:val="el-GR"/>
        </w:rPr>
      </w:pPr>
      <w:bookmarkStart w:id="48" w:name="_Toc155186218"/>
      <w:r>
        <w:rPr>
          <w:lang w:val="el-GR"/>
        </w:rPr>
        <w:t>2.4.2</w:t>
      </w:r>
      <w:r>
        <w:rPr>
          <w:lang w:val="el-GR"/>
        </w:rPr>
        <w:tab/>
        <w:t>Χρόνος και Τρόπος υποβολής προσφορών</w:t>
      </w:r>
      <w:bookmarkEnd w:id="48"/>
    </w:p>
    <w:p w14:paraId="7276E575" w14:textId="77777777" w:rsidR="00E62802" w:rsidRDefault="00E62802">
      <w:pPr>
        <w:rPr>
          <w:rFonts w:cs="Arial"/>
          <w:b/>
          <w:bCs/>
          <w:lang w:val="el-GR"/>
        </w:rPr>
      </w:pPr>
    </w:p>
    <w:p w14:paraId="564DA998" w14:textId="29B2413C" w:rsidR="003929DA" w:rsidRPr="000A6F04" w:rsidRDefault="003929DA" w:rsidP="00ED726C">
      <w:pPr>
        <w:rPr>
          <w:i/>
          <w:iCs/>
          <w:color w:val="5B9BD5"/>
          <w:lang w:val="el-GR"/>
        </w:rPr>
      </w:pPr>
      <w:r w:rsidRPr="000A6F04">
        <w:rPr>
          <w:rFonts w:cs="Arial"/>
          <w:b/>
          <w:bCs/>
          <w:lang w:val="el-GR"/>
        </w:rPr>
        <w:t>2.4.2.1.</w:t>
      </w:r>
      <w:r w:rsidRPr="00ED726C">
        <w:rPr>
          <w:lang w:val="el-GR"/>
        </w:rPr>
        <w:t>Οι προσφορές υποβάλλονται από</w:t>
      </w:r>
      <w:r w:rsidR="00ED726C">
        <w:rPr>
          <w:lang w:val="el-GR"/>
        </w:rPr>
        <w:t xml:space="preserve"> τους  ενδιαφερόμενους</w:t>
      </w:r>
      <w:r w:rsidR="00815487">
        <w:rPr>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proofErr w:type="spellStart"/>
      <w:r w:rsidR="00AA6147" w:rsidRPr="00ED726C">
        <w:rPr>
          <w:lang w:val="el-GR"/>
        </w:rPr>
        <w:t>ε</w:t>
      </w:r>
      <w:r w:rsidR="00EE752F">
        <w:rPr>
          <w:lang w:val="el-GR"/>
        </w:rPr>
        <w:t>κδ</w:t>
      </w:r>
      <w:r w:rsidR="00AA6147" w:rsidRPr="00ED726C">
        <w:rPr>
          <w:lang w:val="el-GR"/>
        </w:rPr>
        <w:t>οθείσα</w:t>
      </w:r>
      <w:proofErr w:type="spellEnd"/>
      <w:r w:rsidR="00D2464B">
        <w:rPr>
          <w:lang w:val="el-GR"/>
        </w:rPr>
        <w:t xml:space="preserve"> </w:t>
      </w:r>
      <w:proofErr w:type="spellStart"/>
      <w:r w:rsidR="001A71FA" w:rsidRPr="00ED726C">
        <w:rPr>
          <w:lang w:val="el-GR"/>
        </w:rPr>
        <w:t>υπ</w:t>
      </w:r>
      <w:proofErr w:type="spellEnd"/>
      <w:r w:rsidR="001A71FA" w:rsidRPr="00ED726C">
        <w:rPr>
          <w:lang w:val="el-GR"/>
        </w:rPr>
        <w:t>΄</w:t>
      </w:r>
      <w:r w:rsidR="00EE752F">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8809EB" w:rsidRPr="000A6F04">
        <w:rPr>
          <w:lang w:val="el-GR"/>
        </w:rPr>
        <w:t>(</w:t>
      </w:r>
      <w:r w:rsidR="007918B1" w:rsidRPr="000A6F04">
        <w:rPr>
          <w:lang w:val="el-GR"/>
        </w:rPr>
        <w:t>εφεξής Κ.Υ.Α. ΕΣΗΔΗΣ Προμήθειες και</w:t>
      </w:r>
      <w:r w:rsidR="00EE752F">
        <w:rPr>
          <w:lang w:val="el-GR"/>
        </w:rPr>
        <w:t xml:space="preserve"> </w:t>
      </w:r>
      <w:r w:rsidR="007918B1" w:rsidRPr="000A6F04">
        <w:rPr>
          <w:lang w:val="el-GR"/>
        </w:rPr>
        <w:t>Υπηρεσίες</w:t>
      </w:r>
      <w:r w:rsidR="008809EB" w:rsidRPr="000A6F04">
        <w:rPr>
          <w:lang w:val="el-GR"/>
        </w:rPr>
        <w:t>).</w:t>
      </w:r>
    </w:p>
    <w:p w14:paraId="7C70223A" w14:textId="367D5D09"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E752F">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p>
    <w:p w14:paraId="74DE0E7E" w14:textId="77777777" w:rsidR="003929DA" w:rsidRDefault="003929DA">
      <w:pPr>
        <w:spacing w:after="0"/>
        <w:rPr>
          <w:b/>
          <w:bCs/>
          <w:lang w:val="el-GR"/>
        </w:rPr>
      </w:pPr>
    </w:p>
    <w:p w14:paraId="05DEE8B2" w14:textId="0266EBA1" w:rsidR="003929DA" w:rsidRDefault="003929DA">
      <w:pPr>
        <w:spacing w:after="0"/>
        <w:rPr>
          <w:lang w:val="el-GR"/>
        </w:rPr>
      </w:pPr>
      <w:r>
        <w:rPr>
          <w:b/>
          <w:bCs/>
          <w:lang w:val="el-GR"/>
        </w:rPr>
        <w:lastRenderedPageBreak/>
        <w:t>2.4.2.2.</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sidR="00EE752F">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3919DF3"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14655057" w14:textId="77777777" w:rsidR="003929DA" w:rsidRDefault="003929DA">
      <w:pPr>
        <w:spacing w:after="0"/>
        <w:rPr>
          <w:lang w:val="el-GR"/>
        </w:rPr>
      </w:pPr>
    </w:p>
    <w:p w14:paraId="0DC7E40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488308B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65F2A5E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D3830F" w14:textId="0890C8AE"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w:t>
      </w:r>
      <w:r w:rsidR="00EE752F">
        <w:rPr>
          <w:lang w:val="el-GR"/>
        </w:rPr>
        <w:t xml:space="preserve">της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EE752F">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55579EC1"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D7236D2" w14:textId="243435E4" w:rsidR="00292883" w:rsidRPr="00EE752F" w:rsidRDefault="003929DA" w:rsidP="000521DC">
      <w:pPr>
        <w:spacing w:after="0"/>
        <w:rPr>
          <w:lang w:val="el-GR"/>
        </w:rPr>
      </w:pPr>
      <w:r>
        <w:rPr>
          <w:b/>
          <w:bCs/>
          <w:lang w:val="el-GR"/>
        </w:rPr>
        <w:t>2.4.2.4.</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proofErr w:type="spellStart"/>
      <w:r w:rsidR="00292883" w:rsidRPr="00A355C0">
        <w:rPr>
          <w:lang w:val="el-GR"/>
        </w:rPr>
        <w:t>μεταδεδομένα</w:t>
      </w:r>
      <w:proofErr w:type="spellEnd"/>
      <w:r w:rsidR="00292883" w:rsidRPr="00A355C0">
        <w:rPr>
          <w:lang w:val="el-GR"/>
        </w:rPr>
        <w:t xml:space="preserve">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EE752F">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EE752F">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5C1092">
        <w:rPr>
          <w:lang w:val="el-GR"/>
        </w:rPr>
        <w:t>υπο</w:t>
      </w:r>
      <w:r w:rsidR="00292883" w:rsidRPr="00292883">
        <w:rPr>
          <w:lang w:val="el-GR"/>
        </w:rPr>
        <w:t>φ</w:t>
      </w:r>
      <w:r w:rsidR="00EE752F">
        <w:rPr>
          <w:lang w:val="el-GR"/>
        </w:rPr>
        <w:t>ά</w:t>
      </w:r>
      <w:r w:rsidR="00292883" w:rsidRPr="00292883">
        <w:rPr>
          <w:lang w:val="el-GR"/>
        </w:rPr>
        <w:t>κ</w:t>
      </w:r>
      <w:r w:rsidR="005C1092">
        <w:rPr>
          <w:lang w:val="el-GR"/>
        </w:rPr>
        <w:t>ελ</w:t>
      </w:r>
      <w:r w:rsidR="00292883" w:rsidRPr="00292883">
        <w:rPr>
          <w:lang w:val="el-GR"/>
        </w:rPr>
        <w:t>ο</w:t>
      </w:r>
      <w:proofErr w:type="spellEnd"/>
      <w:r w:rsidR="00292883" w:rsidRPr="00292883">
        <w:rPr>
          <w:lang w:val="el-GR"/>
        </w:rPr>
        <w:t xml:space="preserve">  ξεχωριστά, από τη στιγμή που έχει </w:t>
      </w:r>
      <w:r w:rsidR="00292883" w:rsidRPr="00437806">
        <w:rPr>
          <w:lang w:val="el-GR"/>
        </w:rPr>
        <w:t xml:space="preserve">ολοκληρωθεί η καταχώριση των στοιχείων σε αυτόν.  </w:t>
      </w:r>
    </w:p>
    <w:p w14:paraId="41ADCE8F" w14:textId="78E8091C" w:rsidR="003929DA" w:rsidRPr="005C1092" w:rsidRDefault="00EE752F" w:rsidP="00292883">
      <w:pPr>
        <w:rPr>
          <w:iCs/>
          <w:lang w:val="el-GR"/>
        </w:rPr>
      </w:pPr>
      <w:bookmarkStart w:id="49" w:name="_Hlk71315830"/>
      <w:r w:rsidRPr="00A22B0A">
        <w:rPr>
          <w:iCs/>
          <w:lang w:val="el-GR"/>
        </w:rPr>
        <w:t>Καθώς ο</w:t>
      </w:r>
      <w:r w:rsidR="00355C21" w:rsidRPr="00A22B0A">
        <w:rPr>
          <w:iCs/>
          <w:lang w:val="el-GR"/>
        </w:rPr>
        <w:t xml:space="preserve">ι τεχνικές προδιαγραφές δεν έχουν αποτυπωθεί στο σύνολό τους στις ειδικές ηλεκτρονικές φόρμες του ΕΣΗΔΗΣ, </w:t>
      </w:r>
      <w:bookmarkStart w:id="50" w:name="_Hlk150241546"/>
      <w:r w:rsidRPr="00A22B0A">
        <w:rPr>
          <w:iCs/>
          <w:lang w:val="el-GR"/>
        </w:rPr>
        <w:t xml:space="preserve">οι </w:t>
      </w:r>
      <w:r w:rsidR="00355C21" w:rsidRPr="00A22B0A">
        <w:rPr>
          <w:iCs/>
          <w:lang w:val="el-GR"/>
        </w:rPr>
        <w:t xml:space="preserve"> Οικονομικο</w:t>
      </w:r>
      <w:r w:rsidRPr="00A22B0A">
        <w:rPr>
          <w:iCs/>
          <w:lang w:val="el-GR"/>
        </w:rPr>
        <w:t xml:space="preserve">ί </w:t>
      </w:r>
      <w:r w:rsidR="00355C21" w:rsidRPr="00A22B0A">
        <w:rPr>
          <w:iCs/>
          <w:lang w:val="el-GR"/>
        </w:rPr>
        <w:t xml:space="preserve"> Φορείς επισυνάπτουν ηλεκτρονικά υπογεγραμμέν</w:t>
      </w:r>
      <w:r w:rsidR="005C1092" w:rsidRPr="00A22B0A">
        <w:rPr>
          <w:iCs/>
          <w:lang w:val="el-GR"/>
        </w:rPr>
        <w:t>ο</w:t>
      </w:r>
      <w:r w:rsidR="00355C21" w:rsidRPr="00A22B0A">
        <w:rPr>
          <w:iCs/>
          <w:lang w:val="el-GR"/>
        </w:rPr>
        <w:t xml:space="preserve"> πρόσθετα</w:t>
      </w:r>
      <w:bookmarkEnd w:id="50"/>
      <w:r w:rsidR="00355C21" w:rsidRPr="00A22B0A">
        <w:rPr>
          <w:iCs/>
          <w:lang w:val="el-GR"/>
        </w:rPr>
        <w:t xml:space="preserve">, σε σχέση με τις αναφορές (εκτυπώσεις) της παραγράφου 2.4.2.4, </w:t>
      </w:r>
      <w:r w:rsidR="00C14621" w:rsidRPr="00A22B0A">
        <w:rPr>
          <w:iCs/>
          <w:lang w:val="el-GR"/>
        </w:rPr>
        <w:t>το ΦΥΛΛΟ ΣΥΜΜΟΡΦΩΣΗΣ που επισυνάπτεται στο ΠΑΡΑΡΤΗΜΑ ΙΙΙ της παρούσας</w:t>
      </w:r>
      <w:r w:rsidR="00355C21" w:rsidRPr="00A22B0A">
        <w:rPr>
          <w:iCs/>
          <w:lang w:val="el-GR"/>
        </w:rPr>
        <w:t>.</w:t>
      </w:r>
      <w:bookmarkEnd w:id="49"/>
      <w:r w:rsidR="005C1092" w:rsidRPr="00A22B0A">
        <w:rPr>
          <w:iCs/>
          <w:lang w:val="el-GR"/>
        </w:rPr>
        <w:t xml:space="preserve">  Επιπλέον οι  Οικονομικοί  Φορείς επισυνάπτουν ηλεκτρονικά υπογεγραμμένο  το υπόδειγμα ΟΙΚΟΝΟΜΙΚΗΣ ΠΡΟΣΦΟΡΑΣ που επισυνάπτεται στο ΠΑΡΑΡΤΗΜΑ </w:t>
      </w:r>
      <w:r w:rsidR="00364EB3">
        <w:rPr>
          <w:iCs/>
          <w:lang w:val="el-GR"/>
        </w:rPr>
        <w:t>Ι</w:t>
      </w:r>
      <w:r w:rsidR="005C1092" w:rsidRPr="00A22B0A">
        <w:rPr>
          <w:iCs/>
          <w:lang w:val="en-US"/>
        </w:rPr>
        <w:t>V</w:t>
      </w:r>
      <w:r w:rsidR="005C1092" w:rsidRPr="00A22B0A">
        <w:rPr>
          <w:iCs/>
          <w:lang w:val="el-GR"/>
        </w:rPr>
        <w:t>.</w:t>
      </w:r>
    </w:p>
    <w:p w14:paraId="43DA2D99" w14:textId="77777777" w:rsidR="003929DA" w:rsidRPr="00FD3A4C" w:rsidRDefault="003929DA">
      <w:pPr>
        <w:rPr>
          <w:color w:val="000000"/>
          <w:lang w:val="el-GR"/>
        </w:rPr>
      </w:pPr>
      <w:r w:rsidRPr="00FD3A4C">
        <w:rPr>
          <w:b/>
          <w:lang w:val="el-GR"/>
        </w:rPr>
        <w:t>2.4.2.5.</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241424C5" w14:textId="77777777" w:rsidR="008A2283" w:rsidRPr="00FD3A4C" w:rsidRDefault="008A2283" w:rsidP="008A2283">
      <w:pPr>
        <w:rPr>
          <w:color w:val="000000"/>
          <w:lang w:val="el-GR"/>
        </w:rPr>
      </w:pPr>
      <w:bookmarkStart w:id="51"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p>
    <w:p w14:paraId="33D35968"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p>
    <w:p w14:paraId="4E19BB54" w14:textId="77777777" w:rsidR="008A2283" w:rsidRPr="00FD3A4C" w:rsidRDefault="008A2283" w:rsidP="008A2283">
      <w:pPr>
        <w:rPr>
          <w:color w:val="000000"/>
          <w:lang w:val="el-GR"/>
        </w:rPr>
      </w:pPr>
      <w:r w:rsidRPr="00FD3A4C">
        <w:rPr>
          <w:color w:val="000000"/>
          <w:lang w:val="el-GR"/>
        </w:rPr>
        <w:lastRenderedPageBreak/>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p>
    <w:p w14:paraId="4C346978"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11BF0646"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xml:space="preserve">) είτε της παρ. 2 του άρθρου 37 του ν.4412/2016, περί χρήσης ηλεκτρονικών υπογραφών σε ηλεκτρονικές διαδικασίες δημοσίων συμβάσεων,  </w:t>
      </w:r>
    </w:p>
    <w:p w14:paraId="6860718F" w14:textId="432405D0"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73236A">
        <w:rPr>
          <w:color w:val="000000"/>
          <w:lang w:val="el-GR"/>
        </w:rPr>
        <w:t xml:space="preserve"> </w:t>
      </w:r>
      <w:r w:rsidR="008A2283" w:rsidRPr="00FD3A4C">
        <w:rPr>
          <w:color w:val="000000"/>
          <w:lang w:val="el-GR"/>
        </w:rPr>
        <w:t xml:space="preserve">ιδιωτικών εγγράφων. </w:t>
      </w:r>
    </w:p>
    <w:p w14:paraId="56F17BC0" w14:textId="60C51A9F"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092557CF"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bookmarkEnd w:id="51"/>
    </w:p>
    <w:p w14:paraId="78A6589E" w14:textId="77777777" w:rsidR="008A2283" w:rsidRDefault="008A2283">
      <w:pPr>
        <w:spacing w:after="144"/>
        <w:rPr>
          <w:color w:val="000000"/>
          <w:lang w:val="el-GR"/>
        </w:rPr>
      </w:pPr>
      <w:r w:rsidRPr="00437806">
        <w:rPr>
          <w:color w:val="000000"/>
          <w:lang w:val="el-GR"/>
        </w:rPr>
        <w:t xml:space="preserve">Η Αναθέτουσα Αρχή μπορεί να ορίζει επίσης ότι ο Οικονομικός Φορέας δύναται να καταχωρίζει ηλεκτρονικά αρχεία άλλων </w:t>
      </w:r>
      <w:proofErr w:type="spellStart"/>
      <w:r w:rsidRPr="00437806">
        <w:rPr>
          <w:color w:val="000000"/>
          <w:lang w:val="el-GR"/>
        </w:rPr>
        <w:t>μορφότυπων</w:t>
      </w:r>
      <w:proofErr w:type="spellEnd"/>
      <w:r w:rsidRPr="00437806">
        <w:rPr>
          <w:color w:val="000000"/>
          <w:lang w:val="el-GR"/>
        </w:rPr>
        <w:t xml:space="preserve">,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w:t>
      </w:r>
      <w:proofErr w:type="spellStart"/>
      <w:r w:rsidRPr="00437806">
        <w:rPr>
          <w:color w:val="000000"/>
          <w:lang w:val="el-GR"/>
        </w:rPr>
        <w:t>μορφότυπο</w:t>
      </w:r>
      <w:proofErr w:type="spellEnd"/>
      <w:r w:rsidRPr="00437806">
        <w:rPr>
          <w:color w:val="000000"/>
          <w:lang w:val="el-GR"/>
        </w:rPr>
        <w:t xml:space="preserve"> MPP/MPX, υπολογιστικά φύλλα σε </w:t>
      </w:r>
      <w:proofErr w:type="spellStart"/>
      <w:r w:rsidRPr="00437806">
        <w:rPr>
          <w:color w:val="000000"/>
          <w:lang w:val="el-GR"/>
        </w:rPr>
        <w:t>μορφότυπο</w:t>
      </w:r>
      <w:proofErr w:type="spellEnd"/>
      <w:r w:rsidRPr="00437806">
        <w:rPr>
          <w:color w:val="000000"/>
          <w:lang w:val="el-GR"/>
        </w:rPr>
        <w:t xml:space="preserve"> XLS/XLSX, βίντεο σε </w:t>
      </w:r>
      <w:proofErr w:type="spellStart"/>
      <w:r w:rsidRPr="00437806">
        <w:rPr>
          <w:color w:val="000000"/>
          <w:lang w:val="el-GR"/>
        </w:rPr>
        <w:t>μορφότυπο</w:t>
      </w:r>
      <w:proofErr w:type="spellEnd"/>
      <w:r w:rsidRPr="00437806">
        <w:rPr>
          <w:color w:val="000000"/>
          <w:lang w:val="el-GR"/>
        </w:rPr>
        <w:t xml:space="preserve"> MPG/AVI/MP4 κ.α.)</w:t>
      </w:r>
    </w:p>
    <w:p w14:paraId="20A29CFC" w14:textId="19180666"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73236A">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73236A">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73236A">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73236A">
        <w:rPr>
          <w:lang w:val="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96D457E" w14:textId="77777777" w:rsidR="00FA593B" w:rsidRPr="00FA593B" w:rsidRDefault="00FB6660" w:rsidP="00BD65F6">
      <w:pPr>
        <w:rPr>
          <w:lang w:val="el-GR"/>
        </w:rPr>
      </w:pPr>
      <w:r>
        <w:rPr>
          <w:lang w:val="el-GR"/>
        </w:rPr>
        <w:t>α</w:t>
      </w:r>
      <w:r w:rsidR="00D932EE">
        <w:rPr>
          <w:lang w:val="el-GR"/>
        </w:rPr>
        <w:t>)</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100FB35D"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p>
    <w:p w14:paraId="4560C04A" w14:textId="77777777"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2BBDB7FE" w14:textId="7777777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182DBEAA" w14:textId="77777777" w:rsidR="00C14621" w:rsidRPr="00875984" w:rsidRDefault="00C14621" w:rsidP="00C14621">
      <w:pPr>
        <w:rPr>
          <w:lang w:val="el-GR"/>
        </w:rPr>
      </w:pPr>
      <w:r w:rsidRPr="00875984">
        <w:rPr>
          <w:lang w:val="el-GR"/>
        </w:rPr>
        <w:t xml:space="preserve">Ο σφραγισμένος φάκελος  με τα ανωτέρω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2DF83D6D" w14:textId="77777777" w:rsidR="00C14621" w:rsidRPr="00875984" w:rsidRDefault="00C14621" w:rsidP="00C14621">
      <w:pPr>
        <w:rPr>
          <w:lang w:val="el-GR"/>
        </w:rPr>
      </w:pPr>
      <w:r w:rsidRPr="00875984">
        <w:rPr>
          <w:lang w:val="el-GR"/>
        </w:rPr>
        <w:t>i. Τα πλήρη στοιχεία του αποστολέα (</w:t>
      </w:r>
      <w:proofErr w:type="spellStart"/>
      <w:r w:rsidRPr="00875984">
        <w:rPr>
          <w:lang w:val="el-GR"/>
        </w:rPr>
        <w:t>Ονομ</w:t>
      </w:r>
      <w:proofErr w:type="spellEnd"/>
      <w:r w:rsidRPr="00875984">
        <w:rPr>
          <w:lang w:val="el-GR"/>
        </w:rPr>
        <w:t>/</w:t>
      </w:r>
      <w:proofErr w:type="spellStart"/>
      <w:r w:rsidRPr="00875984">
        <w:rPr>
          <w:lang w:val="el-GR"/>
        </w:rPr>
        <w:t>μο</w:t>
      </w:r>
      <w:proofErr w:type="spellEnd"/>
      <w:r w:rsidRPr="00875984">
        <w:rPr>
          <w:lang w:val="el-GR"/>
        </w:rPr>
        <w:t>, Α.Φ.Μ., Δ.Ο.Υ., Ταχυδρομική Δ/</w:t>
      </w:r>
      <w:proofErr w:type="spellStart"/>
      <w:r w:rsidRPr="00875984">
        <w:rPr>
          <w:lang w:val="el-GR"/>
        </w:rPr>
        <w:t>νση</w:t>
      </w:r>
      <w:proofErr w:type="spellEnd"/>
      <w:r w:rsidRPr="00875984">
        <w:rPr>
          <w:lang w:val="el-GR"/>
        </w:rPr>
        <w:t xml:space="preserve">, αριθμός τηλεφώνου, </w:t>
      </w:r>
      <w:proofErr w:type="spellStart"/>
      <w:r w:rsidRPr="00875984">
        <w:rPr>
          <w:lang w:val="el-GR"/>
        </w:rPr>
        <w:t>fax</w:t>
      </w:r>
      <w:proofErr w:type="spellEnd"/>
      <w:r w:rsidRPr="00875984">
        <w:rPr>
          <w:lang w:val="el-GR"/>
        </w:rPr>
        <w:t>, e-</w:t>
      </w:r>
      <w:proofErr w:type="spellStart"/>
      <w:r w:rsidRPr="00875984">
        <w:rPr>
          <w:lang w:val="el-GR"/>
        </w:rPr>
        <w:t>mail</w:t>
      </w:r>
      <w:proofErr w:type="spellEnd"/>
      <w:r w:rsidRPr="00875984">
        <w:rPr>
          <w:lang w:val="el-GR"/>
        </w:rPr>
        <w:t>)</w:t>
      </w:r>
    </w:p>
    <w:p w14:paraId="275944E2" w14:textId="77777777" w:rsidR="00C14621" w:rsidRPr="00875984" w:rsidRDefault="00C14621" w:rsidP="00C14621">
      <w:pPr>
        <w:rPr>
          <w:lang w:val="el-GR"/>
        </w:rPr>
      </w:pPr>
      <w:proofErr w:type="spellStart"/>
      <w:r w:rsidRPr="00875984">
        <w:rPr>
          <w:lang w:val="el-GR"/>
        </w:rPr>
        <w:t>ii</w:t>
      </w:r>
      <w:proofErr w:type="spellEnd"/>
      <w:r w:rsidRPr="00875984">
        <w:rPr>
          <w:lang w:val="el-GR"/>
        </w:rPr>
        <w:t xml:space="preserve">. Τα στοιχεία του Παραλήπτη: Τμήμα Προμηθειών, Δ/νση Οικονομικού, Περιφέρεια Κρήτης, πλ. Ελευθερίας, Ηράκλειο Κρήτης, </w:t>
      </w:r>
      <w:proofErr w:type="spellStart"/>
      <w:r w:rsidRPr="00875984">
        <w:rPr>
          <w:lang w:val="el-GR"/>
        </w:rPr>
        <w:t>τ.κ</w:t>
      </w:r>
      <w:proofErr w:type="spellEnd"/>
      <w:r w:rsidRPr="00875984">
        <w:rPr>
          <w:lang w:val="el-GR"/>
        </w:rPr>
        <w:t>. 71201</w:t>
      </w:r>
    </w:p>
    <w:p w14:paraId="26B4541E" w14:textId="77777777" w:rsidR="00C14621" w:rsidRPr="00875984" w:rsidRDefault="00C14621" w:rsidP="00C14621">
      <w:pPr>
        <w:rPr>
          <w:lang w:val="el-GR"/>
        </w:rPr>
      </w:pPr>
      <w:proofErr w:type="spellStart"/>
      <w:r w:rsidRPr="00875984">
        <w:rPr>
          <w:lang w:val="el-GR"/>
        </w:rPr>
        <w:t>iii</w:t>
      </w:r>
      <w:proofErr w:type="spellEnd"/>
      <w:r w:rsidRPr="00875984">
        <w:rPr>
          <w:lang w:val="el-GR"/>
        </w:rPr>
        <w:t>. Την ένδειξη:</w:t>
      </w:r>
    </w:p>
    <w:p w14:paraId="6F0BB758" w14:textId="65CB0B63" w:rsidR="00C14621" w:rsidRPr="00875984" w:rsidRDefault="00C14621" w:rsidP="004C5E58">
      <w:pPr>
        <w:rPr>
          <w:lang w:val="el-GR"/>
        </w:rPr>
      </w:pPr>
      <w:r w:rsidRPr="00875984">
        <w:rPr>
          <w:lang w:val="el-GR"/>
        </w:rPr>
        <w:t xml:space="preserve">ΠΡΟΣΦΟΡΑ ΓΙΑ ΤΟΝ ΔΙΑΓΩΝΙΣΜΟ </w:t>
      </w:r>
      <w:r w:rsidR="004C5E58" w:rsidRPr="004C5E58">
        <w:rPr>
          <w:caps/>
          <w:lang w:val="el-GR"/>
        </w:rPr>
        <w:t>για την προμήθεια πέντε (5) δίκυκλων μοτοσικλετών για τις ανάγκες της Ελληνικής Αστυνομίας (Τμήμα Αμεσης Δράσης Ηρακλείου)</w:t>
      </w:r>
      <w:r w:rsidR="002E1671">
        <w:rPr>
          <w:caps/>
          <w:lang w:val="el-GR"/>
        </w:rPr>
        <w:t xml:space="preserve">  </w:t>
      </w:r>
      <w:r w:rsidR="004C5E58" w:rsidRPr="002E1671">
        <w:rPr>
          <w:caps/>
          <w:lang w:val="el-GR"/>
        </w:rPr>
        <w:t xml:space="preserve">Συνολικού προϋπολογισμού </w:t>
      </w:r>
      <w:r w:rsidR="005D7CED">
        <w:rPr>
          <w:caps/>
          <w:lang w:val="el-GR"/>
        </w:rPr>
        <w:t>54.350,00</w:t>
      </w:r>
      <w:r w:rsidR="004C5E58" w:rsidRPr="004C5E58">
        <w:rPr>
          <w:lang w:val="el-GR"/>
        </w:rPr>
        <w:t>€ (χωρίς ΦΠΑ)</w:t>
      </w:r>
      <w:r w:rsidRPr="00875984">
        <w:rPr>
          <w:lang w:val="el-GR"/>
        </w:rPr>
        <w:t>€ . (</w:t>
      </w:r>
      <w:proofErr w:type="spellStart"/>
      <w:r w:rsidRPr="00875984">
        <w:rPr>
          <w:lang w:val="el-GR"/>
        </w:rPr>
        <w:t>αρ</w:t>
      </w:r>
      <w:proofErr w:type="spellEnd"/>
      <w:r w:rsidRPr="00875984">
        <w:rPr>
          <w:lang w:val="el-GR"/>
        </w:rPr>
        <w:t xml:space="preserve">. </w:t>
      </w:r>
      <w:proofErr w:type="spellStart"/>
      <w:r w:rsidRPr="00875984">
        <w:rPr>
          <w:lang w:val="el-GR"/>
        </w:rPr>
        <w:t>διακ</w:t>
      </w:r>
      <w:proofErr w:type="spellEnd"/>
      <w:r w:rsidRPr="00875984">
        <w:rPr>
          <w:lang w:val="el-GR"/>
        </w:rPr>
        <w:t>/</w:t>
      </w:r>
      <w:proofErr w:type="spellStart"/>
      <w:r w:rsidRPr="00875984">
        <w:rPr>
          <w:lang w:val="el-GR"/>
        </w:rPr>
        <w:t>ξης</w:t>
      </w:r>
      <w:proofErr w:type="spellEnd"/>
      <w:r w:rsidRPr="00875984">
        <w:rPr>
          <w:lang w:val="el-GR"/>
        </w:rPr>
        <w:t xml:space="preserve"> ………../__/__2023).</w:t>
      </w:r>
    </w:p>
    <w:p w14:paraId="2F85B0DE" w14:textId="77777777" w:rsidR="00C14621" w:rsidRPr="00875984" w:rsidRDefault="00C14621" w:rsidP="00C14621">
      <w:pPr>
        <w:rPr>
          <w:lang w:val="el-GR"/>
        </w:rPr>
      </w:pPr>
      <w:proofErr w:type="spellStart"/>
      <w:r w:rsidRPr="00875984">
        <w:rPr>
          <w:lang w:val="el-GR"/>
        </w:rPr>
        <w:t>iv</w:t>
      </w:r>
      <w:proofErr w:type="spellEnd"/>
      <w:r w:rsidRPr="00875984">
        <w:rPr>
          <w:lang w:val="el-GR"/>
        </w:rPr>
        <w:t>. Την ένδειξη:</w:t>
      </w:r>
    </w:p>
    <w:p w14:paraId="36DEFEE7" w14:textId="77777777" w:rsidR="00C14621" w:rsidRPr="00875984" w:rsidRDefault="00C14621" w:rsidP="00C14621">
      <w:pPr>
        <w:rPr>
          <w:lang w:val="el-GR"/>
        </w:rPr>
      </w:pPr>
      <w:r w:rsidRPr="00875984">
        <w:rPr>
          <w:lang w:val="el-GR"/>
        </w:rPr>
        <w:lastRenderedPageBreak/>
        <w:t>ΚΑΤΑΛΗΚΤΙΚΗ ΗΜΕΡΟΜΗΝΙΑ ΠΑΡΑΛΑΒΗΣ ΤΩΝ ΠΡΟΣΦΟΡΩΝ:  …………………………</w:t>
      </w:r>
    </w:p>
    <w:p w14:paraId="28484E56" w14:textId="1CA1A168"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78F20285" w14:textId="77777777"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77579AE1" w14:textId="77777777"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6DD9F99"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F40A625" w14:textId="0696CE3A"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73236A">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73236A">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5E32B321" w14:textId="77777777" w:rsidR="00CE687E" w:rsidRDefault="004C6B0C" w:rsidP="00B40DD7">
      <w:pPr>
        <w:rPr>
          <w:color w:val="00B050"/>
          <w:lang w:val="el-GR"/>
        </w:rPr>
      </w:pPr>
      <w:r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00B40DD7"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5A0EE316" w14:textId="77777777" w:rsidR="003929DA" w:rsidRDefault="003929DA">
      <w:pPr>
        <w:pStyle w:val="3"/>
        <w:rPr>
          <w:i/>
          <w:iCs/>
          <w:color w:val="5B9BD5"/>
          <w:shd w:val="clear" w:color="auto" w:fill="FFFF00"/>
          <w:lang w:val="el-GR"/>
        </w:rPr>
      </w:pPr>
      <w:bookmarkStart w:id="52" w:name="_Toc155186219"/>
      <w:r>
        <w:rPr>
          <w:lang w:val="el-GR"/>
        </w:rPr>
        <w:t>2.4.3</w:t>
      </w:r>
      <w:r>
        <w:rPr>
          <w:lang w:val="el-GR"/>
        </w:rPr>
        <w:tab/>
        <w:t>Περιεχόμενα Φακέλου «Δικαιολογητικά Συμμετοχής- Τεχνική Προσφορά»</w:t>
      </w:r>
      <w:bookmarkEnd w:id="52"/>
    </w:p>
    <w:p w14:paraId="082AA4A1" w14:textId="77777777" w:rsidR="003929DA" w:rsidRDefault="003929DA">
      <w:pPr>
        <w:pStyle w:val="4"/>
        <w:rPr>
          <w:lang w:val="el-GR"/>
        </w:rPr>
      </w:pPr>
      <w:bookmarkStart w:id="53" w:name="_Toc155186220"/>
      <w:r>
        <w:rPr>
          <w:lang w:val="el-GR"/>
        </w:rPr>
        <w:t>2.4.3.1 Δικαιολογητικά Συμμετοχής</w:t>
      </w:r>
      <w:bookmarkEnd w:id="53"/>
    </w:p>
    <w:p w14:paraId="0A0633EE" w14:textId="049B2B85" w:rsidR="003504F4" w:rsidRDefault="003929DA" w:rsidP="000319DF">
      <w:pPr>
        <w:rPr>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w:t>
      </w:r>
    </w:p>
    <w:p w14:paraId="28FE9DE5" w14:textId="77777777" w:rsidR="003504F4" w:rsidRDefault="003929DA" w:rsidP="000319DF">
      <w:pPr>
        <w:rPr>
          <w:lang w:val="el-GR"/>
        </w:rPr>
      </w:pPr>
      <w:r w:rsidRPr="0035532D">
        <w:rPr>
          <w:lang w:val="el-GR"/>
        </w:rPr>
        <w:t>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p>
    <w:p w14:paraId="66FA5B99" w14:textId="2B02E457" w:rsidR="007F17CF" w:rsidRPr="0035532D" w:rsidRDefault="003929DA" w:rsidP="000319DF">
      <w:pPr>
        <w:rPr>
          <w:i/>
          <w:iCs/>
          <w:color w:val="5B9BD5"/>
          <w:lang w:val="el-GR"/>
        </w:rPr>
      </w:pPr>
      <w:r w:rsidRPr="0035532D">
        <w:rPr>
          <w:lang w:val="el-GR"/>
        </w:rPr>
        <w:lastRenderedPageBreak/>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p>
    <w:p w14:paraId="2D98F5BE"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601848D9" w14:textId="14411332"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4C5E58">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w:t>
      </w:r>
      <w:r w:rsidR="004C5E58">
        <w:rPr>
          <w:lang w:val="el-GR"/>
        </w:rPr>
        <w:t>ο</w:t>
      </w:r>
      <w:r w:rsidR="0049092A">
        <w:rPr>
          <w:lang w:val="el-GR"/>
        </w:rPr>
        <w:t>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r w:rsidR="003929DA">
        <w:rPr>
          <w:lang w:val="el-GR"/>
        </w:rPr>
        <w:t>XML</w:t>
      </w:r>
      <w:proofErr w:type="spellEnd"/>
      <w:r w:rsidR="0049092A">
        <w:rPr>
          <w:lang w:val="el-GR"/>
        </w:rPr>
        <w:t xml:space="preserve"> που αποτελεί επικουρικό στοιχείο των εγγράφων της σύμβασης.</w:t>
      </w:r>
    </w:p>
    <w:p w14:paraId="1EAF89F8" w14:textId="627245DC"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4C5E58">
        <w:rPr>
          <w:lang w:val="el-GR"/>
        </w:rPr>
        <w:t xml:space="preserve"> </w:t>
      </w:r>
      <w:r w:rsidRPr="00122C70">
        <w:rPr>
          <w:lang w:val="el-GR"/>
        </w:rPr>
        <w:t>υποβάλλ</w:t>
      </w:r>
      <w:r w:rsidR="00F93782" w:rsidRPr="00122C70">
        <w:rPr>
          <w:lang w:val="el-GR"/>
        </w:rPr>
        <w:t>ονται</w:t>
      </w:r>
      <w:r w:rsidR="004C5E58">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4C5E58">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73236A">
        <w:rPr>
          <w:lang w:val="el-GR"/>
        </w:rPr>
        <w:t xml:space="preserve"> </w:t>
      </w:r>
      <w:r w:rsidR="00F12393" w:rsidRPr="00122C70">
        <w:rPr>
          <w:lang w:val="en-US"/>
        </w:rPr>
        <w:t>PDF</w:t>
      </w:r>
      <w:r w:rsidR="00322771" w:rsidRPr="00122C70">
        <w:rPr>
          <w:lang w:val="el-GR"/>
        </w:rPr>
        <w:t>.</w:t>
      </w:r>
    </w:p>
    <w:p w14:paraId="4F4CC077" w14:textId="77777777" w:rsidR="003929DA" w:rsidRPr="00BD65F6" w:rsidRDefault="003929DA">
      <w:pPr>
        <w:rPr>
          <w:i/>
          <w:iCs/>
          <w:lang w:val="el-GR"/>
        </w:rPr>
      </w:pPr>
      <w:r w:rsidRPr="00345415">
        <w:rPr>
          <w:i/>
          <w:iCs/>
          <w:color w:val="5B9BD5"/>
          <w:lang w:val="el-GR"/>
        </w:rPr>
        <w:t>[</w:t>
      </w:r>
      <w:r w:rsidR="00322771" w:rsidRPr="00345415">
        <w:rPr>
          <w:i/>
          <w:iCs/>
          <w:color w:val="5B9BD5"/>
          <w:lang w:val="el-GR"/>
        </w:rPr>
        <w:t xml:space="preserve">Αναλυτικές </w:t>
      </w:r>
      <w:r w:rsidR="00322771" w:rsidRPr="00946DF6">
        <w:rPr>
          <w:i/>
          <w:iCs/>
          <w:color w:val="5B9BD5"/>
          <w:lang w:val="el-GR"/>
        </w:rPr>
        <w:t>οδηγίες</w:t>
      </w:r>
      <w:r w:rsidR="00322771" w:rsidRPr="00345415">
        <w:rPr>
          <w:i/>
          <w:iCs/>
          <w:color w:val="5B9BD5"/>
          <w:lang w:val="el-GR"/>
        </w:rPr>
        <w:t xml:space="preserve"> και πληροφορίες </w:t>
      </w:r>
      <w:r w:rsidR="00322771" w:rsidRPr="001E01BC">
        <w:rPr>
          <w:i/>
          <w:iCs/>
          <w:color w:val="5B9BD5"/>
          <w:lang w:val="el-GR"/>
        </w:rPr>
        <w:t>για το θεσμικό πλαίσιο, τον τρόπο χρήσης και</w:t>
      </w:r>
      <w:r w:rsidR="00322771" w:rsidRPr="001365BB">
        <w:rPr>
          <w:i/>
          <w:iCs/>
          <w:color w:val="5B9BD5"/>
          <w:lang w:val="el-GR"/>
        </w:rPr>
        <w:t xml:space="preserve"> συμπλήρ</w:t>
      </w:r>
      <w:r w:rsidR="00322771" w:rsidRPr="00817D5B">
        <w:rPr>
          <w:i/>
          <w:iCs/>
          <w:color w:val="5B9BD5"/>
          <w:lang w:val="el-GR"/>
        </w:rPr>
        <w:t xml:space="preserve">ωσης ηλεκτρονικών ΕΕΕΣ και </w:t>
      </w:r>
      <w:r w:rsidR="00322771" w:rsidRPr="00C717A6">
        <w:rPr>
          <w:i/>
          <w:iCs/>
          <w:color w:val="5B9BD5"/>
          <w:lang w:val="el-GR"/>
        </w:rPr>
        <w:t xml:space="preserve">της </w:t>
      </w:r>
      <w:r w:rsidR="00322771" w:rsidRPr="006A3B66">
        <w:rPr>
          <w:i/>
          <w:iCs/>
          <w:color w:val="5B9BD5"/>
          <w:lang w:val="el-GR"/>
        </w:rPr>
        <w:t xml:space="preserve">χρήση </w:t>
      </w:r>
      <w:r w:rsidR="00322771" w:rsidRPr="00DE2F44">
        <w:rPr>
          <w:i/>
          <w:iCs/>
          <w:color w:val="5B9BD5"/>
          <w:lang w:val="el-GR"/>
        </w:rPr>
        <w:t xml:space="preserve">του υποσυστήματος </w:t>
      </w:r>
      <w:proofErr w:type="spellStart"/>
      <w:r w:rsidR="00322771" w:rsidRPr="00DE2F44">
        <w:rPr>
          <w:i/>
          <w:iCs/>
          <w:color w:val="5B9BD5"/>
          <w:lang w:val="en-US"/>
        </w:rPr>
        <w:t>Promitheus</w:t>
      </w:r>
      <w:r w:rsidR="00322771" w:rsidRPr="00946DF6">
        <w:rPr>
          <w:i/>
          <w:iCs/>
          <w:color w:val="5B9BD5"/>
          <w:lang w:val="en-US"/>
        </w:rPr>
        <w:t>ESPDint</w:t>
      </w:r>
      <w:proofErr w:type="spellEnd"/>
      <w:r w:rsidR="00322771" w:rsidRPr="00946DF6">
        <w:rPr>
          <w:i/>
          <w:iCs/>
          <w:color w:val="5B9BD5"/>
          <w:lang w:val="el-GR"/>
        </w:rPr>
        <w:t xml:space="preserve">είναι αναρτημένες </w:t>
      </w:r>
      <w:r w:rsidR="00322771" w:rsidRPr="00345415">
        <w:rPr>
          <w:i/>
          <w:iCs/>
          <w:color w:val="5B9BD5"/>
          <w:lang w:val="el-GR"/>
        </w:rPr>
        <w:t>σε σχετική θεματική ενότητα στη Διαδικτυακή Πύλη (</w:t>
      </w:r>
      <w:r w:rsidR="00773A36" w:rsidRPr="00773A36">
        <w:rPr>
          <w:rStyle w:val="-"/>
          <w:i/>
          <w:iCs/>
          <w:lang w:val="en-US"/>
        </w:rPr>
        <w:t>https</w:t>
      </w:r>
      <w:r w:rsidR="00773A36" w:rsidRPr="00773A36">
        <w:rPr>
          <w:rStyle w:val="-"/>
          <w:i/>
          <w:iCs/>
          <w:lang w:val="el-GR"/>
        </w:rPr>
        <w:t>://</w:t>
      </w:r>
      <w:proofErr w:type="spellStart"/>
      <w:r w:rsidR="00773A36" w:rsidRPr="00773A36">
        <w:rPr>
          <w:rStyle w:val="-"/>
          <w:i/>
          <w:iCs/>
          <w:lang w:val="en-US"/>
        </w:rPr>
        <w:t>espd</w:t>
      </w:r>
      <w:proofErr w:type="spellEnd"/>
      <w:r w:rsidR="00773A36" w:rsidRPr="00773A36">
        <w:rPr>
          <w:rStyle w:val="-"/>
          <w:i/>
          <w:iCs/>
          <w:lang w:val="el-GR"/>
        </w:rPr>
        <w:t>.</w:t>
      </w:r>
      <w:proofErr w:type="spellStart"/>
      <w:r w:rsidR="00773A36" w:rsidRPr="00773A36">
        <w:rPr>
          <w:rStyle w:val="-"/>
          <w:i/>
          <w:iCs/>
          <w:lang w:val="en-US"/>
        </w:rPr>
        <w:t>eprocurement</w:t>
      </w:r>
      <w:proofErr w:type="spellEnd"/>
      <w:r w:rsidR="00773A36" w:rsidRPr="00773A36">
        <w:rPr>
          <w:rStyle w:val="-"/>
          <w:i/>
          <w:iCs/>
          <w:lang w:val="el-GR"/>
        </w:rPr>
        <w:t>.</w:t>
      </w:r>
      <w:r w:rsidR="00773A36" w:rsidRPr="00773A36">
        <w:rPr>
          <w:rStyle w:val="-"/>
          <w:i/>
          <w:iCs/>
          <w:lang w:val="en-US"/>
        </w:rPr>
        <w:t>gov</w:t>
      </w:r>
      <w:r w:rsidR="00773A36" w:rsidRPr="00773A36">
        <w:rPr>
          <w:rStyle w:val="-"/>
          <w:i/>
          <w:iCs/>
          <w:lang w:val="el-GR"/>
        </w:rPr>
        <w:t>.</w:t>
      </w:r>
      <w:r w:rsidR="00773A36" w:rsidRPr="00773A36">
        <w:rPr>
          <w:rStyle w:val="-"/>
          <w:i/>
          <w:iCs/>
          <w:lang w:val="en-US"/>
        </w:rPr>
        <w:t>gr</w:t>
      </w:r>
      <w:r w:rsidR="00773A36" w:rsidRPr="00773A36">
        <w:rPr>
          <w:rStyle w:val="-"/>
          <w:i/>
          <w:iCs/>
          <w:lang w:val="el-GR"/>
        </w:rPr>
        <w:t>/</w:t>
      </w:r>
      <w:r w:rsidR="00322771" w:rsidRPr="00946DF6">
        <w:rPr>
          <w:i/>
          <w:iCs/>
          <w:color w:val="5B9BD5"/>
          <w:lang w:val="el-GR"/>
        </w:rPr>
        <w:t>)του ΟΠΣ ΕΣΗΔΗΣ.</w:t>
      </w:r>
      <w:r w:rsidRPr="00BD65F6">
        <w:rPr>
          <w:i/>
          <w:iCs/>
          <w:color w:val="5B9BD5"/>
          <w:lang w:val="el-GR"/>
        </w:rPr>
        <w:t>]</w:t>
      </w:r>
    </w:p>
    <w:p w14:paraId="4E80791C" w14:textId="77777777" w:rsidR="003929DA" w:rsidRDefault="003929DA">
      <w:pPr>
        <w:rPr>
          <w:lang w:val="el-GR"/>
        </w:rPr>
      </w:pPr>
    </w:p>
    <w:p w14:paraId="31B305E2" w14:textId="77777777" w:rsidR="003929DA" w:rsidRPr="00BD65F6" w:rsidRDefault="003929DA">
      <w:pPr>
        <w:pStyle w:val="4"/>
        <w:rPr>
          <w:lang w:val="el-GR"/>
        </w:rPr>
      </w:pPr>
      <w:bookmarkStart w:id="54" w:name="_Toc155186221"/>
      <w:r>
        <w:rPr>
          <w:lang w:val="el-GR"/>
        </w:rPr>
        <w:t>2.4.3.2 Τεχνική προσφορά</w:t>
      </w:r>
      <w:bookmarkEnd w:id="54"/>
    </w:p>
    <w:p w14:paraId="3BF5795B" w14:textId="6CBA5649"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A22B0A">
        <w:rPr>
          <w:lang w:val="el-GR"/>
        </w:rPr>
        <w:t>Παραρτήματος</w:t>
      </w:r>
      <w:r w:rsidR="00041665" w:rsidRPr="00A22B0A">
        <w:rPr>
          <w:lang w:val="el-GR"/>
        </w:rPr>
        <w:t xml:space="preserve"> Ι</w:t>
      </w:r>
      <w:r w:rsidR="00041665">
        <w:rPr>
          <w:color w:val="FF0000"/>
          <w:lang w:val="el-GR"/>
        </w:rPr>
        <w:t xml:space="preserve"> </w:t>
      </w:r>
      <w:r w:rsidRPr="00773A36">
        <w:rPr>
          <w:lang w:val="el-GR"/>
        </w:rPr>
        <w:t>της Διακήρυξης</w:t>
      </w:r>
      <w:r w:rsidR="003504F4">
        <w:rPr>
          <w:i/>
          <w:iCs/>
          <w:color w:val="5B9BD5"/>
          <w:lang w:val="el-GR"/>
        </w:rPr>
        <w:t xml:space="preserve">, </w:t>
      </w:r>
      <w:r w:rsidRPr="00773A36">
        <w:rPr>
          <w:lang w:val="el-GR"/>
        </w:rPr>
        <w:t>περιγράφοντας ακριβώς πώς οι συγκεκριμένες απαιτήσεις και προδιαγραφές πληρούνται. Περιλαμβάνει ιδίως τα έγγραφα</w:t>
      </w:r>
      <w:r w:rsidR="0034688B">
        <w:rPr>
          <w:lang w:val="el-GR"/>
        </w:rPr>
        <w:t xml:space="preserve">, </w:t>
      </w:r>
      <w:r w:rsidRPr="00773A36">
        <w:rPr>
          <w:lang w:val="el-GR"/>
        </w:rPr>
        <w:t xml:space="preserve">δικαιολογητικά, </w:t>
      </w:r>
      <w:r w:rsidR="0034688B">
        <w:rPr>
          <w:lang w:val="el-GR"/>
        </w:rPr>
        <w:t xml:space="preserve">τεχνικά φυλλάδια </w:t>
      </w:r>
      <w:proofErr w:type="spellStart"/>
      <w:r w:rsidR="0034688B">
        <w:rPr>
          <w:lang w:val="el-GR"/>
        </w:rPr>
        <w:t>κλπ</w:t>
      </w:r>
      <w:proofErr w:type="spellEnd"/>
      <w:r w:rsidR="0034688B">
        <w:rPr>
          <w:lang w:val="el-GR"/>
        </w:rPr>
        <w:t xml:space="preserve"> </w:t>
      </w:r>
      <w:r w:rsidRPr="00773A36">
        <w:rPr>
          <w:lang w:val="el-GR"/>
        </w:rPr>
        <w:t xml:space="preserve">βάσει των οποίων θα αξιολογηθεί η </w:t>
      </w:r>
      <w:r w:rsidR="0073236A" w:rsidRPr="00773A36">
        <w:rPr>
          <w:lang w:val="el-GR"/>
        </w:rPr>
        <w:t>καταλληλόλητα</w:t>
      </w:r>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sidR="00041665">
        <w:rPr>
          <w:lang w:val="el-GR"/>
        </w:rPr>
        <w:t>.</w:t>
      </w:r>
    </w:p>
    <w:p w14:paraId="13591266" w14:textId="064E8227" w:rsidR="0034688B" w:rsidRPr="00437806" w:rsidRDefault="0034688B" w:rsidP="0034688B">
      <w:pPr>
        <w:rPr>
          <w:iCs/>
          <w:lang w:val="el-GR"/>
        </w:rPr>
      </w:pPr>
      <w:r w:rsidRPr="00A22B0A">
        <w:rPr>
          <w:iCs/>
          <w:lang w:val="el-GR"/>
        </w:rPr>
        <w:t>Επίσης οι  Οικονομικοί  Φορείς υποβάλλουν  ηλεκτρονικά υπογεγραμμένα</w:t>
      </w:r>
      <w:r w:rsidR="00E17B2B" w:rsidRPr="00A22B0A">
        <w:rPr>
          <w:iCs/>
          <w:lang w:val="el-GR"/>
        </w:rPr>
        <w:t>, σε μορφή αρχείου .</w:t>
      </w:r>
      <w:r w:rsidR="00E17B2B" w:rsidRPr="00A22B0A">
        <w:rPr>
          <w:iCs/>
          <w:lang w:val="en-US"/>
        </w:rPr>
        <w:t>pdf</w:t>
      </w:r>
      <w:r w:rsidRPr="00A22B0A">
        <w:rPr>
          <w:iCs/>
          <w:lang w:val="el-GR"/>
        </w:rPr>
        <w:t xml:space="preserve"> το ΦΥΛΛΟ ΣΥΜΜΟΡΦΩΣΗΣ που επισυνάπτεται στο ΠΑΡΑΡΤΗΜΑ ΙΙΙ της παρούσας.</w:t>
      </w:r>
    </w:p>
    <w:p w14:paraId="21F45B95" w14:textId="77777777" w:rsidR="003929DA" w:rsidRDefault="003929DA">
      <w:pPr>
        <w:pStyle w:val="3"/>
        <w:rPr>
          <w:lang w:val="el-GR"/>
        </w:rPr>
      </w:pPr>
      <w:bookmarkStart w:id="55" w:name="_Toc155186222"/>
      <w:r>
        <w:rPr>
          <w:lang w:val="el-GR"/>
        </w:rPr>
        <w:t>2.4.4</w:t>
      </w:r>
      <w:r>
        <w:rPr>
          <w:lang w:val="el-GR"/>
        </w:rPr>
        <w:tab/>
        <w:t>Περιεχόμενα Φακέλου «Οικονομική Προσφορά» / Τρόπος σύνταξης και υποβολής οικονομικών προσφορών</w:t>
      </w:r>
      <w:bookmarkEnd w:id="55"/>
    </w:p>
    <w:p w14:paraId="1D1CCE3E" w14:textId="3051C799" w:rsidR="00E17B2B" w:rsidRPr="00875984" w:rsidRDefault="003929DA" w:rsidP="00E17B2B">
      <w:pPr>
        <w:rPr>
          <w:lang w:val="el-GR"/>
        </w:rPr>
      </w:pPr>
      <w:r>
        <w:rPr>
          <w:lang w:val="el-GR"/>
        </w:rPr>
        <w:t>Η Οικονομική Προσφορά συντάσσεται με βάση το αναγραφόμενο στην παρούσα κριτήριο ανάθεσης</w:t>
      </w:r>
      <w:r w:rsidR="00437806">
        <w:rPr>
          <w:lang w:val="el-GR"/>
        </w:rPr>
        <w:t xml:space="preserve"> </w:t>
      </w:r>
      <w:r w:rsidR="00E17B2B">
        <w:rPr>
          <w:lang w:val="el-GR"/>
        </w:rPr>
        <w:t xml:space="preserve">ήτοι τη </w:t>
      </w:r>
      <w:r w:rsidR="00E17B2B" w:rsidRPr="00875984">
        <w:rPr>
          <w:lang w:val="el-GR"/>
        </w:rPr>
        <w:t xml:space="preserve"> πλέον συμφέρουσα από οικονομική άποψη προσφορά βάσει τιμής: </w:t>
      </w:r>
    </w:p>
    <w:p w14:paraId="59D53062" w14:textId="458AB36E" w:rsidR="00E17B2B" w:rsidRPr="00875984" w:rsidRDefault="00E17B2B" w:rsidP="00E17B2B">
      <w:pPr>
        <w:rPr>
          <w:lang w:val="el-GR"/>
        </w:rPr>
      </w:pPr>
      <w:r w:rsidRPr="00875984">
        <w:rPr>
          <w:lang w:val="en-US"/>
        </w:rPr>
        <w:t>O</w:t>
      </w:r>
      <w:r w:rsidRPr="00875984">
        <w:rPr>
          <w:lang w:val="el-GR"/>
        </w:rPr>
        <w:t xml:space="preserve"> προσφέρων θα επισυνάψει στον (</w:t>
      </w:r>
      <w:proofErr w:type="spellStart"/>
      <w:r w:rsidRPr="00875984">
        <w:rPr>
          <w:lang w:val="el-GR"/>
        </w:rPr>
        <w:t>υπο</w:t>
      </w:r>
      <w:proofErr w:type="spellEnd"/>
      <w:r w:rsidRPr="00875984">
        <w:rPr>
          <w:lang w:val="el-GR"/>
        </w:rPr>
        <w:t>)</w:t>
      </w:r>
      <w:r w:rsidRPr="00E17B2B">
        <w:rPr>
          <w:lang w:val="el-GR"/>
        </w:rPr>
        <w:t xml:space="preserve"> </w:t>
      </w:r>
      <w:proofErr w:type="spellStart"/>
      <w:r w:rsidRPr="00875984">
        <w:rPr>
          <w:lang w:val="el-GR"/>
        </w:rPr>
        <w:t>φάκελλο</w:t>
      </w:r>
      <w:proofErr w:type="spellEnd"/>
      <w:r w:rsidRPr="00875984">
        <w:rPr>
          <w:lang w:val="el-GR"/>
        </w:rPr>
        <w:t xml:space="preserve"> “οικονομική προσφορά” ηλεκτρονικά υπογεγραμμέν</w:t>
      </w:r>
      <w:r>
        <w:rPr>
          <w:lang w:val="el-GR"/>
        </w:rPr>
        <w:t>ο</w:t>
      </w:r>
      <w:r w:rsidRPr="00875984">
        <w:rPr>
          <w:lang w:val="el-GR"/>
        </w:rPr>
        <w:t xml:space="preserve"> το υπόδειγμα </w:t>
      </w:r>
      <w:r>
        <w:rPr>
          <w:lang w:val="el-GR"/>
        </w:rPr>
        <w:t>οικονομικής προσφοράς σε μορφή .</w:t>
      </w:r>
      <w:r>
        <w:rPr>
          <w:lang w:val="en-US"/>
        </w:rPr>
        <w:t>pdf</w:t>
      </w:r>
      <w:r w:rsidRPr="00E17B2B">
        <w:rPr>
          <w:lang w:val="el-GR"/>
        </w:rPr>
        <w:t xml:space="preserve"> </w:t>
      </w:r>
      <w:r w:rsidRPr="00875984">
        <w:rPr>
          <w:lang w:val="el-GR"/>
        </w:rPr>
        <w:t>που επισυνάπτεται στο ΠΑΡΑΡΤΗΜΑ Ι</w:t>
      </w:r>
      <w:r w:rsidR="00DF3DC4">
        <w:rPr>
          <w:lang w:val="en-US"/>
        </w:rPr>
        <w:t>V</w:t>
      </w:r>
      <w:r w:rsidRPr="00E17B2B">
        <w:rPr>
          <w:lang w:val="el-GR"/>
        </w:rPr>
        <w:t>.</w:t>
      </w:r>
    </w:p>
    <w:p w14:paraId="41B4E768" w14:textId="0C596315" w:rsidR="003929DA" w:rsidRDefault="003929DA">
      <w:pPr>
        <w:rPr>
          <w:lang w:val="el-GR"/>
        </w:rPr>
      </w:pPr>
      <w:r>
        <w:rPr>
          <w:lang w:val="el-GR" w:eastAsia="el-GR"/>
        </w:rPr>
        <w:t>Η τιμή του προς προμήθεια αγαθού</w:t>
      </w:r>
      <w:r w:rsidR="0034688B">
        <w:rPr>
          <w:lang w:val="el-GR" w:eastAsia="el-GR"/>
        </w:rPr>
        <w:t xml:space="preserve"> </w:t>
      </w:r>
      <w:r>
        <w:rPr>
          <w:lang w:val="el-GR" w:eastAsia="el-GR"/>
        </w:rPr>
        <w:t>δίνεται  σε ευρώ ανά μονάδα.</w:t>
      </w:r>
    </w:p>
    <w:p w14:paraId="2C36AF8C" w14:textId="77777777" w:rsidR="003929DA" w:rsidRDefault="003929DA">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48F9520B" w14:textId="77777777" w:rsidR="003929DA" w:rsidRDefault="003929DA">
      <w:pPr>
        <w:rPr>
          <w:lang w:val="el-GR"/>
        </w:rPr>
      </w:pPr>
      <w:r>
        <w:rPr>
          <w:lang w:val="el-GR"/>
        </w:rPr>
        <w:t>Οι υπέρ τρίτων κρατήσεις υπόκεινται στο εκάστοτε ισχ</w:t>
      </w:r>
      <w:r w:rsidR="00437806">
        <w:rPr>
          <w:lang w:val="el-GR"/>
        </w:rPr>
        <w:t>ύον αναλογικό τέλος χαρτοσήμου 3</w:t>
      </w:r>
      <w:r>
        <w:rPr>
          <w:lang w:val="el-GR"/>
        </w:rPr>
        <w:t>% και σ</w:t>
      </w:r>
      <w:r w:rsidR="00437806">
        <w:rPr>
          <w:lang w:val="el-GR"/>
        </w:rPr>
        <w:t>την επ’ αυτού εισφορά υπέρ ΟΓΑ 20</w:t>
      </w:r>
      <w:r>
        <w:rPr>
          <w:lang w:val="el-GR"/>
        </w:rPr>
        <w:t>%.</w:t>
      </w:r>
    </w:p>
    <w:p w14:paraId="1FCD5514" w14:textId="77777777" w:rsidR="00A811EA" w:rsidRPr="00802C51" w:rsidRDefault="003929DA">
      <w:pPr>
        <w:rPr>
          <w:lang w:val="el-GR"/>
        </w:rPr>
      </w:pPr>
      <w:r w:rsidRPr="00802C51">
        <w:rPr>
          <w:lang w:val="el-GR"/>
        </w:rPr>
        <w:t xml:space="preserve">Οι προσφερόμενες τιμές είναι σταθερές καθ’ όλη τη διάρκεια της σύμβασης και δεν αναπροσαρμόζονται </w:t>
      </w:r>
    </w:p>
    <w:p w14:paraId="23459504" w14:textId="77777777"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w:t>
      </w:r>
      <w:r>
        <w:rPr>
          <w:lang w:val="el-GR"/>
        </w:rPr>
        <w:lastRenderedPageBreak/>
        <w:t xml:space="preserve">και τεκμηριώνεται από την αναθέτουσα αρχή στο κεφάλαιο ....του Παραρτήματος ...της παρούσας διακήρυξης. </w:t>
      </w:r>
    </w:p>
    <w:p w14:paraId="28F7DB32" w14:textId="77777777" w:rsidR="003929DA" w:rsidRDefault="003929DA">
      <w:pPr>
        <w:pStyle w:val="3"/>
        <w:rPr>
          <w:lang w:val="el-GR" w:eastAsia="el-GR"/>
        </w:rPr>
      </w:pPr>
      <w:bookmarkStart w:id="56" w:name="_Toc155186223"/>
      <w:r>
        <w:rPr>
          <w:lang w:val="el-GR"/>
        </w:rPr>
        <w:t>2.4.5</w:t>
      </w:r>
      <w:r>
        <w:rPr>
          <w:lang w:val="el-GR"/>
        </w:rPr>
        <w:tab/>
        <w:t>Χρόνος ισχύος των προσφορών</w:t>
      </w:r>
      <w:bookmarkEnd w:id="56"/>
    </w:p>
    <w:p w14:paraId="47A0E1C2" w14:textId="4BBCA794" w:rsidR="003929DA" w:rsidRDefault="003929DA">
      <w:pPr>
        <w:rPr>
          <w:lang w:val="el-GR" w:eastAsia="el-GR"/>
        </w:rPr>
      </w:pPr>
      <w:r w:rsidRPr="0034688B">
        <w:rPr>
          <w:lang w:val="el-GR" w:eastAsia="el-GR"/>
        </w:rPr>
        <w:t xml:space="preserve">Οι υποβαλλόμενες προσφορές ισχύουν και δεσμεύουν τους οικονομικούς φορείς για διάστημα </w:t>
      </w:r>
      <w:r w:rsidR="0034688B" w:rsidRPr="0034688B">
        <w:rPr>
          <w:lang w:val="el-GR" w:eastAsia="el-GR"/>
        </w:rPr>
        <w:t xml:space="preserve">έξι </w:t>
      </w:r>
      <w:r w:rsidRPr="0034688B">
        <w:rPr>
          <w:lang w:val="el-GR" w:eastAsia="el-GR"/>
        </w:rPr>
        <w:t xml:space="preserve">μηνών </w:t>
      </w:r>
      <w:r>
        <w:rPr>
          <w:lang w:val="el-GR" w:eastAsia="el-GR"/>
        </w:rPr>
        <w:t xml:space="preserve">από την επόμενη της </w:t>
      </w:r>
      <w:r w:rsidR="00CD64AC">
        <w:rPr>
          <w:lang w:val="el-GR" w:eastAsia="el-GR"/>
        </w:rPr>
        <w:t>καταληκτικής ημερομηνίας υποβολής προσφορών</w:t>
      </w:r>
      <w:r w:rsidR="005D7A0B">
        <w:rPr>
          <w:i/>
          <w:color w:val="5B9BD5"/>
          <w:lang w:val="el-GR" w:eastAsia="el-GR"/>
        </w:rPr>
        <w:t>.</w:t>
      </w:r>
    </w:p>
    <w:p w14:paraId="0201AC18"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1533B551" w14:textId="6FBD4994"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34688B">
        <w:rPr>
          <w:lang w:val="el-GR" w:eastAsia="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7BBF986D"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04780B1"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5220B9C7" w14:textId="77777777" w:rsidR="003929DA" w:rsidRDefault="003929DA">
      <w:pPr>
        <w:rPr>
          <w:lang w:val="el-GR"/>
        </w:rPr>
      </w:pPr>
    </w:p>
    <w:p w14:paraId="4C83D8F7" w14:textId="77777777" w:rsidR="003929DA" w:rsidRPr="00BD65F6" w:rsidRDefault="003929DA">
      <w:pPr>
        <w:pStyle w:val="3"/>
        <w:rPr>
          <w:lang w:val="el-GR"/>
        </w:rPr>
      </w:pPr>
      <w:bookmarkStart w:id="57" w:name="_Toc155186224"/>
      <w:r>
        <w:rPr>
          <w:lang w:val="el-GR"/>
        </w:rPr>
        <w:t>2.4.6</w:t>
      </w:r>
      <w:r>
        <w:rPr>
          <w:lang w:val="el-GR"/>
        </w:rPr>
        <w:tab/>
        <w:t>Λόγοι απόρριψης προσφορών</w:t>
      </w:r>
      <w:bookmarkEnd w:id="57"/>
    </w:p>
    <w:p w14:paraId="79276381" w14:textId="7777777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77213BA7" w14:textId="05D11966"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EA462A">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p>
    <w:p w14:paraId="50FA762B"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Pr>
          <w:lang w:val="el-GR"/>
        </w:rPr>
        <w:t>της παρούσας διακήρυξης,</w:t>
      </w:r>
    </w:p>
    <w:p w14:paraId="33943D3E" w14:textId="77777777" w:rsidR="003929DA" w:rsidRDefault="003929DA">
      <w:pPr>
        <w:rPr>
          <w:lang w:val="el-GR"/>
        </w:rPr>
      </w:pPr>
      <w:r>
        <w:rPr>
          <w:lang w:val="el-GR"/>
        </w:rPr>
        <w:lastRenderedPageBreak/>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58FE4365" w14:textId="41C80D56" w:rsidR="003929DA" w:rsidRDefault="003929DA">
      <w:pPr>
        <w:rPr>
          <w:lang w:val="el-GR"/>
        </w:rPr>
      </w:pPr>
      <w:r>
        <w:rPr>
          <w:lang w:val="el-GR"/>
        </w:rPr>
        <w:t xml:space="preserve">δ) η οποία είναι εναλλακτική προσφορά, </w:t>
      </w:r>
    </w:p>
    <w:p w14:paraId="2D6C6BA9" w14:textId="15893A11" w:rsidR="003929DA" w:rsidRDefault="003929DA">
      <w:pPr>
        <w:rPr>
          <w:lang w:val="el-GR"/>
        </w:rPr>
      </w:pPr>
      <w:r>
        <w:rPr>
          <w:lang w:val="el-GR"/>
        </w:rPr>
        <w:t>ε) η οποία υποβάλλεται από έναν προσφέροντα που έχει υποβάλ</w:t>
      </w:r>
      <w:r w:rsidR="005D7A0B">
        <w:rPr>
          <w:lang w:val="el-GR"/>
        </w:rPr>
        <w:t xml:space="preserve">ει δύο ή περισσότερες προσφορές. </w:t>
      </w:r>
      <w:r>
        <w:rPr>
          <w:lang w:val="el-GR"/>
        </w:rPr>
        <w:t>Ο περιορισμός αυτός ισχύει, υπό τους όρους της παραγράφου 2.2.3.4 περ.</w:t>
      </w:r>
      <w:r w:rsidR="00EA462A">
        <w:rPr>
          <w:lang w:val="el-GR"/>
        </w:rPr>
        <w:t xml:space="preserve"> </w:t>
      </w:r>
      <w:r>
        <w:rPr>
          <w:lang w:val="el-GR"/>
        </w:rPr>
        <w:t>γ</w:t>
      </w:r>
      <w:r w:rsidR="00C6085C">
        <w:rPr>
          <w:lang w:val="el-GR"/>
        </w:rPr>
        <w:t>΄</w:t>
      </w:r>
      <w:r w:rsidR="00EA462A">
        <w:rPr>
          <w:lang w:val="el-GR"/>
        </w:rPr>
        <w:t xml:space="preserve"> </w:t>
      </w:r>
      <w:r>
        <w:rPr>
          <w:lang w:val="el-GR"/>
        </w:rPr>
        <w:t xml:space="preserve">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roofErr w:type="spellStart"/>
      <w:r w:rsidR="00CB3E18">
        <w:rPr>
          <w:lang w:val="el-GR"/>
        </w:rPr>
        <w:t>στ</w:t>
      </w:r>
      <w:proofErr w:type="spellEnd"/>
      <w:r>
        <w:rPr>
          <w:lang w:val="el-GR"/>
        </w:rPr>
        <w:t>) η οποία είναι υπό αίρεση,</w:t>
      </w:r>
    </w:p>
    <w:p w14:paraId="336AF070" w14:textId="77777777" w:rsidR="003929DA" w:rsidRDefault="00CB3E18">
      <w:pPr>
        <w:rPr>
          <w:lang w:val="el-GR"/>
        </w:rPr>
      </w:pPr>
      <w:r w:rsidRPr="00802C51">
        <w:rPr>
          <w:lang w:val="el-GR"/>
        </w:rPr>
        <w:t>ζ</w:t>
      </w:r>
      <w:r w:rsidR="003929DA" w:rsidRPr="00802C51">
        <w:rPr>
          <w:lang w:val="el-GR"/>
        </w:rPr>
        <w:t>) η οποία θέτει όρο αναπροσαρμογής,</w:t>
      </w:r>
    </w:p>
    <w:p w14:paraId="2896BB73" w14:textId="4C856D26"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EA462A">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9A1FE8C" w14:textId="35B935E1"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EA462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16AF1D8C"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570D51C9" w14:textId="77777777"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35076243" w14:textId="77777777" w:rsidR="003929DA" w:rsidRDefault="00CB3E18">
      <w:pPr>
        <w:rPr>
          <w:szCs w:val="22"/>
          <w:lang w:val="el-GR" w:eastAsia="el-GR"/>
        </w:rPr>
      </w:pPr>
      <w:proofErr w:type="spellStart"/>
      <w:r>
        <w:rPr>
          <w:szCs w:val="22"/>
          <w:lang w:val="el-GR"/>
        </w:rPr>
        <w:t>ιβ</w:t>
      </w:r>
      <w:proofErr w:type="spellEnd"/>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775180CC"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0CC717DC" w14:textId="77777777" w:rsidR="003929DA" w:rsidRDefault="003929DA">
      <w:pPr>
        <w:rPr>
          <w:lang w:val="el-GR"/>
        </w:rPr>
      </w:pPr>
    </w:p>
    <w:p w14:paraId="4CEB0F3D" w14:textId="77777777" w:rsidR="003929DA" w:rsidRDefault="003929DA">
      <w:pPr>
        <w:pStyle w:val="1"/>
        <w:tabs>
          <w:tab w:val="left" w:pos="567"/>
        </w:tabs>
        <w:ind w:left="567" w:hanging="567"/>
        <w:rPr>
          <w:lang w:val="el-GR"/>
        </w:rPr>
      </w:pPr>
      <w:bookmarkStart w:id="58" w:name="_Toc155186225"/>
      <w:r>
        <w:rPr>
          <w:lang w:val="el-GR"/>
        </w:rPr>
        <w:lastRenderedPageBreak/>
        <w:t>3.</w:t>
      </w:r>
      <w:r>
        <w:rPr>
          <w:lang w:val="el-GR"/>
        </w:rPr>
        <w:tab/>
        <w:t>ΔΙΕΝΕΡΓΕΙΑ ΔΙΑΔΙΚΑΣΙΑΣ - ΑΞΙΟΛΟΓΗΣΗ ΠΡΟΣΦΟΡΩΝ</w:t>
      </w:r>
      <w:bookmarkEnd w:id="58"/>
    </w:p>
    <w:p w14:paraId="70B47977" w14:textId="77777777" w:rsidR="003929DA" w:rsidRDefault="003929DA">
      <w:pPr>
        <w:pStyle w:val="2"/>
        <w:spacing w:after="60"/>
        <w:textAlignment w:val="baseline"/>
        <w:rPr>
          <w:kern w:val="1"/>
          <w:lang w:val="el-GR"/>
        </w:rPr>
      </w:pPr>
      <w:bookmarkStart w:id="59" w:name="_Toc155186226"/>
      <w:r>
        <w:rPr>
          <w:lang w:val="el-GR"/>
        </w:rPr>
        <w:t xml:space="preserve">3.1 </w:t>
      </w:r>
      <w:r>
        <w:rPr>
          <w:lang w:val="el-GR"/>
        </w:rPr>
        <w:tab/>
        <w:t>Αποσφράγιση και αξιολόγηση προσφορών</w:t>
      </w:r>
      <w:bookmarkEnd w:id="59"/>
    </w:p>
    <w:p w14:paraId="56A4B00F" w14:textId="4349E042" w:rsidR="003929DA" w:rsidRDefault="003929DA">
      <w:pPr>
        <w:pStyle w:val="3"/>
        <w:rPr>
          <w:kern w:val="1"/>
          <w:lang w:val="el-GR"/>
        </w:rPr>
      </w:pPr>
      <w:bookmarkStart w:id="60" w:name="_Toc155186227"/>
      <w:r>
        <w:rPr>
          <w:rFonts w:cs="Arial"/>
          <w:kern w:val="1"/>
          <w:lang w:val="el-GR"/>
        </w:rPr>
        <w:t>3.1.1</w:t>
      </w:r>
      <w:r>
        <w:rPr>
          <w:rFonts w:cs="Arial"/>
          <w:kern w:val="1"/>
          <w:lang w:val="el-GR"/>
        </w:rPr>
        <w:tab/>
        <w:t>Ηλεκτρονική αποσφράγιση προσφορών</w:t>
      </w:r>
      <w:bookmarkEnd w:id="60"/>
    </w:p>
    <w:p w14:paraId="07030399" w14:textId="042D11E8"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38610A49" w14:textId="563C5C54" w:rsidR="00696DD7" w:rsidRPr="00EA462A" w:rsidRDefault="003929DA" w:rsidP="00A22B0A">
      <w:pPr>
        <w:widowControl w:val="0"/>
        <w:numPr>
          <w:ilvl w:val="0"/>
          <w:numId w:val="10"/>
        </w:numPr>
        <w:spacing w:after="60"/>
        <w:ind w:left="567" w:firstLine="0"/>
        <w:textAlignment w:val="baseline"/>
        <w:rPr>
          <w:kern w:val="1"/>
          <w:lang w:val="el-GR"/>
        </w:rPr>
      </w:pPr>
      <w:r w:rsidRPr="00EA462A">
        <w:rPr>
          <w:kern w:val="1"/>
          <w:lang w:val="el-GR"/>
        </w:rPr>
        <w:t xml:space="preserve">Ηλεκτρονική Αποσφράγιση του (υπό)φακέλου «Δικαιολογητικά Συμμετοχής-Τεχνική Προσφορά» </w:t>
      </w:r>
      <w:r w:rsidR="00696DD7" w:rsidRPr="00EA462A">
        <w:rPr>
          <w:kern w:val="1"/>
          <w:lang w:val="el-GR"/>
        </w:rPr>
        <w:t xml:space="preserve">και του (υπό)φακέλου «Οικονομική Προσφορά», την </w:t>
      </w:r>
      <w:r w:rsidR="00A22B0A">
        <w:rPr>
          <w:kern w:val="1"/>
          <w:lang w:val="el-GR"/>
        </w:rPr>
        <w:t>26/1/</w:t>
      </w:r>
      <w:r w:rsidR="00A22B0A" w:rsidRPr="00A22B0A">
        <w:rPr>
          <w:kern w:val="1"/>
          <w:lang w:val="el-GR"/>
        </w:rPr>
        <w:t>2024</w:t>
      </w:r>
      <w:r w:rsidR="00696DD7" w:rsidRPr="00A22B0A">
        <w:rPr>
          <w:kern w:val="1"/>
          <w:lang w:val="el-GR"/>
        </w:rPr>
        <w:t xml:space="preserve"> και ώρα </w:t>
      </w:r>
      <w:r w:rsidR="00A22B0A" w:rsidRPr="00A22B0A">
        <w:rPr>
          <w:kern w:val="1"/>
          <w:lang w:val="el-GR"/>
        </w:rPr>
        <w:t xml:space="preserve">10:00 </w:t>
      </w:r>
      <w:r w:rsidR="00A22B0A">
        <w:rPr>
          <w:kern w:val="1"/>
          <w:lang w:val="el-GR"/>
        </w:rPr>
        <w:t>π.μ.</w:t>
      </w:r>
      <w:r w:rsidR="00696DD7" w:rsidRPr="00EA462A">
        <w:rPr>
          <w:kern w:val="1"/>
          <w:lang w:val="el-GR"/>
        </w:rPr>
        <w:t xml:space="preserve"> </w:t>
      </w:r>
    </w:p>
    <w:p w14:paraId="7DD46AA2" w14:textId="77777777" w:rsidR="009E5776" w:rsidRPr="009E5776" w:rsidRDefault="00696DD7" w:rsidP="005D7A0B">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590BBA11" w14:textId="326D58D8"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proofErr w:type="spellStart"/>
      <w:r w:rsidRPr="009E5776">
        <w:rPr>
          <w:kern w:val="1"/>
          <w:lang w:val="el-GR"/>
        </w:rPr>
        <w:t>προσβάσιμα</w:t>
      </w:r>
      <w:proofErr w:type="spellEnd"/>
      <w:r w:rsidRPr="009E5776">
        <w:rPr>
          <w:kern w:val="1"/>
          <w:lang w:val="el-GR"/>
        </w:rPr>
        <w:t xml:space="preserve"> μόνο στα </w:t>
      </w:r>
      <w:r w:rsidR="00DF50DA" w:rsidRPr="009E5776">
        <w:rPr>
          <w:kern w:val="1"/>
          <w:lang w:val="el-GR"/>
        </w:rPr>
        <w:t xml:space="preserve">μέλη </w:t>
      </w:r>
      <w:r w:rsidR="00DF50DA">
        <w:rPr>
          <w:kern w:val="1"/>
          <w:lang w:val="el-GR"/>
        </w:rPr>
        <w:t>της Επιτροπής Διαγωνισμού</w:t>
      </w:r>
      <w:r w:rsidR="00EA462A">
        <w:rPr>
          <w:kern w:val="1"/>
          <w:lang w:val="el-GR"/>
        </w:rPr>
        <w:t xml:space="preserve"> </w:t>
      </w:r>
      <w:r w:rsidR="00DF50DA" w:rsidRPr="00BD65F6">
        <w:rPr>
          <w:kern w:val="1"/>
          <w:lang w:val="el-GR"/>
        </w:rPr>
        <w:t xml:space="preserve">και την </w:t>
      </w:r>
      <w:r w:rsidR="00C6085C">
        <w:rPr>
          <w:kern w:val="1"/>
          <w:lang w:val="el-GR"/>
        </w:rPr>
        <w:t>α</w:t>
      </w:r>
      <w:r w:rsidR="00DF50DA" w:rsidRPr="00BD65F6">
        <w:rPr>
          <w:kern w:val="1"/>
          <w:lang w:val="el-GR"/>
        </w:rPr>
        <w:t xml:space="preserve">ναθέτουσα </w:t>
      </w:r>
      <w:r w:rsidR="00C6085C">
        <w:rPr>
          <w:kern w:val="1"/>
          <w:lang w:val="el-GR"/>
        </w:rPr>
        <w:t>α</w:t>
      </w:r>
      <w:r w:rsidR="00DF50DA" w:rsidRPr="00BD65F6">
        <w:rPr>
          <w:kern w:val="1"/>
          <w:lang w:val="el-GR"/>
        </w:rPr>
        <w:t>ρχή</w:t>
      </w:r>
      <w:r w:rsidR="00DF50DA" w:rsidRPr="0032639F">
        <w:rPr>
          <w:kern w:val="1"/>
          <w:lang w:val="el-GR"/>
        </w:rPr>
        <w:t>.</w:t>
      </w:r>
    </w:p>
    <w:p w14:paraId="31EE09B3" w14:textId="77777777" w:rsidR="00586940" w:rsidRDefault="00586940" w:rsidP="00586940">
      <w:pPr>
        <w:textAlignment w:val="baseline"/>
        <w:rPr>
          <w:kern w:val="1"/>
          <w:lang w:val="el-GR"/>
        </w:rPr>
      </w:pPr>
    </w:p>
    <w:p w14:paraId="13F6E49B" w14:textId="77777777" w:rsidR="003929DA" w:rsidRDefault="003929DA">
      <w:pPr>
        <w:pStyle w:val="3"/>
        <w:rPr>
          <w:kern w:val="1"/>
          <w:lang w:val="el-GR"/>
        </w:rPr>
      </w:pPr>
      <w:bookmarkStart w:id="61" w:name="_Toc155186228"/>
      <w:r>
        <w:rPr>
          <w:lang w:val="el-GR"/>
        </w:rPr>
        <w:t>3.1.2</w:t>
      </w:r>
      <w:r>
        <w:rPr>
          <w:lang w:val="el-GR"/>
        </w:rPr>
        <w:tab/>
        <w:t>Αξιολόγηση προσφορών</w:t>
      </w:r>
      <w:bookmarkEnd w:id="61"/>
    </w:p>
    <w:p w14:paraId="01ACDA37" w14:textId="77777777" w:rsidR="003929DA" w:rsidRDefault="00A01F40">
      <w:pPr>
        <w:textAlignment w:val="baseline"/>
        <w:rPr>
          <w:kern w:val="1"/>
          <w:lang w:val="el-GR"/>
        </w:rPr>
      </w:pPr>
      <w:r w:rsidRPr="006A42C7">
        <w:rPr>
          <w:b/>
          <w:kern w:val="1"/>
          <w:lang w:val="el-GR"/>
        </w:rPr>
        <w:t>3.1.2.1</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5F3C2388" w14:textId="5D9B85EA" w:rsidR="00957783" w:rsidRDefault="00BB7131" w:rsidP="00243498">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00EA462A">
        <w:rPr>
          <w:kern w:val="1"/>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212BF10D" w14:textId="25492D50" w:rsidR="00243498" w:rsidRPr="00957783" w:rsidRDefault="00243498" w:rsidP="00243498">
      <w:pPr>
        <w:textAlignment w:val="baseline"/>
        <w:rPr>
          <w:kern w:val="1"/>
          <w:lang w:val="el-GR"/>
        </w:rPr>
      </w:pP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w:t>
      </w:r>
      <w:proofErr w:type="spellEnd"/>
      <w:r w:rsidR="00EA462A">
        <w:rPr>
          <w:rFonts w:asciiTheme="minorHAnsi" w:hAnsiTheme="minorHAnsi" w:cstheme="minorHAnsi"/>
          <w:i/>
          <w:kern w:val="1"/>
          <w:szCs w:val="22"/>
          <w:lang w:val="el-GR" w:eastAsia="zh-CN"/>
        </w:rPr>
        <w:t xml:space="preserve"> </w:t>
      </w:r>
      <w:r w:rsidRPr="000A6F04">
        <w:rPr>
          <w:rFonts w:asciiTheme="minorHAnsi" w:hAnsiTheme="minorHAnsi" w:cstheme="minorHAnsi"/>
          <w:i/>
          <w:kern w:val="1"/>
          <w:szCs w:val="22"/>
          <w:lang w:val="el-GR" w:eastAsia="zh-CN"/>
        </w:rPr>
        <w:t xml:space="preserve">΄εφαρμογή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2DCB45A2"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6A3B1D62" w14:textId="77777777" w:rsidR="00923806" w:rsidRPr="002471DF" w:rsidRDefault="00923806" w:rsidP="00A01334">
      <w:pPr>
        <w:pStyle w:val="aff1"/>
        <w:ind w:left="766"/>
        <w:jc w:val="both"/>
        <w:textAlignment w:val="baseline"/>
        <w:rPr>
          <w:rFonts w:asciiTheme="minorHAnsi" w:hAnsiTheme="minorHAnsi" w:cstheme="minorHAnsi"/>
          <w:i/>
          <w:kern w:val="1"/>
          <w:szCs w:val="22"/>
          <w:lang w:val="el-GR"/>
        </w:rPr>
      </w:pPr>
    </w:p>
    <w:p w14:paraId="78E32804" w14:textId="2B20D2F1"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EA462A">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00EA462A">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3D83257A" w14:textId="77777777" w:rsidR="0076082C" w:rsidRDefault="0076082C">
      <w:pPr>
        <w:textAlignment w:val="baseline"/>
        <w:rPr>
          <w:rFonts w:asciiTheme="minorHAnsi" w:hAnsiTheme="minorHAnsi" w:cstheme="minorHAnsi"/>
          <w:i/>
          <w:kern w:val="1"/>
          <w:szCs w:val="22"/>
          <w:lang w:val="el-GR"/>
        </w:rPr>
      </w:pPr>
    </w:p>
    <w:p w14:paraId="6B419541" w14:textId="6D39AC36"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EA462A">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EA462A">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lastRenderedPageBreak/>
        <w:t>οι διευκρινίσεις ζητούνται από την Επιτροπ</w:t>
      </w:r>
      <w:r w:rsidR="00BE19A7">
        <w:rPr>
          <w:rFonts w:asciiTheme="minorHAnsi" w:hAnsiTheme="minorHAnsi" w:cstheme="minorHAnsi"/>
          <w:i/>
          <w:kern w:val="1"/>
          <w:szCs w:val="22"/>
          <w:lang w:val="el-GR"/>
        </w:rPr>
        <w:t>ή</w:t>
      </w:r>
      <w:r w:rsidR="00EA462A">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4E07D9F2" w14:textId="28EB7E8F"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r w:rsidR="0073236A" w:rsidRPr="00756406">
        <w:rPr>
          <w:rFonts w:asciiTheme="minorHAnsi" w:hAnsiTheme="minorHAnsi" w:cstheme="minorHAnsi"/>
          <w:i/>
          <w:kern w:val="1"/>
          <w:szCs w:val="22"/>
          <w:lang w:val="el-GR"/>
        </w:rPr>
        <w:t>ολοκλήρωση</w:t>
      </w:r>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EA462A">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r w:rsidR="0073236A" w:rsidRPr="000A6F04">
        <w:rPr>
          <w:rFonts w:asciiTheme="minorHAnsi" w:hAnsiTheme="minorHAnsi" w:cstheme="minorHAnsi"/>
          <w:i/>
          <w:kern w:val="1"/>
          <w:szCs w:val="22"/>
          <w:lang w:val="el-GR"/>
        </w:rPr>
        <w:t>οποία</w:t>
      </w:r>
      <w:r w:rsidR="00923806" w:rsidRPr="000A6F04">
        <w:rPr>
          <w:rFonts w:asciiTheme="minorHAnsi" w:hAnsiTheme="minorHAnsi" w:cstheme="minorHAnsi"/>
          <w:i/>
          <w:kern w:val="1"/>
          <w:szCs w:val="22"/>
          <w:lang w:val="el-GR"/>
        </w:rPr>
        <w:t xml:space="preserve"> έχει ήδη γνωμοδοτήσει σχετικώς η Επιτροπή. </w:t>
      </w:r>
    </w:p>
    <w:p w14:paraId="1E40F228"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3C96A8D2" w14:textId="77777777"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7AD75448" w14:textId="77777777" w:rsidR="003929DA" w:rsidRDefault="003929DA">
      <w:pPr>
        <w:textAlignment w:val="baseline"/>
        <w:rPr>
          <w:rFonts w:eastAsia="Calibri"/>
          <w:i/>
          <w:iCs/>
          <w:color w:val="5B9BD5"/>
          <w:kern w:val="1"/>
          <w:lang w:val="el-GR" w:eastAsia="el-GR"/>
        </w:rPr>
      </w:pPr>
      <w:r>
        <w:rPr>
          <w:kern w:val="1"/>
          <w:lang w:val="el-GR"/>
        </w:rPr>
        <w:t>Ειδικότερα :</w:t>
      </w:r>
    </w:p>
    <w:p w14:paraId="31C93FC0"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109F6A51" w14:textId="13FDC91C"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EA462A">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4EBE566E"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77068BDB" w14:textId="0A1902B4"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EA462A">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51303EDA" w14:textId="77777777" w:rsidR="002779F0" w:rsidRDefault="002779F0" w:rsidP="009E5776">
      <w:pPr>
        <w:suppressAutoHyphens w:val="0"/>
        <w:autoSpaceDE w:val="0"/>
        <w:autoSpaceDN w:val="0"/>
        <w:adjustRightInd w:val="0"/>
        <w:spacing w:after="0"/>
        <w:rPr>
          <w:kern w:val="1"/>
          <w:lang w:val="el-GR"/>
        </w:rPr>
      </w:pPr>
    </w:p>
    <w:p w14:paraId="42E8196C" w14:textId="77777777"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p>
    <w:p w14:paraId="5D24111C" w14:textId="77777777" w:rsidR="002779F0" w:rsidRPr="009E5776" w:rsidRDefault="002779F0" w:rsidP="00BD65F6">
      <w:pPr>
        <w:suppressAutoHyphens w:val="0"/>
        <w:autoSpaceDE w:val="0"/>
        <w:autoSpaceDN w:val="0"/>
        <w:adjustRightInd w:val="0"/>
        <w:spacing w:after="0"/>
        <w:rPr>
          <w:kern w:val="1"/>
          <w:lang w:val="el-GR" w:eastAsia="zh-CN"/>
        </w:rPr>
      </w:pPr>
    </w:p>
    <w:p w14:paraId="4BB146F2" w14:textId="7C896A76"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EA462A">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6AFBA1B4" w14:textId="3EC61E1D"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00EA462A">
        <w:rPr>
          <w:kern w:val="1"/>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w:t>
      </w:r>
    </w:p>
    <w:p w14:paraId="527776E4" w14:textId="77777777" w:rsidR="003929DA" w:rsidRDefault="003929DA">
      <w:pPr>
        <w:textAlignment w:val="baseline"/>
        <w:rPr>
          <w:i/>
          <w:iCs/>
          <w:color w:val="5B9BD5"/>
          <w:kern w:val="1"/>
          <w:lang w:val="el-GR" w:eastAsia="el-GR"/>
        </w:rPr>
      </w:pPr>
      <w:r>
        <w:rPr>
          <w:kern w:val="1"/>
          <w:lang w:val="el-GR" w:eastAsia="el-GR"/>
        </w:rPr>
        <w:lastRenderedPageBreak/>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74B369A6" w14:textId="6C887768"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00EA462A">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00EA462A">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p>
    <w:p w14:paraId="17D3015A" w14:textId="77777777" w:rsidR="003929DA" w:rsidRDefault="003929DA">
      <w:pPr>
        <w:pStyle w:val="-HTML2"/>
        <w:jc w:val="both"/>
        <w:rPr>
          <w:kern w:val="1"/>
          <w:lang w:eastAsia="el-GR"/>
        </w:rPr>
      </w:pPr>
    </w:p>
    <w:p w14:paraId="14E797BD" w14:textId="7AF400D8" w:rsidR="003929DA" w:rsidRDefault="003929DA">
      <w:pPr>
        <w:pStyle w:val="2"/>
        <w:rPr>
          <w:lang w:val="el-GR"/>
        </w:rPr>
      </w:pPr>
      <w:bookmarkStart w:id="62" w:name="_Toc155186229"/>
      <w:r>
        <w:rPr>
          <w:lang w:val="el-GR"/>
        </w:rPr>
        <w:t>3.2</w:t>
      </w:r>
      <w:r>
        <w:rPr>
          <w:lang w:val="el-GR"/>
        </w:rPr>
        <w:tab/>
        <w:t>Πρόσκληση υποβολής δικαιολογητικών προσωρινού αναδόχου - Δικαιολογητικά προσωρινού αναδόχου</w:t>
      </w:r>
      <w:bookmarkEnd w:id="62"/>
    </w:p>
    <w:p w14:paraId="13B4F06D"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p>
    <w:p w14:paraId="1F783302" w14:textId="77777777"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1498A0C" w14:textId="757ED209" w:rsidR="007E103E" w:rsidRDefault="00CF2409" w:rsidP="006F79E0">
      <w:pPr>
        <w:rPr>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p>
    <w:p w14:paraId="5901388C" w14:textId="77777777" w:rsidR="00EA462A" w:rsidRPr="00875984" w:rsidRDefault="00EA462A" w:rsidP="00EA462A">
      <w:pPr>
        <w:rPr>
          <w:lang w:val="el-GR"/>
        </w:rPr>
      </w:pPr>
      <w:r w:rsidRPr="00875984">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14:paraId="1EE33983" w14:textId="77777777" w:rsidR="00EA462A" w:rsidRPr="00875984" w:rsidRDefault="00EA462A" w:rsidP="00EA462A">
      <w:pPr>
        <w:rPr>
          <w:lang w:val="el-GR"/>
        </w:rPr>
      </w:pPr>
      <w:r w:rsidRPr="00875984">
        <w:rPr>
          <w:lang w:val="el-GR"/>
        </w:rPr>
        <w:t>i. Τα πλήρη στοιχεία του αποστολέα (</w:t>
      </w:r>
      <w:proofErr w:type="spellStart"/>
      <w:r w:rsidRPr="00875984">
        <w:rPr>
          <w:lang w:val="el-GR"/>
        </w:rPr>
        <w:t>Ονομ</w:t>
      </w:r>
      <w:proofErr w:type="spellEnd"/>
      <w:r w:rsidRPr="00875984">
        <w:rPr>
          <w:lang w:val="el-GR"/>
        </w:rPr>
        <w:t>/</w:t>
      </w:r>
      <w:proofErr w:type="spellStart"/>
      <w:r w:rsidRPr="00875984">
        <w:rPr>
          <w:lang w:val="el-GR"/>
        </w:rPr>
        <w:t>μο</w:t>
      </w:r>
      <w:proofErr w:type="spellEnd"/>
      <w:r w:rsidRPr="00875984">
        <w:rPr>
          <w:lang w:val="el-GR"/>
        </w:rPr>
        <w:t>, Α.Φ.Μ., Δ.Ο.Υ., Ταχυδρομική Δ/</w:t>
      </w:r>
      <w:proofErr w:type="spellStart"/>
      <w:r w:rsidRPr="00875984">
        <w:rPr>
          <w:lang w:val="el-GR"/>
        </w:rPr>
        <w:t>νση</w:t>
      </w:r>
      <w:proofErr w:type="spellEnd"/>
      <w:r w:rsidRPr="00875984">
        <w:rPr>
          <w:lang w:val="el-GR"/>
        </w:rPr>
        <w:t xml:space="preserve">, αριθμός τηλεφώνου, </w:t>
      </w:r>
      <w:proofErr w:type="spellStart"/>
      <w:r w:rsidRPr="00875984">
        <w:rPr>
          <w:lang w:val="el-GR"/>
        </w:rPr>
        <w:t>fax</w:t>
      </w:r>
      <w:proofErr w:type="spellEnd"/>
      <w:r w:rsidRPr="00875984">
        <w:rPr>
          <w:lang w:val="el-GR"/>
        </w:rPr>
        <w:t>, e-</w:t>
      </w:r>
      <w:proofErr w:type="spellStart"/>
      <w:r w:rsidRPr="00875984">
        <w:rPr>
          <w:lang w:val="el-GR"/>
        </w:rPr>
        <w:t>mail</w:t>
      </w:r>
      <w:proofErr w:type="spellEnd"/>
      <w:r w:rsidRPr="00875984">
        <w:rPr>
          <w:lang w:val="el-GR"/>
        </w:rPr>
        <w:t>)</w:t>
      </w:r>
    </w:p>
    <w:p w14:paraId="0E222A96" w14:textId="77777777" w:rsidR="00EA462A" w:rsidRPr="00875984" w:rsidRDefault="00EA462A" w:rsidP="00EA462A">
      <w:pPr>
        <w:rPr>
          <w:lang w:val="el-GR"/>
        </w:rPr>
      </w:pPr>
      <w:proofErr w:type="spellStart"/>
      <w:r w:rsidRPr="00875984">
        <w:rPr>
          <w:lang w:val="el-GR"/>
        </w:rPr>
        <w:t>ii</w:t>
      </w:r>
      <w:proofErr w:type="spellEnd"/>
      <w:r w:rsidRPr="00875984">
        <w:rPr>
          <w:lang w:val="el-GR"/>
        </w:rPr>
        <w:t xml:space="preserve">. Τα στοιχεία του Παραλήπτη: Τμήμα Προμηθειών, Δ/νση Οικονομικού, Περιφέρεια Κρήτης, πλ. Ελευθερίας, Ηράκλειο Κρήτης, </w:t>
      </w:r>
      <w:proofErr w:type="spellStart"/>
      <w:r w:rsidRPr="00875984">
        <w:rPr>
          <w:lang w:val="el-GR"/>
        </w:rPr>
        <w:t>τ.κ</w:t>
      </w:r>
      <w:proofErr w:type="spellEnd"/>
      <w:r w:rsidRPr="00875984">
        <w:rPr>
          <w:lang w:val="el-GR"/>
        </w:rPr>
        <w:t>. 71201</w:t>
      </w:r>
    </w:p>
    <w:p w14:paraId="4FC887B8" w14:textId="77777777" w:rsidR="00EA462A" w:rsidRPr="00875984" w:rsidRDefault="00EA462A" w:rsidP="00EA462A">
      <w:pPr>
        <w:rPr>
          <w:lang w:val="el-GR"/>
        </w:rPr>
      </w:pPr>
      <w:proofErr w:type="spellStart"/>
      <w:r w:rsidRPr="00875984">
        <w:rPr>
          <w:lang w:val="el-GR"/>
        </w:rPr>
        <w:t>iii</w:t>
      </w:r>
      <w:proofErr w:type="spellEnd"/>
      <w:r w:rsidRPr="00875984">
        <w:rPr>
          <w:lang w:val="el-GR"/>
        </w:rPr>
        <w:t>. Την ένδειξη:</w:t>
      </w:r>
    </w:p>
    <w:p w14:paraId="132DD4DA" w14:textId="77777777" w:rsidR="002E1671" w:rsidRPr="00875984" w:rsidRDefault="00EA462A" w:rsidP="002E1671">
      <w:pPr>
        <w:rPr>
          <w:lang w:val="el-GR"/>
        </w:rPr>
      </w:pPr>
      <w:r w:rsidRPr="00875984">
        <w:rPr>
          <w:lang w:val="el-GR"/>
        </w:rPr>
        <w:t xml:space="preserve"> ΔΙΚΑΙΟΛΟΓΗΤΙΚΑ ΚΑΤΑΚΥΡΩΣΗΣ ΤΟΥ ΔΙΑΓΩΝΙΣΜΟΥ </w:t>
      </w:r>
      <w:r w:rsidRPr="00EA462A">
        <w:rPr>
          <w:lang w:val="el-GR"/>
        </w:rPr>
        <w:t>ΓΙΑ ΤΗΝ ΠΡΟΜΗΘΕΙΑ ΠΕΝΤΕ (5) ΔΙΚΥΚΛΩΝ ΜΟΤΟΣΙΚΛΕΤΩΝ ΓΙΑ ΤΙΣ ΑΝΑΓΚΕΣ ΤΗΣ ΕΛΛΗΝΙΚΗΣ ΑΣΤΥΝΟΜΙΑΣ (ΤΜΗΜΑ ΑΜΕΣΗΣ ΔΡΑΣΗΣ ΗΡΑΚΛΕΙΟΥ)</w:t>
      </w:r>
      <w:r w:rsidR="002E1671">
        <w:rPr>
          <w:lang w:val="el-GR"/>
        </w:rPr>
        <w:t xml:space="preserve"> </w:t>
      </w:r>
      <w:r w:rsidR="002E1671" w:rsidRPr="00875984">
        <w:rPr>
          <w:lang w:val="el-GR"/>
        </w:rPr>
        <w:t>(</w:t>
      </w:r>
      <w:proofErr w:type="spellStart"/>
      <w:r w:rsidR="002E1671" w:rsidRPr="00875984">
        <w:rPr>
          <w:lang w:val="el-GR"/>
        </w:rPr>
        <w:t>αρ</w:t>
      </w:r>
      <w:proofErr w:type="spellEnd"/>
      <w:r w:rsidR="002E1671" w:rsidRPr="00875984">
        <w:rPr>
          <w:lang w:val="el-GR"/>
        </w:rPr>
        <w:t xml:space="preserve">. </w:t>
      </w:r>
      <w:proofErr w:type="spellStart"/>
      <w:r w:rsidR="002E1671" w:rsidRPr="00875984">
        <w:rPr>
          <w:lang w:val="el-GR"/>
        </w:rPr>
        <w:t>διακ</w:t>
      </w:r>
      <w:proofErr w:type="spellEnd"/>
      <w:r w:rsidR="002E1671" w:rsidRPr="00875984">
        <w:rPr>
          <w:lang w:val="el-GR"/>
        </w:rPr>
        <w:t>/</w:t>
      </w:r>
      <w:proofErr w:type="spellStart"/>
      <w:r w:rsidR="002E1671" w:rsidRPr="00875984">
        <w:rPr>
          <w:lang w:val="el-GR"/>
        </w:rPr>
        <w:t>ξης</w:t>
      </w:r>
      <w:proofErr w:type="spellEnd"/>
      <w:r w:rsidR="002E1671" w:rsidRPr="00875984">
        <w:rPr>
          <w:lang w:val="el-GR"/>
        </w:rPr>
        <w:t xml:space="preserve"> ………../__/__2023).</w:t>
      </w:r>
    </w:p>
    <w:p w14:paraId="2295699C" w14:textId="604B734E" w:rsidR="00EA462A" w:rsidRPr="00BF6D04" w:rsidRDefault="00EA462A" w:rsidP="006F79E0">
      <w:pPr>
        <w:rPr>
          <w:strike/>
          <w:lang w:val="el-GR"/>
        </w:rPr>
      </w:pPr>
    </w:p>
    <w:p w14:paraId="5D41E2A6" w14:textId="4A59D16F" w:rsidR="003929DA" w:rsidRDefault="003929DA">
      <w:pPr>
        <w:rPr>
          <w:lang w:val="el-GR"/>
        </w:rPr>
      </w:pPr>
      <w:r>
        <w:rPr>
          <w:lang w:val="el-GR"/>
        </w:rPr>
        <w:lastRenderedPageBreak/>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EA462A">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43A0D08C" w14:textId="026044EB"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2E1671">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0B6D6753"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7F21942B"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463E3E97"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5CF40231" w14:textId="4240A537"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EA462A">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Pr>
          <w:lang w:val="el-GR"/>
        </w:rPr>
        <w:t>2.2.4 έως 2.2.8 (κριτήρια ποιοτικής επιλογής) της παρούσας</w:t>
      </w:r>
      <w:r w:rsidR="00491658">
        <w:rPr>
          <w:lang w:val="el-GR"/>
        </w:rPr>
        <w:t>.</w:t>
      </w:r>
    </w:p>
    <w:p w14:paraId="1804FBC1" w14:textId="185CDCDA"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 xml:space="preserve">ρχής για μεταβολές στις προϋποθέσεις, τις οποίες ο προσωρινός ανάδοχος είχε δηλώσει </w:t>
      </w:r>
      <w:proofErr w:type="spellStart"/>
      <w:r w:rsidRPr="006F79E0">
        <w:rPr>
          <w:lang w:val="el-GR"/>
        </w:rPr>
        <w:t>μετο</w:t>
      </w:r>
      <w:proofErr w:type="spellEnd"/>
      <w:r w:rsidRPr="006F79E0">
        <w:rPr>
          <w:lang w:val="el-GR"/>
        </w:rPr>
        <w:t xml:space="preserve">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p>
    <w:p w14:paraId="123AC873" w14:textId="72C46484"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sidR="00EA462A">
        <w:rPr>
          <w:lang w:val="el-GR"/>
        </w:rPr>
        <w:t xml:space="preserve"> </w:t>
      </w:r>
      <w:r w:rsidR="008E4151">
        <w:rPr>
          <w:lang w:val="el-GR"/>
        </w:rPr>
        <w:t>Δ</w:t>
      </w:r>
      <w:r>
        <w:rPr>
          <w:lang w:val="el-GR"/>
        </w:rPr>
        <w:t xml:space="preserve">ιακήρυξης και β) 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74289321"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3A15166" w14:textId="77777777" w:rsidR="003929DA" w:rsidRDefault="003929DA">
      <w:pPr>
        <w:rPr>
          <w:lang w:val="el-GR"/>
        </w:rPr>
      </w:pPr>
    </w:p>
    <w:p w14:paraId="6EBC8BFF" w14:textId="1D4C9DC8" w:rsidR="003929DA" w:rsidRDefault="003929DA">
      <w:pPr>
        <w:pStyle w:val="2"/>
        <w:rPr>
          <w:lang w:val="el-GR"/>
        </w:rPr>
      </w:pPr>
      <w:bookmarkStart w:id="63" w:name="_Toc155186230"/>
      <w:r>
        <w:rPr>
          <w:lang w:val="el-GR"/>
        </w:rPr>
        <w:lastRenderedPageBreak/>
        <w:t>3.3</w:t>
      </w:r>
      <w:r>
        <w:rPr>
          <w:lang w:val="el-GR"/>
        </w:rPr>
        <w:tab/>
        <w:t>Κατακύρωση - σύναψη σύμβασης</w:t>
      </w:r>
      <w:bookmarkEnd w:id="63"/>
    </w:p>
    <w:p w14:paraId="52539C96" w14:textId="7777777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p>
    <w:p w14:paraId="6CAB1682" w14:textId="53E1C7D8"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w:t>
      </w:r>
      <w:r w:rsidR="00A309F1">
        <w:rPr>
          <w:lang w:val="el-GR"/>
        </w:rPr>
        <w:t xml:space="preserve">της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p>
    <w:p w14:paraId="7A8B6844"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512C0066"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p>
    <w:p w14:paraId="20182119" w14:textId="116BDD41"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A309F1">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w:t>
      </w:r>
      <w:r w:rsidR="00A309F1">
        <w:rPr>
          <w:rFonts w:ascii="Calibri" w:hAnsi="Calibri" w:cs="Calibri"/>
          <w:sz w:val="22"/>
          <w:szCs w:val="22"/>
        </w:rPr>
        <w:t xml:space="preserve">της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19" w:anchor="art372_4" w:history="1">
        <w:r w:rsidRPr="009E23A8">
          <w:rPr>
            <w:rFonts w:ascii="Calibri" w:hAnsi="Calibri" w:cs="Calibri"/>
            <w:sz w:val="22"/>
            <w:szCs w:val="22"/>
          </w:rPr>
          <w:t>παρ.</w:t>
        </w:r>
      </w:hyperlink>
      <w:hyperlink r:id="rId20" w:anchor="art372_4" w:history="1"/>
      <w:hyperlink r:id="rId21"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58BA7FF7"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14:paraId="05CC164D" w14:textId="77777777"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δ)</w:t>
      </w:r>
      <w:r w:rsidR="00D45023">
        <w:rPr>
          <w:rFonts w:ascii="Calibri" w:hAnsi="Calibri" w:cs="Calibri"/>
          <w:sz w:val="22"/>
          <w:szCs w:val="24"/>
        </w:rPr>
        <w:t xml:space="preserve"> </w:t>
      </w:r>
      <w:r>
        <w:rPr>
          <w:rFonts w:ascii="Calibri" w:hAnsi="Calibri" w:cs="Calibri"/>
          <w:sz w:val="22"/>
          <w:szCs w:val="24"/>
        </w:rPr>
        <w:t xml:space="preserve">ο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2"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3"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01804D36" w14:textId="77777777" w:rsidR="003929DA" w:rsidRDefault="003929DA">
      <w:pPr>
        <w:pStyle w:val="-HTML2"/>
        <w:jc w:val="both"/>
        <w:rPr>
          <w:rFonts w:ascii="Calibri" w:hAnsi="Calibri" w:cs="Calibri"/>
          <w:sz w:val="22"/>
          <w:szCs w:val="24"/>
        </w:rPr>
      </w:pPr>
    </w:p>
    <w:p w14:paraId="321EBDCD" w14:textId="7213B0A5"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A309F1">
        <w:rPr>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0642941" w14:textId="786CA652"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sidR="00A309F1">
        <w:rPr>
          <w:lang w:val="el-GR"/>
        </w:rPr>
        <w:t xml:space="preserve"> </w:t>
      </w:r>
      <w:r w:rsidR="00E80CF3">
        <w:rPr>
          <w:lang w:val="el-GR"/>
        </w:rPr>
        <w:t>Δ</w:t>
      </w:r>
      <w:r>
        <w:rPr>
          <w:lang w:val="el-GR"/>
        </w:rPr>
        <w:t xml:space="preserve">ιακήρυξης. </w:t>
      </w:r>
      <w:r w:rsidRPr="00570C40">
        <w:rPr>
          <w:lang w:val="el-GR"/>
        </w:rPr>
        <w:t xml:space="preserve">Στην </w:t>
      </w:r>
      <w:r w:rsidRPr="00570C40">
        <w:rPr>
          <w:lang w:val="el-GR"/>
        </w:rPr>
        <w:lastRenderedPageBreak/>
        <w:t xml:space="preserve">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D8F8866" w14:textId="77777777"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0670BB3A" w14:textId="77777777" w:rsidR="003929DA" w:rsidRDefault="003929DA">
      <w:pPr>
        <w:pStyle w:val="2"/>
        <w:rPr>
          <w:color w:val="000000"/>
          <w:lang w:val="el-GR"/>
        </w:rPr>
      </w:pPr>
      <w:bookmarkStart w:id="64" w:name="_Toc155186231"/>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4"/>
    </w:p>
    <w:p w14:paraId="2DCB5173" w14:textId="0565357F"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xml:space="preserve">. 4412/2016 και 1επ.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6C007726"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8E7ECDB" w14:textId="77777777"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247677BC"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6FDC2988"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6C32361F" w14:textId="16C20130"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5D533CDE" w14:textId="7B3585B5"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00A309F1">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5D53095B" w14:textId="6D62F92E"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73236A">
        <w:rPr>
          <w:color w:val="000000"/>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559AD9CC" w14:textId="08FE539F"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73236A">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30A25CF9" w14:textId="77777777" w:rsidR="00020B6A" w:rsidRPr="00020B6A" w:rsidRDefault="00020B6A" w:rsidP="00020B6A">
      <w:pPr>
        <w:rPr>
          <w:color w:val="000000"/>
          <w:lang w:val="el-GR"/>
        </w:rPr>
      </w:pPr>
      <w:r w:rsidRPr="00282602">
        <w:rPr>
          <w:color w:val="000000"/>
          <w:lang w:val="el-GR"/>
        </w:rPr>
        <w:lastRenderedPageBreak/>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5FD58B94"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1E58A5C7" w14:textId="77777777"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p>
    <w:p w14:paraId="49DC842E" w14:textId="77777777"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BC7BE17" w14:textId="1FDAC29F" w:rsidR="00020B6A" w:rsidRPr="00020B6A" w:rsidRDefault="00020B6A" w:rsidP="00020B6A">
      <w:pPr>
        <w:rPr>
          <w:color w:val="000000"/>
          <w:lang w:val="el-GR"/>
        </w:rPr>
      </w:pPr>
      <w:r w:rsidRPr="00020B6A">
        <w:rPr>
          <w:color w:val="000000"/>
          <w:lang w:val="el-GR"/>
        </w:rPr>
        <w:t>β) Διαβιβάζει στην</w:t>
      </w:r>
      <w:r w:rsidR="0073236A">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28D448FB" w14:textId="77777777"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730089BD" w14:textId="77777777"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76B11F94" w14:textId="77777777"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04155DCA" w14:textId="77777777" w:rsidR="00BD751A" w:rsidRDefault="00BD751A" w:rsidP="00020B6A">
      <w:pPr>
        <w:rPr>
          <w:color w:val="000000"/>
          <w:lang w:val="el-GR"/>
        </w:rPr>
      </w:pPr>
    </w:p>
    <w:p w14:paraId="42BBCCF3" w14:textId="49E51193"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43570" w:rsidRPr="000561E7">
        <w:rPr>
          <w:color w:val="000000"/>
          <w:lang w:val="el-GR"/>
        </w:rPr>
        <w:t>Ε.Α.ΔΗ.ΣΥ</w:t>
      </w:r>
      <w:r w:rsidR="003D0EC7" w:rsidRPr="000561E7">
        <w:rPr>
          <w:color w:val="000000"/>
          <w:lang w:val="el-GR"/>
        </w:rPr>
        <w:t>.</w:t>
      </w:r>
      <w:r w:rsidR="00A309F1">
        <w:rPr>
          <w:color w:val="000000"/>
          <w:lang w:val="el-GR"/>
        </w:rPr>
        <w:t xml:space="preserve"> και </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 Δικαστηρίου</w:t>
      </w:r>
      <w:r w:rsidR="00D45023" w:rsidRPr="00D45023">
        <w:rPr>
          <w:lang w:val="el-GR"/>
        </w:rPr>
        <w:t xml:space="preserve">(ΔΕΦ Χανίων) </w:t>
      </w:r>
      <w:r w:rsidRPr="00D45023">
        <w:rPr>
          <w:lang w:val="el-GR"/>
        </w:rPr>
        <w:t>.</w:t>
      </w:r>
      <w:r w:rsidR="00D45023">
        <w:rPr>
          <w:lang w:val="el-GR"/>
        </w:rPr>
        <w:t xml:space="preserve"> </w:t>
      </w:r>
      <w:r w:rsidRPr="007C4E1D">
        <w:rPr>
          <w:color w:val="000000"/>
          <w:lang w:val="el-GR"/>
        </w:rPr>
        <w:t xml:space="preserve">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39B25374"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938666E" w14:textId="2BB43CD2"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53BE42E8" w14:textId="3C8E0879"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w:t>
      </w:r>
      <w:r w:rsidRPr="007C4E1D">
        <w:rPr>
          <w:color w:val="000000"/>
          <w:lang w:val="el-GR"/>
        </w:rPr>
        <w:lastRenderedPageBreak/>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14:paraId="451999EB"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0232ABD5"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6CF6CD96" w14:textId="266908A8"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73236A">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5339F113"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0E240F0"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32E22BA1" w14:textId="77777777"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29B07D75" w14:textId="77777777"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3C14EE3" w14:textId="77777777" w:rsidR="003929DA" w:rsidRDefault="003929DA">
      <w:pPr>
        <w:pStyle w:val="2"/>
        <w:rPr>
          <w:lang w:val="el-GR"/>
        </w:rPr>
      </w:pPr>
      <w:bookmarkStart w:id="65" w:name="_Toc155186232"/>
      <w:r>
        <w:rPr>
          <w:szCs w:val="24"/>
          <w:lang w:val="el-GR"/>
        </w:rPr>
        <w:t>3.5</w:t>
      </w:r>
      <w:r>
        <w:rPr>
          <w:szCs w:val="24"/>
          <w:lang w:val="el-GR"/>
        </w:rPr>
        <w:tab/>
        <w:t>Ματαίωση</w:t>
      </w:r>
      <w:r>
        <w:rPr>
          <w:lang w:val="el-GR"/>
        </w:rPr>
        <w:t xml:space="preserve"> Διαδικασίας</w:t>
      </w:r>
      <w:bookmarkEnd w:id="65"/>
    </w:p>
    <w:p w14:paraId="49FC32E1"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6B38C876" w14:textId="197E6935"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sidR="00A309F1">
        <w:rPr>
          <w:lang w:val="el-GR"/>
        </w:rPr>
        <w:t xml:space="preserve"> </w:t>
      </w:r>
      <w:r w:rsidRPr="007515FD">
        <w:rPr>
          <w:lang w:val="el-GR"/>
        </w:rPr>
        <w:t>υποβολής προσφοράς είτε λόγω απόρριψης όλων των</w:t>
      </w:r>
      <w:r w:rsidR="00A309F1">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sidR="00A309F1">
        <w:rPr>
          <w:lang w:val="el-GR"/>
        </w:rPr>
        <w:t xml:space="preserve"> </w:t>
      </w:r>
      <w:r w:rsidRPr="007515FD">
        <w:rPr>
          <w:lang w:val="el-GR"/>
        </w:rPr>
        <w:t>άρθρου 105, περί κατακύρωσης και σύναψης σύμβασης</w:t>
      </w:r>
      <w:r>
        <w:rPr>
          <w:lang w:val="el-GR"/>
        </w:rPr>
        <w:t>.</w:t>
      </w:r>
    </w:p>
    <w:p w14:paraId="7C6F5831" w14:textId="057EC9C9"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 </w:t>
      </w:r>
      <w:r w:rsidRPr="007515FD">
        <w:rPr>
          <w:lang w:val="el-GR"/>
        </w:rPr>
        <w:t xml:space="preserve">β) </w:t>
      </w:r>
      <w:r w:rsidRPr="007515FD">
        <w:rPr>
          <w:lang w:val="el-GR"/>
        </w:rPr>
        <w:lastRenderedPageBreak/>
        <w:t>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A309F1">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A309F1">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A309F1">
        <w:rPr>
          <w:lang w:val="el-GR"/>
        </w:rPr>
        <w:t xml:space="preserve"> </w:t>
      </w:r>
      <w:r w:rsidR="00C41D65" w:rsidRPr="00C41D65">
        <w:rPr>
          <w:lang w:val="el-GR"/>
        </w:rPr>
        <w:t>εκτέλεση της σύμβασης,</w:t>
      </w:r>
      <w:r w:rsidR="00A309F1">
        <w:rPr>
          <w:lang w:val="el-GR"/>
        </w:rPr>
        <w:t xml:space="preserve"> </w:t>
      </w:r>
      <w:r w:rsidR="00C41D65" w:rsidRPr="00C41D65">
        <w:rPr>
          <w:lang w:val="el-GR"/>
        </w:rPr>
        <w:t>δ) αν η επιλεγείσα προσφορά κριθεί ως μη συμφέρουσα από οικονομική άποψη,</w:t>
      </w:r>
      <w:r w:rsidR="00A309F1">
        <w:rPr>
          <w:lang w:val="el-GR"/>
        </w:rPr>
        <w:t xml:space="preserve"> </w:t>
      </w:r>
      <w:r w:rsidR="00C41D65" w:rsidRPr="00C41D65">
        <w:rPr>
          <w:lang w:val="el-GR"/>
        </w:rPr>
        <w:t>ε) στην περίπτωση των παρ. 3 και 4 του άρθρου 97,περί χρόνου ισχύος προσφορών,</w:t>
      </w:r>
      <w:r w:rsidR="00A309F1">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A309F1">
        <w:rPr>
          <w:lang w:val="el-GR"/>
        </w:rPr>
        <w:t xml:space="preserve"> </w:t>
      </w:r>
      <w:r w:rsidR="00C41D65" w:rsidRPr="00C41D65">
        <w:rPr>
          <w:lang w:val="el-GR"/>
        </w:rPr>
        <w:t>του περιβάλλοντος.</w:t>
      </w:r>
    </w:p>
    <w:p w14:paraId="56973D6B" w14:textId="77777777" w:rsidR="007515FD" w:rsidRDefault="007515FD">
      <w:pPr>
        <w:rPr>
          <w:lang w:val="el-GR"/>
        </w:rPr>
      </w:pPr>
    </w:p>
    <w:p w14:paraId="031C2830" w14:textId="77777777" w:rsidR="00431FAC" w:rsidRPr="00431FAC" w:rsidRDefault="00431FAC">
      <w:pPr>
        <w:rPr>
          <w:lang w:val="el-GR"/>
        </w:rPr>
      </w:pPr>
    </w:p>
    <w:p w14:paraId="6A3E65A5" w14:textId="77777777" w:rsidR="003929DA" w:rsidRDefault="003929DA">
      <w:pPr>
        <w:pStyle w:val="1"/>
        <w:rPr>
          <w:lang w:val="el-GR"/>
        </w:rPr>
      </w:pPr>
      <w:bookmarkStart w:id="66" w:name="_Toc155186233"/>
      <w:r>
        <w:rPr>
          <w:lang w:val="el-GR"/>
        </w:rPr>
        <w:lastRenderedPageBreak/>
        <w:t>4.</w:t>
      </w:r>
      <w:r>
        <w:rPr>
          <w:lang w:val="el-GR"/>
        </w:rPr>
        <w:tab/>
        <w:t>ΟΡΟΙ ΕΚΤΕΛΕΣΗΣ ΤΗΣ ΣΥΜΒΑΣΗΣ</w:t>
      </w:r>
      <w:bookmarkEnd w:id="66"/>
    </w:p>
    <w:p w14:paraId="76CE4B39" w14:textId="78DB3BDB" w:rsidR="003929DA" w:rsidRDefault="003929DA">
      <w:pPr>
        <w:pStyle w:val="2"/>
        <w:rPr>
          <w:lang w:val="el-GR"/>
        </w:rPr>
      </w:pPr>
      <w:bookmarkStart w:id="67" w:name="_Toc155186234"/>
      <w:r>
        <w:rPr>
          <w:lang w:val="el-GR"/>
        </w:rPr>
        <w:t>4.1</w:t>
      </w:r>
      <w:r>
        <w:rPr>
          <w:lang w:val="el-GR"/>
        </w:rPr>
        <w:tab/>
        <w:t>Εγγυήσεις  (καλής εκτέλεσης)</w:t>
      </w:r>
      <w:bookmarkEnd w:id="67"/>
    </w:p>
    <w:p w14:paraId="6328CA35" w14:textId="5FBC2F84" w:rsidR="003929DA" w:rsidRDefault="003929DA" w:rsidP="00AB5685">
      <w:pPr>
        <w:rPr>
          <w:lang w:val="el-GR"/>
        </w:rPr>
      </w:pPr>
      <w:r w:rsidRPr="00AB5685">
        <w:rPr>
          <w:b/>
          <w:lang w:val="el-GR"/>
        </w:rPr>
        <w:t>4.1.1</w:t>
      </w:r>
      <w:r>
        <w:rPr>
          <w:lang w:val="el-GR"/>
        </w:rPr>
        <w:t xml:space="preserve"> Εγγύηση καλής εκτέλεση</w:t>
      </w:r>
      <w:r w:rsidR="0059031F">
        <w:rPr>
          <w:lang w:val="el-GR"/>
        </w:rPr>
        <w:t>ς</w:t>
      </w:r>
      <w:r>
        <w:rPr>
          <w:lang w:val="el-GR"/>
        </w:rPr>
        <w:t xml:space="preserve">: </w:t>
      </w:r>
    </w:p>
    <w:p w14:paraId="2EE240E0"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38DFA140" w14:textId="22EECEF7"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392891">
        <w:rPr>
          <w:lang w:val="el-GR"/>
        </w:rPr>
        <w:t>.</w:t>
      </w:r>
      <w:r w:rsidR="00A9032C">
        <w:rPr>
          <w:lang w:val="el-GR"/>
        </w:rPr>
        <w:t xml:space="preserve">  </w:t>
      </w:r>
      <w:r w:rsidR="00A9032C" w:rsidRPr="00875984">
        <w:rPr>
          <w:lang w:val="el-GR"/>
        </w:rPr>
        <w:t xml:space="preserve">Το περιεχόμενό της είναι σύμφωνο με το υπόδειγμα που περιλαμβάνεται στο Παράρτημα </w:t>
      </w:r>
      <w:r w:rsidR="00A9032C" w:rsidRPr="00A22B0A">
        <w:rPr>
          <w:lang w:val="el-GR"/>
        </w:rPr>
        <w:t>V–</w:t>
      </w:r>
      <w:r w:rsidR="00A9032C" w:rsidRPr="00875984">
        <w:rPr>
          <w:lang w:val="el-GR"/>
        </w:rPr>
        <w:t xml:space="preserve"> ΥΠΟΔΕΙΓΜΑΤΑ ΕΓΓΥΗΤΙΚΩΝ ΕΠΙΣΤΟΛΩΝ της Διακήρυξης </w:t>
      </w:r>
      <w:r w:rsidR="00A9032C" w:rsidRPr="00875984">
        <w:rPr>
          <w:i/>
          <w:iCs/>
          <w:color w:val="5B9BD5"/>
          <w:spacing w:val="5"/>
          <w:lang w:val="el-GR"/>
        </w:rPr>
        <w:t xml:space="preserve"> </w:t>
      </w:r>
      <w:r w:rsidR="00A9032C" w:rsidRPr="00875984">
        <w:rPr>
          <w:lang w:val="el-GR"/>
        </w:rPr>
        <w:t>και τα οριζόμενα στο άρθρο 72 του ν. 4412/2016.</w:t>
      </w:r>
    </w:p>
    <w:p w14:paraId="7639DFDA"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254D929A" w14:textId="2E8E6BC3"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sidR="00EF0583">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2BFDE0B5"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5A25386" w14:textId="6EC0F838" w:rsidR="003929DA" w:rsidRPr="00EF0583" w:rsidRDefault="003929DA">
      <w:pPr>
        <w:rPr>
          <w:i/>
          <w:iCs/>
          <w:spacing w:val="5"/>
          <w:lang w:val="el-GR"/>
        </w:rPr>
      </w:pPr>
      <w:r w:rsidRPr="00EF0583">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EF0583" w:rsidRPr="00EF0583">
        <w:rPr>
          <w:lang w:val="el-GR"/>
        </w:rPr>
        <w:t>ενός μήνα</w:t>
      </w:r>
      <w:r w:rsidR="00FC02CF" w:rsidRPr="00EF0583">
        <w:rPr>
          <w:lang w:val="el-GR"/>
        </w:rPr>
        <w:t>.</w:t>
      </w:r>
    </w:p>
    <w:p w14:paraId="4A929C13" w14:textId="77777777" w:rsidR="003929DA" w:rsidRDefault="003929DA">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23695B74" w14:textId="1DD4FF77" w:rsidR="003929DA" w:rsidRPr="00171EB5" w:rsidRDefault="003929DA" w:rsidP="00FC02CF">
      <w:pPr>
        <w:rPr>
          <w:i/>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 xml:space="preserve">σμου. </w:t>
      </w:r>
    </w:p>
    <w:p w14:paraId="020FB1B2" w14:textId="77777777" w:rsidR="003929DA" w:rsidRDefault="003929DA">
      <w:pPr>
        <w:pStyle w:val="2"/>
        <w:rPr>
          <w:lang w:val="el-GR"/>
        </w:rPr>
      </w:pPr>
      <w:bookmarkStart w:id="68" w:name="_Toc155186235"/>
      <w:r>
        <w:rPr>
          <w:lang w:val="el-GR"/>
        </w:rPr>
        <w:t xml:space="preserve">4.2 </w:t>
      </w:r>
      <w:r>
        <w:rPr>
          <w:lang w:val="el-GR"/>
        </w:rPr>
        <w:tab/>
        <w:t>Συμβατικό Πλαίσιο - Εφαρμοστέα Νομοθεσία</w:t>
      </w:r>
      <w:bookmarkEnd w:id="68"/>
    </w:p>
    <w:p w14:paraId="2F20A054" w14:textId="0F593BD2"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sidR="00A9032C">
        <w:rPr>
          <w:lang w:val="el-GR"/>
        </w:rPr>
        <w:t xml:space="preserve"> </w:t>
      </w:r>
      <w:r w:rsidR="00794EEB">
        <w:rPr>
          <w:lang w:val="el-GR"/>
        </w:rPr>
        <w:t>Δ</w:t>
      </w:r>
      <w:r>
        <w:rPr>
          <w:lang w:val="el-GR"/>
        </w:rPr>
        <w:t xml:space="preserve">ιακήρυξης και συμπληρωματικά ο Αστικός Κώδικας. </w:t>
      </w:r>
    </w:p>
    <w:p w14:paraId="11B385DF" w14:textId="77777777" w:rsidR="003929DA" w:rsidRDefault="003929DA">
      <w:pPr>
        <w:pStyle w:val="2"/>
        <w:rPr>
          <w:rFonts w:cs="Trebuchet MS"/>
          <w:color w:val="000000"/>
          <w:lang w:val="el-GR" w:eastAsia="el-GR"/>
        </w:rPr>
      </w:pPr>
      <w:bookmarkStart w:id="69" w:name="_Toc155186236"/>
      <w:r>
        <w:rPr>
          <w:lang w:val="el-GR"/>
        </w:rPr>
        <w:t>4.3</w:t>
      </w:r>
      <w:r>
        <w:rPr>
          <w:lang w:val="el-GR"/>
        </w:rPr>
        <w:tab/>
        <w:t>Όροι εκτέλεσης της σύμβασης</w:t>
      </w:r>
      <w:bookmarkEnd w:id="69"/>
    </w:p>
    <w:p w14:paraId="2F236DD7" w14:textId="77777777"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7D39A2EC"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326DFC81" w14:textId="1E0551E5"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w:t>
      </w:r>
      <w:r w:rsidR="004C3460">
        <w:rPr>
          <w:rStyle w:val="-"/>
          <w:b/>
          <w:color w:val="auto"/>
          <w:u w:val="none"/>
          <w:lang w:val="el-GR"/>
        </w:rPr>
        <w:t>2</w:t>
      </w:r>
      <w:r w:rsidRPr="007626C4">
        <w:rPr>
          <w:rStyle w:val="-"/>
          <w:b/>
          <w:color w:val="auto"/>
          <w:u w:val="none"/>
          <w:lang w:val="el-GR"/>
        </w:rPr>
        <w:t>.</w:t>
      </w:r>
      <w:r w:rsidR="00E761BF" w:rsidRPr="007626C4">
        <w:rPr>
          <w:rStyle w:val="-"/>
          <w:color w:val="auto"/>
          <w:u w:val="none"/>
          <w:lang w:val="el-GR"/>
        </w:rPr>
        <w:t xml:space="preserve"> </w:t>
      </w:r>
      <w:r w:rsidRPr="007626C4">
        <w:rPr>
          <w:rStyle w:val="-"/>
          <w:color w:val="auto"/>
          <w:u w:val="none"/>
          <w:lang w:val="el-GR"/>
        </w:rPr>
        <w:t xml:space="preserve">Ο ανάδοχος δεσμεύεται ότι : </w:t>
      </w:r>
    </w:p>
    <w:p w14:paraId="407CA1AD"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08534843" w14:textId="0DE5BB77" w:rsidR="0002320C" w:rsidRPr="007626C4" w:rsidRDefault="003954C0" w:rsidP="00567862">
      <w:pPr>
        <w:rPr>
          <w:rStyle w:val="-"/>
          <w:color w:val="auto"/>
          <w:u w:val="none"/>
          <w:lang w:val="el-GR"/>
        </w:rPr>
      </w:pPr>
      <w:r w:rsidRPr="007626C4">
        <w:rPr>
          <w:rStyle w:val="-"/>
          <w:color w:val="auto"/>
          <w:u w:val="none"/>
          <w:lang w:val="el-GR"/>
        </w:rPr>
        <w:lastRenderedPageBreak/>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210A5F" w:rsidRPr="00210A5F">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7E07E0B8" w14:textId="77777777"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5FEE2A8E" w14:textId="77777777" w:rsidR="003929DA" w:rsidRDefault="003929DA">
      <w:pPr>
        <w:pStyle w:val="2"/>
        <w:rPr>
          <w:bCs/>
          <w:lang w:val="el-GR"/>
        </w:rPr>
      </w:pPr>
      <w:bookmarkStart w:id="70" w:name="_Toc155186237"/>
      <w:r>
        <w:rPr>
          <w:lang w:val="el-GR"/>
        </w:rPr>
        <w:t>4.4</w:t>
      </w:r>
      <w:r>
        <w:rPr>
          <w:lang w:val="el-GR"/>
        </w:rPr>
        <w:tab/>
        <w:t>Υπεργολαβία</w:t>
      </w:r>
      <w:bookmarkEnd w:id="70"/>
    </w:p>
    <w:p w14:paraId="4EE372A3" w14:textId="77777777"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7EE0E42" w14:textId="5AB72D85"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32A5EDE4" w14:textId="77777777"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14:paraId="22A41D98"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D101AED" w14:textId="77777777" w:rsidR="003929DA" w:rsidRDefault="003929DA">
      <w:pPr>
        <w:pStyle w:val="2"/>
        <w:rPr>
          <w:lang w:val="el-GR"/>
        </w:rPr>
      </w:pPr>
      <w:bookmarkStart w:id="71" w:name="_Toc155186238"/>
      <w:r>
        <w:rPr>
          <w:lang w:val="el-GR"/>
        </w:rPr>
        <w:t>4.5</w:t>
      </w:r>
      <w:r>
        <w:rPr>
          <w:lang w:val="el-GR"/>
        </w:rPr>
        <w:tab/>
        <w:t>Τροποποίηση σύμβασης κατά τη διάρκειά της</w:t>
      </w:r>
      <w:bookmarkEnd w:id="71"/>
    </w:p>
    <w:p w14:paraId="3DE5AD3F" w14:textId="6234B796"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p>
    <w:p w14:paraId="41E8BD68" w14:textId="41558B1D"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xml:space="preserve">,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w:t>
      </w:r>
      <w:r w:rsidRPr="00570C40">
        <w:rPr>
          <w:lang w:val="el-GR"/>
        </w:rPr>
        <w:lastRenderedPageBreak/>
        <w:t>σύμβασης και να του προτείνει να αναλάβει</w:t>
      </w:r>
      <w:r w:rsidR="00210A5F" w:rsidRPr="00210A5F">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18B71DDE" w14:textId="77777777" w:rsidR="003929DA" w:rsidRDefault="003929DA">
      <w:pPr>
        <w:rPr>
          <w:lang w:val="el-GR"/>
        </w:rPr>
      </w:pPr>
    </w:p>
    <w:p w14:paraId="44019461" w14:textId="1B73F28D" w:rsidR="003929DA" w:rsidRDefault="003929DA">
      <w:pPr>
        <w:pStyle w:val="2"/>
        <w:rPr>
          <w:bCs/>
          <w:lang w:val="el-GR"/>
        </w:rPr>
      </w:pPr>
      <w:bookmarkStart w:id="72" w:name="_Toc155186239"/>
      <w:r>
        <w:rPr>
          <w:lang w:val="el-GR"/>
        </w:rPr>
        <w:t>4.6</w:t>
      </w:r>
      <w:r>
        <w:rPr>
          <w:lang w:val="el-GR"/>
        </w:rPr>
        <w:tab/>
        <w:t>Δικαίωμα μονομερούς λύσης της σύμβασης</w:t>
      </w:r>
      <w:bookmarkEnd w:id="72"/>
    </w:p>
    <w:p w14:paraId="0BA63910"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2E7DCE7"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14124557" w14:textId="77777777"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BFACFA9"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1CA045D" w14:textId="09C6AAEF"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210A5F" w:rsidRPr="00210A5F">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2E163AC7" w14:textId="25984CAC"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210A5F" w:rsidRPr="00210A5F">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25D9B9B7" w14:textId="77777777"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2CB657A8" w14:textId="77777777"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6A4D8805" w14:textId="77777777" w:rsidR="003929DA" w:rsidRDefault="003929DA">
      <w:pPr>
        <w:rPr>
          <w:lang w:val="el-GR"/>
        </w:rPr>
      </w:pPr>
    </w:p>
    <w:p w14:paraId="3B68064D" w14:textId="77777777" w:rsidR="003929DA" w:rsidRDefault="003929DA">
      <w:pPr>
        <w:rPr>
          <w:lang w:val="el-GR"/>
        </w:rPr>
      </w:pPr>
    </w:p>
    <w:p w14:paraId="20C693B0" w14:textId="77777777" w:rsidR="003929DA" w:rsidRDefault="003929DA">
      <w:pPr>
        <w:pStyle w:val="1"/>
        <w:rPr>
          <w:lang w:val="el-GR"/>
        </w:rPr>
      </w:pPr>
      <w:bookmarkStart w:id="73" w:name="_Toc155186240"/>
      <w:r>
        <w:rPr>
          <w:lang w:val="el-GR"/>
        </w:rPr>
        <w:lastRenderedPageBreak/>
        <w:t>5.</w:t>
      </w:r>
      <w:r>
        <w:rPr>
          <w:lang w:val="el-GR"/>
        </w:rPr>
        <w:tab/>
        <w:t>ΕΙΔΙΚΟΙ ΟΡΟΙ ΕΚΤΕΛΕΣΗΣ ΤΗΣ ΣΥΜΒΑΣΗΣ</w:t>
      </w:r>
      <w:bookmarkEnd w:id="73"/>
    </w:p>
    <w:p w14:paraId="7D1C86FF" w14:textId="5DD92024" w:rsidR="003929DA" w:rsidRDefault="003929DA">
      <w:pPr>
        <w:pStyle w:val="2"/>
        <w:rPr>
          <w:bCs/>
          <w:lang w:val="el-GR"/>
        </w:rPr>
      </w:pPr>
      <w:bookmarkStart w:id="74" w:name="_Toc155186241"/>
      <w:r>
        <w:rPr>
          <w:lang w:val="el-GR"/>
        </w:rPr>
        <w:t>5.1</w:t>
      </w:r>
      <w:r>
        <w:rPr>
          <w:lang w:val="el-GR"/>
        </w:rPr>
        <w:tab/>
        <w:t>Τρόπος πληρωμής</w:t>
      </w:r>
      <w:bookmarkEnd w:id="74"/>
    </w:p>
    <w:p w14:paraId="5CDC69E1" w14:textId="05004FD4" w:rsidR="003929DA" w:rsidRDefault="003929DA">
      <w:pPr>
        <w:rPr>
          <w:b/>
          <w:lang w:val="el-GR"/>
        </w:rPr>
      </w:pPr>
      <w:r>
        <w:rPr>
          <w:b/>
          <w:bCs/>
          <w:lang w:val="el-GR"/>
        </w:rPr>
        <w:t>5.1.1.</w:t>
      </w:r>
      <w:r>
        <w:rPr>
          <w:lang w:val="el-GR"/>
        </w:rPr>
        <w:t xml:space="preserve"> </w:t>
      </w:r>
      <w:bookmarkStart w:id="75" w:name="_Hlk150802230"/>
      <w:r>
        <w:rPr>
          <w:lang w:val="el-GR"/>
        </w:rPr>
        <w:t xml:space="preserve">Η πληρωμή του αναδόχου θα πραγματοποιηθεί </w:t>
      </w:r>
      <w:r w:rsidR="00210A5F">
        <w:rPr>
          <w:lang w:val="el-GR"/>
        </w:rPr>
        <w:t>μ</w:t>
      </w:r>
      <w:r w:rsidR="00210A5F">
        <w:rPr>
          <w:bCs/>
          <w:lang w:val="el-GR"/>
        </w:rPr>
        <w:t xml:space="preserve">ε την εξόφληση του </w:t>
      </w:r>
      <w:r>
        <w:rPr>
          <w:lang w:val="el-GR"/>
        </w:rPr>
        <w:t xml:space="preserve"> </w:t>
      </w:r>
      <w:r>
        <w:rPr>
          <w:b/>
          <w:lang w:val="el-GR"/>
        </w:rPr>
        <w:t>100%</w:t>
      </w:r>
      <w:r>
        <w:rPr>
          <w:lang w:val="el-GR"/>
        </w:rPr>
        <w:t xml:space="preserve"> της συμβατικής αξίας μετά την οριστική παραλαβή των </w:t>
      </w:r>
      <w:r w:rsidR="00A51A17">
        <w:rPr>
          <w:lang w:val="el-GR"/>
        </w:rPr>
        <w:t>αγαθ</w:t>
      </w:r>
      <w:r>
        <w:rPr>
          <w:lang w:val="el-GR"/>
        </w:rPr>
        <w:t>ών</w:t>
      </w:r>
      <w:r w:rsidR="00210A5F">
        <w:rPr>
          <w:lang w:val="el-GR"/>
        </w:rPr>
        <w:t>.</w:t>
      </w:r>
    </w:p>
    <w:p w14:paraId="3B14A753" w14:textId="6FCA0761" w:rsidR="00CE117D" w:rsidRDefault="003929DA">
      <w:pPr>
        <w:rPr>
          <w:i/>
          <w:iCs/>
          <w:color w:val="5B9BD5"/>
          <w:spacing w:val="5"/>
          <w:kern w:val="1"/>
          <w:lang w:val="el-GR"/>
        </w:rPr>
      </w:pPr>
      <w:r>
        <w:rPr>
          <w:lang w:val="el-GR"/>
        </w:rPr>
        <w:t>Η πληρωμή του συμβατικού τιμήματος θα γίνεται με την προσκόμιση των ν</w:t>
      </w:r>
      <w:r w:rsidR="00946777">
        <w:rPr>
          <w:lang w:val="el-GR"/>
        </w:rPr>
        <w:t>όμι</w:t>
      </w:r>
      <w:r>
        <w:rPr>
          <w:lang w:val="el-GR"/>
        </w:rPr>
        <w:t>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bookmarkEnd w:id="75"/>
    <w:p w14:paraId="6922EEFE" w14:textId="707855C7" w:rsidR="003929DA" w:rsidRDefault="003929DA">
      <w:pPr>
        <w:rPr>
          <w:i/>
          <w:iCs/>
          <w:color w:val="5B9BD5"/>
          <w:spacing w:val="5"/>
          <w:kern w:val="1"/>
          <w:lang w:val="el-GR"/>
        </w:rPr>
      </w:pPr>
      <w:r>
        <w:rPr>
          <w:b/>
          <w:bCs/>
          <w:lang w:val="el-GR"/>
        </w:rPr>
        <w:t>5.1.2.</w:t>
      </w:r>
      <w:r>
        <w:rPr>
          <w:lang w:val="el-GR"/>
        </w:rPr>
        <w:t>Toν</w:t>
      </w:r>
      <w:r w:rsidR="00CE117D">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C377F94" w14:textId="6CE22E5C" w:rsidR="003929DA" w:rsidRDefault="003929DA">
      <w:pPr>
        <w:rPr>
          <w:lang w:val="el-GR" w:eastAsia="el-GR"/>
        </w:rPr>
      </w:pPr>
      <w:r>
        <w:rPr>
          <w:lang w:val="el-GR"/>
        </w:rPr>
        <w:t>α</w:t>
      </w:r>
      <w:r w:rsidRPr="00EB50BD">
        <w:rPr>
          <w:lang w:val="el-GR" w:eastAsia="el-GR"/>
        </w:rPr>
        <w:t xml:space="preserve">) </w:t>
      </w:r>
      <w:r w:rsidR="00D5130B" w:rsidRPr="00EB50BD">
        <w:rPr>
          <w:lang w:val="el-GR" w:eastAsia="el-GR"/>
        </w:rPr>
        <w:t xml:space="preserve">Για τις συμβάσεις αξίας </w:t>
      </w:r>
      <w:r w:rsidR="00D5130B" w:rsidRPr="002E20B0">
        <w:rPr>
          <w:lang w:val="el-GR" w:eastAsia="el-GR"/>
        </w:rPr>
        <w:t>άνω των χιλίων (1.000) ευρώ, μη συμπεριλαμβανομένου ΦΠΑ, </w:t>
      </w:r>
      <w:r w:rsidR="00BB4B13" w:rsidRPr="002E20B0">
        <w:rPr>
          <w:lang w:val="el-GR" w:eastAsia="el-GR"/>
        </w:rPr>
        <w:t>ανεξαρτήτως της πηγής προέλευσης της χρηματοδότησης,</w:t>
      </w:r>
      <w:r w:rsidR="00D5130B">
        <w:rPr>
          <w:lang w:val="el-GR" w:eastAsia="el-GR"/>
        </w:rPr>
        <w:t xml:space="preserve"> κράτηση ύψους </w:t>
      </w:r>
      <w:r>
        <w:rPr>
          <w:lang w:val="el-GR" w:eastAsia="el-GR"/>
        </w:rPr>
        <w:t>0,</w:t>
      </w:r>
      <w:r w:rsidR="00D5130B">
        <w:rPr>
          <w:lang w:val="el-GR" w:eastAsia="el-GR"/>
        </w:rPr>
        <w:t>1</w:t>
      </w:r>
      <w:r>
        <w:rPr>
          <w:lang w:val="el-GR" w:eastAsia="el-GR"/>
        </w:rPr>
        <w:t>%</w:t>
      </w:r>
      <w:r w:rsidR="00D5130B">
        <w:rPr>
          <w:lang w:val="el-GR" w:eastAsia="el-GR"/>
        </w:rPr>
        <w:t>,</w:t>
      </w:r>
      <w:r>
        <w:rPr>
          <w:lang w:val="el-GR" w:eastAsia="el-GR"/>
        </w:rPr>
        <w:t xml:space="preserve"> η οποία υπολογίζεται επί της αξίας κάθε πληρωμής προ φόρων και κρατήσεων της αρχικής, καθώς και κάθε συμπληρωματικής σύμβασης</w:t>
      </w:r>
      <w:r w:rsidR="00A30FE0">
        <w:rPr>
          <w:lang w:val="el-GR" w:eastAsia="el-GR"/>
        </w:rPr>
        <w:t xml:space="preserve"> </w:t>
      </w:r>
      <w:r w:rsidR="0002320C">
        <w:rPr>
          <w:lang w:val="el-GR" w:eastAsia="el-GR"/>
        </w:rPr>
        <w:t>υ</w:t>
      </w:r>
      <w:r>
        <w:rPr>
          <w:lang w:val="el-GR" w:eastAsia="el-GR"/>
        </w:rPr>
        <w:t>πέρ της Ενιαίας Αρχής Δημοσίων Συμβάσεων</w:t>
      </w:r>
      <w:r w:rsidR="009D34B5">
        <w:rPr>
          <w:lang w:val="el-GR" w:eastAsia="el-GR"/>
        </w:rPr>
        <w:t>.</w:t>
      </w:r>
    </w:p>
    <w:p w14:paraId="782653E3" w14:textId="4AA0A3D1" w:rsidR="009E23A8" w:rsidRDefault="003929DA">
      <w:pPr>
        <w:rPr>
          <w:lang w:val="el-GR"/>
        </w:rPr>
      </w:pPr>
      <w:r w:rsidRPr="009D34B5">
        <w:rPr>
          <w:lang w:val="el-GR" w:eastAsia="el-GR"/>
        </w:rPr>
        <w:t>β) Κράτηση ύψους 0,02% υπέρ της ανάπτυξης και συ</w:t>
      </w:r>
      <w:r w:rsidR="00871880" w:rsidRPr="009D34B5">
        <w:rPr>
          <w:lang w:val="el-GR" w:eastAsia="el-GR"/>
        </w:rPr>
        <w:t>ντήρησης του ΟΠΣ ΕΣΗΔΗΣ</w:t>
      </w:r>
      <w:r w:rsidRPr="009D34B5">
        <w:rPr>
          <w:lang w:val="el-GR" w:eastAsia="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eastAsia="el-GR"/>
        </w:rPr>
        <w:t>παρακρατείται</w:t>
      </w:r>
      <w:proofErr w:type="spellEnd"/>
      <w:r w:rsidRPr="009D34B5">
        <w:rPr>
          <w:lang w:val="el-GR" w:eastAsia="el-GR"/>
        </w:rPr>
        <w:t xml:space="preserve"> σε κάθε πληρωμή από την αναθέτουσα αρχή στο όνομα και για λογαριασμό  του Υπουργείου Ψηφιακής Διακυβέρνησης</w:t>
      </w:r>
      <w:r w:rsidR="0037098A">
        <w:rPr>
          <w:lang w:val="el-GR" w:eastAsia="el-GR"/>
        </w:rPr>
        <w:t>,</w:t>
      </w:r>
      <w:r w:rsidRPr="009D34B5">
        <w:rPr>
          <w:lang w:val="el-GR" w:eastAsia="el-GR"/>
        </w:rPr>
        <w:t xml:space="preserve"> σύμφωνα με την παρ. 6 του άρθρου 36 του ν. 4412/2016</w:t>
      </w:r>
      <w:r w:rsidR="00095E41" w:rsidRPr="000D2427">
        <w:rPr>
          <w:lang w:val="el-GR"/>
        </w:rPr>
        <w:t>.</w:t>
      </w:r>
      <w:r w:rsidR="00C53FB9" w:rsidRPr="000D2427">
        <w:rPr>
          <w:b/>
          <w:lang w:val="el-GR"/>
        </w:rPr>
        <w:t>Μέχρι την έκδοση της κοινής απόφασης της παρ. 6 του άρθρου 36 του ν. 4412/2016, η ως άνω κράτηση δεν επιβάλλεται</w:t>
      </w:r>
      <w:r w:rsidR="00C53FB9" w:rsidRPr="000D2427">
        <w:rPr>
          <w:lang w:val="el-GR"/>
        </w:rPr>
        <w:t>.</w:t>
      </w:r>
    </w:p>
    <w:p w14:paraId="03791926" w14:textId="7BAF4283"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210A5F">
        <w:rPr>
          <w:lang w:val="el-GR"/>
        </w:rPr>
        <w:t>3</w:t>
      </w:r>
      <w:r>
        <w:rPr>
          <w:lang w:val="el-GR"/>
        </w:rPr>
        <w:t xml:space="preserve">% και στην επ’ αυτού εισφορά υπέρ ΟΓΑ </w:t>
      </w:r>
      <w:r w:rsidR="00210A5F">
        <w:rPr>
          <w:lang w:val="el-GR"/>
        </w:rPr>
        <w:t>20</w:t>
      </w:r>
      <w:r>
        <w:rPr>
          <w:lang w:val="el-GR"/>
        </w:rPr>
        <w:t>%.</w:t>
      </w:r>
    </w:p>
    <w:p w14:paraId="57C67C14" w14:textId="19D90B46" w:rsidR="003929DA" w:rsidRDefault="003929DA">
      <w:pPr>
        <w:rPr>
          <w:i/>
          <w:iCs/>
          <w:color w:val="5B9BD5"/>
          <w:spacing w:val="5"/>
          <w:kern w:val="1"/>
          <w:lang w:val="el-GR"/>
        </w:rPr>
      </w:pPr>
      <w:r>
        <w:rPr>
          <w:lang w:val="el-GR"/>
        </w:rPr>
        <w:t>Με κάθε πληρωμή θα γίνεται η προβλεπόμενη από την κείμενη νομοθεσία παρακράτηση φόρου εισοδήματος α</w:t>
      </w:r>
      <w:r w:rsidR="003D7C44">
        <w:rPr>
          <w:lang w:val="el-GR"/>
        </w:rPr>
        <w:t xml:space="preserve">ξίας </w:t>
      </w:r>
      <w:r w:rsidR="00210A5F">
        <w:rPr>
          <w:lang w:val="el-GR"/>
        </w:rPr>
        <w:t>4</w:t>
      </w:r>
      <w:r w:rsidR="003D7C44">
        <w:rPr>
          <w:lang w:val="el-GR"/>
        </w:rPr>
        <w:t>% επί του καθαρού ποσού</w:t>
      </w:r>
      <w:r w:rsidR="00210A5F">
        <w:rPr>
          <w:lang w:val="el-GR"/>
        </w:rPr>
        <w:t>.</w:t>
      </w:r>
    </w:p>
    <w:p w14:paraId="09105AC9" w14:textId="77777777" w:rsidR="003929DA" w:rsidRDefault="003929DA">
      <w:pPr>
        <w:pStyle w:val="2"/>
        <w:rPr>
          <w:bCs/>
          <w:lang w:val="el-GR"/>
        </w:rPr>
      </w:pPr>
      <w:bookmarkStart w:id="76" w:name="_Toc155186242"/>
      <w:r>
        <w:rPr>
          <w:lang w:val="el-GR"/>
        </w:rPr>
        <w:t>5.2</w:t>
      </w:r>
      <w:r>
        <w:rPr>
          <w:lang w:val="el-GR"/>
        </w:rPr>
        <w:tab/>
        <w:t>Κήρυξη οικονομικού φορέα εκπτώτου - Κυρώσεις</w:t>
      </w:r>
      <w:bookmarkEnd w:id="76"/>
    </w:p>
    <w:p w14:paraId="53778398" w14:textId="0FB9568E"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2B004F5D"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5F160E7"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581F47A5" w14:textId="1A73FF2F" w:rsidR="003929DA" w:rsidRPr="00845A73" w:rsidRDefault="000D263D">
      <w:pPr>
        <w:suppressAutoHyphens w:val="0"/>
        <w:autoSpaceDE w:val="0"/>
        <w:rPr>
          <w:lang w:val="el-GR"/>
        </w:rPr>
      </w:pPr>
      <w:r w:rsidRPr="00845A73">
        <w:rPr>
          <w:lang w:val="el-GR"/>
        </w:rPr>
        <w:t>γ</w:t>
      </w:r>
      <w:r w:rsidR="003929DA" w:rsidRPr="00845A73">
        <w:rPr>
          <w:lang w:val="el-GR"/>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w:t>
      </w:r>
      <w:r w:rsidR="009B1312" w:rsidRPr="009B1312">
        <w:rPr>
          <w:lang w:val="el-GR"/>
        </w:rPr>
        <w:t xml:space="preserve">και την παράγραφο </w:t>
      </w:r>
      <w:r w:rsidR="009B1312">
        <w:rPr>
          <w:lang w:val="el-GR"/>
        </w:rPr>
        <w:t>6.1</w:t>
      </w:r>
      <w:r w:rsidR="009B1312" w:rsidRPr="009B1312">
        <w:rPr>
          <w:lang w:val="el-GR"/>
        </w:rPr>
        <w:t xml:space="preserve">..της παρούσας </w:t>
      </w:r>
      <w:r w:rsidR="00FA45AD">
        <w:rPr>
          <w:lang w:val="el-GR"/>
        </w:rPr>
        <w:t xml:space="preserve">και </w:t>
      </w:r>
      <w:r w:rsidR="003929DA" w:rsidRPr="00845A73">
        <w:rPr>
          <w:lang w:val="el-GR"/>
        </w:rPr>
        <w:t>με την επιφύλαξη της επόμενης παραγράφου</w:t>
      </w:r>
      <w:r w:rsidR="00F44003" w:rsidRPr="00845A73">
        <w:rPr>
          <w:lang w:val="el-GR"/>
        </w:rPr>
        <w:t>.</w:t>
      </w:r>
    </w:p>
    <w:p w14:paraId="298DBC80" w14:textId="7AFD1D53" w:rsidR="004D5126"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210A5F">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2"/>
      </w:r>
      <w:r w:rsidRPr="00845A73">
        <w:rPr>
          <w:lang w:val="el-GR"/>
        </w:rPr>
        <w:t xml:space="preserve"> και περιλαμβάνει συγκεκριμένη περιγραφή των ενεργειών στις οποίες οφείλει να </w:t>
      </w:r>
      <w:r w:rsidRPr="00845A73">
        <w:rPr>
          <w:lang w:val="el-GR"/>
        </w:rPr>
        <w:lastRenderedPageBreak/>
        <w:t xml:space="preserve">προβεί ο ανάδοχος, προκειμένου να συμμορφωθεί, μέσα σε προθεσμία </w:t>
      </w:r>
      <w:r w:rsidR="00210A5F">
        <w:rPr>
          <w:lang w:val="el-GR"/>
        </w:rPr>
        <w:t xml:space="preserve">20 </w:t>
      </w:r>
      <w:r w:rsidRPr="00845A73">
        <w:rPr>
          <w:lang w:val="el-GR"/>
        </w:rPr>
        <w:t>ημερών από την κοινοποίηση της ανωτέρω όχλησης</w:t>
      </w:r>
      <w:r w:rsidR="004D5126">
        <w:rPr>
          <w:lang w:val="el-GR"/>
        </w:rPr>
        <w:t>.</w:t>
      </w:r>
    </w:p>
    <w:p w14:paraId="430C7AF4" w14:textId="3753851E" w:rsidR="003929DA" w:rsidRDefault="003929DA" w:rsidP="00F44003">
      <w:pPr>
        <w:suppressAutoHyphens w:val="0"/>
        <w:autoSpaceDE w:val="0"/>
        <w:rPr>
          <w:lang w:val="el-GR"/>
        </w:rPr>
      </w:pPr>
      <w:r w:rsidRPr="00845A73">
        <w:rPr>
          <w:lang w:val="el-GR"/>
        </w:rPr>
        <w:t>Αν η προθεσμία που</w:t>
      </w:r>
      <w:r w:rsidR="00A30FE0">
        <w:rPr>
          <w:lang w:val="el-GR"/>
        </w:rPr>
        <w:t xml:space="preserve"> </w:t>
      </w:r>
      <w:r w:rsidR="00AC7612" w:rsidRPr="00845A73">
        <w:rPr>
          <w:lang w:val="el-GR"/>
        </w:rPr>
        <w:t>τ</w:t>
      </w:r>
      <w:r w:rsidR="009F06DC">
        <w:rPr>
          <w:lang w:val="el-GR"/>
        </w:rPr>
        <w:t>άχθηκε</w:t>
      </w:r>
      <w:r w:rsidR="00A30FE0">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50D5BFB3" w14:textId="77777777"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332826CC"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66521C0" w14:textId="5B5AF588"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210A5F">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F8CD8FC" w14:textId="3DE4CC15" w:rsidR="003929DA" w:rsidRDefault="004D5126">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296D03DB"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5639A6E6"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7CC4A430"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1EDBAF17" w14:textId="0D760D03"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p>
    <w:p w14:paraId="6CD8BD53"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4DEBEB4" w14:textId="4B8A5053" w:rsidR="00DD64DF" w:rsidRPr="00845A73" w:rsidRDefault="00DD64DF" w:rsidP="00DD64DF">
      <w:pPr>
        <w:suppressAutoHyphens w:val="0"/>
        <w:autoSpaceDE w:val="0"/>
        <w:rPr>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210A5F">
        <w:rPr>
          <w:lang w:val="el-GR"/>
        </w:rPr>
        <w:t xml:space="preserve"> </w:t>
      </w:r>
      <w:r w:rsidR="00F44003" w:rsidRPr="00845A73">
        <w:rPr>
          <w:lang w:val="el-GR"/>
        </w:rPr>
        <w:t>συμβάσεις.</w:t>
      </w:r>
    </w:p>
    <w:p w14:paraId="6046CBAA" w14:textId="6B0D6D7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.4412/16, επιβάλλεται πρόστιμο</w:t>
      </w:r>
      <w:r w:rsidR="00DB1A4F">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17003584" w14:textId="14386BE7" w:rsidR="003929DA" w:rsidRDefault="003929DA">
      <w:pPr>
        <w:suppressAutoHyphens w:val="0"/>
        <w:autoSpaceDE w:val="0"/>
        <w:rPr>
          <w:lang w:val="el-GR"/>
        </w:rPr>
      </w:pPr>
      <w:r>
        <w:rPr>
          <w:lang w:val="el-GR"/>
        </w:rPr>
        <w:lastRenderedPageBreak/>
        <w:t xml:space="preserve">Το παραπάνω πρόστιμο υπολογίζεται επί της συμβατικής αξίας των εκπρόθεσμα </w:t>
      </w:r>
      <w:proofErr w:type="spellStart"/>
      <w:r>
        <w:rPr>
          <w:lang w:val="el-GR"/>
        </w:rPr>
        <w:t>παραδοθέντων</w:t>
      </w:r>
      <w:proofErr w:type="spellEnd"/>
      <w:r w:rsidR="00210A5F">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7E11CCFC" w14:textId="77777777"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58BA1F27" w14:textId="110989CB" w:rsidR="003929DA" w:rsidRDefault="003929DA">
      <w:pPr>
        <w:suppressAutoHyphens w:val="0"/>
        <w:autoSpaceDE w:val="0"/>
        <w:rPr>
          <w:lang w:val="el-GR"/>
        </w:rPr>
      </w:pPr>
      <w:r>
        <w:rPr>
          <w:lang w:val="el-GR"/>
        </w:rPr>
        <w:t>Η είσπραξη του προστίμου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7749F66D" w14:textId="5CD96B5C" w:rsidR="003929DA" w:rsidRDefault="003929DA">
      <w:pPr>
        <w:suppressAutoHyphens w:val="0"/>
        <w:autoSpaceDE w:val="0"/>
        <w:rPr>
          <w:lang w:val="el-GR"/>
        </w:rPr>
      </w:pPr>
      <w:r>
        <w:rPr>
          <w:lang w:val="el-GR"/>
        </w:rPr>
        <w:t xml:space="preserve">Σε περίπτωση ένωσης οικονομικών φορέων, το πρόστιμο </w:t>
      </w:r>
      <w:r w:rsidR="00AA49C6">
        <w:rPr>
          <w:lang w:val="el-GR"/>
        </w:rPr>
        <w:t xml:space="preserve">επιβάλλεται </w:t>
      </w:r>
      <w:r>
        <w:rPr>
          <w:lang w:val="el-GR"/>
        </w:rPr>
        <w:t>αναλόγως σε όλα τα μέλη της ένωσης.</w:t>
      </w:r>
    </w:p>
    <w:p w14:paraId="6B7FBCF0" w14:textId="0E8BA574" w:rsidR="003929DA" w:rsidRDefault="003929DA">
      <w:pPr>
        <w:pStyle w:val="2"/>
        <w:suppressAutoHyphens w:val="0"/>
        <w:autoSpaceDE w:val="0"/>
        <w:rPr>
          <w:lang w:val="el-GR"/>
        </w:rPr>
      </w:pPr>
      <w:bookmarkStart w:id="77" w:name="_Toc155186243"/>
      <w:r>
        <w:rPr>
          <w:lang w:val="el-GR"/>
        </w:rPr>
        <w:t>5.3</w:t>
      </w:r>
      <w:r>
        <w:rPr>
          <w:lang w:val="el-GR"/>
        </w:rPr>
        <w:tab/>
        <w:t>Διοικητικές προσφυγές κατά τη διαδικασία εκτέλεσης των συμβάσεων</w:t>
      </w:r>
      <w:bookmarkEnd w:id="77"/>
    </w:p>
    <w:p w14:paraId="1E804172" w14:textId="77777777"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395B6870" w14:textId="77777777" w:rsidR="003929DA" w:rsidRDefault="003929DA">
      <w:pPr>
        <w:pStyle w:val="2"/>
        <w:suppressAutoHyphens w:val="0"/>
        <w:autoSpaceDE w:val="0"/>
        <w:rPr>
          <w:lang w:val="el-GR"/>
        </w:rPr>
      </w:pPr>
      <w:bookmarkStart w:id="78" w:name="_Toc155186244"/>
      <w:r>
        <w:rPr>
          <w:lang w:val="el-GR"/>
        </w:rPr>
        <w:t>5.4</w:t>
      </w:r>
      <w:r>
        <w:rPr>
          <w:lang w:val="el-GR"/>
        </w:rPr>
        <w:tab/>
        <w:t>Δικαστική επίλυση διαφορών</w:t>
      </w:r>
      <w:bookmarkEnd w:id="78"/>
    </w:p>
    <w:p w14:paraId="02C2691B" w14:textId="23D140E4" w:rsidR="003929DA" w:rsidRDefault="003929DA" w:rsidP="00FF52B7">
      <w:pPr>
        <w:rPr>
          <w:lang w:val="el-GR"/>
        </w:rPr>
      </w:pPr>
      <w:r>
        <w:rPr>
          <w:szCs w:val="22"/>
          <w:lang w:val="el-GR"/>
        </w:rPr>
        <w:t>Κάθε διαφορά μεταξύ των συμβαλλόμενων μερών που</w:t>
      </w:r>
      <w:r w:rsidR="00AA49C6">
        <w:rPr>
          <w:szCs w:val="22"/>
          <w:lang w:val="el-GR"/>
        </w:rPr>
        <w:t xml:space="preserve"> </w:t>
      </w:r>
      <w:r w:rsidR="00C528FE" w:rsidRPr="00C528FE">
        <w:rPr>
          <w:szCs w:val="22"/>
          <w:lang w:val="el-GR"/>
        </w:rPr>
        <w:t>προκύπτει</w:t>
      </w:r>
      <w:r w:rsidR="00AA49C6">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AA49C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AA49C6">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7746F12B" w14:textId="77777777" w:rsidR="003929DA" w:rsidRDefault="003929DA">
      <w:pPr>
        <w:pStyle w:val="1"/>
        <w:tabs>
          <w:tab w:val="left" w:pos="851"/>
        </w:tabs>
        <w:ind w:left="851" w:hanging="851"/>
        <w:rPr>
          <w:lang w:val="el-GR"/>
        </w:rPr>
      </w:pPr>
      <w:bookmarkStart w:id="79" w:name="_Toc155186245"/>
      <w:r>
        <w:rPr>
          <w:lang w:val="el-GR"/>
        </w:rPr>
        <w:lastRenderedPageBreak/>
        <w:t>6.</w:t>
      </w:r>
      <w:r>
        <w:rPr>
          <w:lang w:val="el-GR"/>
        </w:rPr>
        <w:tab/>
      </w:r>
      <w:r w:rsidR="00FD79FD">
        <w:rPr>
          <w:lang w:val="el-GR"/>
        </w:rPr>
        <w:t>ΧΡΟΝΟΣ ΚΑΙ ΤΡΟΠΟΣ ΕΚΤΕΛΕΣΗΣ</w:t>
      </w:r>
      <w:bookmarkEnd w:id="79"/>
    </w:p>
    <w:p w14:paraId="779EFFF2" w14:textId="77777777" w:rsidR="003929DA" w:rsidRPr="00BD65F6" w:rsidRDefault="003929DA">
      <w:pPr>
        <w:pStyle w:val="2"/>
        <w:rPr>
          <w:rFonts w:ascii="Calibri" w:hAnsi="Calibri" w:cs="Calibri"/>
          <w:bCs/>
          <w:sz w:val="22"/>
          <w:lang w:val="el-GR"/>
        </w:rPr>
      </w:pPr>
      <w:bookmarkStart w:id="80" w:name="_Toc155186246"/>
      <w:r>
        <w:rPr>
          <w:lang w:val="el-GR"/>
        </w:rPr>
        <w:t xml:space="preserve">6.1 </w:t>
      </w:r>
      <w:r>
        <w:rPr>
          <w:lang w:val="el-GR"/>
        </w:rPr>
        <w:tab/>
        <w:t xml:space="preserve">Χρόνος παράδοσης </w:t>
      </w:r>
      <w:r w:rsidR="00A51A17">
        <w:rPr>
          <w:lang w:val="el-GR"/>
        </w:rPr>
        <w:t>αγαθ</w:t>
      </w:r>
      <w:r>
        <w:rPr>
          <w:lang w:val="el-GR"/>
        </w:rPr>
        <w:t>ών</w:t>
      </w:r>
      <w:bookmarkEnd w:id="80"/>
    </w:p>
    <w:p w14:paraId="29CDEB77" w14:textId="6C5C0EDA" w:rsidR="003929DA" w:rsidRPr="00AA49C6"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w:t>
      </w:r>
      <w:bookmarkStart w:id="81" w:name="_Hlk150801959"/>
      <w:r>
        <w:rPr>
          <w:rFonts w:ascii="Calibri" w:hAnsi="Calibri" w:cs="Calibri"/>
          <w:sz w:val="22"/>
          <w:lang w:eastAsia="ar-SA" w:bidi="ar-SA"/>
        </w:rPr>
        <w:t xml:space="preserve">Ο ανάδοχος υποχρεούται να παραδώσει τα </w:t>
      </w:r>
      <w:r w:rsidR="00A51A17">
        <w:rPr>
          <w:rFonts w:ascii="Calibri" w:hAnsi="Calibri" w:cs="Calibri"/>
          <w:sz w:val="22"/>
          <w:lang w:eastAsia="ar-SA" w:bidi="ar-SA"/>
        </w:rPr>
        <w:t>αγαθ</w:t>
      </w:r>
      <w:r>
        <w:rPr>
          <w:rFonts w:ascii="Calibri" w:hAnsi="Calibri" w:cs="Calibri"/>
          <w:sz w:val="22"/>
          <w:lang w:eastAsia="ar-SA" w:bidi="ar-SA"/>
        </w:rPr>
        <w:t>ά</w:t>
      </w:r>
      <w:r w:rsidR="00B13A44">
        <w:rPr>
          <w:rFonts w:ascii="Calibri" w:eastAsia="Calibri" w:hAnsi="Calibri" w:cs="Calibri"/>
          <w:sz w:val="22"/>
          <w:lang w:eastAsia="ar-SA" w:bidi="ar-SA"/>
        </w:rPr>
        <w:t xml:space="preserve"> </w:t>
      </w:r>
      <w:r w:rsidR="00B13A44" w:rsidRPr="00B13A44">
        <w:rPr>
          <w:rFonts w:ascii="Calibri" w:eastAsia="Calibri" w:hAnsi="Calibri" w:cs="Calibri"/>
          <w:sz w:val="22"/>
          <w:lang w:eastAsia="ar-SA" w:bidi="ar-SA"/>
        </w:rPr>
        <w:t xml:space="preserve">με δαπάνες του </w:t>
      </w:r>
      <w:r w:rsidR="00640458">
        <w:rPr>
          <w:rFonts w:ascii="Calibri" w:eastAsia="Calibri" w:hAnsi="Calibri" w:cs="Calibri"/>
          <w:sz w:val="22"/>
          <w:lang w:eastAsia="ar-SA" w:bidi="ar-SA"/>
        </w:rPr>
        <w:t xml:space="preserve">το συντομότερο δυνατό από την υπογραφή της σύμβασης </w:t>
      </w:r>
      <w:r w:rsidR="00B13A44" w:rsidRPr="00AA49C6">
        <w:rPr>
          <w:rFonts w:ascii="Calibri" w:eastAsia="Calibri" w:hAnsi="Calibri" w:cs="Calibri"/>
          <w:sz w:val="22"/>
          <w:lang w:eastAsia="ar-SA" w:bidi="ar-SA"/>
        </w:rPr>
        <w:t>στις εγκαταστάσεις  Ελληνικής Αστυνομίας (</w:t>
      </w:r>
      <w:proofErr w:type="spellStart"/>
      <w:r w:rsidR="00B13A44" w:rsidRPr="00AA49C6">
        <w:rPr>
          <w:rFonts w:ascii="Calibri" w:eastAsia="Calibri" w:hAnsi="Calibri" w:cs="Calibri"/>
          <w:sz w:val="22"/>
          <w:lang w:eastAsia="ar-SA" w:bidi="ar-SA"/>
        </w:rPr>
        <w:t>Αρτεμισ</w:t>
      </w:r>
      <w:r w:rsidR="00AA49C6">
        <w:rPr>
          <w:rFonts w:ascii="Calibri" w:eastAsia="Calibri" w:hAnsi="Calibri" w:cs="Calibri"/>
          <w:sz w:val="22"/>
          <w:lang w:eastAsia="ar-SA" w:bidi="ar-SA"/>
        </w:rPr>
        <w:t>ί</w:t>
      </w:r>
      <w:r w:rsidR="00B13A44" w:rsidRPr="00AA49C6">
        <w:rPr>
          <w:rFonts w:ascii="Calibri" w:eastAsia="Calibri" w:hAnsi="Calibri" w:cs="Calibri"/>
          <w:sz w:val="22"/>
          <w:lang w:eastAsia="ar-SA" w:bidi="ar-SA"/>
        </w:rPr>
        <w:t>ας</w:t>
      </w:r>
      <w:proofErr w:type="spellEnd"/>
      <w:r w:rsidR="00B13A44" w:rsidRPr="00AA49C6">
        <w:rPr>
          <w:rFonts w:ascii="Calibri" w:eastAsia="Calibri" w:hAnsi="Calibri" w:cs="Calibri"/>
          <w:sz w:val="22"/>
          <w:lang w:eastAsia="ar-SA" w:bidi="ar-SA"/>
        </w:rPr>
        <w:t xml:space="preserve"> 1 </w:t>
      </w:r>
      <w:r w:rsidR="00A30FE0" w:rsidRPr="00AA49C6">
        <w:rPr>
          <w:rFonts w:ascii="Calibri" w:eastAsia="Calibri" w:hAnsi="Calibri" w:cs="Calibri"/>
          <w:sz w:val="22"/>
          <w:lang w:eastAsia="ar-SA" w:bidi="ar-SA"/>
        </w:rPr>
        <w:t>Νέα</w:t>
      </w:r>
      <w:r w:rsidR="00B13A44" w:rsidRPr="00AA49C6">
        <w:rPr>
          <w:rFonts w:ascii="Calibri" w:eastAsia="Calibri" w:hAnsi="Calibri" w:cs="Calibri"/>
          <w:sz w:val="22"/>
          <w:lang w:eastAsia="ar-SA" w:bidi="ar-SA"/>
        </w:rPr>
        <w:t xml:space="preserve"> </w:t>
      </w:r>
      <w:r w:rsidR="00AA49C6">
        <w:rPr>
          <w:rFonts w:ascii="Calibri" w:eastAsia="Calibri" w:hAnsi="Calibri" w:cs="Calibri"/>
          <w:sz w:val="22"/>
          <w:lang w:eastAsia="ar-SA" w:bidi="ar-SA"/>
        </w:rPr>
        <w:t xml:space="preserve"> </w:t>
      </w:r>
      <w:r w:rsidR="00A30FE0" w:rsidRPr="00AA49C6">
        <w:rPr>
          <w:rFonts w:ascii="Calibri" w:eastAsia="Calibri" w:hAnsi="Calibri" w:cs="Calibri"/>
          <w:sz w:val="22"/>
          <w:lang w:eastAsia="ar-SA" w:bidi="ar-SA"/>
        </w:rPr>
        <w:t>Αλικαρνασσός</w:t>
      </w:r>
      <w:r w:rsidR="00B13A44" w:rsidRPr="00AA49C6">
        <w:rPr>
          <w:rFonts w:ascii="Calibri" w:eastAsia="Calibri" w:hAnsi="Calibri" w:cs="Calibri"/>
          <w:sz w:val="22"/>
          <w:lang w:eastAsia="ar-SA" w:bidi="ar-SA"/>
        </w:rPr>
        <w:t>).</w:t>
      </w:r>
      <w:r w:rsidR="00640458">
        <w:rPr>
          <w:rFonts w:ascii="Calibri" w:eastAsia="Calibri" w:hAnsi="Calibri" w:cs="Calibri"/>
          <w:sz w:val="22"/>
          <w:lang w:eastAsia="ar-SA" w:bidi="ar-SA"/>
        </w:rPr>
        <w:t xml:space="preserve">  Σε κάθε περίπτωση ο χρόνος παράδοσης δεν θα πρέπει να υπερβαίνει τους έξι μήνες από την υπογραφή της σύμβασης.</w:t>
      </w:r>
    </w:p>
    <w:bookmarkEnd w:id="81"/>
    <w:p w14:paraId="5BCEF425" w14:textId="50A06E54"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A49C6">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A49C6">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2D7906F6" w14:textId="77777777"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170CC4D7"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5FE82BCB"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68E4F3B8"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3266C60B"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2BC85290" w14:textId="77777777" w:rsidR="003929DA" w:rsidRDefault="003929DA">
      <w:pPr>
        <w:pStyle w:val="2"/>
        <w:ind w:left="0" w:firstLine="0"/>
        <w:rPr>
          <w:lang w:val="el-GR"/>
        </w:rPr>
      </w:pPr>
      <w:bookmarkStart w:id="82" w:name="_Toc155186247"/>
      <w:bookmarkStart w:id="83" w:name="_Hlk149483201"/>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82"/>
    </w:p>
    <w:bookmarkEnd w:id="83"/>
    <w:p w14:paraId="0A212E25" w14:textId="77777777" w:rsidR="00D041A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.4412/16</w:t>
      </w:r>
      <w:r w:rsidR="004E09F1">
        <w:rPr>
          <w:lang w:val="el-GR"/>
        </w:rPr>
        <w:t xml:space="preserve"> </w:t>
      </w:r>
      <w:r w:rsidR="009B2C8B">
        <w:rPr>
          <w:lang w:val="el-GR"/>
        </w:rPr>
        <w:t xml:space="preserve">κατά τα </w:t>
      </w:r>
      <w:r>
        <w:rPr>
          <w:lang w:val="el-GR"/>
        </w:rPr>
        <w:t>οριζόμενα στο άρθρο 208 του ως άνω νόμου</w:t>
      </w:r>
      <w:r w:rsidR="00D041AA">
        <w:rPr>
          <w:lang w:val="el-GR"/>
        </w:rPr>
        <w:t>.</w:t>
      </w:r>
    </w:p>
    <w:p w14:paraId="691C2328" w14:textId="6125F2AC" w:rsidR="00D041AA" w:rsidRPr="00D041AA" w:rsidRDefault="00D041AA">
      <w:pPr>
        <w:rPr>
          <w:color w:val="FF0000"/>
          <w:lang w:val="el-GR"/>
        </w:rPr>
      </w:pPr>
      <w:bookmarkStart w:id="84" w:name="_Hlk150802390"/>
      <w:r w:rsidRPr="00F0094A">
        <w:rPr>
          <w:lang w:val="el-GR"/>
        </w:rPr>
        <w:t>Κατά τα στάδια κατασκευής των διαφόρων τμημάτων του οχήματος και τοποθέτησης του αστυνομικού εξοπλισμού θα γίνεται παρακολούθηση των εργασιών από αρμόδια 3μελή επιτροπή παρακολούθησης εργασιών της Ελληνικής Αστυνομίας, προς διαπίστωση συμφωνίας της όλης κατασκευής με τους όρους και τις τεχνικές προδιαγραφές της σχετικής σύμβασης, κατά τη κρίση της Υπηρεσίας. Τυχόν δαπάνες που θα προκύψουν δεν θα βαρύνουν τον προϋπολογισμό της συγκεκριμένης προμήθειας και θα καλυφθούν από άλλους πόρους της Υπηρεσίας.</w:t>
      </w:r>
    </w:p>
    <w:p w14:paraId="7D8AE0E3" w14:textId="77036ECA" w:rsidR="004E09F1" w:rsidRDefault="003929DA">
      <w:pPr>
        <w:rPr>
          <w:lang w:val="el-GR"/>
        </w:rPr>
      </w:pPr>
      <w:r>
        <w:rPr>
          <w:lang w:val="el-GR"/>
        </w:rPr>
        <w:lastRenderedPageBreak/>
        <w:t xml:space="preserve">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r w:rsidR="007127E3" w:rsidRPr="007127E3">
        <w:rPr>
          <w:lang w:val="el-GR"/>
        </w:rPr>
        <w:t>Ο ποιοτικός έλεγχος των αγαθών γίνεται με τους ακόλουθους τρόπους:</w:t>
      </w:r>
      <w:r w:rsidR="007127E3">
        <w:rPr>
          <w:lang w:val="el-GR"/>
        </w:rPr>
        <w:t xml:space="preserve"> μακροσκοπικός έλεγχος, λειτουργικός έλεγχος πρακτική δοκιμασία</w:t>
      </w:r>
      <w:r w:rsidR="007127E3" w:rsidRPr="007127E3">
        <w:rPr>
          <w:lang w:val="el-GR"/>
        </w:rPr>
        <w:t>.</w:t>
      </w:r>
    </w:p>
    <w:p w14:paraId="03C98932" w14:textId="351CFC89" w:rsidR="00015DC8" w:rsidRPr="00015DC8" w:rsidRDefault="00015DC8" w:rsidP="00015DC8">
      <w:pPr>
        <w:rPr>
          <w:lang w:val="el-GR"/>
        </w:rPr>
      </w:pPr>
      <w:r w:rsidRPr="00015DC8">
        <w:rPr>
          <w:lang w:val="el-GR"/>
        </w:rPr>
        <w:t xml:space="preserve">Καθένα από τα δίκυκλα θα επιθεωρείται για την επιμελημένη κατασκευή, τον εξοπλισμό, τα παρελκόμενα και γενικά την συμφωνία με τους όρους </w:t>
      </w:r>
      <w:r w:rsidR="007127E3">
        <w:rPr>
          <w:lang w:val="el-GR"/>
        </w:rPr>
        <w:t xml:space="preserve">των τεχνικών </w:t>
      </w:r>
      <w:r w:rsidRPr="00015DC8">
        <w:rPr>
          <w:lang w:val="el-GR"/>
        </w:rPr>
        <w:t>προδιαγραφ</w:t>
      </w:r>
      <w:r w:rsidR="007127E3">
        <w:rPr>
          <w:lang w:val="el-GR"/>
        </w:rPr>
        <w:t>ών</w:t>
      </w:r>
      <w:r w:rsidRPr="00015DC8">
        <w:rPr>
          <w:lang w:val="el-GR"/>
        </w:rPr>
        <w:t>.</w:t>
      </w:r>
    </w:p>
    <w:bookmarkEnd w:id="84"/>
    <w:p w14:paraId="65A0FECE" w14:textId="5622DD60" w:rsidR="00015DC8" w:rsidRPr="007127E3" w:rsidRDefault="00015DC8" w:rsidP="00015DC8">
      <w:pPr>
        <w:rPr>
          <w:b/>
          <w:bCs/>
          <w:lang w:val="el-GR"/>
        </w:rPr>
      </w:pPr>
      <w:r w:rsidRPr="007127E3">
        <w:rPr>
          <w:b/>
          <w:bCs/>
          <w:lang w:val="el-GR"/>
        </w:rPr>
        <w:t>Λειτουργικός έλεγχος</w:t>
      </w:r>
      <w:r w:rsidR="007127E3" w:rsidRPr="007127E3">
        <w:rPr>
          <w:b/>
          <w:bCs/>
          <w:lang w:val="el-GR"/>
        </w:rPr>
        <w:t xml:space="preserve"> – πρακτική δοκιμασία</w:t>
      </w:r>
    </w:p>
    <w:p w14:paraId="6C5C1527" w14:textId="77777777" w:rsidR="00015DC8" w:rsidRPr="007127E3" w:rsidRDefault="00015DC8" w:rsidP="00015DC8">
      <w:pPr>
        <w:rPr>
          <w:lang w:val="el-GR"/>
        </w:rPr>
      </w:pPr>
      <w:r w:rsidRPr="007127E3">
        <w:rPr>
          <w:lang w:val="el-GR"/>
        </w:rPr>
        <w:t xml:space="preserve">Ο λειτουργικός έλεγχος θα γίνει δειγματοληπτικά στο 10% των </w:t>
      </w:r>
      <w:proofErr w:type="spellStart"/>
      <w:r w:rsidRPr="007127E3">
        <w:rPr>
          <w:lang w:val="el-GR"/>
        </w:rPr>
        <w:t>δικύκλων</w:t>
      </w:r>
      <w:proofErr w:type="spellEnd"/>
      <w:r w:rsidRPr="007127E3">
        <w:rPr>
          <w:lang w:val="el-GR"/>
        </w:rPr>
        <w:t xml:space="preserve"> της προμήθειας, κατ’ επιλογή της Επιτροπής παραλαβής.</w:t>
      </w:r>
    </w:p>
    <w:p w14:paraId="23A45DB9" w14:textId="77777777" w:rsidR="00015DC8" w:rsidRPr="007127E3" w:rsidRDefault="00015DC8" w:rsidP="00015DC8">
      <w:pPr>
        <w:rPr>
          <w:lang w:val="el-GR"/>
        </w:rPr>
      </w:pPr>
      <w:r w:rsidRPr="007127E3">
        <w:rPr>
          <w:lang w:val="el-GR"/>
        </w:rPr>
        <w:t>Ο έλεγχος περιλαμβάνει ενδεικτικά τη καλή λειτουργία του κινητήρα, του φωτισμού, της φωτεινής και ηχητικής σήμανσης, της πέδησης και γενικά όλου του εξοπλισμού του οχήματος καθώς και έλεγχος του κινητήρα, του κιβωτίου ταχυτήτων και των σωληνώσεων υγρών στο δίκυκλο για διαπίστωση τυχόν διαρροών.</w:t>
      </w:r>
    </w:p>
    <w:p w14:paraId="03D537B3" w14:textId="59115A11" w:rsidR="003929DA" w:rsidRPr="007127E3" w:rsidRDefault="00015DC8" w:rsidP="00015DC8">
      <w:pPr>
        <w:rPr>
          <w:lang w:val="el-GR"/>
        </w:rPr>
      </w:pPr>
      <w:r w:rsidRPr="007127E3">
        <w:rPr>
          <w:lang w:val="el-GR"/>
        </w:rPr>
        <w:t xml:space="preserve">Η επιτροπή παραλαβής θα συμπληρώσει φύλλο </w:t>
      </w:r>
      <w:r w:rsidR="007127E3" w:rsidRPr="007127E3">
        <w:rPr>
          <w:lang w:val="el-GR"/>
        </w:rPr>
        <w:t>ελέγχου</w:t>
      </w:r>
      <w:r w:rsidRPr="007127E3">
        <w:rPr>
          <w:lang w:val="el-GR"/>
        </w:rPr>
        <w:t xml:space="preserve"> όλων των παραπάνω σημείων.</w:t>
      </w:r>
      <w:r w:rsidR="007127E3" w:rsidRPr="007127E3">
        <w:rPr>
          <w:lang w:val="el-GR"/>
        </w:rPr>
        <w:t xml:space="preserve"> </w:t>
      </w:r>
      <w:r w:rsidR="003929DA" w:rsidRPr="007127E3">
        <w:rPr>
          <w:lang w:val="el-GR"/>
        </w:rPr>
        <w:t>Το κόστος της διενέργειας των ελέγχων βαρύνει τον ανάδοχο.</w:t>
      </w:r>
    </w:p>
    <w:p w14:paraId="25C686FA" w14:textId="77777777" w:rsidR="003929DA" w:rsidRPr="007127E3" w:rsidRDefault="003929DA">
      <w:pPr>
        <w:rPr>
          <w:lang w:val="el-GR"/>
        </w:rPr>
      </w:pPr>
      <w:r w:rsidRPr="007127E3">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sidRPr="007127E3">
        <w:rPr>
          <w:lang w:val="el-GR"/>
        </w:rPr>
        <w:t>αγαθ</w:t>
      </w:r>
      <w:r w:rsidRPr="007127E3">
        <w:rPr>
          <w:lang w:val="el-GR"/>
        </w:rPr>
        <w:t xml:space="preserve">ού με παρατηρήσεις –απόρριψης  των </w:t>
      </w:r>
      <w:r w:rsidR="00A51A17" w:rsidRPr="007127E3">
        <w:rPr>
          <w:lang w:val="el-GR"/>
        </w:rPr>
        <w:t>αγαθ</w:t>
      </w:r>
      <w:r w:rsidRPr="007127E3">
        <w:rPr>
          <w:lang w:val="el-GR"/>
        </w:rPr>
        <w:t>ών) σύμφωνα με την παρ.3 του άρθρου 208 του ν. 4412/16.</w:t>
      </w:r>
    </w:p>
    <w:p w14:paraId="4C34DA18" w14:textId="77777777" w:rsidR="003929DA" w:rsidRPr="007127E3" w:rsidRDefault="003929DA">
      <w:pPr>
        <w:rPr>
          <w:lang w:val="el-GR"/>
        </w:rPr>
      </w:pPr>
      <w:r w:rsidRPr="007127E3">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29FAA2E" w14:textId="77777777"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525E491E" w14:textId="595F569B" w:rsidR="003929DA" w:rsidRDefault="003929DA">
      <w:pPr>
        <w:rPr>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μέσα στους κατωτέρω καθοριζόμενους χρόνους: </w:t>
      </w:r>
    </w:p>
    <w:p w14:paraId="0B8F6132" w14:textId="62A156BB" w:rsidR="00C15F4E" w:rsidRPr="007127E3" w:rsidRDefault="00C15F4E">
      <w:pPr>
        <w:rPr>
          <w:i/>
          <w:iCs/>
          <w:spacing w:val="5"/>
          <w:kern w:val="1"/>
          <w:lang w:val="el-GR"/>
        </w:rPr>
      </w:pPr>
      <w:r w:rsidRPr="007127E3">
        <w:rPr>
          <w:lang w:val="el-GR"/>
        </w:rPr>
        <w:t>Ο</w:t>
      </w:r>
      <w:r w:rsidRPr="007127E3">
        <w:rPr>
          <w:spacing w:val="3"/>
          <w:lang w:val="el-GR"/>
        </w:rPr>
        <w:t xml:space="preserve"> </w:t>
      </w:r>
      <w:r w:rsidRPr="007127E3">
        <w:rPr>
          <w:lang w:val="el-GR"/>
        </w:rPr>
        <w:t>χρόνος</w:t>
      </w:r>
      <w:r w:rsidRPr="007127E3">
        <w:rPr>
          <w:spacing w:val="3"/>
          <w:lang w:val="el-GR"/>
        </w:rPr>
        <w:t xml:space="preserve"> </w:t>
      </w:r>
      <w:r w:rsidRPr="007127E3">
        <w:rPr>
          <w:lang w:val="el-GR"/>
        </w:rPr>
        <w:t>παραλαβής</w:t>
      </w:r>
      <w:r w:rsidRPr="007127E3">
        <w:rPr>
          <w:spacing w:val="4"/>
          <w:lang w:val="el-GR"/>
        </w:rPr>
        <w:t xml:space="preserve"> </w:t>
      </w:r>
      <w:r w:rsidRPr="007127E3">
        <w:rPr>
          <w:lang w:val="el-GR"/>
        </w:rPr>
        <w:t>από</w:t>
      </w:r>
      <w:r w:rsidRPr="007127E3">
        <w:rPr>
          <w:spacing w:val="1"/>
          <w:lang w:val="el-GR"/>
        </w:rPr>
        <w:t xml:space="preserve"> </w:t>
      </w:r>
      <w:r w:rsidRPr="007127E3">
        <w:rPr>
          <w:lang w:val="el-GR"/>
        </w:rPr>
        <w:t>την</w:t>
      </w:r>
      <w:r w:rsidRPr="007127E3">
        <w:rPr>
          <w:spacing w:val="3"/>
          <w:lang w:val="el-GR"/>
        </w:rPr>
        <w:t xml:space="preserve"> </w:t>
      </w:r>
      <w:r w:rsidRPr="007127E3">
        <w:rPr>
          <w:lang w:val="el-GR"/>
        </w:rPr>
        <w:t>Υπηρεσία</w:t>
      </w:r>
      <w:r w:rsidRPr="007127E3">
        <w:rPr>
          <w:spacing w:val="2"/>
          <w:lang w:val="el-GR"/>
        </w:rPr>
        <w:t xml:space="preserve"> </w:t>
      </w:r>
      <w:r w:rsidRPr="007127E3">
        <w:rPr>
          <w:lang w:val="el-GR"/>
        </w:rPr>
        <w:t>θα</w:t>
      </w:r>
      <w:r w:rsidRPr="007127E3">
        <w:rPr>
          <w:spacing w:val="6"/>
          <w:lang w:val="el-GR"/>
        </w:rPr>
        <w:t xml:space="preserve"> </w:t>
      </w:r>
      <w:r w:rsidRPr="007127E3">
        <w:rPr>
          <w:lang w:val="el-GR"/>
        </w:rPr>
        <w:t>είναι</w:t>
      </w:r>
      <w:r w:rsidRPr="007127E3">
        <w:rPr>
          <w:spacing w:val="3"/>
          <w:lang w:val="el-GR"/>
        </w:rPr>
        <w:t xml:space="preserve"> </w:t>
      </w:r>
      <w:r w:rsidRPr="007127E3">
        <w:rPr>
          <w:lang w:val="el-GR"/>
        </w:rPr>
        <w:t>μέχρι</w:t>
      </w:r>
      <w:r w:rsidRPr="007127E3">
        <w:rPr>
          <w:spacing w:val="4"/>
          <w:lang w:val="el-GR"/>
        </w:rPr>
        <w:t xml:space="preserve"> </w:t>
      </w:r>
      <w:r w:rsidRPr="007127E3">
        <w:rPr>
          <w:lang w:val="el-GR"/>
        </w:rPr>
        <w:t>δύο</w:t>
      </w:r>
      <w:r w:rsidRPr="007127E3">
        <w:rPr>
          <w:spacing w:val="6"/>
          <w:lang w:val="el-GR"/>
        </w:rPr>
        <w:t xml:space="preserve"> </w:t>
      </w:r>
      <w:r w:rsidRPr="007127E3">
        <w:rPr>
          <w:lang w:val="el-GR"/>
        </w:rPr>
        <w:t>(2)</w:t>
      </w:r>
      <w:r w:rsidRPr="007127E3">
        <w:rPr>
          <w:spacing w:val="6"/>
          <w:lang w:val="el-GR"/>
        </w:rPr>
        <w:t xml:space="preserve"> </w:t>
      </w:r>
      <w:r w:rsidRPr="007127E3">
        <w:rPr>
          <w:lang w:val="el-GR"/>
        </w:rPr>
        <w:t>μήνες</w:t>
      </w:r>
      <w:r w:rsidR="007127E3" w:rsidRPr="007127E3">
        <w:rPr>
          <w:lang w:val="el-GR"/>
        </w:rPr>
        <w:t xml:space="preserve"> </w:t>
      </w:r>
      <w:r w:rsidRPr="007127E3">
        <w:rPr>
          <w:spacing w:val="-46"/>
          <w:lang w:val="el-GR"/>
        </w:rPr>
        <w:t xml:space="preserve"> </w:t>
      </w:r>
      <w:r w:rsidRPr="007127E3">
        <w:rPr>
          <w:lang w:val="el-GR"/>
        </w:rPr>
        <w:t>από</w:t>
      </w:r>
      <w:r w:rsidRPr="007127E3">
        <w:rPr>
          <w:spacing w:val="-4"/>
          <w:lang w:val="el-GR"/>
        </w:rPr>
        <w:t xml:space="preserve"> </w:t>
      </w:r>
      <w:r w:rsidRPr="007127E3">
        <w:rPr>
          <w:lang w:val="el-GR"/>
        </w:rPr>
        <w:t>τη</w:t>
      </w:r>
      <w:r w:rsidRPr="007127E3">
        <w:rPr>
          <w:spacing w:val="-1"/>
          <w:lang w:val="el-GR"/>
        </w:rPr>
        <w:t xml:space="preserve"> </w:t>
      </w:r>
      <w:r w:rsidRPr="007127E3">
        <w:rPr>
          <w:lang w:val="el-GR"/>
        </w:rPr>
        <w:t>παράδοσή</w:t>
      </w:r>
      <w:r w:rsidRPr="007127E3">
        <w:rPr>
          <w:spacing w:val="-1"/>
          <w:lang w:val="el-GR"/>
        </w:rPr>
        <w:t xml:space="preserve"> </w:t>
      </w:r>
      <w:r w:rsidRPr="007127E3">
        <w:rPr>
          <w:lang w:val="el-GR"/>
        </w:rPr>
        <w:t>των</w:t>
      </w:r>
      <w:r w:rsidR="007127E3" w:rsidRPr="007127E3">
        <w:rPr>
          <w:lang w:val="el-GR"/>
        </w:rPr>
        <w:t xml:space="preserve"> ειδών</w:t>
      </w:r>
      <w:r w:rsidRPr="007127E3">
        <w:rPr>
          <w:lang w:val="el-GR"/>
        </w:rPr>
        <w:t>.</w:t>
      </w:r>
    </w:p>
    <w:p w14:paraId="447D95CB" w14:textId="2259915A"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σύμφωνα με όσα ορίζονται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20E8775F" w14:textId="021B8571"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14:paraId="11383D33" w14:textId="77777777" w:rsidR="003929DA" w:rsidRDefault="003929DA">
      <w:pPr>
        <w:pStyle w:val="2"/>
        <w:tabs>
          <w:tab w:val="clear" w:pos="567"/>
          <w:tab w:val="left" w:pos="563"/>
        </w:tabs>
        <w:rPr>
          <w:i/>
          <w:iCs/>
          <w:color w:val="5B9BD5"/>
          <w:spacing w:val="5"/>
          <w:kern w:val="1"/>
          <w:lang w:val="el-GR"/>
        </w:rPr>
      </w:pPr>
      <w:bookmarkStart w:id="85" w:name="_Toc155186248"/>
      <w:r>
        <w:rPr>
          <w:lang w:val="el-GR"/>
        </w:rPr>
        <w:lastRenderedPageBreak/>
        <w:t>6.3</w:t>
      </w:r>
      <w:r>
        <w:rPr>
          <w:lang w:val="el-GR"/>
        </w:rPr>
        <w:tab/>
        <w:t>Ειδικοί όροι ναύλωσης – ασφάλισης - ανακοίνωσης φόρτωσης και ποιοτικού ελέγχου στο εξωτερικό</w:t>
      </w:r>
      <w:bookmarkEnd w:id="85"/>
    </w:p>
    <w:p w14:paraId="35907E28" w14:textId="68B7D62F" w:rsidR="003929DA" w:rsidRDefault="00075649">
      <w:pPr>
        <w:rPr>
          <w:lang w:val="el-GR"/>
        </w:rPr>
      </w:pPr>
      <w:r>
        <w:rPr>
          <w:i/>
          <w:iCs/>
          <w:color w:val="5B9BD5"/>
          <w:spacing w:val="5"/>
          <w:kern w:val="1"/>
          <w:lang w:val="el-GR"/>
        </w:rPr>
        <w:t>Δεν έχει εφαρμογή</w:t>
      </w:r>
    </w:p>
    <w:p w14:paraId="034499F4" w14:textId="77777777" w:rsidR="003929DA" w:rsidRDefault="003929DA">
      <w:pPr>
        <w:pStyle w:val="2"/>
        <w:rPr>
          <w:rFonts w:eastAsia="SimSun"/>
          <w:bCs/>
          <w:lang w:val="el-GR"/>
        </w:rPr>
      </w:pPr>
      <w:bookmarkStart w:id="86" w:name="_Toc155186249"/>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86"/>
    </w:p>
    <w:p w14:paraId="79D2DBD0" w14:textId="77777777"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947A0EB"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3BF52692"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46D588A7" w14:textId="77777777" w:rsidR="003929DA" w:rsidRDefault="003929DA">
      <w:pPr>
        <w:pStyle w:val="2"/>
        <w:rPr>
          <w:i/>
          <w:iCs/>
          <w:color w:val="5B9BD5"/>
          <w:spacing w:val="5"/>
          <w:kern w:val="1"/>
          <w:lang w:val="el-GR"/>
        </w:rPr>
      </w:pPr>
      <w:bookmarkStart w:id="87" w:name="_Toc155186250"/>
      <w:r>
        <w:rPr>
          <w:lang w:val="el-GR"/>
        </w:rPr>
        <w:t>6.5</w:t>
      </w:r>
      <w:r>
        <w:rPr>
          <w:lang w:val="el-GR"/>
        </w:rPr>
        <w:tab/>
        <w:t>Δείγματα – Δειγματοληψία – Εργαστηριακές εξετάσεις</w:t>
      </w:r>
      <w:bookmarkEnd w:id="87"/>
    </w:p>
    <w:p w14:paraId="08E851CD" w14:textId="77777777" w:rsidR="003929DA" w:rsidRPr="00722320" w:rsidRDefault="00722320">
      <w:pPr>
        <w:rPr>
          <w:lang w:val="el-GR"/>
        </w:rPr>
      </w:pPr>
      <w:r>
        <w:rPr>
          <w:iCs/>
          <w:spacing w:val="5"/>
          <w:kern w:val="1"/>
          <w:lang w:val="el-GR"/>
        </w:rPr>
        <w:t xml:space="preserve">Δεν έχει εφαρμογή. </w:t>
      </w:r>
      <w:r w:rsidRPr="00722320">
        <w:rPr>
          <w:iCs/>
          <w:spacing w:val="5"/>
          <w:kern w:val="1"/>
          <w:lang w:val="el-GR"/>
        </w:rPr>
        <w:t>Διατηρείται για λόγους αρίθμησης.</w:t>
      </w:r>
      <w:r w:rsidR="003929DA" w:rsidRPr="00722320">
        <w:rPr>
          <w:iCs/>
          <w:spacing w:val="5"/>
          <w:kern w:val="1"/>
          <w:lang w:val="el-GR"/>
        </w:rPr>
        <w:t xml:space="preserve"> </w:t>
      </w:r>
    </w:p>
    <w:p w14:paraId="5396E4DC" w14:textId="77777777" w:rsidR="003929DA" w:rsidRDefault="003929DA">
      <w:pPr>
        <w:pStyle w:val="2"/>
        <w:rPr>
          <w:i/>
          <w:iCs/>
          <w:color w:val="5B9BD5"/>
          <w:spacing w:val="5"/>
          <w:kern w:val="1"/>
          <w:lang w:val="el-GR"/>
        </w:rPr>
      </w:pPr>
      <w:bookmarkStart w:id="88" w:name="_Toc155186251"/>
      <w:r>
        <w:rPr>
          <w:lang w:val="el-GR"/>
        </w:rPr>
        <w:t>6.6</w:t>
      </w:r>
      <w:r>
        <w:rPr>
          <w:lang w:val="el-GR"/>
        </w:rPr>
        <w:tab/>
        <w:t>Εγγυημένη λειτουργία προμήθειας</w:t>
      </w:r>
      <w:bookmarkEnd w:id="88"/>
    </w:p>
    <w:p w14:paraId="6F790F48" w14:textId="4D841065"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124C2097" w14:textId="20F98E81" w:rsidR="003929DA" w:rsidRDefault="003929DA">
      <w:pPr>
        <w:rPr>
          <w:lang w:val="el-GR"/>
        </w:rPr>
      </w:pPr>
      <w:r>
        <w:rPr>
          <w:lang w:val="el-GR"/>
        </w:rPr>
        <w:t xml:space="preserve">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0D8AF5D5" w14:textId="5F0A3A2C" w:rsidR="003929DA" w:rsidRDefault="003929DA">
      <w:pPr>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7C202B" w:rsidRPr="007C202B">
        <w:rPr>
          <w:lang w:val="el-GR"/>
        </w:rPr>
        <w:t xml:space="preserve"> </w:t>
      </w:r>
      <w:r w:rsidRPr="00034ABD">
        <w:rPr>
          <w:lang w:val="el-GR"/>
        </w:rPr>
        <w:t>4.1.2 της παρούσας. Το πρωτόκολλο εγκρίνεται από το αρμόδιο αποφαινόμενο όργανο.</w:t>
      </w:r>
    </w:p>
    <w:p w14:paraId="5D6DD914" w14:textId="77777777" w:rsidR="007C202B" w:rsidRPr="004F6517" w:rsidRDefault="007C202B" w:rsidP="007C202B">
      <w:pPr>
        <w:rPr>
          <w:lang w:val="el-GR"/>
        </w:rPr>
      </w:pPr>
      <w:r w:rsidRPr="004F6517">
        <w:rPr>
          <w:lang w:val="el-GR"/>
        </w:rPr>
        <w:t xml:space="preserve">Η εγγύηση καλής λειτουργίας η οποία αναφέρεται στην ομαλή και ανεμπόδιστη λειτουργία της μοτοσυκλέτας πρέπει να ισχύει για δυο (2) τουλάχιστον έτη ή 100.000 </w:t>
      </w:r>
      <w:proofErr w:type="spellStart"/>
      <w:r w:rsidRPr="004F6517">
        <w:rPr>
          <w:lang w:val="el-GR"/>
        </w:rPr>
        <w:t>χλμ</w:t>
      </w:r>
      <w:proofErr w:type="spellEnd"/>
      <w:r w:rsidRPr="004F6517">
        <w:rPr>
          <w:lang w:val="el-GR"/>
        </w:rPr>
        <w:t xml:space="preserve"> τουλάχιστον, όποιο έρθει πρώτο, καθώς και εγγύηση για πέντε (5) τουλάχιστον έτη για τις αντανακλαστικές ταινίες και ενδείξεις, καθώς και για τη φωτεινή και ηχητική σήμανση.</w:t>
      </w:r>
      <w:r w:rsidRPr="004F6517">
        <w:rPr>
          <w:lang w:val="el-GR"/>
        </w:rPr>
        <w:tab/>
      </w:r>
    </w:p>
    <w:p w14:paraId="5A2DCDB9" w14:textId="77777777" w:rsidR="007C202B" w:rsidRPr="004F6517" w:rsidRDefault="007C202B" w:rsidP="007C202B">
      <w:pPr>
        <w:rPr>
          <w:lang w:val="el-GR"/>
        </w:rPr>
      </w:pPr>
      <w:r w:rsidRPr="004F6517">
        <w:rPr>
          <w:lang w:val="el-GR"/>
        </w:rPr>
        <w:t>Στη διάρκεια της εγγύησης, ο προμηθευτής είναι υποχρεωμένος χωρίς καμία επιπλέον επιβάρυνση της Υπηρεσίας για την αντικατάσταση ή επισκευή εξαρτημάτων του οχήματος, για κάθε βλάβη ή φθορά που δεν προέρχεται από λάθος χειρισμό του προσωπικού ή από αντικανονική συντήρηση.</w:t>
      </w:r>
      <w:r w:rsidRPr="004F6517">
        <w:rPr>
          <w:lang w:val="el-GR"/>
        </w:rPr>
        <w:tab/>
      </w:r>
    </w:p>
    <w:p w14:paraId="2A3A1CE8" w14:textId="77777777" w:rsidR="007C202B" w:rsidRPr="004F6517" w:rsidRDefault="007C202B" w:rsidP="007C202B">
      <w:pPr>
        <w:rPr>
          <w:lang w:val="el-GR"/>
        </w:rPr>
      </w:pPr>
      <w:r w:rsidRPr="004F6517">
        <w:rPr>
          <w:lang w:val="el-GR"/>
        </w:rPr>
        <w:lastRenderedPageBreak/>
        <w:t xml:space="preserve">Σε περίπτωση ολικής μη </w:t>
      </w:r>
      <w:proofErr w:type="spellStart"/>
      <w:r w:rsidRPr="004F6517">
        <w:rPr>
          <w:lang w:val="el-GR"/>
        </w:rPr>
        <w:t>επισκευάσιμης</w:t>
      </w:r>
      <w:proofErr w:type="spellEnd"/>
      <w:r w:rsidRPr="004F6517">
        <w:rPr>
          <w:lang w:val="el-GR"/>
        </w:rPr>
        <w:t xml:space="preserve"> βλάβης μη προερχόμενης από κακή χρήση ή λόγω ατυχήματος, το όχημα να αντικαθίσταται εξ ολοκλήρου από την προμηθεύτρια εταιρεία.</w:t>
      </w:r>
      <w:r w:rsidRPr="004F6517">
        <w:rPr>
          <w:lang w:val="el-GR"/>
        </w:rPr>
        <w:tab/>
      </w:r>
    </w:p>
    <w:p w14:paraId="1273BCF0" w14:textId="77777777" w:rsidR="007C202B" w:rsidRPr="004F6517" w:rsidRDefault="007C202B" w:rsidP="007C202B">
      <w:pPr>
        <w:rPr>
          <w:lang w:val="el-GR"/>
        </w:rPr>
      </w:pPr>
      <w:r w:rsidRPr="004F6517">
        <w:rPr>
          <w:lang w:val="el-GR"/>
        </w:rPr>
        <w:t>Ο προμηθευτής υποχρεούται να εγγυηθεί την υποστήριξη του οχήματος σε ανταλλακτικά και οργανωμένο σέρβις, τουλάχιστον για μία δεκαετία από την παράδοσή του.</w:t>
      </w:r>
    </w:p>
    <w:p w14:paraId="7D23EFB1" w14:textId="77777777" w:rsidR="007C202B" w:rsidRPr="004F6517" w:rsidRDefault="007C202B" w:rsidP="007C202B">
      <w:pPr>
        <w:rPr>
          <w:lang w:val="el-GR"/>
        </w:rPr>
      </w:pPr>
      <w:r w:rsidRPr="004F6517">
        <w:rPr>
          <w:lang w:val="el-GR"/>
        </w:rPr>
        <w:t>Τα ανταλλακτικά ή εξαρτήματα και η εργασία τοποθέτησης αυτών, που εγκαθίστανται από το δίκτυο εξυπηρέτησης του προμηθευτή να καλύπτονται από εγγύηση τουλάχιστον ενός (1) έτους.</w:t>
      </w:r>
      <w:r w:rsidRPr="004F6517">
        <w:rPr>
          <w:lang w:val="el-GR"/>
        </w:rPr>
        <w:tab/>
      </w:r>
    </w:p>
    <w:p w14:paraId="66AF5574" w14:textId="77777777" w:rsidR="007C202B" w:rsidRPr="004F6517" w:rsidRDefault="007C202B" w:rsidP="007C202B">
      <w:pPr>
        <w:rPr>
          <w:lang w:val="el-GR"/>
        </w:rPr>
      </w:pPr>
      <w:r w:rsidRPr="004F6517">
        <w:rPr>
          <w:lang w:val="el-GR"/>
        </w:rPr>
        <w:t xml:space="preserve">Καθ’ όλη τη διάρκεια της εγγύησης, ο προμηθευτής αναλαμβάνει να καλύπτει με δαπάνες του τη μεταφορά των προσφερόμενων μοτοσυκλετών, εντός 48ωρών από τη </w:t>
      </w:r>
      <w:proofErr w:type="spellStart"/>
      <w:r w:rsidRPr="004F6517">
        <w:rPr>
          <w:lang w:val="el-GR"/>
        </w:rPr>
        <w:t>ληφθείσα</w:t>
      </w:r>
      <w:proofErr w:type="spellEnd"/>
      <w:r w:rsidRPr="004F6517">
        <w:rPr>
          <w:lang w:val="el-GR"/>
        </w:rPr>
        <w:t xml:space="preserve"> ενημέρωση, στα κεντρικά συνεργεία του ή στο πλησιέστερο εξουσιοδοτημένο ή συνεργαζόμενο συνεργείο δικτύου, στις περιπτώσεις που : α. Η μοτοσυκλέτα ή ο εξοπλισμός της δεν μπορεί να συντηρηθεί ή επισκευασθεί για οποιονδήποτε λόγο, από τα κατά τόπους εξουσιοδοτημένα ή συνεργαζόμενα συνεργεία του δηλωθέντος δικτύου εξυπηρέτησης.</w:t>
      </w:r>
      <w:r w:rsidRPr="004F6517">
        <w:rPr>
          <w:lang w:val="el-GR"/>
        </w:rPr>
        <w:tab/>
        <w:t>β. Κάποιο από τα κατά τόπους δηλωθέντα συνεργεία παύσει να ανήκει στο δηλωθέν δίκτυο εξυπηρέτησης του προμηθευτή, για οποιονδήποτε λόγο.</w:t>
      </w:r>
      <w:r w:rsidRPr="004F6517">
        <w:rPr>
          <w:lang w:val="el-GR"/>
        </w:rPr>
        <w:tab/>
      </w:r>
    </w:p>
    <w:p w14:paraId="6F6E4297" w14:textId="77777777" w:rsidR="007C202B" w:rsidRDefault="007C202B" w:rsidP="007C202B">
      <w:pPr>
        <w:rPr>
          <w:i/>
          <w:iCs/>
          <w:color w:val="5B9BD5"/>
          <w:spacing w:val="5"/>
          <w:kern w:val="1"/>
          <w:lang w:val="el-GR"/>
        </w:rPr>
      </w:pPr>
      <w:r w:rsidRPr="004F6517">
        <w:rPr>
          <w:lang w:val="el-GR"/>
        </w:rPr>
        <w:t>Ο προμηθευτής, καθ’ όλη τη διάρκεια της εγγύησης, υποχρεούται να ενημερώνει το Αρχηγείο της Ελληνικής Αστυνομίας/Διεύθυνση Προμηθειών και Τεχνικής Υποστήριξης, για οποιαδήποτε τροποποίηση πραγματοποιείται στο δηλωθέν δίκτυο εξυπηρέτησης του προσφερόμενου οχήματος εντός 48 ωρών από αυτήν.</w:t>
      </w:r>
      <w:r w:rsidRPr="007E0E08">
        <w:rPr>
          <w:color w:val="FF0000"/>
          <w:lang w:val="el-GR"/>
        </w:rPr>
        <w:tab/>
      </w:r>
    </w:p>
    <w:p w14:paraId="491DA1D2" w14:textId="77777777" w:rsidR="007C202B" w:rsidRDefault="007C202B">
      <w:pPr>
        <w:rPr>
          <w:lang w:val="el-GR"/>
        </w:rPr>
      </w:pPr>
    </w:p>
    <w:p w14:paraId="2705AFF7" w14:textId="43EC6BB6" w:rsidR="003929DA" w:rsidRDefault="003929DA">
      <w:pPr>
        <w:pStyle w:val="2"/>
        <w:rPr>
          <w:i/>
          <w:iCs/>
          <w:color w:val="5B9BD5"/>
          <w:spacing w:val="5"/>
          <w:kern w:val="1"/>
          <w:lang w:val="el-GR"/>
        </w:rPr>
      </w:pPr>
      <w:bookmarkStart w:id="89" w:name="_Toc155186252"/>
      <w:r>
        <w:rPr>
          <w:lang w:val="el-GR"/>
        </w:rPr>
        <w:t>6.7</w:t>
      </w:r>
      <w:r>
        <w:rPr>
          <w:lang w:val="el-GR"/>
        </w:rPr>
        <w:tab/>
        <w:t>Αναπροσαρμογή τιμής</w:t>
      </w:r>
      <w:bookmarkEnd w:id="89"/>
    </w:p>
    <w:p w14:paraId="4189E03F" w14:textId="132380DB" w:rsidR="00683E15" w:rsidRPr="007C202B" w:rsidRDefault="007C202B"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lang w:val="el-GR"/>
        </w:rPr>
        <w:t>Δεν προβλέπεται αναπροσαρμογή τιμής.</w:t>
      </w:r>
    </w:p>
    <w:p w14:paraId="616CBB19" w14:textId="654D2CF3"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ab/>
      </w:r>
      <w:proofErr w:type="spellStart"/>
      <w:r w:rsidRPr="009D34B5">
        <w:rPr>
          <w:rFonts w:ascii="Arial" w:hAnsi="Arial" w:cs="Arial"/>
          <w:b/>
          <w:color w:val="002060"/>
          <w:sz w:val="24"/>
          <w:szCs w:val="22"/>
          <w:lang w:val="el-GR"/>
        </w:rPr>
        <w:t>Επικαιροποίηση</w:t>
      </w:r>
      <w:proofErr w:type="spellEnd"/>
      <w:r w:rsidRPr="009D34B5">
        <w:rPr>
          <w:rFonts w:ascii="Arial" w:hAnsi="Arial" w:cs="Arial"/>
          <w:b/>
          <w:color w:val="002060"/>
          <w:sz w:val="24"/>
          <w:szCs w:val="22"/>
          <w:lang w:val="el-GR"/>
        </w:rPr>
        <w:t xml:space="preserve"> τεχνικών προδιαγραφών κατά την εκτέλεση της </w:t>
      </w:r>
      <w:r w:rsidRPr="000620B3">
        <w:rPr>
          <w:rFonts w:ascii="Arial" w:hAnsi="Arial" w:cs="Arial"/>
          <w:b/>
          <w:color w:val="002060"/>
          <w:sz w:val="24"/>
          <w:szCs w:val="22"/>
          <w:lang w:val="el-GR"/>
        </w:rPr>
        <w:t xml:space="preserve">σύμβασης </w:t>
      </w:r>
    </w:p>
    <w:p w14:paraId="300FDC17" w14:textId="49F51F8A" w:rsidR="00F0746C" w:rsidRPr="00F0746C"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73236A">
        <w:rPr>
          <w:iCs/>
          <w:lang w:val="el-GR"/>
        </w:rPr>
        <w:t xml:space="preserve"> </w:t>
      </w:r>
      <w:r w:rsidR="00B47232" w:rsidRPr="00B1220E">
        <w:rPr>
          <w:iCs/>
          <w:lang w:val="el-GR"/>
        </w:rPr>
        <w:t>από τον κατασκευαστή</w:t>
      </w:r>
      <w:r w:rsidR="0073236A">
        <w:rPr>
          <w:iCs/>
          <w:lang w:val="el-GR"/>
        </w:rPr>
        <w:t xml:space="preserve"> </w:t>
      </w:r>
      <w:r w:rsidR="009D58D0" w:rsidRPr="00B1220E">
        <w:rPr>
          <w:iCs/>
          <w:lang w:val="el-GR"/>
        </w:rPr>
        <w:t>,</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 xml:space="preserve">μοντέλα /εκδόσεις,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73236A">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73236A">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73236A">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73236A">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73236A">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73236A">
        <w:rPr>
          <w:iCs/>
          <w:lang w:val="el-GR"/>
        </w:rPr>
        <w:t xml:space="preserve"> </w:t>
      </w:r>
      <w:r w:rsidR="00F30C79" w:rsidRPr="00831BBF">
        <w:rPr>
          <w:iCs/>
          <w:lang w:val="el-GR"/>
        </w:rPr>
        <w:t>και χωρίς</w:t>
      </w:r>
      <w:r w:rsidR="0073236A">
        <w:rPr>
          <w:iCs/>
          <w:lang w:val="el-GR"/>
        </w:rPr>
        <w:t xml:space="preserve"> </w:t>
      </w:r>
      <w:r w:rsidR="00F0746C" w:rsidRPr="00B1220E">
        <w:rPr>
          <w:iCs/>
          <w:lang w:val="el-GR"/>
        </w:rPr>
        <w:t>μεταβολή των όρων πληρωμής</w:t>
      </w:r>
      <w:r w:rsidR="00182EC0" w:rsidRPr="00B1220E">
        <w:rPr>
          <w:iCs/>
          <w:lang w:val="el-GR"/>
        </w:rPr>
        <w:t>.</w:t>
      </w:r>
      <w:r w:rsidR="0073236A">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p>
    <w:p w14:paraId="6B7B2097" w14:textId="77777777" w:rsidR="003929DA" w:rsidRDefault="003929DA">
      <w:pPr>
        <w:rPr>
          <w:lang w:val="el-GR"/>
        </w:rPr>
      </w:pPr>
    </w:p>
    <w:p w14:paraId="6D9E3092" w14:textId="77777777" w:rsidR="003929DA" w:rsidRDefault="003929DA">
      <w:pPr>
        <w:pStyle w:val="1"/>
        <w:spacing w:before="57" w:after="57"/>
        <w:rPr>
          <w:lang w:val="el-GR"/>
        </w:rPr>
      </w:pPr>
      <w:bookmarkStart w:id="90" w:name="_Toc155186253"/>
      <w:r>
        <w:rPr>
          <w:rFonts w:ascii="Calibri" w:hAnsi="Calibri" w:cs="Calibri"/>
          <w:lang w:val="el-GR"/>
        </w:rPr>
        <w:lastRenderedPageBreak/>
        <w:t>ΠΑΡΑΡΤΗΜΑΤΑ</w:t>
      </w:r>
      <w:bookmarkEnd w:id="90"/>
    </w:p>
    <w:p w14:paraId="68BA4AA5" w14:textId="77777777" w:rsidR="003929DA" w:rsidRDefault="003929DA" w:rsidP="00C513BF">
      <w:pPr>
        <w:rPr>
          <w:lang w:val="el-GR"/>
        </w:rPr>
      </w:pPr>
    </w:p>
    <w:p w14:paraId="4DCE94A6" w14:textId="1E9E37BB" w:rsidR="003929DA" w:rsidRDefault="003929DA">
      <w:pPr>
        <w:pStyle w:val="2"/>
        <w:tabs>
          <w:tab w:val="clear" w:pos="567"/>
          <w:tab w:val="left" w:pos="0"/>
        </w:tabs>
        <w:spacing w:before="57" w:after="57"/>
        <w:ind w:left="0" w:firstLine="0"/>
        <w:rPr>
          <w:lang w:val="el-GR"/>
        </w:rPr>
      </w:pPr>
      <w:bookmarkStart w:id="91" w:name="_Toc155186254"/>
      <w:bookmarkStart w:id="92" w:name="_Hlk149487284"/>
      <w:r>
        <w:rPr>
          <w:lang w:val="el-GR"/>
        </w:rPr>
        <w:t>ΠΑΡΑΡΤΗΜΑ Ι – Αναλυτική Περιγραφή Φυσικού και Οικονομικού Αντικειμένου της Σύμβασης</w:t>
      </w:r>
      <w:bookmarkEnd w:id="91"/>
      <w:r>
        <w:rPr>
          <w:lang w:val="el-GR"/>
        </w:rPr>
        <w:t xml:space="preserve"> </w:t>
      </w:r>
    </w:p>
    <w:bookmarkEnd w:id="92"/>
    <w:p w14:paraId="1100E112" w14:textId="6313CC16" w:rsidR="00424AA2" w:rsidRDefault="00D81308" w:rsidP="00424AA2">
      <w:pPr>
        <w:rPr>
          <w:lang w:val="el-GR"/>
        </w:rPr>
      </w:pPr>
      <w:r w:rsidRPr="00D81308">
        <w:rPr>
          <w:b/>
          <w:bCs/>
          <w:lang w:val="el-GR"/>
        </w:rPr>
        <w:t>1.</w:t>
      </w:r>
      <w:r w:rsidR="007B1323" w:rsidRPr="00424AA2">
        <w:rPr>
          <w:lang w:val="el-GR"/>
        </w:rPr>
        <w:t>ΕΙΣΑΓΩΓΗ</w:t>
      </w:r>
    </w:p>
    <w:p w14:paraId="4A18B1D4" w14:textId="4C3F61C0" w:rsidR="00424AA2" w:rsidRPr="00424AA2" w:rsidRDefault="00F108A3" w:rsidP="00424AA2">
      <w:pPr>
        <w:rPr>
          <w:rFonts w:asciiTheme="minorHAnsi" w:hAnsiTheme="minorHAnsi" w:cstheme="minorHAnsi"/>
          <w:u w:val="single"/>
          <w:lang w:val="el-GR"/>
        </w:rPr>
      </w:pPr>
      <w:r>
        <w:rPr>
          <w:rFonts w:asciiTheme="minorHAnsi" w:hAnsiTheme="minorHAnsi" w:cstheme="minorHAnsi"/>
          <w:u w:val="single"/>
          <w:lang w:val="el-GR"/>
        </w:rPr>
        <w:t xml:space="preserve">1.1 </w:t>
      </w:r>
      <w:r w:rsidR="007B1323" w:rsidRPr="00424AA2">
        <w:rPr>
          <w:rFonts w:asciiTheme="minorHAnsi" w:hAnsiTheme="minorHAnsi" w:cstheme="minorHAnsi"/>
          <w:u w:val="single"/>
          <w:lang w:val="el-GR"/>
        </w:rPr>
        <w:t>Σκοπός</w:t>
      </w:r>
    </w:p>
    <w:p w14:paraId="4FBBFA1C" w14:textId="77777777" w:rsidR="00424AA2" w:rsidRDefault="007B1323" w:rsidP="00424AA2">
      <w:pPr>
        <w:rPr>
          <w:rFonts w:asciiTheme="minorHAnsi" w:hAnsiTheme="minorHAnsi" w:cstheme="minorHAnsi"/>
          <w:lang w:val="el-GR"/>
        </w:rPr>
      </w:pPr>
      <w:r w:rsidRPr="007B1323">
        <w:rPr>
          <w:rFonts w:asciiTheme="minorHAnsi" w:hAnsiTheme="minorHAnsi" w:cstheme="minorHAnsi"/>
          <w:lang w:val="el-GR"/>
        </w:rPr>
        <w:t>Η</w:t>
      </w:r>
      <w:r w:rsidRPr="007B1323">
        <w:rPr>
          <w:rFonts w:asciiTheme="minorHAnsi" w:hAnsiTheme="minorHAnsi" w:cstheme="minorHAnsi"/>
          <w:spacing w:val="21"/>
          <w:lang w:val="el-GR"/>
        </w:rPr>
        <w:t xml:space="preserve"> </w:t>
      </w:r>
      <w:r w:rsidRPr="007B1323">
        <w:rPr>
          <w:rFonts w:asciiTheme="minorHAnsi" w:hAnsiTheme="minorHAnsi" w:cstheme="minorHAnsi"/>
          <w:lang w:val="el-GR"/>
        </w:rPr>
        <w:t>παρούσα</w:t>
      </w:r>
      <w:r w:rsidRPr="007B1323">
        <w:rPr>
          <w:rFonts w:asciiTheme="minorHAnsi" w:hAnsiTheme="minorHAnsi" w:cstheme="minorHAnsi"/>
          <w:spacing w:val="18"/>
          <w:lang w:val="el-GR"/>
        </w:rPr>
        <w:t xml:space="preserve"> </w:t>
      </w:r>
      <w:r w:rsidRPr="007B1323">
        <w:rPr>
          <w:rFonts w:asciiTheme="minorHAnsi" w:hAnsiTheme="minorHAnsi" w:cstheme="minorHAnsi"/>
          <w:lang w:val="el-GR"/>
        </w:rPr>
        <w:t>τεχνική</w:t>
      </w:r>
      <w:r w:rsidRPr="007B1323">
        <w:rPr>
          <w:rFonts w:asciiTheme="minorHAnsi" w:hAnsiTheme="minorHAnsi" w:cstheme="minorHAnsi"/>
          <w:spacing w:val="20"/>
          <w:lang w:val="el-GR"/>
        </w:rPr>
        <w:t xml:space="preserve"> </w:t>
      </w:r>
      <w:r w:rsidRPr="007B1323">
        <w:rPr>
          <w:rFonts w:asciiTheme="minorHAnsi" w:hAnsiTheme="minorHAnsi" w:cstheme="minorHAnsi"/>
          <w:lang w:val="el-GR"/>
        </w:rPr>
        <w:t>προδιαγραφή</w:t>
      </w:r>
      <w:r w:rsidRPr="007B1323">
        <w:rPr>
          <w:rFonts w:asciiTheme="minorHAnsi" w:hAnsiTheme="minorHAnsi" w:cstheme="minorHAnsi"/>
          <w:spacing w:val="20"/>
          <w:lang w:val="el-GR"/>
        </w:rPr>
        <w:t xml:space="preserve"> </w:t>
      </w:r>
      <w:r w:rsidRPr="007B1323">
        <w:rPr>
          <w:rFonts w:asciiTheme="minorHAnsi" w:hAnsiTheme="minorHAnsi" w:cstheme="minorHAnsi"/>
          <w:lang w:val="el-GR"/>
        </w:rPr>
        <w:t>έχει</w:t>
      </w:r>
      <w:r w:rsidRPr="007B1323">
        <w:rPr>
          <w:rFonts w:asciiTheme="minorHAnsi" w:hAnsiTheme="minorHAnsi" w:cstheme="minorHAnsi"/>
          <w:spacing w:val="24"/>
          <w:lang w:val="el-GR"/>
        </w:rPr>
        <w:t xml:space="preserve"> </w:t>
      </w:r>
      <w:r w:rsidRPr="007B1323">
        <w:rPr>
          <w:rFonts w:asciiTheme="minorHAnsi" w:hAnsiTheme="minorHAnsi" w:cstheme="minorHAnsi"/>
          <w:lang w:val="el-GR"/>
        </w:rPr>
        <w:t>σκοπό</w:t>
      </w:r>
      <w:r w:rsidRPr="007B1323">
        <w:rPr>
          <w:rFonts w:asciiTheme="minorHAnsi" w:hAnsiTheme="minorHAnsi" w:cstheme="minorHAnsi"/>
          <w:spacing w:val="19"/>
          <w:lang w:val="el-GR"/>
        </w:rPr>
        <w:t xml:space="preserve"> </w:t>
      </w:r>
      <w:r w:rsidRPr="007B1323">
        <w:rPr>
          <w:rFonts w:asciiTheme="minorHAnsi" w:hAnsiTheme="minorHAnsi" w:cstheme="minorHAnsi"/>
          <w:lang w:val="el-GR"/>
        </w:rPr>
        <w:t>να</w:t>
      </w:r>
      <w:r w:rsidRPr="007B1323">
        <w:rPr>
          <w:rFonts w:asciiTheme="minorHAnsi" w:hAnsiTheme="minorHAnsi" w:cstheme="minorHAnsi"/>
          <w:spacing w:val="18"/>
          <w:lang w:val="el-GR"/>
        </w:rPr>
        <w:t xml:space="preserve"> </w:t>
      </w:r>
      <w:r w:rsidRPr="007B1323">
        <w:rPr>
          <w:rFonts w:asciiTheme="minorHAnsi" w:hAnsiTheme="minorHAnsi" w:cstheme="minorHAnsi"/>
          <w:lang w:val="el-GR"/>
        </w:rPr>
        <w:t>καλύψει</w:t>
      </w:r>
      <w:r w:rsidRPr="007B1323">
        <w:rPr>
          <w:rFonts w:asciiTheme="minorHAnsi" w:hAnsiTheme="minorHAnsi" w:cstheme="minorHAnsi"/>
          <w:spacing w:val="20"/>
          <w:lang w:val="el-GR"/>
        </w:rPr>
        <w:t xml:space="preserve"> </w:t>
      </w:r>
      <w:r w:rsidRPr="007B1323">
        <w:rPr>
          <w:rFonts w:asciiTheme="minorHAnsi" w:hAnsiTheme="minorHAnsi" w:cstheme="minorHAnsi"/>
          <w:lang w:val="el-GR"/>
        </w:rPr>
        <w:t>τις</w:t>
      </w:r>
      <w:r w:rsidRPr="007B1323">
        <w:rPr>
          <w:rFonts w:asciiTheme="minorHAnsi" w:hAnsiTheme="minorHAnsi" w:cstheme="minorHAnsi"/>
          <w:spacing w:val="21"/>
          <w:lang w:val="el-GR"/>
        </w:rPr>
        <w:t xml:space="preserve"> </w:t>
      </w:r>
      <w:r w:rsidRPr="007B1323">
        <w:rPr>
          <w:rFonts w:asciiTheme="minorHAnsi" w:hAnsiTheme="minorHAnsi" w:cstheme="minorHAnsi"/>
          <w:lang w:val="el-GR"/>
        </w:rPr>
        <w:t>βασικές</w:t>
      </w:r>
      <w:r w:rsidRPr="007B1323">
        <w:rPr>
          <w:rFonts w:asciiTheme="minorHAnsi" w:hAnsiTheme="minorHAnsi" w:cstheme="minorHAnsi"/>
          <w:spacing w:val="21"/>
          <w:lang w:val="el-GR"/>
        </w:rPr>
        <w:t xml:space="preserve"> </w:t>
      </w:r>
      <w:r w:rsidRPr="007B1323">
        <w:rPr>
          <w:rFonts w:asciiTheme="minorHAnsi" w:hAnsiTheme="minorHAnsi" w:cstheme="minorHAnsi"/>
          <w:lang w:val="el-GR"/>
        </w:rPr>
        <w:t>απαιτήσεις</w:t>
      </w:r>
      <w:r w:rsidRPr="007B1323">
        <w:rPr>
          <w:rFonts w:asciiTheme="minorHAnsi" w:hAnsiTheme="minorHAnsi" w:cstheme="minorHAnsi"/>
          <w:spacing w:val="21"/>
          <w:lang w:val="el-GR"/>
        </w:rPr>
        <w:t xml:space="preserve"> </w:t>
      </w:r>
      <w:r w:rsidRPr="007B1323">
        <w:rPr>
          <w:rFonts w:asciiTheme="minorHAnsi" w:hAnsiTheme="minorHAnsi" w:cstheme="minorHAnsi"/>
          <w:lang w:val="el-GR"/>
        </w:rPr>
        <w:t>της</w:t>
      </w:r>
      <w:r w:rsidRPr="007B1323">
        <w:rPr>
          <w:rFonts w:asciiTheme="minorHAnsi" w:hAnsiTheme="minorHAnsi" w:cstheme="minorHAnsi"/>
          <w:spacing w:val="21"/>
          <w:lang w:val="el-GR"/>
        </w:rPr>
        <w:t xml:space="preserve"> </w:t>
      </w:r>
      <w:r w:rsidRPr="007B1323">
        <w:rPr>
          <w:rFonts w:asciiTheme="minorHAnsi" w:hAnsiTheme="minorHAnsi" w:cstheme="minorHAnsi"/>
          <w:lang w:val="el-GR"/>
        </w:rPr>
        <w:t>Υπηρεσίας</w:t>
      </w:r>
      <w:r w:rsidRPr="007B1323">
        <w:rPr>
          <w:rFonts w:asciiTheme="minorHAnsi" w:hAnsiTheme="minorHAnsi" w:cstheme="minorHAnsi"/>
          <w:spacing w:val="21"/>
          <w:lang w:val="el-GR"/>
        </w:rPr>
        <w:t xml:space="preserve"> </w:t>
      </w:r>
      <w:r w:rsidRPr="007B1323">
        <w:rPr>
          <w:rFonts w:asciiTheme="minorHAnsi" w:hAnsiTheme="minorHAnsi" w:cstheme="minorHAnsi"/>
          <w:lang w:val="el-GR"/>
        </w:rPr>
        <w:t>για</w:t>
      </w:r>
      <w:r w:rsidRPr="007B1323">
        <w:rPr>
          <w:rFonts w:asciiTheme="minorHAnsi" w:hAnsiTheme="minorHAnsi" w:cstheme="minorHAnsi"/>
          <w:spacing w:val="-46"/>
          <w:lang w:val="el-GR"/>
        </w:rPr>
        <w:t xml:space="preserve"> </w:t>
      </w:r>
      <w:r w:rsidRPr="007B1323">
        <w:rPr>
          <w:rFonts w:asciiTheme="minorHAnsi" w:hAnsiTheme="minorHAnsi" w:cstheme="minorHAnsi"/>
          <w:lang w:val="el-GR"/>
        </w:rPr>
        <w:t>την</w:t>
      </w:r>
      <w:r w:rsidRPr="007B1323">
        <w:rPr>
          <w:rFonts w:asciiTheme="minorHAnsi" w:hAnsiTheme="minorHAnsi" w:cstheme="minorHAnsi"/>
          <w:spacing w:val="-2"/>
          <w:lang w:val="el-GR"/>
        </w:rPr>
        <w:t xml:space="preserve"> </w:t>
      </w:r>
      <w:r w:rsidRPr="007B1323">
        <w:rPr>
          <w:rFonts w:asciiTheme="minorHAnsi" w:hAnsiTheme="minorHAnsi" w:cstheme="minorHAnsi"/>
          <w:lang w:val="el-GR"/>
        </w:rPr>
        <w:t>προμήθεια</w:t>
      </w:r>
      <w:r w:rsidRPr="007B1323">
        <w:rPr>
          <w:rFonts w:asciiTheme="minorHAnsi" w:hAnsiTheme="minorHAnsi" w:cstheme="minorHAnsi"/>
          <w:spacing w:val="-3"/>
          <w:lang w:val="el-GR"/>
        </w:rPr>
        <w:t xml:space="preserve"> </w:t>
      </w:r>
      <w:r w:rsidRPr="007B1323">
        <w:rPr>
          <w:rFonts w:asciiTheme="minorHAnsi" w:hAnsiTheme="minorHAnsi" w:cstheme="minorHAnsi"/>
          <w:lang w:val="el-GR"/>
        </w:rPr>
        <w:t>από</w:t>
      </w:r>
      <w:r w:rsidRPr="007B1323">
        <w:rPr>
          <w:rFonts w:asciiTheme="minorHAnsi" w:hAnsiTheme="minorHAnsi" w:cstheme="minorHAnsi"/>
          <w:spacing w:val="-3"/>
          <w:lang w:val="el-GR"/>
        </w:rPr>
        <w:t xml:space="preserve"> </w:t>
      </w:r>
      <w:r w:rsidRPr="007B1323">
        <w:rPr>
          <w:rFonts w:asciiTheme="minorHAnsi" w:hAnsiTheme="minorHAnsi" w:cstheme="minorHAnsi"/>
          <w:lang w:val="el-GR"/>
        </w:rPr>
        <w:t>το</w:t>
      </w:r>
      <w:r w:rsidRPr="007B1323">
        <w:rPr>
          <w:rFonts w:asciiTheme="minorHAnsi" w:hAnsiTheme="minorHAnsi" w:cstheme="minorHAnsi"/>
          <w:spacing w:val="-3"/>
          <w:lang w:val="el-GR"/>
        </w:rPr>
        <w:t xml:space="preserve"> </w:t>
      </w:r>
      <w:r w:rsidRPr="007B1323">
        <w:rPr>
          <w:rFonts w:asciiTheme="minorHAnsi" w:hAnsiTheme="minorHAnsi" w:cstheme="minorHAnsi"/>
          <w:lang w:val="el-GR"/>
        </w:rPr>
        <w:t>εμπόριο</w:t>
      </w:r>
      <w:r w:rsidRPr="007B1323">
        <w:rPr>
          <w:rFonts w:asciiTheme="minorHAnsi" w:hAnsiTheme="minorHAnsi" w:cstheme="minorHAnsi"/>
          <w:spacing w:val="-3"/>
          <w:lang w:val="el-GR"/>
        </w:rPr>
        <w:t xml:space="preserve"> </w:t>
      </w:r>
      <w:r w:rsidRPr="007B1323">
        <w:rPr>
          <w:rFonts w:asciiTheme="minorHAnsi" w:hAnsiTheme="minorHAnsi" w:cstheme="minorHAnsi"/>
          <w:lang w:val="el-GR"/>
        </w:rPr>
        <w:t>δίκυκλων</w:t>
      </w:r>
      <w:r w:rsidRPr="007B1323">
        <w:rPr>
          <w:rFonts w:asciiTheme="minorHAnsi" w:hAnsiTheme="minorHAnsi" w:cstheme="minorHAnsi"/>
          <w:spacing w:val="-1"/>
          <w:lang w:val="el-GR"/>
        </w:rPr>
        <w:t xml:space="preserve"> </w:t>
      </w:r>
      <w:r w:rsidRPr="007B1323">
        <w:rPr>
          <w:rFonts w:asciiTheme="minorHAnsi" w:hAnsiTheme="minorHAnsi" w:cstheme="minorHAnsi"/>
          <w:lang w:val="el-GR"/>
        </w:rPr>
        <w:t>μοτοσυκλετών</w:t>
      </w:r>
      <w:r w:rsidRPr="007B1323">
        <w:rPr>
          <w:rFonts w:asciiTheme="minorHAnsi" w:hAnsiTheme="minorHAnsi" w:cstheme="minorHAnsi"/>
          <w:spacing w:val="-1"/>
          <w:lang w:val="el-GR"/>
        </w:rPr>
        <w:t xml:space="preserve"> </w:t>
      </w:r>
      <w:r w:rsidRPr="007B1323">
        <w:rPr>
          <w:rFonts w:asciiTheme="minorHAnsi" w:hAnsiTheme="minorHAnsi" w:cstheme="minorHAnsi"/>
          <w:lang w:val="el-GR"/>
        </w:rPr>
        <w:t>τύπου</w:t>
      </w:r>
      <w:r w:rsidRPr="007B1323">
        <w:rPr>
          <w:rFonts w:asciiTheme="minorHAnsi" w:hAnsiTheme="minorHAnsi" w:cstheme="minorHAnsi"/>
          <w:spacing w:val="-1"/>
          <w:lang w:val="el-GR"/>
        </w:rPr>
        <w:t xml:space="preserve"> </w:t>
      </w:r>
      <w:r w:rsidRPr="00C62608">
        <w:rPr>
          <w:rFonts w:asciiTheme="minorHAnsi" w:hAnsiTheme="minorHAnsi" w:cstheme="minorHAnsi"/>
        </w:rPr>
        <w:t>ON</w:t>
      </w:r>
      <w:r w:rsidRPr="007B1323">
        <w:rPr>
          <w:rFonts w:asciiTheme="minorHAnsi" w:hAnsiTheme="minorHAnsi" w:cstheme="minorHAnsi"/>
          <w:lang w:val="el-GR"/>
        </w:rPr>
        <w:t>-</w:t>
      </w:r>
      <w:r w:rsidRPr="00C62608">
        <w:rPr>
          <w:rFonts w:asciiTheme="minorHAnsi" w:hAnsiTheme="minorHAnsi" w:cstheme="minorHAnsi"/>
        </w:rPr>
        <w:t>OFF</w:t>
      </w:r>
      <w:r w:rsidRPr="007B1323">
        <w:rPr>
          <w:rFonts w:asciiTheme="minorHAnsi" w:hAnsiTheme="minorHAnsi" w:cstheme="minorHAnsi"/>
          <w:lang w:val="el-GR"/>
        </w:rPr>
        <w:t>.</w:t>
      </w:r>
    </w:p>
    <w:p w14:paraId="2DA98C6F" w14:textId="3C6980E4" w:rsidR="007B1323" w:rsidRPr="00DB4388" w:rsidRDefault="00F108A3" w:rsidP="00424AA2">
      <w:pPr>
        <w:rPr>
          <w:rFonts w:asciiTheme="minorHAnsi" w:hAnsiTheme="minorHAnsi" w:cstheme="minorHAnsi"/>
          <w:u w:val="single"/>
          <w:lang w:val="el-GR"/>
        </w:rPr>
      </w:pPr>
      <w:r>
        <w:rPr>
          <w:rFonts w:asciiTheme="minorHAnsi" w:hAnsiTheme="minorHAnsi" w:cstheme="minorHAnsi"/>
          <w:u w:val="single"/>
          <w:lang w:val="el-GR"/>
        </w:rPr>
        <w:t xml:space="preserve">1.2 </w:t>
      </w:r>
      <w:r w:rsidR="007B1323" w:rsidRPr="00DB4388">
        <w:rPr>
          <w:rFonts w:asciiTheme="minorHAnsi" w:hAnsiTheme="minorHAnsi" w:cstheme="minorHAnsi"/>
          <w:u w:val="single"/>
          <w:lang w:val="el-GR"/>
        </w:rPr>
        <w:t>Σχετικά</w:t>
      </w:r>
      <w:r w:rsidR="007B1323" w:rsidRPr="00DB4388">
        <w:rPr>
          <w:rFonts w:asciiTheme="minorHAnsi" w:hAnsiTheme="minorHAnsi" w:cstheme="minorHAnsi"/>
          <w:spacing w:val="-4"/>
          <w:u w:val="single"/>
          <w:lang w:val="el-GR"/>
        </w:rPr>
        <w:t xml:space="preserve"> </w:t>
      </w:r>
      <w:r w:rsidR="007B1323" w:rsidRPr="00DB4388">
        <w:rPr>
          <w:rFonts w:asciiTheme="minorHAnsi" w:hAnsiTheme="minorHAnsi" w:cstheme="minorHAnsi"/>
          <w:u w:val="single"/>
          <w:lang w:val="el-GR"/>
        </w:rPr>
        <w:t>βοηθήματα</w:t>
      </w:r>
    </w:p>
    <w:p w14:paraId="536BBEDC" w14:textId="77777777" w:rsidR="00424AA2" w:rsidRDefault="00424AA2" w:rsidP="00424AA2">
      <w:pPr>
        <w:rPr>
          <w:rFonts w:asciiTheme="minorHAnsi" w:hAnsiTheme="minorHAnsi" w:cstheme="minorHAnsi"/>
          <w:lang w:val="el-GR"/>
        </w:rPr>
      </w:pPr>
      <w:r w:rsidRPr="00424AA2">
        <w:rPr>
          <w:rFonts w:asciiTheme="minorHAnsi" w:hAnsiTheme="minorHAnsi" w:cstheme="minorHAnsi"/>
          <w:lang w:val="el-GR"/>
        </w:rPr>
        <w:t xml:space="preserve">Οι απαιτήσεις της Υπηρεσίας. </w:t>
      </w:r>
    </w:p>
    <w:p w14:paraId="15262057" w14:textId="77777777" w:rsidR="00424AA2" w:rsidRDefault="00424AA2" w:rsidP="00424AA2">
      <w:pPr>
        <w:rPr>
          <w:rFonts w:asciiTheme="minorHAnsi" w:hAnsiTheme="minorHAnsi" w:cstheme="minorHAnsi"/>
          <w:lang w:val="el-GR"/>
        </w:rPr>
      </w:pPr>
      <w:r w:rsidRPr="00424AA2">
        <w:rPr>
          <w:rFonts w:asciiTheme="minorHAnsi" w:hAnsiTheme="minorHAnsi" w:cstheme="minorHAnsi"/>
          <w:lang w:val="el-GR"/>
        </w:rPr>
        <w:t xml:space="preserve">Πληροφορίες από το εμπόριο. </w:t>
      </w:r>
    </w:p>
    <w:p w14:paraId="7604457D" w14:textId="6785DAC2" w:rsidR="00424AA2" w:rsidRPr="00424AA2" w:rsidRDefault="00424AA2" w:rsidP="00424AA2">
      <w:pPr>
        <w:rPr>
          <w:rFonts w:asciiTheme="minorHAnsi" w:hAnsiTheme="minorHAnsi" w:cstheme="minorHAnsi"/>
          <w:lang w:val="el-GR"/>
        </w:rPr>
      </w:pPr>
      <w:r w:rsidRPr="00424AA2">
        <w:rPr>
          <w:rFonts w:asciiTheme="minorHAnsi" w:hAnsiTheme="minorHAnsi" w:cstheme="minorHAnsi"/>
          <w:lang w:val="el-GR"/>
        </w:rPr>
        <w:t>Η Ισχύουσα νομοθεσία.</w:t>
      </w:r>
    </w:p>
    <w:tbl>
      <w:tblPr>
        <w:tblStyle w:val="TableNormal"/>
        <w:tblW w:w="9460" w:type="dxa"/>
        <w:tblInd w:w="184" w:type="dxa"/>
        <w:tblBorders>
          <w:top w:val="single" w:sz="12" w:space="0" w:color="auto"/>
          <w:left w:val="single" w:sz="12" w:space="0" w:color="auto"/>
          <w:bottom w:val="single" w:sz="12" w:space="0" w:color="auto"/>
          <w:insideH w:val="single" w:sz="12" w:space="0" w:color="auto"/>
          <w:insideV w:val="single" w:sz="12" w:space="0" w:color="auto"/>
        </w:tblBorders>
        <w:tblLayout w:type="fixed"/>
        <w:tblLook w:val="01E0" w:firstRow="1" w:lastRow="1" w:firstColumn="1" w:lastColumn="1" w:noHBand="0" w:noVBand="0"/>
      </w:tblPr>
      <w:tblGrid>
        <w:gridCol w:w="1164"/>
        <w:gridCol w:w="8236"/>
        <w:gridCol w:w="60"/>
      </w:tblGrid>
      <w:tr w:rsidR="007B1323" w:rsidRPr="007B1323" w14:paraId="10486ED9" w14:textId="77777777" w:rsidTr="006B0320">
        <w:trPr>
          <w:trHeight w:val="897"/>
        </w:trPr>
        <w:tc>
          <w:tcPr>
            <w:tcW w:w="1164" w:type="dxa"/>
            <w:vAlign w:val="center"/>
          </w:tcPr>
          <w:p w14:paraId="5BDDBF84" w14:textId="77777777" w:rsidR="007B1323" w:rsidRPr="00C62608" w:rsidRDefault="007B1323" w:rsidP="00D81308">
            <w:pPr>
              <w:pStyle w:val="TableParagraph"/>
              <w:jc w:val="center"/>
              <w:rPr>
                <w:rFonts w:asciiTheme="minorHAnsi" w:hAnsiTheme="minorHAnsi" w:cstheme="minorHAnsi"/>
                <w:b/>
              </w:rPr>
            </w:pPr>
            <w:r w:rsidRPr="00C62608">
              <w:rPr>
                <w:rFonts w:asciiTheme="minorHAnsi" w:hAnsiTheme="minorHAnsi" w:cstheme="minorHAnsi"/>
                <w:b/>
              </w:rPr>
              <w:t>Α/Α</w:t>
            </w:r>
          </w:p>
        </w:tc>
        <w:tc>
          <w:tcPr>
            <w:tcW w:w="8236" w:type="dxa"/>
            <w:vAlign w:val="center"/>
          </w:tcPr>
          <w:p w14:paraId="27FDDAEB" w14:textId="77777777" w:rsidR="007B1323" w:rsidRPr="00C62608" w:rsidRDefault="007B1323" w:rsidP="00D81308">
            <w:pPr>
              <w:pStyle w:val="TableParagraph"/>
              <w:jc w:val="center"/>
              <w:rPr>
                <w:rFonts w:asciiTheme="minorHAnsi" w:hAnsiTheme="minorHAnsi" w:cstheme="minorHAnsi"/>
                <w:b/>
              </w:rPr>
            </w:pPr>
            <w:r w:rsidRPr="00C62608">
              <w:rPr>
                <w:rFonts w:asciiTheme="minorHAnsi" w:hAnsiTheme="minorHAnsi" w:cstheme="minorHAnsi"/>
                <w:b/>
                <w:u w:val="single"/>
              </w:rPr>
              <w:t>2.</w:t>
            </w:r>
            <w:r w:rsidRPr="00C62608">
              <w:rPr>
                <w:rFonts w:asciiTheme="minorHAnsi" w:hAnsiTheme="minorHAnsi" w:cstheme="minorHAnsi"/>
                <w:b/>
                <w:spacing w:val="-1"/>
                <w:u w:val="single"/>
              </w:rPr>
              <w:t xml:space="preserve"> </w:t>
            </w:r>
            <w:r w:rsidRPr="00C62608">
              <w:rPr>
                <w:rFonts w:asciiTheme="minorHAnsi" w:hAnsiTheme="minorHAnsi" w:cstheme="minorHAnsi"/>
                <w:b/>
                <w:u w:val="single"/>
              </w:rPr>
              <w:t>ΑΠΑΙΤΗΣΕΙΣ</w:t>
            </w:r>
            <w:r w:rsidRPr="00C62608">
              <w:rPr>
                <w:rFonts w:asciiTheme="minorHAnsi" w:hAnsiTheme="minorHAnsi" w:cstheme="minorHAnsi"/>
                <w:b/>
                <w:spacing w:val="45"/>
                <w:u w:val="single"/>
              </w:rPr>
              <w:t xml:space="preserve"> </w:t>
            </w:r>
            <w:r w:rsidRPr="00C62608">
              <w:rPr>
                <w:rFonts w:asciiTheme="minorHAnsi" w:hAnsiTheme="minorHAnsi" w:cstheme="minorHAnsi"/>
                <w:b/>
                <w:u w:val="single"/>
              </w:rPr>
              <w:t>ΥΠΗΡΕΣΙΑΣ</w:t>
            </w:r>
          </w:p>
        </w:tc>
        <w:tc>
          <w:tcPr>
            <w:tcW w:w="60" w:type="dxa"/>
            <w:vAlign w:val="center"/>
          </w:tcPr>
          <w:p w14:paraId="50C4283C" w14:textId="374092BE" w:rsidR="007B1323" w:rsidRPr="001C456E" w:rsidRDefault="007B1323" w:rsidP="00E25716">
            <w:pPr>
              <w:pStyle w:val="TableParagraph"/>
              <w:spacing w:before="2"/>
              <w:ind w:left="239" w:right="223" w:hanging="4"/>
              <w:jc w:val="center"/>
              <w:rPr>
                <w:rFonts w:asciiTheme="minorHAnsi" w:hAnsiTheme="minorHAnsi" w:cstheme="minorHAnsi"/>
                <w:b/>
              </w:rPr>
            </w:pPr>
          </w:p>
        </w:tc>
      </w:tr>
      <w:tr w:rsidR="007B1323" w:rsidRPr="0086490B" w14:paraId="7751722A" w14:textId="77777777" w:rsidTr="00F108A3">
        <w:trPr>
          <w:trHeight w:val="1128"/>
        </w:trPr>
        <w:tc>
          <w:tcPr>
            <w:tcW w:w="1164" w:type="dxa"/>
          </w:tcPr>
          <w:p w14:paraId="472B0AF2" w14:textId="77777777" w:rsidR="007B1323" w:rsidRPr="00C62608" w:rsidRDefault="007B1323" w:rsidP="006B0320">
            <w:pPr>
              <w:pStyle w:val="TableParagraph"/>
              <w:rPr>
                <w:rFonts w:asciiTheme="minorHAnsi" w:hAnsiTheme="minorHAnsi" w:cstheme="minorHAnsi"/>
                <w:b/>
              </w:rPr>
            </w:pPr>
            <w:r w:rsidRPr="00C62608">
              <w:rPr>
                <w:rFonts w:asciiTheme="minorHAnsi" w:hAnsiTheme="minorHAnsi" w:cstheme="minorHAnsi"/>
                <w:b/>
              </w:rPr>
              <w:t>2.1</w:t>
            </w:r>
          </w:p>
        </w:tc>
        <w:tc>
          <w:tcPr>
            <w:tcW w:w="8236" w:type="dxa"/>
          </w:tcPr>
          <w:p w14:paraId="594FBFAD" w14:textId="77777777" w:rsidR="007B1323" w:rsidRPr="00C62608" w:rsidRDefault="007B1323" w:rsidP="006B0320">
            <w:pPr>
              <w:pStyle w:val="TableParagraph"/>
              <w:spacing w:line="255" w:lineRule="exact"/>
              <w:ind w:left="110"/>
              <w:jc w:val="both"/>
              <w:rPr>
                <w:rFonts w:asciiTheme="minorHAnsi" w:hAnsiTheme="minorHAnsi" w:cstheme="minorHAnsi"/>
                <w:b/>
              </w:rPr>
            </w:pPr>
            <w:r w:rsidRPr="00C62608">
              <w:rPr>
                <w:rFonts w:asciiTheme="minorHAnsi" w:hAnsiTheme="minorHAnsi" w:cstheme="minorHAnsi"/>
                <w:b/>
                <w:u w:val="single"/>
              </w:rPr>
              <w:t>Γενικά</w:t>
            </w:r>
          </w:p>
          <w:p w14:paraId="637940EA" w14:textId="77777777" w:rsidR="007B1323" w:rsidRPr="00C62608" w:rsidRDefault="007B1323" w:rsidP="006B0320">
            <w:pPr>
              <w:pStyle w:val="TableParagraph"/>
              <w:spacing w:before="121"/>
              <w:ind w:left="110" w:right="92"/>
              <w:jc w:val="both"/>
              <w:rPr>
                <w:rFonts w:asciiTheme="minorHAnsi" w:hAnsiTheme="minorHAnsi" w:cstheme="minorHAnsi"/>
              </w:rPr>
            </w:pPr>
            <w:r w:rsidRPr="00C62608">
              <w:rPr>
                <w:rFonts w:asciiTheme="minorHAnsi" w:hAnsiTheme="minorHAnsi" w:cstheme="minorHAnsi"/>
              </w:rPr>
              <w:t>Οι</w:t>
            </w:r>
            <w:r w:rsidRPr="00C62608">
              <w:rPr>
                <w:rFonts w:asciiTheme="minorHAnsi" w:hAnsiTheme="minorHAnsi" w:cstheme="minorHAnsi"/>
                <w:spacing w:val="1"/>
              </w:rPr>
              <w:t xml:space="preserve"> </w:t>
            </w:r>
            <w:r w:rsidRPr="00C62608">
              <w:rPr>
                <w:rFonts w:asciiTheme="minorHAnsi" w:hAnsiTheme="minorHAnsi" w:cstheme="minorHAnsi"/>
              </w:rPr>
              <w:t>δίκυκλες</w:t>
            </w:r>
            <w:r w:rsidRPr="00C62608">
              <w:rPr>
                <w:rFonts w:asciiTheme="minorHAnsi" w:hAnsiTheme="minorHAnsi" w:cstheme="minorHAnsi"/>
                <w:spacing w:val="1"/>
              </w:rPr>
              <w:t xml:space="preserve"> </w:t>
            </w:r>
            <w:r w:rsidRPr="00C62608">
              <w:rPr>
                <w:rFonts w:asciiTheme="minorHAnsi" w:hAnsiTheme="minorHAnsi" w:cstheme="minorHAnsi"/>
              </w:rPr>
              <w:t>μοτοσυκλέτες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είναι</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τους</w:t>
            </w:r>
            <w:r w:rsidRPr="00C62608">
              <w:rPr>
                <w:rFonts w:asciiTheme="minorHAnsi" w:hAnsiTheme="minorHAnsi" w:cstheme="minorHAnsi"/>
                <w:spacing w:val="1"/>
              </w:rPr>
              <w:t xml:space="preserve"> </w:t>
            </w:r>
            <w:proofErr w:type="spellStart"/>
            <w:r w:rsidRPr="00C62608">
              <w:rPr>
                <w:rFonts w:asciiTheme="minorHAnsi" w:hAnsiTheme="minorHAnsi" w:cstheme="minorHAnsi"/>
              </w:rPr>
              <w:t>νεώτερους</w:t>
            </w:r>
            <w:proofErr w:type="spellEnd"/>
            <w:r w:rsidRPr="00C62608">
              <w:rPr>
                <w:rFonts w:asciiTheme="minorHAnsi" w:hAnsiTheme="minorHAnsi" w:cstheme="minorHAnsi"/>
                <w:spacing w:val="1"/>
              </w:rPr>
              <w:t xml:space="preserve"> </w:t>
            </w:r>
            <w:r w:rsidRPr="00C62608">
              <w:rPr>
                <w:rFonts w:asciiTheme="minorHAnsi" w:hAnsiTheme="minorHAnsi" w:cstheme="minorHAnsi"/>
              </w:rPr>
              <w:t>τύπους,</w:t>
            </w:r>
            <w:r w:rsidRPr="00C62608">
              <w:rPr>
                <w:rFonts w:asciiTheme="minorHAnsi" w:hAnsiTheme="minorHAnsi" w:cstheme="minorHAnsi"/>
                <w:spacing w:val="1"/>
              </w:rPr>
              <w:t xml:space="preserve"> </w:t>
            </w:r>
            <w:r w:rsidRPr="00C62608">
              <w:rPr>
                <w:rFonts w:asciiTheme="minorHAnsi" w:hAnsiTheme="minorHAnsi" w:cstheme="minorHAnsi"/>
              </w:rPr>
              <w:t>καινούργιες,</w:t>
            </w:r>
            <w:r w:rsidRPr="00C62608">
              <w:rPr>
                <w:rFonts w:asciiTheme="minorHAnsi" w:hAnsiTheme="minorHAnsi" w:cstheme="minorHAnsi"/>
                <w:spacing w:val="1"/>
              </w:rPr>
              <w:t xml:space="preserve"> </w:t>
            </w:r>
            <w:r w:rsidRPr="00C62608">
              <w:rPr>
                <w:rFonts w:asciiTheme="minorHAnsi" w:hAnsiTheme="minorHAnsi" w:cstheme="minorHAnsi"/>
              </w:rPr>
              <w:t>(ημερομηνία</w:t>
            </w:r>
            <w:r w:rsidRPr="00C62608">
              <w:rPr>
                <w:rFonts w:asciiTheme="minorHAnsi" w:hAnsiTheme="minorHAnsi" w:cstheme="minorHAnsi"/>
                <w:spacing w:val="1"/>
              </w:rPr>
              <w:t xml:space="preserve"> </w:t>
            </w:r>
            <w:r w:rsidRPr="00C62608">
              <w:rPr>
                <w:rFonts w:asciiTheme="minorHAnsi" w:hAnsiTheme="minorHAnsi" w:cstheme="minorHAnsi"/>
              </w:rPr>
              <w:t>κατασκευής</w:t>
            </w:r>
            <w:r w:rsidRPr="00C62608">
              <w:rPr>
                <w:rFonts w:asciiTheme="minorHAnsi" w:hAnsiTheme="minorHAnsi" w:cstheme="minorHAnsi"/>
                <w:spacing w:val="1"/>
              </w:rPr>
              <w:t xml:space="preserve"> </w:t>
            </w:r>
            <w:r w:rsidRPr="00C62608">
              <w:rPr>
                <w:rFonts w:asciiTheme="minorHAnsi" w:hAnsiTheme="minorHAnsi" w:cstheme="minorHAnsi"/>
              </w:rPr>
              <w:t>μεταγενέστερη</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ημερομηνίας</w:t>
            </w:r>
            <w:r w:rsidRPr="00C62608">
              <w:rPr>
                <w:rFonts w:asciiTheme="minorHAnsi" w:hAnsiTheme="minorHAnsi" w:cstheme="minorHAnsi"/>
                <w:spacing w:val="1"/>
              </w:rPr>
              <w:t xml:space="preserve"> </w:t>
            </w:r>
            <w:r w:rsidRPr="00C62608">
              <w:rPr>
                <w:rFonts w:asciiTheme="minorHAnsi" w:hAnsiTheme="minorHAnsi" w:cstheme="minorHAnsi"/>
              </w:rPr>
              <w:t>κατάθεσης</w:t>
            </w:r>
            <w:r w:rsidRPr="00C62608">
              <w:rPr>
                <w:rFonts w:asciiTheme="minorHAnsi" w:hAnsiTheme="minorHAnsi" w:cstheme="minorHAnsi"/>
                <w:spacing w:val="1"/>
              </w:rPr>
              <w:t xml:space="preserve"> </w:t>
            </w:r>
            <w:r w:rsidRPr="00C62608">
              <w:rPr>
                <w:rFonts w:asciiTheme="minorHAnsi" w:hAnsiTheme="minorHAnsi" w:cstheme="minorHAnsi"/>
              </w:rPr>
              <w:t>τεχνικής</w:t>
            </w:r>
            <w:r w:rsidRPr="00C62608">
              <w:rPr>
                <w:rFonts w:asciiTheme="minorHAnsi" w:hAnsiTheme="minorHAnsi" w:cstheme="minorHAnsi"/>
                <w:spacing w:val="1"/>
              </w:rPr>
              <w:t xml:space="preserve"> </w:t>
            </w:r>
            <w:r w:rsidRPr="00C62608">
              <w:rPr>
                <w:rFonts w:asciiTheme="minorHAnsi" w:hAnsiTheme="minorHAnsi" w:cstheme="minorHAnsi"/>
              </w:rPr>
              <w:t>προσφοράς),</w:t>
            </w:r>
            <w:r w:rsidRPr="00C62608">
              <w:rPr>
                <w:rFonts w:asciiTheme="minorHAnsi" w:hAnsiTheme="minorHAnsi" w:cstheme="minorHAnsi"/>
                <w:spacing w:val="1"/>
              </w:rPr>
              <w:t xml:space="preserve"> </w:t>
            </w:r>
            <w:r w:rsidRPr="00C62608">
              <w:rPr>
                <w:rFonts w:asciiTheme="minorHAnsi" w:hAnsiTheme="minorHAnsi" w:cstheme="minorHAnsi"/>
              </w:rPr>
              <w:t>σύγχρονης</w:t>
            </w:r>
            <w:r w:rsidRPr="00C62608">
              <w:rPr>
                <w:rFonts w:asciiTheme="minorHAnsi" w:hAnsiTheme="minorHAnsi" w:cstheme="minorHAnsi"/>
                <w:spacing w:val="-46"/>
              </w:rPr>
              <w:t xml:space="preserve"> </w:t>
            </w:r>
            <w:r w:rsidRPr="00C62608">
              <w:rPr>
                <w:rFonts w:asciiTheme="minorHAnsi" w:hAnsiTheme="minorHAnsi" w:cstheme="minorHAnsi"/>
              </w:rPr>
              <w:t>τεχνολογίας,</w:t>
            </w:r>
            <w:r w:rsidRPr="00C62608">
              <w:rPr>
                <w:rFonts w:asciiTheme="minorHAnsi" w:hAnsiTheme="minorHAnsi" w:cstheme="minorHAnsi"/>
                <w:spacing w:val="-4"/>
              </w:rPr>
              <w:t xml:space="preserve"> </w:t>
            </w:r>
            <w:r w:rsidRPr="00C62608">
              <w:rPr>
                <w:rFonts w:asciiTheme="minorHAnsi" w:hAnsiTheme="minorHAnsi" w:cstheme="minorHAnsi"/>
              </w:rPr>
              <w:t>τύπου ON-OFF.</w:t>
            </w:r>
          </w:p>
        </w:tc>
        <w:tc>
          <w:tcPr>
            <w:tcW w:w="60" w:type="dxa"/>
            <w:vAlign w:val="center"/>
          </w:tcPr>
          <w:p w14:paraId="3DBC2E85" w14:textId="77777777" w:rsidR="007B1323" w:rsidRPr="00C62608" w:rsidRDefault="007B1323" w:rsidP="00E25716">
            <w:pPr>
              <w:pStyle w:val="TableParagraph"/>
              <w:rPr>
                <w:rFonts w:asciiTheme="minorHAnsi" w:hAnsiTheme="minorHAnsi" w:cstheme="minorHAnsi"/>
              </w:rPr>
            </w:pPr>
          </w:p>
        </w:tc>
      </w:tr>
      <w:tr w:rsidR="00CC5C60" w:rsidRPr="00557444" w14:paraId="0EED0A76" w14:textId="77777777" w:rsidTr="006B0320">
        <w:trPr>
          <w:trHeight w:val="349"/>
        </w:trPr>
        <w:tc>
          <w:tcPr>
            <w:tcW w:w="1164" w:type="dxa"/>
          </w:tcPr>
          <w:p w14:paraId="5A35AC0B" w14:textId="2621F29E" w:rsidR="00CC5C60" w:rsidRPr="001C456E" w:rsidRDefault="00CC5C60" w:rsidP="006B0320">
            <w:pPr>
              <w:pStyle w:val="TableParagraph"/>
              <w:rPr>
                <w:rFonts w:asciiTheme="minorHAnsi" w:hAnsiTheme="minorHAnsi" w:cstheme="minorHAnsi"/>
              </w:rPr>
            </w:pPr>
            <w:r w:rsidRPr="00C62608">
              <w:rPr>
                <w:rFonts w:asciiTheme="minorHAnsi" w:hAnsiTheme="minorHAnsi" w:cstheme="minorHAnsi"/>
                <w:b/>
              </w:rPr>
              <w:t>2.2</w:t>
            </w:r>
          </w:p>
        </w:tc>
        <w:tc>
          <w:tcPr>
            <w:tcW w:w="8236" w:type="dxa"/>
            <w:vAlign w:val="center"/>
          </w:tcPr>
          <w:p w14:paraId="5816183B" w14:textId="0777A1FE" w:rsidR="00CC5C60" w:rsidRPr="00C62608" w:rsidRDefault="00CC5C60" w:rsidP="00CC5C60">
            <w:pPr>
              <w:pStyle w:val="TableParagraph"/>
              <w:spacing w:line="255" w:lineRule="exact"/>
              <w:ind w:left="110"/>
              <w:rPr>
                <w:rFonts w:asciiTheme="minorHAnsi" w:hAnsiTheme="minorHAnsi" w:cstheme="minorHAnsi"/>
                <w:b/>
                <w:u w:val="single"/>
              </w:rPr>
            </w:pPr>
            <w:r w:rsidRPr="00C62608">
              <w:rPr>
                <w:rFonts w:asciiTheme="minorHAnsi" w:hAnsiTheme="minorHAnsi" w:cstheme="minorHAnsi"/>
                <w:b/>
                <w:u w:val="single"/>
              </w:rPr>
              <w:t>Τεχνικά</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Λειτουργικά</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Φυσικά</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χαρακτηριστικά</w:t>
            </w:r>
          </w:p>
        </w:tc>
        <w:tc>
          <w:tcPr>
            <w:tcW w:w="60" w:type="dxa"/>
            <w:vAlign w:val="center"/>
          </w:tcPr>
          <w:p w14:paraId="62AC8166" w14:textId="77777777" w:rsidR="00CC5C60" w:rsidRPr="00C62608" w:rsidRDefault="00CC5C60" w:rsidP="00CC5C60">
            <w:pPr>
              <w:pStyle w:val="TableParagraph"/>
              <w:rPr>
                <w:rFonts w:asciiTheme="minorHAnsi" w:hAnsiTheme="minorHAnsi" w:cstheme="minorHAnsi"/>
              </w:rPr>
            </w:pPr>
          </w:p>
        </w:tc>
      </w:tr>
      <w:tr w:rsidR="007B1323" w:rsidRPr="00C62608" w14:paraId="6C8E50CD" w14:textId="77777777" w:rsidTr="006B0320">
        <w:trPr>
          <w:trHeight w:val="378"/>
        </w:trPr>
        <w:tc>
          <w:tcPr>
            <w:tcW w:w="1164" w:type="dxa"/>
            <w:vAlign w:val="center"/>
          </w:tcPr>
          <w:p w14:paraId="24A49E19"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rPr>
              <w:t>2.2.1</w:t>
            </w:r>
          </w:p>
        </w:tc>
        <w:tc>
          <w:tcPr>
            <w:tcW w:w="8236" w:type="dxa"/>
            <w:vAlign w:val="center"/>
          </w:tcPr>
          <w:p w14:paraId="5A51EF69"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u w:val="single"/>
              </w:rPr>
              <w:t>Κινητήρας</w:t>
            </w:r>
          </w:p>
        </w:tc>
        <w:tc>
          <w:tcPr>
            <w:tcW w:w="60" w:type="dxa"/>
            <w:vAlign w:val="center"/>
          </w:tcPr>
          <w:p w14:paraId="145A702E" w14:textId="77777777" w:rsidR="007B1323" w:rsidRPr="00C62608" w:rsidRDefault="007B1323" w:rsidP="00E25716">
            <w:pPr>
              <w:pStyle w:val="TableParagraph"/>
              <w:rPr>
                <w:rFonts w:asciiTheme="minorHAnsi" w:hAnsiTheme="minorHAnsi" w:cstheme="minorHAnsi"/>
              </w:rPr>
            </w:pPr>
          </w:p>
        </w:tc>
      </w:tr>
      <w:tr w:rsidR="007B1323" w:rsidRPr="0086490B" w14:paraId="060FB737" w14:textId="77777777" w:rsidTr="00F108A3">
        <w:trPr>
          <w:trHeight w:val="533"/>
        </w:trPr>
        <w:tc>
          <w:tcPr>
            <w:tcW w:w="1164" w:type="dxa"/>
            <w:vAlign w:val="center"/>
          </w:tcPr>
          <w:p w14:paraId="2ABEBC3D" w14:textId="77777777" w:rsidR="007B1323" w:rsidRPr="00C62608" w:rsidRDefault="007B1323" w:rsidP="006B0320">
            <w:pPr>
              <w:pStyle w:val="TableParagraph"/>
              <w:spacing w:before="126"/>
              <w:ind w:left="110"/>
              <w:jc w:val="right"/>
              <w:rPr>
                <w:rFonts w:asciiTheme="minorHAnsi" w:hAnsiTheme="minorHAnsi" w:cstheme="minorHAnsi"/>
              </w:rPr>
            </w:pPr>
            <w:r w:rsidRPr="00C62608">
              <w:rPr>
                <w:rFonts w:asciiTheme="minorHAnsi" w:hAnsiTheme="minorHAnsi" w:cstheme="minorHAnsi"/>
              </w:rPr>
              <w:t>2.2.1.1</w:t>
            </w:r>
          </w:p>
        </w:tc>
        <w:tc>
          <w:tcPr>
            <w:tcW w:w="8236" w:type="dxa"/>
            <w:vAlign w:val="center"/>
          </w:tcPr>
          <w:p w14:paraId="72483C0F" w14:textId="5B8902A3"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Ο</w:t>
            </w:r>
            <w:r w:rsidRPr="00C62608">
              <w:rPr>
                <w:rFonts w:asciiTheme="minorHAnsi" w:hAnsiTheme="minorHAnsi" w:cstheme="minorHAnsi"/>
                <w:spacing w:val="14"/>
              </w:rPr>
              <w:t xml:space="preserve"> </w:t>
            </w:r>
            <w:r w:rsidRPr="00C62608">
              <w:rPr>
                <w:rFonts w:asciiTheme="minorHAnsi" w:hAnsiTheme="minorHAnsi" w:cstheme="minorHAnsi"/>
              </w:rPr>
              <w:t>βενζινοκινητήρας</w:t>
            </w:r>
            <w:r w:rsidRPr="00C62608">
              <w:rPr>
                <w:rFonts w:asciiTheme="minorHAnsi" w:hAnsiTheme="minorHAnsi" w:cstheme="minorHAnsi"/>
                <w:spacing w:val="15"/>
              </w:rPr>
              <w:t xml:space="preserve"> </w:t>
            </w:r>
            <w:r w:rsidRPr="00C62608">
              <w:rPr>
                <w:rFonts w:asciiTheme="minorHAnsi" w:hAnsiTheme="minorHAnsi" w:cstheme="minorHAnsi"/>
              </w:rPr>
              <w:t>να</w:t>
            </w:r>
            <w:r w:rsidRPr="00C62608">
              <w:rPr>
                <w:rFonts w:asciiTheme="minorHAnsi" w:hAnsiTheme="minorHAnsi" w:cstheme="minorHAnsi"/>
                <w:spacing w:val="13"/>
              </w:rPr>
              <w:t xml:space="preserve"> </w:t>
            </w:r>
            <w:r w:rsidRPr="00C62608">
              <w:rPr>
                <w:rFonts w:asciiTheme="minorHAnsi" w:hAnsiTheme="minorHAnsi" w:cstheme="minorHAnsi"/>
              </w:rPr>
              <w:t>είναι</w:t>
            </w:r>
            <w:r w:rsidRPr="00C62608">
              <w:rPr>
                <w:rFonts w:asciiTheme="minorHAnsi" w:hAnsiTheme="minorHAnsi" w:cstheme="minorHAnsi"/>
                <w:spacing w:val="15"/>
              </w:rPr>
              <w:t xml:space="preserve"> </w:t>
            </w:r>
            <w:r w:rsidRPr="00C62608">
              <w:rPr>
                <w:rFonts w:asciiTheme="minorHAnsi" w:hAnsiTheme="minorHAnsi" w:cstheme="minorHAnsi"/>
              </w:rPr>
              <w:t>τετράχρονος,</w:t>
            </w:r>
            <w:r w:rsidRPr="00C62608">
              <w:rPr>
                <w:rFonts w:asciiTheme="minorHAnsi" w:hAnsiTheme="minorHAnsi" w:cstheme="minorHAnsi"/>
                <w:spacing w:val="12"/>
              </w:rPr>
              <w:t xml:space="preserve"> </w:t>
            </w:r>
            <w:r w:rsidRPr="00C62608">
              <w:rPr>
                <w:rFonts w:asciiTheme="minorHAnsi" w:hAnsiTheme="minorHAnsi" w:cstheme="minorHAnsi"/>
              </w:rPr>
              <w:t>τουλάχιστον</w:t>
            </w:r>
            <w:r w:rsidRPr="00C62608">
              <w:rPr>
                <w:rFonts w:asciiTheme="minorHAnsi" w:hAnsiTheme="minorHAnsi" w:cstheme="minorHAnsi"/>
                <w:spacing w:val="15"/>
              </w:rPr>
              <w:t xml:space="preserve"> </w:t>
            </w:r>
            <w:r w:rsidR="006B0320">
              <w:rPr>
                <w:rFonts w:asciiTheme="minorHAnsi" w:hAnsiTheme="minorHAnsi" w:cstheme="minorHAnsi"/>
              </w:rPr>
              <w:t>δικύλινδρος, κυβισμού</w:t>
            </w:r>
            <w:r w:rsidRPr="00C62608">
              <w:rPr>
                <w:rFonts w:asciiTheme="minorHAnsi" w:hAnsiTheme="minorHAnsi" w:cstheme="minorHAnsi"/>
                <w:spacing w:val="-1"/>
              </w:rPr>
              <w:t xml:space="preserve"> </w:t>
            </w:r>
            <w:r w:rsidRPr="00C62608">
              <w:rPr>
                <w:rFonts w:asciiTheme="minorHAnsi" w:hAnsiTheme="minorHAnsi" w:cstheme="minorHAnsi"/>
              </w:rPr>
              <w:t>630</w:t>
            </w:r>
            <w:r w:rsidRPr="00C62608">
              <w:rPr>
                <w:rFonts w:asciiTheme="minorHAnsi" w:hAnsiTheme="minorHAnsi" w:cstheme="minorHAnsi"/>
                <w:spacing w:val="-4"/>
              </w:rPr>
              <w:t xml:space="preserve"> </w:t>
            </w:r>
            <w:proofErr w:type="spellStart"/>
            <w:r w:rsidRPr="00C62608">
              <w:rPr>
                <w:rFonts w:asciiTheme="minorHAnsi" w:hAnsiTheme="minorHAnsi" w:cstheme="minorHAnsi"/>
              </w:rPr>
              <w:t>cc</w:t>
            </w:r>
            <w:proofErr w:type="spellEnd"/>
            <w:r w:rsidRPr="00C62608">
              <w:rPr>
                <w:rFonts w:asciiTheme="minorHAnsi" w:hAnsiTheme="minorHAnsi" w:cstheme="minorHAnsi"/>
                <w:spacing w:val="3"/>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άνω.</w:t>
            </w:r>
          </w:p>
        </w:tc>
        <w:tc>
          <w:tcPr>
            <w:tcW w:w="60" w:type="dxa"/>
            <w:vAlign w:val="center"/>
          </w:tcPr>
          <w:p w14:paraId="58350BBA" w14:textId="77777777" w:rsidR="007B1323" w:rsidRPr="00C62608" w:rsidRDefault="007B1323" w:rsidP="00E25716">
            <w:pPr>
              <w:pStyle w:val="TableParagraph"/>
              <w:rPr>
                <w:rFonts w:asciiTheme="minorHAnsi" w:hAnsiTheme="minorHAnsi" w:cstheme="minorHAnsi"/>
              </w:rPr>
            </w:pPr>
          </w:p>
        </w:tc>
      </w:tr>
      <w:tr w:rsidR="007B1323" w:rsidRPr="0086490B" w14:paraId="15EEA585" w14:textId="77777777" w:rsidTr="006B0320">
        <w:trPr>
          <w:trHeight w:val="378"/>
        </w:trPr>
        <w:tc>
          <w:tcPr>
            <w:tcW w:w="1164" w:type="dxa"/>
            <w:vAlign w:val="center"/>
          </w:tcPr>
          <w:p w14:paraId="23F467E3" w14:textId="77777777" w:rsidR="007B1323" w:rsidRPr="00C62608" w:rsidRDefault="007B1323" w:rsidP="006B0320">
            <w:pPr>
              <w:pStyle w:val="TableParagraph"/>
              <w:spacing w:before="2"/>
              <w:ind w:left="110"/>
              <w:jc w:val="right"/>
              <w:rPr>
                <w:rFonts w:asciiTheme="minorHAnsi" w:hAnsiTheme="minorHAnsi" w:cstheme="minorHAnsi"/>
              </w:rPr>
            </w:pPr>
            <w:r w:rsidRPr="00C62608">
              <w:rPr>
                <w:rFonts w:asciiTheme="minorHAnsi" w:hAnsiTheme="minorHAnsi" w:cstheme="minorHAnsi"/>
              </w:rPr>
              <w:t>2.2.1.2</w:t>
            </w:r>
          </w:p>
        </w:tc>
        <w:tc>
          <w:tcPr>
            <w:tcW w:w="8236" w:type="dxa"/>
            <w:vAlign w:val="center"/>
          </w:tcPr>
          <w:p w14:paraId="72423E10" w14:textId="32371EE0" w:rsidR="007B1323" w:rsidRPr="00C62608" w:rsidRDefault="007B1323" w:rsidP="00E25716">
            <w:pPr>
              <w:pStyle w:val="TableParagraph"/>
              <w:spacing w:before="2"/>
              <w:ind w:left="110"/>
              <w:rPr>
                <w:rFonts w:asciiTheme="minorHAnsi" w:hAnsiTheme="minorHAnsi" w:cstheme="minorHAnsi"/>
              </w:rPr>
            </w:pPr>
            <w:r w:rsidRPr="00C62608">
              <w:rPr>
                <w:rFonts w:asciiTheme="minorHAnsi" w:hAnsiTheme="minorHAnsi" w:cstheme="minorHAnsi"/>
              </w:rPr>
              <w:t>Η απαιτούμενη</w:t>
            </w:r>
            <w:r w:rsidRPr="00C62608">
              <w:rPr>
                <w:rFonts w:asciiTheme="minorHAnsi" w:hAnsiTheme="minorHAnsi" w:cstheme="minorHAnsi"/>
                <w:spacing w:val="-2"/>
              </w:rPr>
              <w:t xml:space="preserve"> </w:t>
            </w:r>
            <w:r w:rsidRPr="00C62608">
              <w:rPr>
                <w:rFonts w:asciiTheme="minorHAnsi" w:hAnsiTheme="minorHAnsi" w:cstheme="minorHAnsi"/>
              </w:rPr>
              <w:t>ισχύς το</w:t>
            </w:r>
            <w:r w:rsidR="006B0320">
              <w:rPr>
                <w:rFonts w:asciiTheme="minorHAnsi" w:hAnsiTheme="minorHAnsi" w:cstheme="minorHAnsi"/>
              </w:rPr>
              <w:t>υ</w:t>
            </w:r>
            <w:r w:rsidRPr="00C62608">
              <w:rPr>
                <w:rFonts w:asciiTheme="minorHAnsi" w:hAnsiTheme="minorHAnsi" w:cstheme="minorHAnsi"/>
                <w:spacing w:val="-4"/>
              </w:rPr>
              <w:t xml:space="preserve"> </w:t>
            </w:r>
            <w:r w:rsidRPr="00C62608">
              <w:rPr>
                <w:rFonts w:asciiTheme="minorHAnsi" w:hAnsiTheme="minorHAnsi" w:cstheme="minorHAnsi"/>
              </w:rPr>
              <w:t>κινητήρα</w:t>
            </w:r>
            <w:r w:rsidRPr="00C62608">
              <w:rPr>
                <w:rFonts w:asciiTheme="minorHAnsi" w:hAnsiTheme="minorHAnsi" w:cstheme="minorHAnsi"/>
                <w:spacing w:val="-4"/>
              </w:rPr>
              <w:t xml:space="preserve"> </w:t>
            </w:r>
            <w:r w:rsidRPr="00C62608">
              <w:rPr>
                <w:rFonts w:asciiTheme="minorHAnsi" w:hAnsiTheme="minorHAnsi" w:cstheme="minorHAnsi"/>
              </w:rPr>
              <w:t>να</w:t>
            </w:r>
            <w:r w:rsidRPr="00C62608">
              <w:rPr>
                <w:rFonts w:asciiTheme="minorHAnsi" w:hAnsiTheme="minorHAnsi" w:cstheme="minorHAnsi"/>
                <w:spacing w:val="-3"/>
              </w:rPr>
              <w:t xml:space="preserve"> </w:t>
            </w:r>
            <w:r w:rsidRPr="00C62608">
              <w:rPr>
                <w:rFonts w:asciiTheme="minorHAnsi" w:hAnsiTheme="minorHAnsi" w:cstheme="minorHAnsi"/>
              </w:rPr>
              <w:t>είναι</w:t>
            </w:r>
            <w:r w:rsidRPr="00C62608">
              <w:rPr>
                <w:rFonts w:asciiTheme="minorHAnsi" w:hAnsiTheme="minorHAnsi" w:cstheme="minorHAnsi"/>
                <w:spacing w:val="-2"/>
              </w:rPr>
              <w:t xml:space="preserve"> </w:t>
            </w:r>
            <w:r w:rsidRPr="00C62608">
              <w:rPr>
                <w:rFonts w:asciiTheme="minorHAnsi" w:hAnsiTheme="minorHAnsi" w:cstheme="minorHAnsi"/>
              </w:rPr>
              <w:t>50</w:t>
            </w:r>
            <w:r w:rsidRPr="00C62608">
              <w:rPr>
                <w:rFonts w:asciiTheme="minorHAnsi" w:hAnsiTheme="minorHAnsi" w:cstheme="minorHAnsi"/>
                <w:spacing w:val="-4"/>
              </w:rPr>
              <w:t xml:space="preserve"> </w:t>
            </w:r>
            <w:proofErr w:type="spellStart"/>
            <w:r w:rsidRPr="00C62608">
              <w:rPr>
                <w:rFonts w:asciiTheme="minorHAnsi" w:hAnsiTheme="minorHAnsi" w:cstheme="minorHAnsi"/>
              </w:rPr>
              <w:t>Kw</w:t>
            </w:r>
            <w:proofErr w:type="spellEnd"/>
            <w:r w:rsidRPr="00C62608">
              <w:rPr>
                <w:rFonts w:asciiTheme="minorHAnsi" w:hAnsiTheme="minorHAnsi" w:cstheme="minorHAnsi"/>
              </w:rPr>
              <w:t xml:space="preserve"> και</w:t>
            </w:r>
            <w:r w:rsidRPr="00C62608">
              <w:rPr>
                <w:rFonts w:asciiTheme="minorHAnsi" w:hAnsiTheme="minorHAnsi" w:cstheme="minorHAnsi"/>
                <w:spacing w:val="-1"/>
              </w:rPr>
              <w:t xml:space="preserve"> </w:t>
            </w:r>
            <w:r w:rsidRPr="00C62608">
              <w:rPr>
                <w:rFonts w:asciiTheme="minorHAnsi" w:hAnsiTheme="minorHAnsi" w:cstheme="minorHAnsi"/>
              </w:rPr>
              <w:t>άνω.</w:t>
            </w:r>
          </w:p>
        </w:tc>
        <w:tc>
          <w:tcPr>
            <w:tcW w:w="60" w:type="dxa"/>
            <w:vAlign w:val="center"/>
          </w:tcPr>
          <w:p w14:paraId="7253DA67" w14:textId="77777777" w:rsidR="007B1323" w:rsidRPr="00C62608" w:rsidRDefault="007B1323" w:rsidP="00E25716">
            <w:pPr>
              <w:pStyle w:val="TableParagraph"/>
              <w:rPr>
                <w:rFonts w:asciiTheme="minorHAnsi" w:hAnsiTheme="minorHAnsi" w:cstheme="minorHAnsi"/>
              </w:rPr>
            </w:pPr>
          </w:p>
        </w:tc>
      </w:tr>
      <w:tr w:rsidR="007B1323" w:rsidRPr="0086490B" w14:paraId="528B09A3" w14:textId="77777777" w:rsidTr="006B0320">
        <w:trPr>
          <w:trHeight w:val="378"/>
        </w:trPr>
        <w:tc>
          <w:tcPr>
            <w:tcW w:w="1164" w:type="dxa"/>
            <w:vAlign w:val="center"/>
          </w:tcPr>
          <w:p w14:paraId="7F509BC8" w14:textId="77777777" w:rsidR="007B1323" w:rsidRPr="00C62608" w:rsidRDefault="007B1323" w:rsidP="006B0320">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2.2.1.3</w:t>
            </w:r>
          </w:p>
        </w:tc>
        <w:tc>
          <w:tcPr>
            <w:tcW w:w="8236" w:type="dxa"/>
            <w:vAlign w:val="center"/>
          </w:tcPr>
          <w:p w14:paraId="527537E6"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 xml:space="preserve">Η </w:t>
            </w:r>
            <w:proofErr w:type="spellStart"/>
            <w:r w:rsidRPr="00C62608">
              <w:rPr>
                <w:rFonts w:asciiTheme="minorHAnsi" w:hAnsiTheme="minorHAnsi" w:cstheme="minorHAnsi"/>
              </w:rPr>
              <w:t>ανωτάτη</w:t>
            </w:r>
            <w:proofErr w:type="spellEnd"/>
            <w:r w:rsidRPr="00C62608">
              <w:rPr>
                <w:rFonts w:asciiTheme="minorHAnsi" w:hAnsiTheme="minorHAnsi" w:cstheme="minorHAnsi"/>
                <w:spacing w:val="-1"/>
              </w:rPr>
              <w:t xml:space="preserve"> </w:t>
            </w:r>
            <w:r w:rsidRPr="00C62608">
              <w:rPr>
                <w:rFonts w:asciiTheme="minorHAnsi" w:hAnsiTheme="minorHAnsi" w:cstheme="minorHAnsi"/>
              </w:rPr>
              <w:t>ταχύτητα</w:t>
            </w:r>
            <w:r w:rsidRPr="00C62608">
              <w:rPr>
                <w:rFonts w:asciiTheme="minorHAnsi" w:hAnsiTheme="minorHAnsi" w:cstheme="minorHAnsi"/>
                <w:spacing w:val="-3"/>
              </w:rPr>
              <w:t xml:space="preserve"> </w:t>
            </w:r>
            <w:r w:rsidRPr="00C62608">
              <w:rPr>
                <w:rFonts w:asciiTheme="minorHAnsi" w:hAnsiTheme="minorHAnsi" w:cstheme="minorHAnsi"/>
              </w:rPr>
              <w:t>να</w:t>
            </w:r>
            <w:r w:rsidRPr="00C62608">
              <w:rPr>
                <w:rFonts w:asciiTheme="minorHAnsi" w:hAnsiTheme="minorHAnsi" w:cstheme="minorHAnsi"/>
                <w:spacing w:val="-4"/>
              </w:rPr>
              <w:t xml:space="preserve"> </w:t>
            </w:r>
            <w:r w:rsidRPr="00C62608">
              <w:rPr>
                <w:rFonts w:asciiTheme="minorHAnsi" w:hAnsiTheme="minorHAnsi" w:cstheme="minorHAnsi"/>
              </w:rPr>
              <w:t>είναι</w:t>
            </w:r>
            <w:r w:rsidRPr="00C62608">
              <w:rPr>
                <w:rFonts w:asciiTheme="minorHAnsi" w:hAnsiTheme="minorHAnsi" w:cstheme="minorHAnsi"/>
                <w:spacing w:val="-1"/>
              </w:rPr>
              <w:t xml:space="preserve"> </w:t>
            </w:r>
            <w:r w:rsidRPr="00C62608">
              <w:rPr>
                <w:rFonts w:asciiTheme="minorHAnsi" w:hAnsiTheme="minorHAnsi" w:cstheme="minorHAnsi"/>
              </w:rPr>
              <w:t>τουλάχιστον</w:t>
            </w:r>
            <w:r w:rsidRPr="00C62608">
              <w:rPr>
                <w:rFonts w:asciiTheme="minorHAnsi" w:hAnsiTheme="minorHAnsi" w:cstheme="minorHAnsi"/>
                <w:spacing w:val="-1"/>
              </w:rPr>
              <w:t xml:space="preserve"> </w:t>
            </w:r>
            <w:r w:rsidRPr="00C62608">
              <w:rPr>
                <w:rFonts w:asciiTheme="minorHAnsi" w:hAnsiTheme="minorHAnsi" w:cstheme="minorHAnsi"/>
              </w:rPr>
              <w:t>180</w:t>
            </w:r>
            <w:r w:rsidRPr="00C62608">
              <w:rPr>
                <w:rFonts w:asciiTheme="minorHAnsi" w:hAnsiTheme="minorHAnsi" w:cstheme="minorHAnsi"/>
                <w:spacing w:val="-5"/>
              </w:rPr>
              <w:t xml:space="preserve"> </w:t>
            </w:r>
            <w:proofErr w:type="spellStart"/>
            <w:r w:rsidRPr="00C62608">
              <w:rPr>
                <w:rFonts w:asciiTheme="minorHAnsi" w:hAnsiTheme="minorHAnsi" w:cstheme="minorHAnsi"/>
              </w:rPr>
              <w:t>km</w:t>
            </w:r>
            <w:proofErr w:type="spellEnd"/>
            <w:r w:rsidRPr="00C62608">
              <w:rPr>
                <w:rFonts w:asciiTheme="minorHAnsi" w:hAnsiTheme="minorHAnsi" w:cstheme="minorHAnsi"/>
              </w:rPr>
              <w:t>/h.</w:t>
            </w:r>
          </w:p>
        </w:tc>
        <w:tc>
          <w:tcPr>
            <w:tcW w:w="60" w:type="dxa"/>
            <w:vAlign w:val="center"/>
          </w:tcPr>
          <w:p w14:paraId="75EE5049" w14:textId="77777777" w:rsidR="007B1323" w:rsidRPr="00C62608" w:rsidRDefault="007B1323" w:rsidP="00E25716">
            <w:pPr>
              <w:pStyle w:val="TableParagraph"/>
              <w:rPr>
                <w:rFonts w:asciiTheme="minorHAnsi" w:hAnsiTheme="minorHAnsi" w:cstheme="minorHAnsi"/>
              </w:rPr>
            </w:pPr>
          </w:p>
        </w:tc>
      </w:tr>
      <w:tr w:rsidR="007B1323" w:rsidRPr="0086490B" w14:paraId="081C44E2" w14:textId="77777777" w:rsidTr="00F108A3">
        <w:trPr>
          <w:trHeight w:val="865"/>
        </w:trPr>
        <w:tc>
          <w:tcPr>
            <w:tcW w:w="1164" w:type="dxa"/>
            <w:vAlign w:val="center"/>
          </w:tcPr>
          <w:p w14:paraId="3AFD9BA4" w14:textId="77777777" w:rsidR="007B1323" w:rsidRPr="00C62608" w:rsidRDefault="007B1323" w:rsidP="006B0320">
            <w:pPr>
              <w:pStyle w:val="TableParagraph"/>
              <w:spacing w:before="10"/>
              <w:jc w:val="right"/>
              <w:rPr>
                <w:rFonts w:asciiTheme="minorHAnsi" w:hAnsiTheme="minorHAnsi" w:cstheme="minorHAnsi"/>
              </w:rPr>
            </w:pPr>
          </w:p>
          <w:p w14:paraId="2E48ABDC" w14:textId="77777777" w:rsidR="007B1323" w:rsidRPr="00C62608" w:rsidRDefault="007B1323" w:rsidP="006B0320">
            <w:pPr>
              <w:pStyle w:val="TableParagraph"/>
              <w:spacing w:before="1"/>
              <w:ind w:left="110"/>
              <w:jc w:val="right"/>
              <w:rPr>
                <w:rFonts w:asciiTheme="minorHAnsi" w:hAnsiTheme="minorHAnsi" w:cstheme="minorHAnsi"/>
              </w:rPr>
            </w:pPr>
            <w:r w:rsidRPr="00C62608">
              <w:rPr>
                <w:rFonts w:asciiTheme="minorHAnsi" w:hAnsiTheme="minorHAnsi" w:cstheme="minorHAnsi"/>
              </w:rPr>
              <w:t>2.2.1.4</w:t>
            </w:r>
          </w:p>
        </w:tc>
        <w:tc>
          <w:tcPr>
            <w:tcW w:w="8236" w:type="dxa"/>
            <w:vAlign w:val="center"/>
          </w:tcPr>
          <w:p w14:paraId="34F5E320" w14:textId="77777777" w:rsidR="007B1323" w:rsidRPr="00C62608" w:rsidRDefault="007B1323" w:rsidP="00E25716">
            <w:pPr>
              <w:pStyle w:val="TableParagraph"/>
              <w:ind w:left="110" w:right="92"/>
              <w:jc w:val="both"/>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φέρει</w:t>
            </w:r>
            <w:r w:rsidRPr="00C62608">
              <w:rPr>
                <w:rFonts w:asciiTheme="minorHAnsi" w:hAnsiTheme="minorHAnsi" w:cstheme="minorHAnsi"/>
                <w:spacing w:val="1"/>
              </w:rPr>
              <w:t xml:space="preserve"> </w:t>
            </w:r>
            <w:r w:rsidRPr="00C62608">
              <w:rPr>
                <w:rFonts w:asciiTheme="minorHAnsi" w:hAnsiTheme="minorHAnsi" w:cstheme="minorHAnsi"/>
              </w:rPr>
              <w:t>σύστημα</w:t>
            </w:r>
            <w:r w:rsidRPr="00C62608">
              <w:rPr>
                <w:rFonts w:asciiTheme="minorHAnsi" w:hAnsiTheme="minorHAnsi" w:cstheme="minorHAnsi"/>
                <w:spacing w:val="1"/>
              </w:rPr>
              <w:t xml:space="preserve"> </w:t>
            </w:r>
            <w:r w:rsidRPr="00C62608">
              <w:rPr>
                <w:rFonts w:asciiTheme="minorHAnsi" w:hAnsiTheme="minorHAnsi" w:cstheme="minorHAnsi"/>
              </w:rPr>
              <w:t>εξαγωγής</w:t>
            </w:r>
            <w:r w:rsidRPr="00C62608">
              <w:rPr>
                <w:rFonts w:asciiTheme="minorHAnsi" w:hAnsiTheme="minorHAnsi" w:cstheme="minorHAnsi"/>
                <w:spacing w:val="1"/>
              </w:rPr>
              <w:t xml:space="preserve"> </w:t>
            </w:r>
            <w:r w:rsidRPr="00C62608">
              <w:rPr>
                <w:rFonts w:asciiTheme="minorHAnsi" w:hAnsiTheme="minorHAnsi" w:cstheme="minorHAnsi"/>
              </w:rPr>
              <w:t>καυσαερίων</w:t>
            </w:r>
            <w:r w:rsidRPr="00C62608">
              <w:rPr>
                <w:rFonts w:asciiTheme="minorHAnsi" w:hAnsiTheme="minorHAnsi" w:cstheme="minorHAnsi"/>
                <w:spacing w:val="1"/>
              </w:rPr>
              <w:t xml:space="preserve"> </w:t>
            </w:r>
            <w:r w:rsidRPr="00C62608">
              <w:rPr>
                <w:rFonts w:asciiTheme="minorHAnsi" w:hAnsiTheme="minorHAnsi" w:cstheme="minorHAnsi"/>
              </w:rPr>
              <w:t>(εξάτμιση)</w:t>
            </w:r>
            <w:r w:rsidRPr="00C62608">
              <w:rPr>
                <w:rFonts w:asciiTheme="minorHAnsi" w:hAnsiTheme="minorHAnsi" w:cstheme="minorHAnsi"/>
                <w:spacing w:val="1"/>
              </w:rPr>
              <w:t xml:space="preserve"> </w:t>
            </w:r>
            <w:r w:rsidRPr="00C62608">
              <w:rPr>
                <w:rFonts w:asciiTheme="minorHAnsi" w:hAnsiTheme="minorHAnsi" w:cstheme="minorHAnsi"/>
              </w:rPr>
              <w:t>ισχυρά</w:t>
            </w:r>
            <w:r w:rsidRPr="00C62608">
              <w:rPr>
                <w:rFonts w:asciiTheme="minorHAnsi" w:hAnsiTheme="minorHAnsi" w:cstheme="minorHAnsi"/>
                <w:spacing w:val="1"/>
              </w:rPr>
              <w:t xml:space="preserve"> </w:t>
            </w:r>
            <w:r w:rsidRPr="00C62608">
              <w:rPr>
                <w:rFonts w:asciiTheme="minorHAnsi" w:hAnsiTheme="minorHAnsi" w:cstheme="minorHAnsi"/>
              </w:rPr>
              <w:t>στερεωμένο, το δε στόμιο της εξαγωγής των καυσαερίων να είναι</w:t>
            </w:r>
            <w:r w:rsidRPr="00C62608">
              <w:rPr>
                <w:rFonts w:asciiTheme="minorHAnsi" w:hAnsiTheme="minorHAnsi" w:cstheme="minorHAnsi"/>
                <w:spacing w:val="1"/>
              </w:rPr>
              <w:t xml:space="preserve"> </w:t>
            </w:r>
            <w:r w:rsidRPr="00C62608">
              <w:rPr>
                <w:rFonts w:asciiTheme="minorHAnsi" w:hAnsiTheme="minorHAnsi" w:cstheme="minorHAnsi"/>
              </w:rPr>
              <w:t>προσανατολισμού</w:t>
            </w:r>
            <w:r w:rsidRPr="00C62608">
              <w:rPr>
                <w:rFonts w:asciiTheme="minorHAnsi" w:hAnsiTheme="minorHAnsi" w:cstheme="minorHAnsi"/>
                <w:spacing w:val="1"/>
              </w:rPr>
              <w:t xml:space="preserve"> </w:t>
            </w:r>
            <w:r w:rsidRPr="00C62608">
              <w:rPr>
                <w:rFonts w:asciiTheme="minorHAnsi" w:hAnsiTheme="minorHAnsi" w:cstheme="minorHAnsi"/>
              </w:rPr>
              <w:t>τέτοιου</w:t>
            </w:r>
            <w:r w:rsidRPr="00C62608">
              <w:rPr>
                <w:rFonts w:asciiTheme="minorHAnsi" w:hAnsiTheme="minorHAnsi" w:cstheme="minorHAnsi"/>
                <w:spacing w:val="1"/>
              </w:rPr>
              <w:t xml:space="preserve"> </w:t>
            </w:r>
            <w:r w:rsidRPr="00C62608">
              <w:rPr>
                <w:rFonts w:asciiTheme="minorHAnsi" w:hAnsiTheme="minorHAnsi" w:cstheme="minorHAnsi"/>
              </w:rPr>
              <w:t>που</w:t>
            </w:r>
            <w:r w:rsidRPr="00C62608">
              <w:rPr>
                <w:rFonts w:asciiTheme="minorHAnsi" w:hAnsiTheme="minorHAnsi" w:cstheme="minorHAnsi"/>
                <w:spacing w:val="1"/>
              </w:rPr>
              <w:t xml:space="preserve"> </w:t>
            </w:r>
            <w:r w:rsidRPr="00C62608">
              <w:rPr>
                <w:rFonts w:asciiTheme="minorHAnsi" w:hAnsiTheme="minorHAnsi" w:cstheme="minorHAnsi"/>
              </w:rPr>
              <w:t>να μην επηρεάζει</w:t>
            </w:r>
            <w:r w:rsidRPr="00C62608">
              <w:rPr>
                <w:rFonts w:asciiTheme="minorHAnsi" w:hAnsiTheme="minorHAnsi" w:cstheme="minorHAnsi"/>
                <w:spacing w:val="1"/>
              </w:rPr>
              <w:t xml:space="preserve"> </w:t>
            </w:r>
            <w:r w:rsidRPr="00C62608">
              <w:rPr>
                <w:rFonts w:asciiTheme="minorHAnsi" w:hAnsiTheme="minorHAnsi" w:cstheme="minorHAnsi"/>
              </w:rPr>
              <w:t>το σώμα και τα</w:t>
            </w:r>
            <w:r w:rsidRPr="00C62608">
              <w:rPr>
                <w:rFonts w:asciiTheme="minorHAnsi" w:hAnsiTheme="minorHAnsi" w:cstheme="minorHAnsi"/>
                <w:spacing w:val="1"/>
              </w:rPr>
              <w:t xml:space="preserve"> </w:t>
            </w:r>
            <w:r w:rsidRPr="00C62608">
              <w:rPr>
                <w:rFonts w:asciiTheme="minorHAnsi" w:hAnsiTheme="minorHAnsi" w:cstheme="minorHAnsi"/>
              </w:rPr>
              <w:t>παρελκόμενα</w:t>
            </w:r>
            <w:r w:rsidRPr="00C62608">
              <w:rPr>
                <w:rFonts w:asciiTheme="minorHAnsi" w:hAnsiTheme="minorHAnsi" w:cstheme="minorHAnsi"/>
                <w:spacing w:val="-4"/>
              </w:rPr>
              <w:t xml:space="preserve"> </w:t>
            </w:r>
            <w:r w:rsidRPr="00C62608">
              <w:rPr>
                <w:rFonts w:asciiTheme="minorHAnsi" w:hAnsiTheme="minorHAnsi" w:cstheme="minorHAnsi"/>
              </w:rPr>
              <w:t xml:space="preserve">του </w:t>
            </w:r>
            <w:proofErr w:type="spellStart"/>
            <w:r w:rsidRPr="00C62608">
              <w:rPr>
                <w:rFonts w:asciiTheme="minorHAnsi" w:hAnsiTheme="minorHAnsi" w:cstheme="minorHAnsi"/>
              </w:rPr>
              <w:t>δικύκλου</w:t>
            </w:r>
            <w:proofErr w:type="spellEnd"/>
            <w:r w:rsidRPr="00C62608">
              <w:rPr>
                <w:rFonts w:asciiTheme="minorHAnsi" w:hAnsiTheme="minorHAnsi" w:cstheme="minorHAnsi"/>
              </w:rPr>
              <w:t>.</w:t>
            </w:r>
          </w:p>
        </w:tc>
        <w:tc>
          <w:tcPr>
            <w:tcW w:w="60" w:type="dxa"/>
            <w:vAlign w:val="center"/>
          </w:tcPr>
          <w:p w14:paraId="5817120C" w14:textId="77777777" w:rsidR="007B1323" w:rsidRPr="00C62608" w:rsidRDefault="007B1323" w:rsidP="00E25716">
            <w:pPr>
              <w:pStyle w:val="TableParagraph"/>
              <w:rPr>
                <w:rFonts w:asciiTheme="minorHAnsi" w:hAnsiTheme="minorHAnsi" w:cstheme="minorHAnsi"/>
              </w:rPr>
            </w:pPr>
          </w:p>
        </w:tc>
      </w:tr>
      <w:tr w:rsidR="007B1323" w:rsidRPr="0086490B" w14:paraId="56C42A65" w14:textId="77777777" w:rsidTr="006B0320">
        <w:trPr>
          <w:trHeight w:val="517"/>
        </w:trPr>
        <w:tc>
          <w:tcPr>
            <w:tcW w:w="1164" w:type="dxa"/>
            <w:vAlign w:val="center"/>
          </w:tcPr>
          <w:p w14:paraId="3F8B4281" w14:textId="77777777" w:rsidR="007B1323" w:rsidRPr="00C62608" w:rsidRDefault="007B1323" w:rsidP="006B0320">
            <w:pPr>
              <w:pStyle w:val="TableParagraph"/>
              <w:spacing w:before="69"/>
              <w:ind w:left="110"/>
              <w:jc w:val="right"/>
              <w:rPr>
                <w:rFonts w:asciiTheme="minorHAnsi" w:hAnsiTheme="minorHAnsi" w:cstheme="minorHAnsi"/>
              </w:rPr>
            </w:pPr>
            <w:r w:rsidRPr="00C62608">
              <w:rPr>
                <w:rFonts w:asciiTheme="minorHAnsi" w:hAnsiTheme="minorHAnsi" w:cstheme="minorHAnsi"/>
              </w:rPr>
              <w:t>2.2.1.5</w:t>
            </w:r>
          </w:p>
        </w:tc>
        <w:tc>
          <w:tcPr>
            <w:tcW w:w="8236" w:type="dxa"/>
            <w:vAlign w:val="center"/>
          </w:tcPr>
          <w:p w14:paraId="5C8335BD" w14:textId="77777777" w:rsidR="007B1323" w:rsidRPr="00C62608" w:rsidRDefault="007B1323" w:rsidP="00E25716">
            <w:pPr>
              <w:pStyle w:val="TableParagraph"/>
              <w:spacing w:line="255" w:lineRule="exact"/>
              <w:ind w:left="110"/>
              <w:rPr>
                <w:rFonts w:asciiTheme="minorHAnsi" w:hAnsiTheme="minorHAnsi" w:cstheme="minorHAnsi"/>
                <w:i/>
              </w:rPr>
            </w:pPr>
            <w:r w:rsidRPr="00C62608">
              <w:rPr>
                <w:rFonts w:asciiTheme="minorHAnsi" w:hAnsiTheme="minorHAnsi" w:cstheme="minorHAnsi"/>
                <w:i/>
                <w:u w:val="single"/>
              </w:rPr>
              <w:t>Οι</w:t>
            </w:r>
            <w:r w:rsidRPr="00C62608">
              <w:rPr>
                <w:rFonts w:asciiTheme="minorHAnsi" w:hAnsiTheme="minorHAnsi" w:cstheme="minorHAnsi"/>
                <w:i/>
                <w:spacing w:val="32"/>
                <w:u w:val="single"/>
              </w:rPr>
              <w:t xml:space="preserve"> </w:t>
            </w:r>
            <w:r w:rsidRPr="00C62608">
              <w:rPr>
                <w:rFonts w:asciiTheme="minorHAnsi" w:hAnsiTheme="minorHAnsi" w:cstheme="minorHAnsi"/>
                <w:i/>
                <w:u w:val="single"/>
              </w:rPr>
              <w:t>εκπομπές</w:t>
            </w:r>
            <w:r w:rsidRPr="00C62608">
              <w:rPr>
                <w:rFonts w:asciiTheme="minorHAnsi" w:hAnsiTheme="minorHAnsi" w:cstheme="minorHAnsi"/>
                <w:i/>
                <w:spacing w:val="79"/>
                <w:u w:val="single"/>
              </w:rPr>
              <w:t xml:space="preserve"> </w:t>
            </w:r>
            <w:r w:rsidRPr="00C62608">
              <w:rPr>
                <w:rFonts w:asciiTheme="minorHAnsi" w:hAnsiTheme="minorHAnsi" w:cstheme="minorHAnsi"/>
                <w:i/>
                <w:u w:val="single"/>
              </w:rPr>
              <w:t>ρύπων</w:t>
            </w:r>
            <w:r w:rsidRPr="00C62608">
              <w:rPr>
                <w:rFonts w:asciiTheme="minorHAnsi" w:hAnsiTheme="minorHAnsi" w:cstheme="minorHAnsi"/>
                <w:i/>
                <w:spacing w:val="82"/>
                <w:u w:val="single"/>
              </w:rPr>
              <w:t xml:space="preserve"> </w:t>
            </w:r>
            <w:r w:rsidRPr="00C62608">
              <w:rPr>
                <w:rFonts w:asciiTheme="minorHAnsi" w:hAnsiTheme="minorHAnsi" w:cstheme="minorHAnsi"/>
                <w:i/>
                <w:u w:val="single"/>
              </w:rPr>
              <w:t>να</w:t>
            </w:r>
            <w:r w:rsidRPr="00C62608">
              <w:rPr>
                <w:rFonts w:asciiTheme="minorHAnsi" w:hAnsiTheme="minorHAnsi" w:cstheme="minorHAnsi"/>
                <w:i/>
                <w:spacing w:val="83"/>
                <w:u w:val="single"/>
              </w:rPr>
              <w:t xml:space="preserve"> </w:t>
            </w:r>
            <w:r w:rsidRPr="00C62608">
              <w:rPr>
                <w:rFonts w:asciiTheme="minorHAnsi" w:hAnsiTheme="minorHAnsi" w:cstheme="minorHAnsi"/>
                <w:i/>
                <w:u w:val="single"/>
              </w:rPr>
              <w:t>ικανοποιούν</w:t>
            </w:r>
            <w:r w:rsidRPr="00C62608">
              <w:rPr>
                <w:rFonts w:asciiTheme="minorHAnsi" w:hAnsiTheme="minorHAnsi" w:cstheme="minorHAnsi"/>
                <w:i/>
                <w:spacing w:val="82"/>
                <w:u w:val="single"/>
              </w:rPr>
              <w:t xml:space="preserve"> </w:t>
            </w:r>
            <w:r w:rsidRPr="00C62608">
              <w:rPr>
                <w:rFonts w:asciiTheme="minorHAnsi" w:hAnsiTheme="minorHAnsi" w:cstheme="minorHAnsi"/>
                <w:i/>
                <w:u w:val="single"/>
              </w:rPr>
              <w:t>την</w:t>
            </w:r>
            <w:r w:rsidRPr="00C62608">
              <w:rPr>
                <w:rFonts w:asciiTheme="minorHAnsi" w:hAnsiTheme="minorHAnsi" w:cstheme="minorHAnsi"/>
                <w:i/>
                <w:spacing w:val="82"/>
                <w:u w:val="single"/>
              </w:rPr>
              <w:t xml:space="preserve"> </w:t>
            </w:r>
            <w:r w:rsidRPr="00C62608">
              <w:rPr>
                <w:rFonts w:asciiTheme="minorHAnsi" w:hAnsiTheme="minorHAnsi" w:cstheme="minorHAnsi"/>
                <w:i/>
                <w:u w:val="single"/>
              </w:rPr>
              <w:t>ισχύουσα</w:t>
            </w:r>
            <w:r w:rsidRPr="00C62608">
              <w:rPr>
                <w:rFonts w:asciiTheme="minorHAnsi" w:hAnsiTheme="minorHAnsi" w:cstheme="minorHAnsi"/>
                <w:i/>
                <w:spacing w:val="83"/>
                <w:u w:val="single"/>
              </w:rPr>
              <w:t xml:space="preserve"> </w:t>
            </w:r>
            <w:r w:rsidRPr="00C62608">
              <w:rPr>
                <w:rFonts w:asciiTheme="minorHAnsi" w:hAnsiTheme="minorHAnsi" w:cstheme="minorHAnsi"/>
                <w:i/>
                <w:u w:val="single"/>
              </w:rPr>
              <w:t>Ελληνική</w:t>
            </w:r>
            <w:r w:rsidRPr="00C62608">
              <w:rPr>
                <w:rFonts w:asciiTheme="minorHAnsi" w:hAnsiTheme="minorHAnsi" w:cstheme="minorHAnsi"/>
                <w:i/>
                <w:spacing w:val="83"/>
                <w:u w:val="single"/>
              </w:rPr>
              <w:t xml:space="preserve"> </w:t>
            </w:r>
            <w:r w:rsidRPr="00C62608">
              <w:rPr>
                <w:rFonts w:asciiTheme="minorHAnsi" w:hAnsiTheme="minorHAnsi" w:cstheme="minorHAnsi"/>
                <w:i/>
                <w:u w:val="single"/>
              </w:rPr>
              <w:t>και</w:t>
            </w:r>
          </w:p>
          <w:p w14:paraId="30B17C90" w14:textId="77777777" w:rsidR="007B1323" w:rsidRPr="00C62608" w:rsidRDefault="007B1323" w:rsidP="00E25716">
            <w:pPr>
              <w:pStyle w:val="TableParagraph"/>
              <w:spacing w:before="1" w:line="242" w:lineRule="exact"/>
              <w:ind w:left="110"/>
              <w:rPr>
                <w:rFonts w:asciiTheme="minorHAnsi" w:hAnsiTheme="minorHAnsi" w:cstheme="minorHAnsi"/>
                <w:i/>
              </w:rPr>
            </w:pPr>
            <w:r w:rsidRPr="00C62608">
              <w:rPr>
                <w:rFonts w:asciiTheme="minorHAnsi" w:hAnsiTheme="minorHAnsi" w:cstheme="minorHAnsi"/>
                <w:i/>
                <w:u w:val="single"/>
              </w:rPr>
              <w:t>Κοινοτική</w:t>
            </w:r>
            <w:r w:rsidRPr="00C62608">
              <w:rPr>
                <w:rFonts w:asciiTheme="minorHAnsi" w:hAnsiTheme="minorHAnsi" w:cstheme="minorHAnsi"/>
                <w:i/>
                <w:spacing w:val="-1"/>
                <w:u w:val="single"/>
              </w:rPr>
              <w:t xml:space="preserve"> </w:t>
            </w:r>
            <w:r w:rsidRPr="00C62608">
              <w:rPr>
                <w:rFonts w:asciiTheme="minorHAnsi" w:hAnsiTheme="minorHAnsi" w:cstheme="minorHAnsi"/>
                <w:i/>
                <w:u w:val="single"/>
              </w:rPr>
              <w:t>νομοθεσία την</w:t>
            </w:r>
            <w:r w:rsidRPr="00C62608">
              <w:rPr>
                <w:rFonts w:asciiTheme="minorHAnsi" w:hAnsiTheme="minorHAnsi" w:cstheme="minorHAnsi"/>
                <w:i/>
                <w:spacing w:val="-6"/>
                <w:u w:val="single"/>
              </w:rPr>
              <w:t xml:space="preserve"> </w:t>
            </w:r>
            <w:r w:rsidRPr="00C62608">
              <w:rPr>
                <w:rFonts w:asciiTheme="minorHAnsi" w:hAnsiTheme="minorHAnsi" w:cstheme="minorHAnsi"/>
                <w:i/>
                <w:u w:val="single"/>
              </w:rPr>
              <w:t>ημέρα</w:t>
            </w:r>
            <w:r w:rsidRPr="00C62608">
              <w:rPr>
                <w:rFonts w:asciiTheme="minorHAnsi" w:hAnsiTheme="minorHAnsi" w:cstheme="minorHAnsi"/>
                <w:i/>
                <w:spacing w:val="-6"/>
                <w:u w:val="single"/>
              </w:rPr>
              <w:t xml:space="preserve"> </w:t>
            </w:r>
            <w:r w:rsidRPr="00C62608">
              <w:rPr>
                <w:rFonts w:asciiTheme="minorHAnsi" w:hAnsiTheme="minorHAnsi" w:cstheme="minorHAnsi"/>
                <w:i/>
                <w:u w:val="single"/>
              </w:rPr>
              <w:t>κατάθεσης</w:t>
            </w:r>
            <w:r w:rsidRPr="00C62608">
              <w:rPr>
                <w:rFonts w:asciiTheme="minorHAnsi" w:hAnsiTheme="minorHAnsi" w:cstheme="minorHAnsi"/>
                <w:i/>
                <w:spacing w:val="-3"/>
                <w:u w:val="single"/>
              </w:rPr>
              <w:t xml:space="preserve"> </w:t>
            </w:r>
            <w:r w:rsidRPr="00C62608">
              <w:rPr>
                <w:rFonts w:asciiTheme="minorHAnsi" w:hAnsiTheme="minorHAnsi" w:cstheme="minorHAnsi"/>
                <w:i/>
                <w:u w:val="single"/>
              </w:rPr>
              <w:t>των</w:t>
            </w:r>
            <w:r w:rsidRPr="00C62608">
              <w:rPr>
                <w:rFonts w:asciiTheme="minorHAnsi" w:hAnsiTheme="minorHAnsi" w:cstheme="minorHAnsi"/>
                <w:i/>
                <w:spacing w:val="-2"/>
                <w:u w:val="single"/>
              </w:rPr>
              <w:t xml:space="preserve"> </w:t>
            </w:r>
            <w:r w:rsidRPr="00C62608">
              <w:rPr>
                <w:rFonts w:asciiTheme="minorHAnsi" w:hAnsiTheme="minorHAnsi" w:cstheme="minorHAnsi"/>
                <w:i/>
                <w:u w:val="single"/>
              </w:rPr>
              <w:t>προσφορών</w:t>
            </w:r>
            <w:r w:rsidRPr="00C62608">
              <w:rPr>
                <w:rFonts w:asciiTheme="minorHAnsi" w:hAnsiTheme="minorHAnsi" w:cstheme="minorHAnsi"/>
                <w:i/>
              </w:rPr>
              <w:t>.</w:t>
            </w:r>
          </w:p>
        </w:tc>
        <w:tc>
          <w:tcPr>
            <w:tcW w:w="60" w:type="dxa"/>
            <w:vAlign w:val="center"/>
          </w:tcPr>
          <w:p w14:paraId="24045F2E" w14:textId="77777777" w:rsidR="007B1323" w:rsidRPr="00C62608" w:rsidRDefault="007B1323" w:rsidP="00E25716">
            <w:pPr>
              <w:pStyle w:val="TableParagraph"/>
              <w:rPr>
                <w:rFonts w:asciiTheme="minorHAnsi" w:hAnsiTheme="minorHAnsi" w:cstheme="minorHAnsi"/>
              </w:rPr>
            </w:pPr>
          </w:p>
        </w:tc>
      </w:tr>
      <w:tr w:rsidR="007B1323" w:rsidRPr="00C62608" w14:paraId="1CE998CB" w14:textId="77777777" w:rsidTr="006B0320">
        <w:trPr>
          <w:trHeight w:val="378"/>
        </w:trPr>
        <w:tc>
          <w:tcPr>
            <w:tcW w:w="1164" w:type="dxa"/>
            <w:vAlign w:val="center"/>
          </w:tcPr>
          <w:p w14:paraId="3E9B57DB" w14:textId="77777777" w:rsidR="007B1323" w:rsidRPr="00C62608" w:rsidRDefault="007B1323" w:rsidP="006B0320">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2.2.1.6</w:t>
            </w:r>
          </w:p>
        </w:tc>
        <w:tc>
          <w:tcPr>
            <w:tcW w:w="8236" w:type="dxa"/>
            <w:vAlign w:val="center"/>
          </w:tcPr>
          <w:p w14:paraId="68864D5D" w14:textId="77777777" w:rsidR="007B1323" w:rsidRPr="00C62608" w:rsidRDefault="007B1323" w:rsidP="00E25716">
            <w:pPr>
              <w:pStyle w:val="TableParagraph"/>
              <w:spacing w:before="54"/>
              <w:ind w:left="110"/>
              <w:rPr>
                <w:rFonts w:asciiTheme="minorHAnsi" w:hAnsiTheme="minorHAnsi" w:cstheme="minorHAnsi"/>
                <w:i/>
              </w:rPr>
            </w:pPr>
            <w:r w:rsidRPr="00C62608">
              <w:rPr>
                <w:rFonts w:asciiTheme="minorHAnsi" w:hAnsiTheme="minorHAnsi" w:cstheme="minorHAnsi"/>
                <w:i/>
                <w:u w:val="single"/>
              </w:rPr>
              <w:t>Πρότυπο</w:t>
            </w:r>
            <w:r w:rsidRPr="00C62608">
              <w:rPr>
                <w:rFonts w:asciiTheme="minorHAnsi" w:hAnsiTheme="minorHAnsi" w:cstheme="minorHAnsi"/>
                <w:i/>
                <w:spacing w:val="-4"/>
                <w:u w:val="single"/>
              </w:rPr>
              <w:t xml:space="preserve"> </w:t>
            </w:r>
            <w:proofErr w:type="spellStart"/>
            <w:r w:rsidRPr="00C62608">
              <w:rPr>
                <w:rFonts w:asciiTheme="minorHAnsi" w:hAnsiTheme="minorHAnsi" w:cstheme="minorHAnsi"/>
                <w:i/>
                <w:u w:val="single"/>
              </w:rPr>
              <w:t>Euro</w:t>
            </w:r>
            <w:proofErr w:type="spellEnd"/>
            <w:r w:rsidRPr="00C62608">
              <w:rPr>
                <w:rFonts w:asciiTheme="minorHAnsi" w:hAnsiTheme="minorHAnsi" w:cstheme="minorHAnsi"/>
                <w:i/>
                <w:spacing w:val="-2"/>
                <w:u w:val="single"/>
              </w:rPr>
              <w:t xml:space="preserve"> 5</w:t>
            </w:r>
            <w:r w:rsidRPr="00C62608">
              <w:rPr>
                <w:rFonts w:asciiTheme="minorHAnsi" w:hAnsiTheme="minorHAnsi" w:cstheme="minorHAnsi"/>
                <w:i/>
                <w:spacing w:val="-3"/>
                <w:u w:val="single"/>
              </w:rPr>
              <w:t xml:space="preserve"> </w:t>
            </w:r>
            <w:r w:rsidRPr="00C62608">
              <w:rPr>
                <w:rFonts w:asciiTheme="minorHAnsi" w:hAnsiTheme="minorHAnsi" w:cstheme="minorHAnsi"/>
                <w:i/>
                <w:u w:val="single"/>
              </w:rPr>
              <w:t>ή</w:t>
            </w:r>
            <w:r w:rsidRPr="00C62608">
              <w:rPr>
                <w:rFonts w:asciiTheme="minorHAnsi" w:hAnsiTheme="minorHAnsi" w:cstheme="minorHAnsi"/>
                <w:i/>
                <w:spacing w:val="1"/>
                <w:u w:val="single"/>
              </w:rPr>
              <w:t xml:space="preserve"> </w:t>
            </w:r>
            <w:r w:rsidRPr="00C62608">
              <w:rPr>
                <w:rFonts w:asciiTheme="minorHAnsi" w:hAnsiTheme="minorHAnsi" w:cstheme="minorHAnsi"/>
                <w:i/>
                <w:u w:val="single"/>
              </w:rPr>
              <w:t>νεότερο</w:t>
            </w:r>
            <w:r w:rsidRPr="00C62608">
              <w:rPr>
                <w:rFonts w:asciiTheme="minorHAnsi" w:hAnsiTheme="minorHAnsi" w:cstheme="minorHAnsi"/>
                <w:i/>
              </w:rPr>
              <w:t>.</w:t>
            </w:r>
          </w:p>
        </w:tc>
        <w:tc>
          <w:tcPr>
            <w:tcW w:w="60" w:type="dxa"/>
            <w:vAlign w:val="center"/>
          </w:tcPr>
          <w:p w14:paraId="0352DCB4" w14:textId="77777777" w:rsidR="007B1323" w:rsidRPr="00C62608" w:rsidRDefault="007B1323" w:rsidP="00E25716">
            <w:pPr>
              <w:pStyle w:val="TableParagraph"/>
              <w:rPr>
                <w:rFonts w:asciiTheme="minorHAnsi" w:hAnsiTheme="minorHAnsi" w:cstheme="minorHAnsi"/>
              </w:rPr>
            </w:pPr>
          </w:p>
        </w:tc>
      </w:tr>
      <w:tr w:rsidR="007B1323" w:rsidRPr="00C62608" w14:paraId="4A1B9327" w14:textId="77777777" w:rsidTr="006B0320">
        <w:trPr>
          <w:trHeight w:val="450"/>
        </w:trPr>
        <w:tc>
          <w:tcPr>
            <w:tcW w:w="1164" w:type="dxa"/>
            <w:vAlign w:val="center"/>
          </w:tcPr>
          <w:p w14:paraId="48976E74"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rPr>
              <w:t>2.2.2</w:t>
            </w:r>
          </w:p>
        </w:tc>
        <w:tc>
          <w:tcPr>
            <w:tcW w:w="8236" w:type="dxa"/>
            <w:vAlign w:val="center"/>
          </w:tcPr>
          <w:p w14:paraId="7475264A"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u w:val="single"/>
              </w:rPr>
              <w:t>Σύστημα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μετάδοσης</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της</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κίνησης</w:t>
            </w:r>
          </w:p>
        </w:tc>
        <w:tc>
          <w:tcPr>
            <w:tcW w:w="60" w:type="dxa"/>
            <w:vAlign w:val="center"/>
          </w:tcPr>
          <w:p w14:paraId="4D4AD008" w14:textId="77777777" w:rsidR="007B1323" w:rsidRPr="00C62608" w:rsidRDefault="007B1323" w:rsidP="00E25716">
            <w:pPr>
              <w:pStyle w:val="TableParagraph"/>
              <w:rPr>
                <w:rFonts w:asciiTheme="minorHAnsi" w:hAnsiTheme="minorHAnsi" w:cstheme="minorHAnsi"/>
              </w:rPr>
            </w:pPr>
          </w:p>
        </w:tc>
      </w:tr>
      <w:tr w:rsidR="007B1323" w:rsidRPr="0086490B" w14:paraId="15B8E1CF" w14:textId="77777777" w:rsidTr="006B0320">
        <w:trPr>
          <w:trHeight w:val="758"/>
        </w:trPr>
        <w:tc>
          <w:tcPr>
            <w:tcW w:w="1164" w:type="dxa"/>
            <w:vAlign w:val="center"/>
          </w:tcPr>
          <w:p w14:paraId="1EE92D9D" w14:textId="77777777" w:rsidR="007B1323" w:rsidRPr="00C62608" w:rsidRDefault="007B1323" w:rsidP="006B0320">
            <w:pPr>
              <w:pStyle w:val="TableParagraph"/>
              <w:spacing w:before="189"/>
              <w:ind w:left="110"/>
              <w:jc w:val="right"/>
              <w:rPr>
                <w:rFonts w:asciiTheme="minorHAnsi" w:hAnsiTheme="minorHAnsi" w:cstheme="minorHAnsi"/>
              </w:rPr>
            </w:pPr>
            <w:r w:rsidRPr="00C62608">
              <w:rPr>
                <w:rFonts w:asciiTheme="minorHAnsi" w:hAnsiTheme="minorHAnsi" w:cstheme="minorHAnsi"/>
              </w:rPr>
              <w:t>2.2.2.1</w:t>
            </w:r>
          </w:p>
        </w:tc>
        <w:tc>
          <w:tcPr>
            <w:tcW w:w="8236" w:type="dxa"/>
            <w:vAlign w:val="center"/>
          </w:tcPr>
          <w:p w14:paraId="7287AFD5"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u w:val="single"/>
              </w:rPr>
              <w:t>Συμπλέκτης</w:t>
            </w:r>
          </w:p>
          <w:p w14:paraId="5A716960" w14:textId="77777777" w:rsidR="007B1323" w:rsidRPr="00C62608" w:rsidRDefault="007B1323" w:rsidP="00E25716">
            <w:pPr>
              <w:pStyle w:val="TableParagraph"/>
              <w:spacing w:before="121"/>
              <w:ind w:left="110"/>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5"/>
              </w:rPr>
              <w:t xml:space="preserve"> </w:t>
            </w:r>
            <w:r w:rsidRPr="00C62608">
              <w:rPr>
                <w:rFonts w:asciiTheme="minorHAnsi" w:hAnsiTheme="minorHAnsi" w:cstheme="minorHAnsi"/>
              </w:rPr>
              <w:t>είναι</w:t>
            </w:r>
            <w:r w:rsidRPr="00C62608">
              <w:rPr>
                <w:rFonts w:asciiTheme="minorHAnsi" w:hAnsiTheme="minorHAnsi" w:cstheme="minorHAnsi"/>
                <w:spacing w:val="-2"/>
              </w:rPr>
              <w:t xml:space="preserve"> </w:t>
            </w:r>
            <w:r w:rsidRPr="00C62608">
              <w:rPr>
                <w:rFonts w:asciiTheme="minorHAnsi" w:hAnsiTheme="minorHAnsi" w:cstheme="minorHAnsi"/>
              </w:rPr>
              <w:t>υδραυλικός</w:t>
            </w:r>
            <w:r w:rsidRPr="00C62608">
              <w:rPr>
                <w:rFonts w:asciiTheme="minorHAnsi" w:hAnsiTheme="minorHAnsi" w:cstheme="minorHAnsi"/>
                <w:spacing w:val="-2"/>
              </w:rPr>
              <w:t xml:space="preserve"> </w:t>
            </w:r>
            <w:r w:rsidRPr="00C62608">
              <w:rPr>
                <w:rFonts w:asciiTheme="minorHAnsi" w:hAnsiTheme="minorHAnsi" w:cstheme="minorHAnsi"/>
              </w:rPr>
              <w:t>ή</w:t>
            </w:r>
            <w:r w:rsidRPr="00C62608">
              <w:rPr>
                <w:rFonts w:asciiTheme="minorHAnsi" w:hAnsiTheme="minorHAnsi" w:cstheme="minorHAnsi"/>
                <w:spacing w:val="-2"/>
              </w:rPr>
              <w:t xml:space="preserve"> </w:t>
            </w:r>
            <w:r w:rsidRPr="00C62608">
              <w:rPr>
                <w:rFonts w:asciiTheme="minorHAnsi" w:hAnsiTheme="minorHAnsi" w:cstheme="minorHAnsi"/>
              </w:rPr>
              <w:t>μηχανικός,</w:t>
            </w:r>
            <w:r w:rsidRPr="00C62608">
              <w:rPr>
                <w:rFonts w:asciiTheme="minorHAnsi" w:hAnsiTheme="minorHAnsi" w:cstheme="minorHAnsi"/>
                <w:spacing w:val="-5"/>
              </w:rPr>
              <w:t xml:space="preserve"> </w:t>
            </w:r>
            <w:r w:rsidRPr="00C62608">
              <w:rPr>
                <w:rFonts w:asciiTheme="minorHAnsi" w:hAnsiTheme="minorHAnsi" w:cstheme="minorHAnsi"/>
              </w:rPr>
              <w:t>πολλών</w:t>
            </w:r>
            <w:r w:rsidRPr="00C62608">
              <w:rPr>
                <w:rFonts w:asciiTheme="minorHAnsi" w:hAnsiTheme="minorHAnsi" w:cstheme="minorHAnsi"/>
                <w:spacing w:val="-2"/>
              </w:rPr>
              <w:t xml:space="preserve"> </w:t>
            </w:r>
            <w:r w:rsidRPr="00C62608">
              <w:rPr>
                <w:rFonts w:asciiTheme="minorHAnsi" w:hAnsiTheme="minorHAnsi" w:cstheme="minorHAnsi"/>
              </w:rPr>
              <w:t>δίσκων.</w:t>
            </w:r>
          </w:p>
        </w:tc>
        <w:tc>
          <w:tcPr>
            <w:tcW w:w="60" w:type="dxa"/>
            <w:vAlign w:val="center"/>
          </w:tcPr>
          <w:p w14:paraId="4BE47066" w14:textId="77777777" w:rsidR="007B1323" w:rsidRPr="00C62608" w:rsidRDefault="007B1323" w:rsidP="00E25716">
            <w:pPr>
              <w:pStyle w:val="TableParagraph"/>
              <w:rPr>
                <w:rFonts w:asciiTheme="minorHAnsi" w:hAnsiTheme="minorHAnsi" w:cstheme="minorHAnsi"/>
              </w:rPr>
            </w:pPr>
          </w:p>
        </w:tc>
      </w:tr>
      <w:tr w:rsidR="006B0320" w:rsidRPr="0086490B" w14:paraId="787B6163" w14:textId="77777777" w:rsidTr="006B0320">
        <w:trPr>
          <w:trHeight w:val="633"/>
        </w:trPr>
        <w:tc>
          <w:tcPr>
            <w:tcW w:w="1164" w:type="dxa"/>
            <w:vMerge w:val="restart"/>
            <w:vAlign w:val="center"/>
          </w:tcPr>
          <w:p w14:paraId="70BB7320" w14:textId="77777777" w:rsidR="006B0320" w:rsidRPr="00C62608" w:rsidRDefault="006B0320" w:rsidP="006B0320">
            <w:pPr>
              <w:pStyle w:val="TableParagraph"/>
              <w:spacing w:before="126"/>
              <w:ind w:left="110"/>
              <w:jc w:val="right"/>
              <w:rPr>
                <w:rFonts w:asciiTheme="minorHAnsi" w:hAnsiTheme="minorHAnsi" w:cstheme="minorHAnsi"/>
              </w:rPr>
            </w:pPr>
            <w:r w:rsidRPr="00C62608">
              <w:rPr>
                <w:rFonts w:asciiTheme="minorHAnsi" w:hAnsiTheme="minorHAnsi" w:cstheme="minorHAnsi"/>
              </w:rPr>
              <w:t>2.2.2.2</w:t>
            </w:r>
          </w:p>
        </w:tc>
        <w:tc>
          <w:tcPr>
            <w:tcW w:w="8236" w:type="dxa"/>
            <w:vMerge w:val="restart"/>
            <w:vAlign w:val="center"/>
          </w:tcPr>
          <w:p w14:paraId="623C83EA" w14:textId="77777777" w:rsidR="006B0320" w:rsidRPr="00C62608" w:rsidRDefault="006B0320" w:rsidP="00E25716">
            <w:pPr>
              <w:pStyle w:val="TableParagraph"/>
              <w:spacing w:line="255" w:lineRule="exact"/>
              <w:ind w:left="110"/>
              <w:rPr>
                <w:rFonts w:asciiTheme="minorHAnsi" w:hAnsiTheme="minorHAnsi" w:cstheme="minorHAnsi"/>
              </w:rPr>
            </w:pPr>
            <w:r w:rsidRPr="00C62608">
              <w:rPr>
                <w:rFonts w:asciiTheme="minorHAnsi" w:hAnsiTheme="minorHAnsi" w:cstheme="minorHAnsi"/>
                <w:u w:val="single"/>
              </w:rPr>
              <w:t>Κιβώτιο</w:t>
            </w:r>
            <w:r w:rsidRPr="00C62608">
              <w:rPr>
                <w:rFonts w:asciiTheme="minorHAnsi" w:hAnsiTheme="minorHAnsi" w:cstheme="minorHAnsi"/>
                <w:spacing w:val="-3"/>
                <w:u w:val="single"/>
              </w:rPr>
              <w:t xml:space="preserve"> </w:t>
            </w:r>
            <w:r w:rsidRPr="00C62608">
              <w:rPr>
                <w:rFonts w:asciiTheme="minorHAnsi" w:hAnsiTheme="minorHAnsi" w:cstheme="minorHAnsi"/>
                <w:u w:val="single"/>
              </w:rPr>
              <w:t>ταχυτήτων</w:t>
            </w:r>
          </w:p>
          <w:p w14:paraId="469D9A6C" w14:textId="445ABCA1" w:rsidR="006B0320" w:rsidRPr="00C62608" w:rsidRDefault="006B0320" w:rsidP="006B0320">
            <w:pPr>
              <w:pStyle w:val="TableParagraph"/>
              <w:spacing w:before="121" w:line="237" w:lineRule="exact"/>
              <w:ind w:left="110"/>
              <w:jc w:val="both"/>
              <w:rPr>
                <w:rFonts w:asciiTheme="minorHAnsi" w:hAnsiTheme="minorHAnsi" w:cstheme="minorHAnsi"/>
              </w:rPr>
            </w:pPr>
            <w:r w:rsidRPr="00C62608">
              <w:rPr>
                <w:rFonts w:asciiTheme="minorHAnsi" w:hAnsiTheme="minorHAnsi" w:cstheme="minorHAnsi"/>
              </w:rPr>
              <w:t>Το</w:t>
            </w:r>
            <w:r w:rsidRPr="00C62608">
              <w:rPr>
                <w:rFonts w:asciiTheme="minorHAnsi" w:hAnsiTheme="minorHAnsi" w:cstheme="minorHAnsi"/>
                <w:spacing w:val="46"/>
              </w:rPr>
              <w:t xml:space="preserve"> </w:t>
            </w:r>
            <w:r w:rsidRPr="00C62608">
              <w:rPr>
                <w:rFonts w:asciiTheme="minorHAnsi" w:hAnsiTheme="minorHAnsi" w:cstheme="minorHAnsi"/>
              </w:rPr>
              <w:t>κιβώτιο</w:t>
            </w:r>
            <w:r w:rsidRPr="00C62608">
              <w:rPr>
                <w:rFonts w:asciiTheme="minorHAnsi" w:hAnsiTheme="minorHAnsi" w:cstheme="minorHAnsi"/>
                <w:spacing w:val="92"/>
              </w:rPr>
              <w:t xml:space="preserve"> </w:t>
            </w:r>
            <w:r w:rsidRPr="00C62608">
              <w:rPr>
                <w:rFonts w:asciiTheme="minorHAnsi" w:hAnsiTheme="minorHAnsi" w:cstheme="minorHAnsi"/>
              </w:rPr>
              <w:t>ταχυτήτων</w:t>
            </w:r>
            <w:r w:rsidRPr="00C62608">
              <w:rPr>
                <w:rFonts w:asciiTheme="minorHAnsi" w:hAnsiTheme="minorHAnsi" w:cstheme="minorHAnsi"/>
                <w:spacing w:val="94"/>
              </w:rPr>
              <w:t xml:space="preserve"> </w:t>
            </w:r>
            <w:r w:rsidRPr="00C62608">
              <w:rPr>
                <w:rFonts w:asciiTheme="minorHAnsi" w:hAnsiTheme="minorHAnsi" w:cstheme="minorHAnsi"/>
              </w:rPr>
              <w:t>πρέπει</w:t>
            </w:r>
            <w:r w:rsidRPr="00C62608">
              <w:rPr>
                <w:rFonts w:asciiTheme="minorHAnsi" w:hAnsiTheme="minorHAnsi" w:cstheme="minorHAnsi"/>
                <w:spacing w:val="95"/>
              </w:rPr>
              <w:t xml:space="preserve"> </w:t>
            </w:r>
            <w:r w:rsidRPr="00C62608">
              <w:rPr>
                <w:rFonts w:asciiTheme="minorHAnsi" w:hAnsiTheme="minorHAnsi" w:cstheme="minorHAnsi"/>
              </w:rPr>
              <w:t>να</w:t>
            </w:r>
            <w:r w:rsidRPr="00C62608">
              <w:rPr>
                <w:rFonts w:asciiTheme="minorHAnsi" w:hAnsiTheme="minorHAnsi" w:cstheme="minorHAnsi"/>
                <w:spacing w:val="92"/>
              </w:rPr>
              <w:t xml:space="preserve"> </w:t>
            </w:r>
            <w:r w:rsidRPr="00C62608">
              <w:rPr>
                <w:rFonts w:asciiTheme="minorHAnsi" w:hAnsiTheme="minorHAnsi" w:cstheme="minorHAnsi"/>
              </w:rPr>
              <w:t>έχει</w:t>
            </w:r>
            <w:r w:rsidRPr="00C62608">
              <w:rPr>
                <w:rFonts w:asciiTheme="minorHAnsi" w:hAnsiTheme="minorHAnsi" w:cstheme="minorHAnsi"/>
                <w:spacing w:val="95"/>
              </w:rPr>
              <w:t xml:space="preserve"> </w:t>
            </w:r>
            <w:r w:rsidRPr="00C62608">
              <w:rPr>
                <w:rFonts w:asciiTheme="minorHAnsi" w:hAnsiTheme="minorHAnsi" w:cstheme="minorHAnsi"/>
              </w:rPr>
              <w:t>τουλάχιστον</w:t>
            </w:r>
            <w:r w:rsidRPr="00C62608">
              <w:rPr>
                <w:rFonts w:asciiTheme="minorHAnsi" w:hAnsiTheme="minorHAnsi" w:cstheme="minorHAnsi"/>
                <w:spacing w:val="94"/>
              </w:rPr>
              <w:t xml:space="preserve"> </w:t>
            </w:r>
            <w:r w:rsidRPr="00C62608">
              <w:rPr>
                <w:rFonts w:asciiTheme="minorHAnsi" w:hAnsiTheme="minorHAnsi" w:cstheme="minorHAnsi"/>
              </w:rPr>
              <w:t>πέντε</w:t>
            </w:r>
            <w:r w:rsidRPr="00C62608">
              <w:rPr>
                <w:rFonts w:asciiTheme="minorHAnsi" w:hAnsiTheme="minorHAnsi" w:cstheme="minorHAnsi"/>
                <w:spacing w:val="92"/>
              </w:rPr>
              <w:t xml:space="preserve"> </w:t>
            </w:r>
            <w:r w:rsidRPr="00C62608">
              <w:rPr>
                <w:rFonts w:asciiTheme="minorHAnsi" w:hAnsiTheme="minorHAnsi" w:cstheme="minorHAnsi"/>
              </w:rPr>
              <w:t>(5)συγχρονισμένες ταχύτητες εμπρόσθιας κίνησης και ελεγχόμενες από</w:t>
            </w:r>
            <w:r w:rsidRPr="00C62608">
              <w:rPr>
                <w:rFonts w:asciiTheme="minorHAnsi" w:hAnsiTheme="minorHAnsi" w:cstheme="minorHAnsi"/>
                <w:spacing w:val="-46"/>
              </w:rPr>
              <w:t xml:space="preserve"> </w:t>
            </w:r>
            <w:r w:rsidRPr="00C62608">
              <w:rPr>
                <w:rFonts w:asciiTheme="minorHAnsi" w:hAnsiTheme="minorHAnsi" w:cstheme="minorHAnsi"/>
              </w:rPr>
              <w:t>το</w:t>
            </w:r>
            <w:r w:rsidRPr="00C62608">
              <w:rPr>
                <w:rFonts w:asciiTheme="minorHAnsi" w:hAnsiTheme="minorHAnsi" w:cstheme="minorHAnsi"/>
                <w:spacing w:val="-3"/>
              </w:rPr>
              <w:t xml:space="preserve"> </w:t>
            </w:r>
            <w:r w:rsidRPr="00C62608">
              <w:rPr>
                <w:rFonts w:asciiTheme="minorHAnsi" w:hAnsiTheme="minorHAnsi" w:cstheme="minorHAnsi"/>
              </w:rPr>
              <w:t>πόδι</w:t>
            </w:r>
            <w:r w:rsidRPr="00C62608">
              <w:rPr>
                <w:rFonts w:asciiTheme="minorHAnsi" w:hAnsiTheme="minorHAnsi" w:cstheme="minorHAnsi"/>
                <w:spacing w:val="-1"/>
              </w:rPr>
              <w:t xml:space="preserve"> </w:t>
            </w:r>
            <w:r w:rsidRPr="00C62608">
              <w:rPr>
                <w:rFonts w:asciiTheme="minorHAnsi" w:hAnsiTheme="minorHAnsi" w:cstheme="minorHAnsi"/>
              </w:rPr>
              <w:t>του οδηγού.</w:t>
            </w:r>
          </w:p>
        </w:tc>
        <w:tc>
          <w:tcPr>
            <w:tcW w:w="60" w:type="dxa"/>
            <w:vAlign w:val="center"/>
          </w:tcPr>
          <w:p w14:paraId="273A0916" w14:textId="77777777" w:rsidR="006B0320" w:rsidRPr="00C62608" w:rsidRDefault="006B0320" w:rsidP="00E25716">
            <w:pPr>
              <w:pStyle w:val="TableParagraph"/>
              <w:rPr>
                <w:rFonts w:asciiTheme="minorHAnsi" w:hAnsiTheme="minorHAnsi" w:cstheme="minorHAnsi"/>
              </w:rPr>
            </w:pPr>
          </w:p>
        </w:tc>
      </w:tr>
      <w:tr w:rsidR="006B0320" w:rsidRPr="0086490B" w14:paraId="1F08391A" w14:textId="77777777" w:rsidTr="006B0320">
        <w:trPr>
          <w:trHeight w:val="40"/>
        </w:trPr>
        <w:tc>
          <w:tcPr>
            <w:tcW w:w="1164" w:type="dxa"/>
            <w:vMerge/>
            <w:vAlign w:val="center"/>
          </w:tcPr>
          <w:p w14:paraId="30540F59" w14:textId="77777777" w:rsidR="006B0320" w:rsidRPr="00C62608" w:rsidRDefault="006B0320" w:rsidP="006B0320">
            <w:pPr>
              <w:pStyle w:val="TableParagraph"/>
              <w:jc w:val="right"/>
              <w:rPr>
                <w:rFonts w:asciiTheme="minorHAnsi" w:hAnsiTheme="minorHAnsi" w:cstheme="minorHAnsi"/>
              </w:rPr>
            </w:pPr>
          </w:p>
        </w:tc>
        <w:tc>
          <w:tcPr>
            <w:tcW w:w="8236" w:type="dxa"/>
            <w:vMerge/>
            <w:vAlign w:val="center"/>
          </w:tcPr>
          <w:p w14:paraId="23DD90E4" w14:textId="07BDA6EF" w:rsidR="006B0320" w:rsidRPr="00C62608" w:rsidRDefault="006B0320" w:rsidP="00E25716">
            <w:pPr>
              <w:pStyle w:val="TableParagraph"/>
              <w:ind w:left="110" w:right="85"/>
              <w:rPr>
                <w:rFonts w:asciiTheme="minorHAnsi" w:hAnsiTheme="minorHAnsi" w:cstheme="minorHAnsi"/>
              </w:rPr>
            </w:pPr>
          </w:p>
        </w:tc>
        <w:tc>
          <w:tcPr>
            <w:tcW w:w="60" w:type="dxa"/>
            <w:vAlign w:val="center"/>
          </w:tcPr>
          <w:p w14:paraId="060C4037" w14:textId="77777777" w:rsidR="006B0320" w:rsidRPr="00C62608" w:rsidRDefault="006B0320" w:rsidP="00E25716">
            <w:pPr>
              <w:pStyle w:val="TableParagraph"/>
              <w:rPr>
                <w:rFonts w:asciiTheme="minorHAnsi" w:hAnsiTheme="minorHAnsi" w:cstheme="minorHAnsi"/>
              </w:rPr>
            </w:pPr>
          </w:p>
        </w:tc>
      </w:tr>
      <w:tr w:rsidR="007B1323" w:rsidRPr="0086490B" w14:paraId="472091DB" w14:textId="77777777" w:rsidTr="006B0320">
        <w:trPr>
          <w:trHeight w:val="374"/>
        </w:trPr>
        <w:tc>
          <w:tcPr>
            <w:tcW w:w="1164" w:type="dxa"/>
            <w:vAlign w:val="center"/>
          </w:tcPr>
          <w:p w14:paraId="198359FD" w14:textId="77777777" w:rsidR="007B1323" w:rsidRPr="00C62608" w:rsidRDefault="007B1323" w:rsidP="006B0320">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2.2.2.3</w:t>
            </w:r>
          </w:p>
        </w:tc>
        <w:tc>
          <w:tcPr>
            <w:tcW w:w="8236" w:type="dxa"/>
            <w:vAlign w:val="center"/>
          </w:tcPr>
          <w:p w14:paraId="5F1FF395"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5"/>
              </w:rPr>
              <w:t xml:space="preserve"> </w:t>
            </w:r>
            <w:r w:rsidRPr="00C62608">
              <w:rPr>
                <w:rFonts w:asciiTheme="minorHAnsi" w:hAnsiTheme="minorHAnsi" w:cstheme="minorHAnsi"/>
              </w:rPr>
              <w:t>φέρει</w:t>
            </w:r>
            <w:r w:rsidRPr="00C62608">
              <w:rPr>
                <w:rFonts w:asciiTheme="minorHAnsi" w:hAnsiTheme="minorHAnsi" w:cstheme="minorHAnsi"/>
                <w:spacing w:val="1"/>
              </w:rPr>
              <w:t xml:space="preserve"> </w:t>
            </w:r>
            <w:r w:rsidRPr="00C62608">
              <w:rPr>
                <w:rFonts w:asciiTheme="minorHAnsi" w:hAnsiTheme="minorHAnsi" w:cstheme="minorHAnsi"/>
              </w:rPr>
              <w:t>κατάλληλο σύστημα</w:t>
            </w:r>
            <w:r w:rsidRPr="00C62608">
              <w:rPr>
                <w:rFonts w:asciiTheme="minorHAnsi" w:hAnsiTheme="minorHAnsi" w:cstheme="minorHAnsi"/>
                <w:spacing w:val="-5"/>
              </w:rPr>
              <w:t xml:space="preserve"> </w:t>
            </w:r>
            <w:r w:rsidRPr="00C62608">
              <w:rPr>
                <w:rFonts w:asciiTheme="minorHAnsi" w:hAnsiTheme="minorHAnsi" w:cstheme="minorHAnsi"/>
              </w:rPr>
              <w:t>για τη</w:t>
            </w:r>
            <w:r w:rsidRPr="00C62608">
              <w:rPr>
                <w:rFonts w:asciiTheme="minorHAnsi" w:hAnsiTheme="minorHAnsi" w:cstheme="minorHAnsi"/>
                <w:spacing w:val="-3"/>
              </w:rPr>
              <w:t xml:space="preserve"> </w:t>
            </w:r>
            <w:r w:rsidRPr="00C62608">
              <w:rPr>
                <w:rFonts w:asciiTheme="minorHAnsi" w:hAnsiTheme="minorHAnsi" w:cstheme="minorHAnsi"/>
              </w:rPr>
              <w:t>μετάδοση</w:t>
            </w:r>
            <w:r w:rsidRPr="00C62608">
              <w:rPr>
                <w:rFonts w:asciiTheme="minorHAnsi" w:hAnsiTheme="minorHAnsi" w:cstheme="minorHAnsi"/>
                <w:spacing w:val="-3"/>
              </w:rPr>
              <w:t xml:space="preserve"> </w:t>
            </w:r>
            <w:r w:rsidRPr="00C62608">
              <w:rPr>
                <w:rFonts w:asciiTheme="minorHAnsi" w:hAnsiTheme="minorHAnsi" w:cstheme="minorHAnsi"/>
              </w:rPr>
              <w:t>της</w:t>
            </w:r>
            <w:r w:rsidRPr="00C62608">
              <w:rPr>
                <w:rFonts w:asciiTheme="minorHAnsi" w:hAnsiTheme="minorHAnsi" w:cstheme="minorHAnsi"/>
                <w:spacing w:val="-2"/>
              </w:rPr>
              <w:t xml:space="preserve"> </w:t>
            </w:r>
            <w:r w:rsidRPr="00C62608">
              <w:rPr>
                <w:rFonts w:asciiTheme="minorHAnsi" w:hAnsiTheme="minorHAnsi" w:cstheme="minorHAnsi"/>
              </w:rPr>
              <w:t>κίνησης.</w:t>
            </w:r>
          </w:p>
        </w:tc>
        <w:tc>
          <w:tcPr>
            <w:tcW w:w="60" w:type="dxa"/>
            <w:vAlign w:val="center"/>
          </w:tcPr>
          <w:p w14:paraId="67D08F91" w14:textId="77777777" w:rsidR="007B1323" w:rsidRPr="00C62608" w:rsidRDefault="007B1323" w:rsidP="00E25716">
            <w:pPr>
              <w:pStyle w:val="TableParagraph"/>
              <w:rPr>
                <w:rFonts w:asciiTheme="minorHAnsi" w:hAnsiTheme="minorHAnsi" w:cstheme="minorHAnsi"/>
              </w:rPr>
            </w:pPr>
          </w:p>
        </w:tc>
      </w:tr>
      <w:tr w:rsidR="007B1323" w:rsidRPr="00C62608" w14:paraId="6D9D2662" w14:textId="77777777" w:rsidTr="006B0320">
        <w:trPr>
          <w:trHeight w:val="378"/>
        </w:trPr>
        <w:tc>
          <w:tcPr>
            <w:tcW w:w="1164" w:type="dxa"/>
            <w:vAlign w:val="center"/>
          </w:tcPr>
          <w:p w14:paraId="478852C7" w14:textId="77777777" w:rsidR="007B1323" w:rsidRPr="00C62608" w:rsidRDefault="007B1323" w:rsidP="00E25716">
            <w:pPr>
              <w:pStyle w:val="TableParagraph"/>
              <w:spacing w:before="2"/>
              <w:ind w:left="110"/>
              <w:rPr>
                <w:rFonts w:asciiTheme="minorHAnsi" w:hAnsiTheme="minorHAnsi" w:cstheme="minorHAnsi"/>
                <w:b/>
              </w:rPr>
            </w:pPr>
            <w:r w:rsidRPr="00C62608">
              <w:rPr>
                <w:rFonts w:asciiTheme="minorHAnsi" w:hAnsiTheme="minorHAnsi" w:cstheme="minorHAnsi"/>
                <w:b/>
              </w:rPr>
              <w:lastRenderedPageBreak/>
              <w:t>2.2.3</w:t>
            </w:r>
          </w:p>
        </w:tc>
        <w:tc>
          <w:tcPr>
            <w:tcW w:w="8236" w:type="dxa"/>
            <w:vAlign w:val="center"/>
          </w:tcPr>
          <w:p w14:paraId="53DC7C6D" w14:textId="77777777" w:rsidR="007B1323" w:rsidRPr="00C62608" w:rsidRDefault="007B1323" w:rsidP="00E25716">
            <w:pPr>
              <w:pStyle w:val="TableParagraph"/>
              <w:spacing w:before="2"/>
              <w:ind w:left="110"/>
              <w:rPr>
                <w:rFonts w:asciiTheme="minorHAnsi" w:hAnsiTheme="minorHAnsi" w:cstheme="minorHAnsi"/>
                <w:b/>
              </w:rPr>
            </w:pPr>
            <w:r w:rsidRPr="00C62608">
              <w:rPr>
                <w:rFonts w:asciiTheme="minorHAnsi" w:hAnsiTheme="minorHAnsi" w:cstheme="minorHAnsi"/>
                <w:b/>
                <w:u w:val="single"/>
              </w:rPr>
              <w:t>Σύστημα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διεύθυνσης</w:t>
            </w:r>
          </w:p>
        </w:tc>
        <w:tc>
          <w:tcPr>
            <w:tcW w:w="60" w:type="dxa"/>
            <w:vAlign w:val="center"/>
          </w:tcPr>
          <w:p w14:paraId="4C9E3D29" w14:textId="77777777" w:rsidR="007B1323" w:rsidRPr="00C62608" w:rsidRDefault="007B1323" w:rsidP="00E25716">
            <w:pPr>
              <w:pStyle w:val="TableParagraph"/>
              <w:rPr>
                <w:rFonts w:asciiTheme="minorHAnsi" w:hAnsiTheme="minorHAnsi" w:cstheme="minorHAnsi"/>
              </w:rPr>
            </w:pPr>
          </w:p>
        </w:tc>
      </w:tr>
      <w:tr w:rsidR="007B1323" w:rsidRPr="0086490B" w14:paraId="56CF3EB0" w14:textId="77777777" w:rsidTr="006B0320">
        <w:trPr>
          <w:trHeight w:val="378"/>
        </w:trPr>
        <w:tc>
          <w:tcPr>
            <w:tcW w:w="1164" w:type="dxa"/>
            <w:vAlign w:val="center"/>
          </w:tcPr>
          <w:p w14:paraId="40D66B4C" w14:textId="77777777" w:rsidR="007B1323" w:rsidRPr="00C62608" w:rsidRDefault="007B1323" w:rsidP="006B0320">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2.2.3.1</w:t>
            </w:r>
          </w:p>
        </w:tc>
        <w:tc>
          <w:tcPr>
            <w:tcW w:w="8236" w:type="dxa"/>
            <w:vAlign w:val="center"/>
          </w:tcPr>
          <w:p w14:paraId="7CDF1973"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Το</w:t>
            </w:r>
            <w:r w:rsidRPr="00C62608">
              <w:rPr>
                <w:rFonts w:asciiTheme="minorHAnsi" w:hAnsiTheme="minorHAnsi" w:cstheme="minorHAnsi"/>
                <w:spacing w:val="-5"/>
              </w:rPr>
              <w:t xml:space="preserve"> </w:t>
            </w:r>
            <w:r w:rsidRPr="00C62608">
              <w:rPr>
                <w:rFonts w:asciiTheme="minorHAnsi" w:hAnsiTheme="minorHAnsi" w:cstheme="minorHAnsi"/>
              </w:rPr>
              <w:t>τιμόνι</w:t>
            </w:r>
            <w:r w:rsidRPr="00C62608">
              <w:rPr>
                <w:rFonts w:asciiTheme="minorHAnsi" w:hAnsiTheme="minorHAnsi" w:cstheme="minorHAnsi"/>
                <w:spacing w:val="-3"/>
              </w:rPr>
              <w:t xml:space="preserve"> </w:t>
            </w:r>
            <w:r w:rsidRPr="00C62608">
              <w:rPr>
                <w:rFonts w:asciiTheme="minorHAnsi" w:hAnsiTheme="minorHAnsi" w:cstheme="minorHAnsi"/>
              </w:rPr>
              <w:t>να έχει</w:t>
            </w:r>
            <w:r w:rsidRPr="00C62608">
              <w:rPr>
                <w:rFonts w:asciiTheme="minorHAnsi" w:hAnsiTheme="minorHAnsi" w:cstheme="minorHAnsi"/>
                <w:spacing w:val="-3"/>
              </w:rPr>
              <w:t xml:space="preserve"> </w:t>
            </w:r>
            <w:r w:rsidRPr="00C62608">
              <w:rPr>
                <w:rFonts w:asciiTheme="minorHAnsi" w:hAnsiTheme="minorHAnsi" w:cstheme="minorHAnsi"/>
              </w:rPr>
              <w:t>κλειδί</w:t>
            </w:r>
            <w:r w:rsidRPr="00C62608">
              <w:rPr>
                <w:rFonts w:asciiTheme="minorHAnsi" w:hAnsiTheme="minorHAnsi" w:cstheme="minorHAnsi"/>
                <w:spacing w:val="-3"/>
              </w:rPr>
              <w:t xml:space="preserve"> </w:t>
            </w:r>
            <w:r w:rsidRPr="00C62608">
              <w:rPr>
                <w:rFonts w:asciiTheme="minorHAnsi" w:hAnsiTheme="minorHAnsi" w:cstheme="minorHAnsi"/>
              </w:rPr>
              <w:t>για</w:t>
            </w:r>
            <w:r w:rsidRPr="00C62608">
              <w:rPr>
                <w:rFonts w:asciiTheme="minorHAnsi" w:hAnsiTheme="minorHAnsi" w:cstheme="minorHAnsi"/>
                <w:spacing w:val="-5"/>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ακινητοποίησή</w:t>
            </w:r>
            <w:r w:rsidRPr="00C62608">
              <w:rPr>
                <w:rFonts w:asciiTheme="minorHAnsi" w:hAnsiTheme="minorHAnsi" w:cstheme="minorHAnsi"/>
                <w:spacing w:val="-2"/>
              </w:rPr>
              <w:t xml:space="preserve"> </w:t>
            </w:r>
            <w:r w:rsidRPr="00C62608">
              <w:rPr>
                <w:rFonts w:asciiTheme="minorHAnsi" w:hAnsiTheme="minorHAnsi" w:cstheme="minorHAnsi"/>
              </w:rPr>
              <w:t>του.</w:t>
            </w:r>
          </w:p>
        </w:tc>
        <w:tc>
          <w:tcPr>
            <w:tcW w:w="60" w:type="dxa"/>
            <w:vAlign w:val="center"/>
          </w:tcPr>
          <w:p w14:paraId="15E03EA0" w14:textId="77777777" w:rsidR="007B1323" w:rsidRPr="00C62608" w:rsidRDefault="007B1323" w:rsidP="00E25716">
            <w:pPr>
              <w:pStyle w:val="TableParagraph"/>
              <w:rPr>
                <w:rFonts w:asciiTheme="minorHAnsi" w:hAnsiTheme="minorHAnsi" w:cstheme="minorHAnsi"/>
              </w:rPr>
            </w:pPr>
          </w:p>
        </w:tc>
      </w:tr>
      <w:tr w:rsidR="007B1323" w:rsidRPr="00C62608" w14:paraId="627CE809" w14:textId="77777777" w:rsidTr="006B0320">
        <w:trPr>
          <w:trHeight w:val="378"/>
        </w:trPr>
        <w:tc>
          <w:tcPr>
            <w:tcW w:w="1164" w:type="dxa"/>
            <w:vAlign w:val="center"/>
          </w:tcPr>
          <w:p w14:paraId="67A4D97A"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rPr>
              <w:t>2.2.4</w:t>
            </w:r>
          </w:p>
        </w:tc>
        <w:tc>
          <w:tcPr>
            <w:tcW w:w="8236" w:type="dxa"/>
            <w:vAlign w:val="center"/>
          </w:tcPr>
          <w:p w14:paraId="3A37FA9B"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u w:val="single"/>
              </w:rPr>
              <w:t>Σύστημα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ανάρτησης</w:t>
            </w:r>
          </w:p>
        </w:tc>
        <w:tc>
          <w:tcPr>
            <w:tcW w:w="60" w:type="dxa"/>
            <w:vAlign w:val="center"/>
          </w:tcPr>
          <w:p w14:paraId="1095EB9F" w14:textId="77777777" w:rsidR="007B1323" w:rsidRPr="00C62608" w:rsidRDefault="007B1323" w:rsidP="00E25716">
            <w:pPr>
              <w:pStyle w:val="TableParagraph"/>
              <w:rPr>
                <w:rFonts w:asciiTheme="minorHAnsi" w:hAnsiTheme="minorHAnsi" w:cstheme="minorHAnsi"/>
              </w:rPr>
            </w:pPr>
          </w:p>
        </w:tc>
      </w:tr>
      <w:tr w:rsidR="007B1323" w:rsidRPr="0086490B" w14:paraId="0625E23B" w14:textId="77777777" w:rsidTr="006B0320">
        <w:trPr>
          <w:trHeight w:val="633"/>
        </w:trPr>
        <w:tc>
          <w:tcPr>
            <w:tcW w:w="1164" w:type="dxa"/>
            <w:vAlign w:val="center"/>
          </w:tcPr>
          <w:p w14:paraId="6CDE80BA" w14:textId="77777777" w:rsidR="007B1323" w:rsidRPr="00C62608" w:rsidRDefault="007B1323" w:rsidP="006B0320">
            <w:pPr>
              <w:pStyle w:val="TableParagraph"/>
              <w:spacing w:before="126"/>
              <w:ind w:left="110"/>
              <w:jc w:val="right"/>
              <w:rPr>
                <w:rFonts w:asciiTheme="minorHAnsi" w:hAnsiTheme="minorHAnsi" w:cstheme="minorHAnsi"/>
              </w:rPr>
            </w:pPr>
            <w:r w:rsidRPr="00C62608">
              <w:rPr>
                <w:rFonts w:asciiTheme="minorHAnsi" w:hAnsiTheme="minorHAnsi" w:cstheme="minorHAnsi"/>
              </w:rPr>
              <w:t>2.2.4.1</w:t>
            </w:r>
          </w:p>
        </w:tc>
        <w:tc>
          <w:tcPr>
            <w:tcW w:w="8236" w:type="dxa"/>
            <w:vAlign w:val="center"/>
          </w:tcPr>
          <w:p w14:paraId="2EFD4925" w14:textId="77777777"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φέρει</w:t>
            </w:r>
            <w:r w:rsidRPr="00C62608">
              <w:rPr>
                <w:rFonts w:asciiTheme="minorHAnsi" w:hAnsiTheme="minorHAnsi" w:cstheme="minorHAnsi"/>
                <w:spacing w:val="2"/>
              </w:rPr>
              <w:t xml:space="preserve"> </w:t>
            </w:r>
            <w:r w:rsidRPr="00C62608">
              <w:rPr>
                <w:rFonts w:asciiTheme="minorHAnsi" w:hAnsiTheme="minorHAnsi" w:cstheme="minorHAnsi"/>
              </w:rPr>
              <w:t>σύστημα ανάρτησης, το οποίο να εξασφαλίζει</w:t>
            </w:r>
            <w:r w:rsidRPr="00C62608">
              <w:rPr>
                <w:rFonts w:asciiTheme="minorHAnsi" w:hAnsiTheme="minorHAnsi" w:cstheme="minorHAnsi"/>
                <w:spacing w:val="2"/>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ευσταθή</w:t>
            </w:r>
            <w:r w:rsidRPr="00C62608">
              <w:rPr>
                <w:rFonts w:asciiTheme="minorHAnsi" w:hAnsiTheme="minorHAnsi" w:cstheme="minorHAnsi"/>
                <w:spacing w:val="-45"/>
              </w:rPr>
              <w:t xml:space="preserve"> </w:t>
            </w:r>
            <w:r w:rsidRPr="00C62608">
              <w:rPr>
                <w:rFonts w:asciiTheme="minorHAnsi" w:hAnsiTheme="minorHAnsi" w:cstheme="minorHAnsi"/>
              </w:rPr>
              <w:t>και</w:t>
            </w:r>
            <w:r w:rsidRPr="00C62608">
              <w:rPr>
                <w:rFonts w:asciiTheme="minorHAnsi" w:hAnsiTheme="minorHAnsi" w:cstheme="minorHAnsi"/>
                <w:spacing w:val="-2"/>
              </w:rPr>
              <w:t xml:space="preserve"> </w:t>
            </w:r>
            <w:r w:rsidRPr="00C62608">
              <w:rPr>
                <w:rFonts w:asciiTheme="minorHAnsi" w:hAnsiTheme="minorHAnsi" w:cstheme="minorHAnsi"/>
              </w:rPr>
              <w:t>ασφαλή</w:t>
            </w:r>
            <w:r w:rsidRPr="00C62608">
              <w:rPr>
                <w:rFonts w:asciiTheme="minorHAnsi" w:hAnsiTheme="minorHAnsi" w:cstheme="minorHAnsi"/>
                <w:spacing w:val="-1"/>
              </w:rPr>
              <w:t xml:space="preserve"> </w:t>
            </w:r>
            <w:r w:rsidRPr="00C62608">
              <w:rPr>
                <w:rFonts w:asciiTheme="minorHAnsi" w:hAnsiTheme="minorHAnsi" w:cstheme="minorHAnsi"/>
              </w:rPr>
              <w:t>κίνησή</w:t>
            </w:r>
            <w:r w:rsidRPr="00C62608">
              <w:rPr>
                <w:rFonts w:asciiTheme="minorHAnsi" w:hAnsiTheme="minorHAnsi" w:cstheme="minorHAnsi"/>
                <w:spacing w:val="-1"/>
              </w:rPr>
              <w:t xml:space="preserve"> </w:t>
            </w:r>
            <w:r w:rsidRPr="00C62608">
              <w:rPr>
                <w:rFonts w:asciiTheme="minorHAnsi" w:hAnsiTheme="minorHAnsi" w:cstheme="minorHAnsi"/>
              </w:rPr>
              <w:t>της.</w:t>
            </w:r>
          </w:p>
        </w:tc>
        <w:tc>
          <w:tcPr>
            <w:tcW w:w="60" w:type="dxa"/>
            <w:vAlign w:val="center"/>
          </w:tcPr>
          <w:p w14:paraId="45EBE7BC" w14:textId="77777777" w:rsidR="007B1323" w:rsidRPr="00C62608" w:rsidRDefault="007B1323" w:rsidP="00E25716">
            <w:pPr>
              <w:pStyle w:val="TableParagraph"/>
              <w:rPr>
                <w:rFonts w:asciiTheme="minorHAnsi" w:hAnsiTheme="minorHAnsi" w:cstheme="minorHAnsi"/>
              </w:rPr>
            </w:pPr>
          </w:p>
        </w:tc>
      </w:tr>
      <w:tr w:rsidR="007B1323" w:rsidRPr="00C62608" w14:paraId="40319695" w14:textId="77777777" w:rsidTr="006B0320">
        <w:trPr>
          <w:trHeight w:val="378"/>
        </w:trPr>
        <w:tc>
          <w:tcPr>
            <w:tcW w:w="1164" w:type="dxa"/>
            <w:vAlign w:val="center"/>
          </w:tcPr>
          <w:p w14:paraId="7664971F" w14:textId="77777777" w:rsidR="007B1323" w:rsidRPr="00C62608" w:rsidRDefault="007B1323" w:rsidP="00E25716">
            <w:pPr>
              <w:pStyle w:val="TableParagraph"/>
              <w:spacing w:before="2"/>
              <w:ind w:left="110"/>
              <w:rPr>
                <w:rFonts w:asciiTheme="minorHAnsi" w:hAnsiTheme="minorHAnsi" w:cstheme="minorHAnsi"/>
                <w:b/>
              </w:rPr>
            </w:pPr>
            <w:r w:rsidRPr="00C62608">
              <w:rPr>
                <w:rFonts w:asciiTheme="minorHAnsi" w:hAnsiTheme="minorHAnsi" w:cstheme="minorHAnsi"/>
                <w:b/>
              </w:rPr>
              <w:t>2.2.5</w:t>
            </w:r>
          </w:p>
        </w:tc>
        <w:tc>
          <w:tcPr>
            <w:tcW w:w="8236" w:type="dxa"/>
            <w:vAlign w:val="center"/>
          </w:tcPr>
          <w:p w14:paraId="0C06681E" w14:textId="77777777" w:rsidR="007B1323" w:rsidRPr="00C62608" w:rsidRDefault="007B1323" w:rsidP="00E25716">
            <w:pPr>
              <w:pStyle w:val="TableParagraph"/>
              <w:spacing w:before="2"/>
              <w:ind w:left="110"/>
              <w:rPr>
                <w:rFonts w:asciiTheme="minorHAnsi" w:hAnsiTheme="minorHAnsi" w:cstheme="minorHAnsi"/>
                <w:b/>
              </w:rPr>
            </w:pPr>
            <w:r w:rsidRPr="00C62608">
              <w:rPr>
                <w:rFonts w:asciiTheme="minorHAnsi" w:hAnsiTheme="minorHAnsi" w:cstheme="minorHAnsi"/>
                <w:b/>
                <w:u w:val="single"/>
              </w:rPr>
              <w:t>Σύστημα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πέδησης</w:t>
            </w:r>
          </w:p>
        </w:tc>
        <w:tc>
          <w:tcPr>
            <w:tcW w:w="60" w:type="dxa"/>
            <w:vAlign w:val="center"/>
          </w:tcPr>
          <w:p w14:paraId="6CD4F115" w14:textId="77777777" w:rsidR="007B1323" w:rsidRPr="00C62608" w:rsidRDefault="007B1323" w:rsidP="00E25716">
            <w:pPr>
              <w:pStyle w:val="TableParagraph"/>
              <w:rPr>
                <w:rFonts w:asciiTheme="minorHAnsi" w:hAnsiTheme="minorHAnsi" w:cstheme="minorHAnsi"/>
              </w:rPr>
            </w:pPr>
          </w:p>
        </w:tc>
      </w:tr>
      <w:tr w:rsidR="007B1323" w:rsidRPr="0086490B" w14:paraId="08B677E4" w14:textId="77777777" w:rsidTr="006B0320">
        <w:trPr>
          <w:trHeight w:val="638"/>
        </w:trPr>
        <w:tc>
          <w:tcPr>
            <w:tcW w:w="1164" w:type="dxa"/>
            <w:vAlign w:val="center"/>
          </w:tcPr>
          <w:p w14:paraId="496AB7F5" w14:textId="77777777" w:rsidR="007B1323" w:rsidRPr="00C62608" w:rsidRDefault="007B1323" w:rsidP="006B0320">
            <w:pPr>
              <w:pStyle w:val="TableParagraph"/>
              <w:spacing w:before="126"/>
              <w:ind w:left="110"/>
              <w:jc w:val="right"/>
              <w:rPr>
                <w:rFonts w:asciiTheme="minorHAnsi" w:hAnsiTheme="minorHAnsi" w:cstheme="minorHAnsi"/>
              </w:rPr>
            </w:pPr>
            <w:r w:rsidRPr="00C62608">
              <w:rPr>
                <w:rFonts w:asciiTheme="minorHAnsi" w:hAnsiTheme="minorHAnsi" w:cstheme="minorHAnsi"/>
              </w:rPr>
              <w:t>2.2.5.1</w:t>
            </w:r>
          </w:p>
        </w:tc>
        <w:tc>
          <w:tcPr>
            <w:tcW w:w="8236" w:type="dxa"/>
            <w:vAlign w:val="center"/>
          </w:tcPr>
          <w:p w14:paraId="1E200613" w14:textId="7615E512"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Η</w:t>
            </w:r>
            <w:r w:rsidRPr="00C62608">
              <w:rPr>
                <w:rFonts w:asciiTheme="minorHAnsi" w:hAnsiTheme="minorHAnsi" w:cstheme="minorHAnsi"/>
                <w:spacing w:val="46"/>
              </w:rPr>
              <w:t xml:space="preserve"> </w:t>
            </w:r>
            <w:r w:rsidRPr="00C62608">
              <w:rPr>
                <w:rFonts w:asciiTheme="minorHAnsi" w:hAnsiTheme="minorHAnsi" w:cstheme="minorHAnsi"/>
              </w:rPr>
              <w:t>πέδηση</w:t>
            </w:r>
            <w:r w:rsidRPr="00C62608">
              <w:rPr>
                <w:rFonts w:asciiTheme="minorHAnsi" w:hAnsiTheme="minorHAnsi" w:cstheme="minorHAnsi"/>
                <w:spacing w:val="44"/>
              </w:rPr>
              <w:t xml:space="preserve"> </w:t>
            </w:r>
            <w:r w:rsidRPr="00C62608">
              <w:rPr>
                <w:rFonts w:asciiTheme="minorHAnsi" w:hAnsiTheme="minorHAnsi" w:cstheme="minorHAnsi"/>
              </w:rPr>
              <w:t>να</w:t>
            </w:r>
            <w:r w:rsidRPr="00C62608">
              <w:rPr>
                <w:rFonts w:asciiTheme="minorHAnsi" w:hAnsiTheme="minorHAnsi" w:cstheme="minorHAnsi"/>
                <w:spacing w:val="43"/>
              </w:rPr>
              <w:t xml:space="preserve"> </w:t>
            </w:r>
            <w:r w:rsidRPr="00C62608">
              <w:rPr>
                <w:rFonts w:asciiTheme="minorHAnsi" w:hAnsiTheme="minorHAnsi" w:cstheme="minorHAnsi"/>
              </w:rPr>
              <w:t>επιτυγχάνεται</w:t>
            </w:r>
            <w:r w:rsidRPr="00C62608">
              <w:rPr>
                <w:rFonts w:asciiTheme="minorHAnsi" w:hAnsiTheme="minorHAnsi" w:cstheme="minorHAnsi"/>
                <w:spacing w:val="43"/>
              </w:rPr>
              <w:t xml:space="preserve"> </w:t>
            </w:r>
            <w:r w:rsidRPr="00C62608">
              <w:rPr>
                <w:rFonts w:asciiTheme="minorHAnsi" w:hAnsiTheme="minorHAnsi" w:cstheme="minorHAnsi"/>
              </w:rPr>
              <w:t>υποχρεωτικά</w:t>
            </w:r>
            <w:r w:rsidRPr="00C62608">
              <w:rPr>
                <w:rFonts w:asciiTheme="minorHAnsi" w:hAnsiTheme="minorHAnsi" w:cstheme="minorHAnsi"/>
                <w:spacing w:val="43"/>
              </w:rPr>
              <w:t xml:space="preserve"> </w:t>
            </w:r>
            <w:r w:rsidRPr="00C62608">
              <w:rPr>
                <w:rFonts w:asciiTheme="minorHAnsi" w:hAnsiTheme="minorHAnsi" w:cstheme="minorHAnsi"/>
              </w:rPr>
              <w:t>με</w:t>
            </w:r>
            <w:r w:rsidRPr="00C62608">
              <w:rPr>
                <w:rFonts w:asciiTheme="minorHAnsi" w:hAnsiTheme="minorHAnsi" w:cstheme="minorHAnsi"/>
                <w:spacing w:val="42"/>
              </w:rPr>
              <w:t xml:space="preserve"> </w:t>
            </w:r>
            <w:r w:rsidRPr="00C62608">
              <w:rPr>
                <w:rFonts w:asciiTheme="minorHAnsi" w:hAnsiTheme="minorHAnsi" w:cstheme="minorHAnsi"/>
              </w:rPr>
              <w:t>δύο</w:t>
            </w:r>
            <w:r w:rsidRPr="00C62608">
              <w:rPr>
                <w:rFonts w:asciiTheme="minorHAnsi" w:hAnsiTheme="minorHAnsi" w:cstheme="minorHAnsi"/>
                <w:spacing w:val="47"/>
              </w:rPr>
              <w:t xml:space="preserve"> </w:t>
            </w:r>
            <w:r w:rsidRPr="00C62608">
              <w:rPr>
                <w:rFonts w:asciiTheme="minorHAnsi" w:hAnsiTheme="minorHAnsi" w:cstheme="minorHAnsi"/>
              </w:rPr>
              <w:t>(2)</w:t>
            </w:r>
            <w:r w:rsidRPr="00C62608">
              <w:rPr>
                <w:rFonts w:asciiTheme="minorHAnsi" w:hAnsiTheme="minorHAnsi" w:cstheme="minorHAnsi"/>
                <w:spacing w:val="45"/>
              </w:rPr>
              <w:t xml:space="preserve"> </w:t>
            </w:r>
            <w:r w:rsidR="006B0320">
              <w:rPr>
                <w:rFonts w:asciiTheme="minorHAnsi" w:hAnsiTheme="minorHAnsi" w:cstheme="minorHAnsi"/>
              </w:rPr>
              <w:t>δισκόφρενα στο</w:t>
            </w:r>
            <w:r w:rsidRPr="00C62608">
              <w:rPr>
                <w:rFonts w:asciiTheme="minorHAnsi" w:hAnsiTheme="minorHAnsi" w:cstheme="minorHAnsi"/>
                <w:spacing w:val="-4"/>
              </w:rPr>
              <w:t xml:space="preserve"> </w:t>
            </w:r>
            <w:r w:rsidRPr="00C62608">
              <w:rPr>
                <w:rFonts w:asciiTheme="minorHAnsi" w:hAnsiTheme="minorHAnsi" w:cstheme="minorHAnsi"/>
              </w:rPr>
              <w:t>μπροστινό</w:t>
            </w:r>
            <w:r w:rsidRPr="00C62608">
              <w:rPr>
                <w:rFonts w:asciiTheme="minorHAnsi" w:hAnsiTheme="minorHAnsi" w:cstheme="minorHAnsi"/>
                <w:spacing w:val="-3"/>
              </w:rPr>
              <w:t xml:space="preserve"> </w:t>
            </w:r>
            <w:r w:rsidRPr="00C62608">
              <w:rPr>
                <w:rFonts w:asciiTheme="minorHAnsi" w:hAnsiTheme="minorHAnsi" w:cstheme="minorHAnsi"/>
              </w:rPr>
              <w:t>τροχό</w:t>
            </w:r>
            <w:r w:rsidRPr="00C62608">
              <w:rPr>
                <w:rFonts w:asciiTheme="minorHAnsi" w:hAnsiTheme="minorHAnsi" w:cstheme="minorHAnsi"/>
                <w:spacing w:val="-3"/>
              </w:rPr>
              <w:t xml:space="preserve"> </w:t>
            </w:r>
            <w:r w:rsidRPr="00C62608">
              <w:rPr>
                <w:rFonts w:asciiTheme="minorHAnsi" w:hAnsiTheme="minorHAnsi" w:cstheme="minorHAnsi"/>
              </w:rPr>
              <w:t>και</w:t>
            </w:r>
            <w:r w:rsidRPr="00C62608">
              <w:rPr>
                <w:rFonts w:asciiTheme="minorHAnsi" w:hAnsiTheme="minorHAnsi" w:cstheme="minorHAnsi"/>
                <w:spacing w:val="4"/>
              </w:rPr>
              <w:t xml:space="preserve"> </w:t>
            </w:r>
            <w:r w:rsidRPr="00C62608">
              <w:rPr>
                <w:rFonts w:asciiTheme="minorHAnsi" w:hAnsiTheme="minorHAnsi" w:cstheme="minorHAnsi"/>
              </w:rPr>
              <w:t>ένα</w:t>
            </w:r>
            <w:r w:rsidRPr="00C62608">
              <w:rPr>
                <w:rFonts w:asciiTheme="minorHAnsi" w:hAnsiTheme="minorHAnsi" w:cstheme="minorHAnsi"/>
                <w:spacing w:val="-3"/>
              </w:rPr>
              <w:t xml:space="preserve"> </w:t>
            </w:r>
            <w:r w:rsidRPr="00C62608">
              <w:rPr>
                <w:rFonts w:asciiTheme="minorHAnsi" w:hAnsiTheme="minorHAnsi" w:cstheme="minorHAnsi"/>
              </w:rPr>
              <w:t>(1)</w:t>
            </w:r>
            <w:r w:rsidRPr="00C62608">
              <w:rPr>
                <w:rFonts w:asciiTheme="minorHAnsi" w:hAnsiTheme="minorHAnsi" w:cstheme="minorHAnsi"/>
                <w:spacing w:val="1"/>
              </w:rPr>
              <w:t xml:space="preserve"> </w:t>
            </w:r>
            <w:r w:rsidRPr="00C62608">
              <w:rPr>
                <w:rFonts w:asciiTheme="minorHAnsi" w:hAnsiTheme="minorHAnsi" w:cstheme="minorHAnsi"/>
              </w:rPr>
              <w:t>στο</w:t>
            </w:r>
            <w:r w:rsidRPr="00C62608">
              <w:rPr>
                <w:rFonts w:asciiTheme="minorHAnsi" w:hAnsiTheme="minorHAnsi" w:cstheme="minorHAnsi"/>
                <w:spacing w:val="-3"/>
              </w:rPr>
              <w:t xml:space="preserve"> </w:t>
            </w:r>
            <w:r w:rsidRPr="00C62608">
              <w:rPr>
                <w:rFonts w:asciiTheme="minorHAnsi" w:hAnsiTheme="minorHAnsi" w:cstheme="minorHAnsi"/>
              </w:rPr>
              <w:t>οπίσθιο</w:t>
            </w:r>
            <w:r w:rsidRPr="00C62608">
              <w:rPr>
                <w:rFonts w:asciiTheme="minorHAnsi" w:hAnsiTheme="minorHAnsi" w:cstheme="minorHAnsi"/>
                <w:spacing w:val="-4"/>
              </w:rPr>
              <w:t xml:space="preserve"> </w:t>
            </w:r>
            <w:r w:rsidRPr="00C62608">
              <w:rPr>
                <w:rFonts w:asciiTheme="minorHAnsi" w:hAnsiTheme="minorHAnsi" w:cstheme="minorHAnsi"/>
              </w:rPr>
              <w:t>τροχό.</w:t>
            </w:r>
          </w:p>
        </w:tc>
        <w:tc>
          <w:tcPr>
            <w:tcW w:w="60" w:type="dxa"/>
            <w:vAlign w:val="center"/>
          </w:tcPr>
          <w:p w14:paraId="4D95D919" w14:textId="77777777" w:rsidR="007B1323" w:rsidRPr="00C62608" w:rsidRDefault="007B1323" w:rsidP="00E25716">
            <w:pPr>
              <w:pStyle w:val="TableParagraph"/>
              <w:rPr>
                <w:rFonts w:asciiTheme="minorHAnsi" w:hAnsiTheme="minorHAnsi" w:cstheme="minorHAnsi"/>
              </w:rPr>
            </w:pPr>
          </w:p>
        </w:tc>
      </w:tr>
      <w:tr w:rsidR="007B1323" w:rsidRPr="0086490B" w14:paraId="688DE472" w14:textId="77777777" w:rsidTr="006B0320">
        <w:trPr>
          <w:trHeight w:val="378"/>
        </w:trPr>
        <w:tc>
          <w:tcPr>
            <w:tcW w:w="1164" w:type="dxa"/>
            <w:vAlign w:val="center"/>
          </w:tcPr>
          <w:p w14:paraId="5B221734" w14:textId="77777777" w:rsidR="007B1323" w:rsidRPr="00C62608" w:rsidRDefault="007B1323" w:rsidP="006B0320">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2.2.5.2</w:t>
            </w:r>
          </w:p>
        </w:tc>
        <w:tc>
          <w:tcPr>
            <w:tcW w:w="8236" w:type="dxa"/>
            <w:vAlign w:val="center"/>
          </w:tcPr>
          <w:p w14:paraId="45E11AA1"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6"/>
              </w:rPr>
              <w:t xml:space="preserve"> </w:t>
            </w:r>
            <w:r w:rsidRPr="00C62608">
              <w:rPr>
                <w:rFonts w:asciiTheme="minorHAnsi" w:hAnsiTheme="minorHAnsi" w:cstheme="minorHAnsi"/>
              </w:rPr>
              <w:t>υπάρχει</w:t>
            </w:r>
            <w:r w:rsidRPr="00C62608">
              <w:rPr>
                <w:rFonts w:asciiTheme="minorHAnsi" w:hAnsiTheme="minorHAnsi" w:cstheme="minorHAnsi"/>
                <w:spacing w:val="2"/>
              </w:rPr>
              <w:t xml:space="preserve"> </w:t>
            </w:r>
            <w:r w:rsidRPr="00C62608">
              <w:rPr>
                <w:rFonts w:asciiTheme="minorHAnsi" w:hAnsiTheme="minorHAnsi" w:cstheme="minorHAnsi"/>
              </w:rPr>
              <w:t>σύστημα</w:t>
            </w:r>
            <w:r w:rsidRPr="00C62608">
              <w:rPr>
                <w:rFonts w:asciiTheme="minorHAnsi" w:hAnsiTheme="minorHAnsi" w:cstheme="minorHAnsi"/>
                <w:spacing w:val="-6"/>
              </w:rPr>
              <w:t xml:space="preserve"> </w:t>
            </w:r>
            <w:proofErr w:type="spellStart"/>
            <w:r w:rsidRPr="00C62608">
              <w:rPr>
                <w:rFonts w:asciiTheme="minorHAnsi" w:hAnsiTheme="minorHAnsi" w:cstheme="minorHAnsi"/>
              </w:rPr>
              <w:t>αντιμπλοκαρίσματος</w:t>
            </w:r>
            <w:proofErr w:type="spellEnd"/>
            <w:r w:rsidRPr="00C62608">
              <w:rPr>
                <w:rFonts w:asciiTheme="minorHAnsi" w:hAnsiTheme="minorHAnsi" w:cstheme="minorHAnsi"/>
                <w:spacing w:val="-2"/>
              </w:rPr>
              <w:t xml:space="preserve"> </w:t>
            </w:r>
            <w:r w:rsidRPr="00C62608">
              <w:rPr>
                <w:rFonts w:asciiTheme="minorHAnsi" w:hAnsiTheme="minorHAnsi" w:cstheme="minorHAnsi"/>
              </w:rPr>
              <w:t>τροχών</w:t>
            </w:r>
            <w:r w:rsidRPr="00C62608">
              <w:rPr>
                <w:rFonts w:asciiTheme="minorHAnsi" w:hAnsiTheme="minorHAnsi" w:cstheme="minorHAnsi"/>
                <w:spacing w:val="-4"/>
              </w:rPr>
              <w:t xml:space="preserve"> </w:t>
            </w:r>
            <w:r w:rsidRPr="00C62608">
              <w:rPr>
                <w:rFonts w:asciiTheme="minorHAnsi" w:hAnsiTheme="minorHAnsi" w:cstheme="minorHAnsi"/>
              </w:rPr>
              <w:t>(Α.Β.S.).</w:t>
            </w:r>
          </w:p>
        </w:tc>
        <w:tc>
          <w:tcPr>
            <w:tcW w:w="60" w:type="dxa"/>
            <w:vAlign w:val="center"/>
          </w:tcPr>
          <w:p w14:paraId="67C76C2D" w14:textId="77777777" w:rsidR="007B1323" w:rsidRPr="00C62608" w:rsidRDefault="007B1323" w:rsidP="00E25716">
            <w:pPr>
              <w:pStyle w:val="TableParagraph"/>
              <w:rPr>
                <w:rFonts w:asciiTheme="minorHAnsi" w:hAnsiTheme="minorHAnsi" w:cstheme="minorHAnsi"/>
              </w:rPr>
            </w:pPr>
          </w:p>
        </w:tc>
      </w:tr>
      <w:tr w:rsidR="007B1323" w:rsidRPr="0086490B" w14:paraId="48D468F5" w14:textId="77777777" w:rsidTr="006B0320">
        <w:trPr>
          <w:trHeight w:val="374"/>
        </w:trPr>
        <w:tc>
          <w:tcPr>
            <w:tcW w:w="1164" w:type="dxa"/>
            <w:vAlign w:val="center"/>
          </w:tcPr>
          <w:p w14:paraId="2681CB0C" w14:textId="77777777" w:rsidR="007B1323" w:rsidRPr="00C62608" w:rsidRDefault="007B1323" w:rsidP="006B0320">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2.2.5.3</w:t>
            </w:r>
          </w:p>
        </w:tc>
        <w:tc>
          <w:tcPr>
            <w:tcW w:w="8236" w:type="dxa"/>
            <w:vAlign w:val="center"/>
          </w:tcPr>
          <w:p w14:paraId="5C5758D5"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5"/>
              </w:rPr>
              <w:t xml:space="preserve"> </w:t>
            </w:r>
            <w:proofErr w:type="spellStart"/>
            <w:r w:rsidRPr="00C62608">
              <w:rPr>
                <w:rFonts w:asciiTheme="minorHAnsi" w:hAnsiTheme="minorHAnsi" w:cstheme="minorHAnsi"/>
              </w:rPr>
              <w:t>περιγραφεί</w:t>
            </w:r>
            <w:proofErr w:type="spellEnd"/>
            <w:r w:rsidRPr="00C62608">
              <w:rPr>
                <w:rFonts w:asciiTheme="minorHAnsi" w:hAnsiTheme="minorHAnsi" w:cstheme="minorHAnsi"/>
                <w:spacing w:val="-2"/>
              </w:rPr>
              <w:t xml:space="preserve"> </w:t>
            </w:r>
            <w:r w:rsidRPr="00C62608">
              <w:rPr>
                <w:rFonts w:asciiTheme="minorHAnsi" w:hAnsiTheme="minorHAnsi" w:cstheme="minorHAnsi"/>
              </w:rPr>
              <w:t>ο επιπλέον</w:t>
            </w:r>
            <w:r w:rsidRPr="00C62608">
              <w:rPr>
                <w:rFonts w:asciiTheme="minorHAnsi" w:hAnsiTheme="minorHAnsi" w:cstheme="minorHAnsi"/>
                <w:spacing w:val="-2"/>
              </w:rPr>
              <w:t xml:space="preserve"> </w:t>
            </w:r>
            <w:r w:rsidRPr="00C62608">
              <w:rPr>
                <w:rFonts w:asciiTheme="minorHAnsi" w:hAnsiTheme="minorHAnsi" w:cstheme="minorHAnsi"/>
              </w:rPr>
              <w:t>εξοπλισμός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2"/>
              </w:rPr>
              <w:t xml:space="preserve"> </w:t>
            </w:r>
            <w:r w:rsidRPr="00C62608">
              <w:rPr>
                <w:rFonts w:asciiTheme="minorHAnsi" w:hAnsiTheme="minorHAnsi" w:cstheme="minorHAnsi"/>
              </w:rPr>
              <w:t>συστήματος</w:t>
            </w:r>
            <w:r w:rsidRPr="00C62608">
              <w:rPr>
                <w:rFonts w:asciiTheme="minorHAnsi" w:hAnsiTheme="minorHAnsi" w:cstheme="minorHAnsi"/>
                <w:spacing w:val="-1"/>
              </w:rPr>
              <w:t xml:space="preserve"> </w:t>
            </w:r>
            <w:r w:rsidRPr="00C62608">
              <w:rPr>
                <w:rFonts w:asciiTheme="minorHAnsi" w:hAnsiTheme="minorHAnsi" w:cstheme="minorHAnsi"/>
              </w:rPr>
              <w:t>πέδησης</w:t>
            </w:r>
            <w:r w:rsidRPr="00C62608">
              <w:rPr>
                <w:rFonts w:asciiTheme="minorHAnsi" w:hAnsiTheme="minorHAnsi" w:cstheme="minorHAnsi"/>
                <w:spacing w:val="-2"/>
              </w:rPr>
              <w:t xml:space="preserve"> </w:t>
            </w:r>
            <w:r w:rsidRPr="00C62608">
              <w:rPr>
                <w:rFonts w:asciiTheme="minorHAnsi" w:hAnsiTheme="minorHAnsi" w:cstheme="minorHAnsi"/>
              </w:rPr>
              <w:t>.</w:t>
            </w:r>
          </w:p>
        </w:tc>
        <w:tc>
          <w:tcPr>
            <w:tcW w:w="60" w:type="dxa"/>
            <w:vAlign w:val="center"/>
          </w:tcPr>
          <w:p w14:paraId="1DF7DC8A" w14:textId="77777777" w:rsidR="007B1323" w:rsidRPr="00C62608" w:rsidRDefault="007B1323" w:rsidP="00E25716">
            <w:pPr>
              <w:pStyle w:val="TableParagraph"/>
              <w:rPr>
                <w:rFonts w:asciiTheme="minorHAnsi" w:hAnsiTheme="minorHAnsi" w:cstheme="minorHAnsi"/>
              </w:rPr>
            </w:pPr>
          </w:p>
        </w:tc>
      </w:tr>
      <w:tr w:rsidR="007B1323" w:rsidRPr="00C62608" w14:paraId="15B480D2" w14:textId="77777777" w:rsidTr="006B0320">
        <w:trPr>
          <w:trHeight w:val="397"/>
        </w:trPr>
        <w:tc>
          <w:tcPr>
            <w:tcW w:w="1164" w:type="dxa"/>
            <w:vAlign w:val="center"/>
          </w:tcPr>
          <w:p w14:paraId="17CB5C24" w14:textId="77777777" w:rsidR="007B1323" w:rsidRPr="00C62608" w:rsidRDefault="007B1323" w:rsidP="00E25716">
            <w:pPr>
              <w:pStyle w:val="TableParagraph"/>
              <w:spacing w:before="6"/>
              <w:ind w:left="110"/>
              <w:rPr>
                <w:rFonts w:asciiTheme="minorHAnsi" w:hAnsiTheme="minorHAnsi" w:cstheme="minorHAnsi"/>
                <w:b/>
              </w:rPr>
            </w:pPr>
            <w:r w:rsidRPr="00C62608">
              <w:rPr>
                <w:rFonts w:asciiTheme="minorHAnsi" w:hAnsiTheme="minorHAnsi" w:cstheme="minorHAnsi"/>
                <w:b/>
              </w:rPr>
              <w:t>2.2.6</w:t>
            </w:r>
          </w:p>
        </w:tc>
        <w:tc>
          <w:tcPr>
            <w:tcW w:w="8236" w:type="dxa"/>
            <w:vAlign w:val="center"/>
          </w:tcPr>
          <w:p w14:paraId="6F9AA273" w14:textId="77777777" w:rsidR="007B1323" w:rsidRPr="00C62608" w:rsidRDefault="007B1323" w:rsidP="00E25716">
            <w:pPr>
              <w:pStyle w:val="TableParagraph"/>
              <w:spacing w:before="6"/>
              <w:ind w:left="110"/>
              <w:rPr>
                <w:rFonts w:asciiTheme="minorHAnsi" w:hAnsiTheme="minorHAnsi" w:cstheme="minorHAnsi"/>
                <w:b/>
              </w:rPr>
            </w:pPr>
            <w:r w:rsidRPr="00C62608">
              <w:rPr>
                <w:rFonts w:asciiTheme="minorHAnsi" w:hAnsiTheme="minorHAnsi" w:cstheme="minorHAnsi"/>
                <w:b/>
                <w:u w:val="single"/>
              </w:rPr>
              <w:t>Τροχοί-Ελαστικά</w:t>
            </w:r>
          </w:p>
        </w:tc>
        <w:tc>
          <w:tcPr>
            <w:tcW w:w="60" w:type="dxa"/>
            <w:vAlign w:val="center"/>
          </w:tcPr>
          <w:p w14:paraId="1A56F9A9" w14:textId="77777777" w:rsidR="007B1323" w:rsidRPr="00C62608" w:rsidRDefault="007B1323" w:rsidP="00E25716">
            <w:pPr>
              <w:pStyle w:val="TableParagraph"/>
              <w:rPr>
                <w:rFonts w:asciiTheme="minorHAnsi" w:hAnsiTheme="minorHAnsi" w:cstheme="minorHAnsi"/>
              </w:rPr>
            </w:pPr>
          </w:p>
        </w:tc>
      </w:tr>
      <w:tr w:rsidR="007B1323" w:rsidRPr="0086490B" w14:paraId="7F5BAF1B" w14:textId="77777777" w:rsidTr="006B0320">
        <w:trPr>
          <w:trHeight w:val="352"/>
        </w:trPr>
        <w:tc>
          <w:tcPr>
            <w:tcW w:w="1164" w:type="dxa"/>
            <w:vAlign w:val="center"/>
          </w:tcPr>
          <w:p w14:paraId="48BEA326" w14:textId="77777777" w:rsidR="007B1323" w:rsidRPr="00C62608" w:rsidRDefault="007B1323" w:rsidP="006B0320">
            <w:pPr>
              <w:pStyle w:val="TableParagraph"/>
              <w:spacing w:before="126"/>
              <w:ind w:left="110"/>
              <w:jc w:val="right"/>
              <w:rPr>
                <w:rFonts w:asciiTheme="minorHAnsi" w:hAnsiTheme="minorHAnsi" w:cstheme="minorHAnsi"/>
              </w:rPr>
            </w:pPr>
            <w:r w:rsidRPr="00C62608">
              <w:rPr>
                <w:rFonts w:asciiTheme="minorHAnsi" w:hAnsiTheme="minorHAnsi" w:cstheme="minorHAnsi"/>
              </w:rPr>
              <w:t>2.2.6.1</w:t>
            </w:r>
          </w:p>
        </w:tc>
        <w:tc>
          <w:tcPr>
            <w:tcW w:w="8236" w:type="dxa"/>
            <w:vAlign w:val="center"/>
          </w:tcPr>
          <w:p w14:paraId="5485BEBF" w14:textId="44FC2975" w:rsidR="007B1323" w:rsidRPr="00C62608" w:rsidRDefault="007B1323" w:rsidP="00E25716">
            <w:pPr>
              <w:pStyle w:val="TableParagraph"/>
              <w:spacing w:line="237" w:lineRule="auto"/>
              <w:ind w:left="110"/>
              <w:rPr>
                <w:rFonts w:asciiTheme="minorHAnsi" w:hAnsiTheme="minorHAnsi" w:cstheme="minorHAnsi"/>
              </w:rPr>
            </w:pPr>
            <w:r w:rsidRPr="00C62608">
              <w:rPr>
                <w:rFonts w:asciiTheme="minorHAnsi" w:hAnsiTheme="minorHAnsi" w:cstheme="minorHAnsi"/>
              </w:rPr>
              <w:t>Οι</w:t>
            </w:r>
            <w:r w:rsidRPr="00C62608">
              <w:rPr>
                <w:rFonts w:asciiTheme="minorHAnsi" w:hAnsiTheme="minorHAnsi" w:cstheme="minorHAnsi"/>
                <w:spacing w:val="1"/>
              </w:rPr>
              <w:t xml:space="preserve"> </w:t>
            </w:r>
            <w:r w:rsidRPr="00C62608">
              <w:rPr>
                <w:rFonts w:asciiTheme="minorHAnsi" w:hAnsiTheme="minorHAnsi" w:cstheme="minorHAnsi"/>
              </w:rPr>
              <w:t>τροχοί</w:t>
            </w:r>
            <w:r w:rsidRPr="00C62608">
              <w:rPr>
                <w:rFonts w:asciiTheme="minorHAnsi" w:hAnsiTheme="minorHAnsi" w:cstheme="minorHAnsi"/>
                <w:spacing w:val="1"/>
              </w:rPr>
              <w:t xml:space="preserve"> </w:t>
            </w:r>
            <w:r w:rsidRPr="00C62608">
              <w:rPr>
                <w:rFonts w:asciiTheme="minorHAnsi" w:hAnsiTheme="minorHAnsi" w:cstheme="minorHAnsi"/>
              </w:rPr>
              <w:t>(</w:t>
            </w:r>
            <w:proofErr w:type="spellStart"/>
            <w:r w:rsidRPr="00C62608">
              <w:rPr>
                <w:rFonts w:asciiTheme="minorHAnsi" w:hAnsiTheme="minorHAnsi" w:cstheme="minorHAnsi"/>
              </w:rPr>
              <w:t>σώτρα</w:t>
            </w:r>
            <w:proofErr w:type="spellEnd"/>
            <w:r w:rsidRPr="00C62608">
              <w:rPr>
                <w:rFonts w:asciiTheme="minorHAnsi" w:hAnsiTheme="minorHAnsi" w:cstheme="minorHAnsi"/>
              </w:rPr>
              <w:t>)</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είναι</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ανοξείδωτο</w:t>
            </w:r>
            <w:r w:rsidRPr="00C62608">
              <w:rPr>
                <w:rFonts w:asciiTheme="minorHAnsi" w:hAnsiTheme="minorHAnsi" w:cstheme="minorHAnsi"/>
                <w:spacing w:val="1"/>
              </w:rPr>
              <w:t xml:space="preserve"> </w:t>
            </w:r>
            <w:r w:rsidRPr="00C62608">
              <w:rPr>
                <w:rFonts w:asciiTheme="minorHAnsi" w:hAnsiTheme="minorHAnsi" w:cstheme="minorHAnsi"/>
              </w:rPr>
              <w:t>κράμα</w:t>
            </w:r>
            <w:r w:rsidRPr="00C62608">
              <w:rPr>
                <w:rFonts w:asciiTheme="minorHAnsi" w:hAnsiTheme="minorHAnsi" w:cstheme="minorHAnsi"/>
                <w:spacing w:val="1"/>
              </w:rPr>
              <w:t xml:space="preserve"> </w:t>
            </w:r>
            <w:r w:rsidRPr="00C62608">
              <w:rPr>
                <w:rFonts w:asciiTheme="minorHAnsi" w:hAnsiTheme="minorHAnsi" w:cstheme="minorHAnsi"/>
              </w:rPr>
              <w:t>αλουμινίου</w:t>
            </w:r>
            <w:r w:rsidRPr="00C62608">
              <w:rPr>
                <w:rFonts w:asciiTheme="minorHAnsi" w:hAnsiTheme="minorHAnsi" w:cstheme="minorHAnsi"/>
                <w:spacing w:val="1"/>
              </w:rPr>
              <w:t xml:space="preserve"> </w:t>
            </w:r>
            <w:r w:rsidR="006B0320">
              <w:rPr>
                <w:rFonts w:asciiTheme="minorHAnsi" w:hAnsiTheme="minorHAnsi" w:cstheme="minorHAnsi"/>
                <w:spacing w:val="1"/>
              </w:rPr>
              <w:t>ή</w:t>
            </w:r>
            <w:r w:rsidR="006B0320">
              <w:rPr>
                <w:rFonts w:asciiTheme="minorHAnsi" w:hAnsiTheme="minorHAnsi" w:cstheme="minorHAnsi"/>
              </w:rPr>
              <w:t xml:space="preserve"> χάλυβα</w:t>
            </w:r>
            <w:r w:rsidRPr="00C62608">
              <w:rPr>
                <w:rFonts w:asciiTheme="minorHAnsi" w:hAnsiTheme="minorHAnsi" w:cstheme="minorHAnsi"/>
                <w:spacing w:val="-4"/>
              </w:rPr>
              <w:t xml:space="preserve"> </w:t>
            </w:r>
            <w:r w:rsidRPr="00C62608">
              <w:rPr>
                <w:rFonts w:asciiTheme="minorHAnsi" w:hAnsiTheme="minorHAnsi" w:cstheme="minorHAnsi"/>
              </w:rPr>
              <w:t>μεγάλης αντοχής.</w:t>
            </w:r>
          </w:p>
        </w:tc>
        <w:tc>
          <w:tcPr>
            <w:tcW w:w="60" w:type="dxa"/>
            <w:vAlign w:val="center"/>
          </w:tcPr>
          <w:p w14:paraId="29F38C57" w14:textId="77777777" w:rsidR="007B1323" w:rsidRPr="00C62608" w:rsidRDefault="007B1323" w:rsidP="00E25716">
            <w:pPr>
              <w:pStyle w:val="TableParagraph"/>
              <w:rPr>
                <w:rFonts w:asciiTheme="minorHAnsi" w:hAnsiTheme="minorHAnsi" w:cstheme="minorHAnsi"/>
              </w:rPr>
            </w:pPr>
          </w:p>
        </w:tc>
      </w:tr>
      <w:tr w:rsidR="007B1323" w:rsidRPr="0086490B" w14:paraId="7631B408" w14:textId="77777777" w:rsidTr="006B0320">
        <w:trPr>
          <w:trHeight w:val="3238"/>
        </w:trPr>
        <w:tc>
          <w:tcPr>
            <w:tcW w:w="1164" w:type="dxa"/>
            <w:vAlign w:val="center"/>
          </w:tcPr>
          <w:p w14:paraId="293008E9" w14:textId="77777777" w:rsidR="007B1323" w:rsidRPr="00C62608" w:rsidRDefault="007B1323" w:rsidP="006B0320">
            <w:pPr>
              <w:pStyle w:val="TableParagraph"/>
              <w:ind w:left="110"/>
              <w:jc w:val="right"/>
              <w:rPr>
                <w:rFonts w:asciiTheme="minorHAnsi" w:hAnsiTheme="minorHAnsi" w:cstheme="minorHAnsi"/>
              </w:rPr>
            </w:pPr>
            <w:r w:rsidRPr="00C62608">
              <w:rPr>
                <w:rFonts w:asciiTheme="minorHAnsi" w:hAnsiTheme="minorHAnsi" w:cstheme="minorHAnsi"/>
              </w:rPr>
              <w:t>2.2.6.2</w:t>
            </w:r>
          </w:p>
        </w:tc>
        <w:tc>
          <w:tcPr>
            <w:tcW w:w="8236" w:type="dxa"/>
            <w:vAlign w:val="center"/>
          </w:tcPr>
          <w:p w14:paraId="32D2A5E4" w14:textId="77777777" w:rsidR="007B1323" w:rsidRPr="00C62608" w:rsidRDefault="007B1323" w:rsidP="00E25716">
            <w:pPr>
              <w:pStyle w:val="TableParagraph"/>
              <w:ind w:left="110" w:right="91"/>
              <w:jc w:val="both"/>
              <w:rPr>
                <w:rFonts w:asciiTheme="minorHAnsi" w:hAnsiTheme="minorHAnsi" w:cstheme="minorHAnsi"/>
              </w:rPr>
            </w:pPr>
            <w:r w:rsidRPr="00C62608">
              <w:rPr>
                <w:rFonts w:asciiTheme="minorHAnsi" w:hAnsiTheme="minorHAnsi" w:cstheme="minorHAnsi"/>
              </w:rPr>
              <w:t>Τα ελαστικά να είναι καινούργια, όχι από αναγόμωση, σύγχρονης</w:t>
            </w:r>
            <w:r w:rsidRPr="00C62608">
              <w:rPr>
                <w:rFonts w:asciiTheme="minorHAnsi" w:hAnsiTheme="minorHAnsi" w:cstheme="minorHAnsi"/>
                <w:spacing w:val="1"/>
              </w:rPr>
              <w:t xml:space="preserve"> </w:t>
            </w:r>
            <w:r w:rsidRPr="00C62608">
              <w:rPr>
                <w:rFonts w:asciiTheme="minorHAnsi" w:hAnsiTheme="minorHAnsi" w:cstheme="minorHAnsi"/>
              </w:rPr>
              <w:t>τεχνολογίας με αντοχή ανάλογη της ανώτατης ταχύτητας, σύμφωνα</w:t>
            </w:r>
            <w:r w:rsidRPr="00C62608">
              <w:rPr>
                <w:rFonts w:asciiTheme="minorHAnsi" w:hAnsiTheme="minorHAnsi" w:cstheme="minorHAnsi"/>
                <w:spacing w:val="-46"/>
              </w:rPr>
              <w:t xml:space="preserve"> </w:t>
            </w:r>
            <w:r w:rsidRPr="00C62608">
              <w:rPr>
                <w:rFonts w:asciiTheme="minorHAnsi" w:hAnsiTheme="minorHAnsi" w:cstheme="minorHAnsi"/>
              </w:rPr>
              <w:t>με τα προβλεπόμενα από τον κατασκευαστή,</w:t>
            </w:r>
            <w:r w:rsidRPr="00C62608">
              <w:rPr>
                <w:rFonts w:asciiTheme="minorHAnsi" w:hAnsiTheme="minorHAnsi" w:cstheme="minorHAnsi"/>
                <w:spacing w:val="1"/>
              </w:rPr>
              <w:t xml:space="preserve"> </w:t>
            </w:r>
            <w:r w:rsidRPr="00C62608">
              <w:rPr>
                <w:rFonts w:asciiTheme="minorHAnsi" w:hAnsiTheme="minorHAnsi" w:cstheme="minorHAnsi"/>
              </w:rPr>
              <w:t>χωρίς αεροθαλάμους</w:t>
            </w:r>
            <w:r w:rsidRPr="00C62608">
              <w:rPr>
                <w:rFonts w:asciiTheme="minorHAnsi" w:hAnsiTheme="minorHAnsi" w:cstheme="minorHAnsi"/>
                <w:spacing w:val="1"/>
              </w:rPr>
              <w:t xml:space="preserve"> </w:t>
            </w:r>
            <w:r w:rsidRPr="00C62608">
              <w:rPr>
                <w:rFonts w:asciiTheme="minorHAnsi" w:hAnsiTheme="minorHAnsi" w:cstheme="minorHAnsi"/>
              </w:rPr>
              <w:t>(</w:t>
            </w:r>
            <w:proofErr w:type="spellStart"/>
            <w:r w:rsidRPr="00C62608">
              <w:rPr>
                <w:rFonts w:asciiTheme="minorHAnsi" w:hAnsiTheme="minorHAnsi" w:cstheme="minorHAnsi"/>
              </w:rPr>
              <w:t>tubeless</w:t>
            </w:r>
            <w:proofErr w:type="spellEnd"/>
            <w:r w:rsidRPr="00C62608">
              <w:rPr>
                <w:rFonts w:asciiTheme="minorHAnsi" w:hAnsiTheme="minorHAnsi" w:cstheme="minorHAnsi"/>
              </w:rPr>
              <w:t>),</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έχουν</w:t>
            </w:r>
            <w:r w:rsidRPr="00C62608">
              <w:rPr>
                <w:rFonts w:asciiTheme="minorHAnsi" w:hAnsiTheme="minorHAnsi" w:cstheme="minorHAnsi"/>
                <w:spacing w:val="1"/>
              </w:rPr>
              <w:t xml:space="preserve"> </w:t>
            </w:r>
            <w:r w:rsidRPr="00C62608">
              <w:rPr>
                <w:rFonts w:asciiTheme="minorHAnsi" w:hAnsiTheme="minorHAnsi" w:cstheme="minorHAnsi"/>
              </w:rPr>
              <w:t>έγκριση</w:t>
            </w:r>
            <w:r w:rsidRPr="00C62608">
              <w:rPr>
                <w:rFonts w:asciiTheme="minorHAnsi" w:hAnsiTheme="minorHAnsi" w:cstheme="minorHAnsi"/>
                <w:spacing w:val="1"/>
              </w:rPr>
              <w:t xml:space="preserve"> </w:t>
            </w:r>
            <w:r w:rsidRPr="00C62608">
              <w:rPr>
                <w:rFonts w:asciiTheme="minorHAnsi" w:hAnsiTheme="minorHAnsi" w:cstheme="minorHAnsi"/>
              </w:rPr>
              <w:t>τύπου</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ανταποκρίνονται</w:t>
            </w:r>
            <w:r w:rsidRPr="00C62608">
              <w:rPr>
                <w:rFonts w:asciiTheme="minorHAnsi" w:hAnsiTheme="minorHAnsi" w:cstheme="minorHAnsi"/>
                <w:spacing w:val="1"/>
              </w:rPr>
              <w:t xml:space="preserve"> </w:t>
            </w:r>
            <w:r w:rsidRPr="00C62608">
              <w:rPr>
                <w:rFonts w:asciiTheme="minorHAnsi" w:hAnsiTheme="minorHAnsi" w:cstheme="minorHAnsi"/>
              </w:rPr>
              <w:t>στις</w:t>
            </w:r>
            <w:r w:rsidRPr="00C62608">
              <w:rPr>
                <w:rFonts w:asciiTheme="minorHAnsi" w:hAnsiTheme="minorHAnsi" w:cstheme="minorHAnsi"/>
                <w:spacing w:val="-46"/>
              </w:rPr>
              <w:t xml:space="preserve"> </w:t>
            </w:r>
            <w:r w:rsidRPr="00C62608">
              <w:rPr>
                <w:rFonts w:asciiTheme="minorHAnsi" w:hAnsiTheme="minorHAnsi" w:cstheme="minorHAnsi"/>
              </w:rPr>
              <w:t>ευρωπαϊκές</w:t>
            </w:r>
            <w:r w:rsidRPr="00C62608">
              <w:rPr>
                <w:rFonts w:asciiTheme="minorHAnsi" w:hAnsiTheme="minorHAnsi" w:cstheme="minorHAnsi"/>
                <w:spacing w:val="-1"/>
              </w:rPr>
              <w:t xml:space="preserve"> </w:t>
            </w:r>
            <w:r w:rsidRPr="00C62608">
              <w:rPr>
                <w:rFonts w:asciiTheme="minorHAnsi" w:hAnsiTheme="minorHAnsi" w:cstheme="minorHAnsi"/>
              </w:rPr>
              <w:t>προδιαγραφές (ETRTO).</w:t>
            </w:r>
          </w:p>
          <w:p w14:paraId="5632EE19" w14:textId="77777777" w:rsidR="007B1323" w:rsidRPr="00C62608" w:rsidRDefault="007B1323" w:rsidP="00E25716">
            <w:pPr>
              <w:pStyle w:val="TableParagraph"/>
              <w:spacing w:before="118"/>
              <w:ind w:left="110"/>
              <w:jc w:val="both"/>
              <w:rPr>
                <w:rFonts w:asciiTheme="minorHAnsi" w:hAnsiTheme="minorHAnsi" w:cstheme="minorHAnsi"/>
              </w:rPr>
            </w:pPr>
            <w:r w:rsidRPr="00C62608">
              <w:rPr>
                <w:rFonts w:asciiTheme="minorHAnsi" w:hAnsiTheme="minorHAnsi" w:cstheme="minorHAnsi"/>
              </w:rPr>
              <w:t>Τα</w:t>
            </w:r>
            <w:r w:rsidRPr="00C62608">
              <w:rPr>
                <w:rFonts w:asciiTheme="minorHAnsi" w:hAnsiTheme="minorHAnsi" w:cstheme="minorHAnsi"/>
                <w:spacing w:val="-5"/>
              </w:rPr>
              <w:t xml:space="preserve"> </w:t>
            </w:r>
            <w:r w:rsidRPr="00C62608">
              <w:rPr>
                <w:rFonts w:asciiTheme="minorHAnsi" w:hAnsiTheme="minorHAnsi" w:cstheme="minorHAnsi"/>
              </w:rPr>
              <w:t>ελαστικά</w:t>
            </w:r>
            <w:r w:rsidRPr="00C62608">
              <w:rPr>
                <w:rFonts w:asciiTheme="minorHAnsi" w:hAnsiTheme="minorHAnsi" w:cstheme="minorHAnsi"/>
                <w:spacing w:val="-5"/>
              </w:rPr>
              <w:t xml:space="preserve"> </w:t>
            </w:r>
            <w:r w:rsidRPr="00C62608">
              <w:rPr>
                <w:rFonts w:asciiTheme="minorHAnsi" w:hAnsiTheme="minorHAnsi" w:cstheme="minorHAnsi"/>
              </w:rPr>
              <w:t>που</w:t>
            </w:r>
            <w:r w:rsidRPr="00C62608">
              <w:rPr>
                <w:rFonts w:asciiTheme="minorHAnsi" w:hAnsiTheme="minorHAnsi" w:cstheme="minorHAnsi"/>
                <w:spacing w:val="-3"/>
              </w:rPr>
              <w:t xml:space="preserve"> </w:t>
            </w:r>
            <w:r w:rsidRPr="00C62608">
              <w:rPr>
                <w:rFonts w:asciiTheme="minorHAnsi" w:hAnsiTheme="minorHAnsi" w:cstheme="minorHAnsi"/>
              </w:rPr>
              <w:t>είναι</w:t>
            </w:r>
            <w:r w:rsidRPr="00C62608">
              <w:rPr>
                <w:rFonts w:asciiTheme="minorHAnsi" w:hAnsiTheme="minorHAnsi" w:cstheme="minorHAnsi"/>
                <w:spacing w:val="-3"/>
              </w:rPr>
              <w:t xml:space="preserve"> </w:t>
            </w:r>
            <w:r w:rsidRPr="00C62608">
              <w:rPr>
                <w:rFonts w:asciiTheme="minorHAnsi" w:hAnsiTheme="minorHAnsi" w:cstheme="minorHAnsi"/>
              </w:rPr>
              <w:t>κατασκευασμένα από</w:t>
            </w:r>
            <w:r w:rsidRPr="00C62608">
              <w:rPr>
                <w:rFonts w:asciiTheme="minorHAnsi" w:hAnsiTheme="minorHAnsi" w:cstheme="minorHAnsi"/>
                <w:spacing w:val="-5"/>
              </w:rPr>
              <w:t xml:space="preserve"> </w:t>
            </w:r>
            <w:r w:rsidRPr="00C62608">
              <w:rPr>
                <w:rFonts w:asciiTheme="minorHAnsi" w:hAnsiTheme="minorHAnsi" w:cstheme="minorHAnsi"/>
              </w:rPr>
              <w:t>νάιλον</w:t>
            </w:r>
            <w:r w:rsidRPr="00C62608">
              <w:rPr>
                <w:rFonts w:asciiTheme="minorHAnsi" w:hAnsiTheme="minorHAnsi" w:cstheme="minorHAnsi"/>
                <w:spacing w:val="1"/>
              </w:rPr>
              <w:t xml:space="preserve"> </w:t>
            </w:r>
            <w:r w:rsidRPr="00C62608">
              <w:rPr>
                <w:rFonts w:asciiTheme="minorHAnsi" w:hAnsiTheme="minorHAnsi" w:cstheme="minorHAnsi"/>
              </w:rPr>
              <w:t>αποκλείονται.</w:t>
            </w:r>
          </w:p>
          <w:p w14:paraId="7AE51FDA" w14:textId="77777777" w:rsidR="007B1323" w:rsidRPr="00C62608" w:rsidRDefault="007B1323" w:rsidP="00E25716">
            <w:pPr>
              <w:pStyle w:val="TableParagraph"/>
              <w:spacing w:before="124" w:line="237" w:lineRule="auto"/>
              <w:ind w:left="110" w:right="99"/>
              <w:jc w:val="both"/>
              <w:rPr>
                <w:rFonts w:asciiTheme="minorHAnsi" w:hAnsiTheme="minorHAnsi" w:cstheme="minorHAnsi"/>
              </w:rPr>
            </w:pPr>
            <w:r w:rsidRPr="00C62608">
              <w:rPr>
                <w:rFonts w:asciiTheme="minorHAnsi" w:hAnsiTheme="minorHAnsi" w:cstheme="minorHAnsi"/>
              </w:rPr>
              <w:t>Η ημερομηνία κατασκευής των ελαστικών να μην υπερβαίνει τους</w:t>
            </w:r>
            <w:r w:rsidRPr="00C62608">
              <w:rPr>
                <w:rFonts w:asciiTheme="minorHAnsi" w:hAnsiTheme="minorHAnsi" w:cstheme="minorHAnsi"/>
                <w:spacing w:val="1"/>
              </w:rPr>
              <w:t xml:space="preserve"> </w:t>
            </w:r>
            <w:r w:rsidRPr="00C62608">
              <w:rPr>
                <w:rFonts w:asciiTheme="minorHAnsi" w:hAnsiTheme="minorHAnsi" w:cstheme="minorHAnsi"/>
              </w:rPr>
              <w:t>18</w:t>
            </w:r>
            <w:r w:rsidRPr="00C62608">
              <w:rPr>
                <w:rFonts w:asciiTheme="minorHAnsi" w:hAnsiTheme="minorHAnsi" w:cstheme="minorHAnsi"/>
                <w:spacing w:val="-4"/>
              </w:rPr>
              <w:t xml:space="preserve"> </w:t>
            </w:r>
            <w:r w:rsidRPr="00C62608">
              <w:rPr>
                <w:rFonts w:asciiTheme="minorHAnsi" w:hAnsiTheme="minorHAnsi" w:cstheme="minorHAnsi"/>
              </w:rPr>
              <w:t>μήνες από</w:t>
            </w:r>
            <w:r w:rsidRPr="00C62608">
              <w:rPr>
                <w:rFonts w:asciiTheme="minorHAnsi" w:hAnsiTheme="minorHAnsi" w:cstheme="minorHAnsi"/>
                <w:spacing w:val="-3"/>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ημερομηνία</w:t>
            </w:r>
            <w:r w:rsidRPr="00C62608">
              <w:rPr>
                <w:rFonts w:asciiTheme="minorHAnsi" w:hAnsiTheme="minorHAnsi" w:cstheme="minorHAnsi"/>
                <w:spacing w:val="-3"/>
              </w:rPr>
              <w:t xml:space="preserve"> </w:t>
            </w:r>
            <w:r w:rsidRPr="00C62608">
              <w:rPr>
                <w:rFonts w:asciiTheme="minorHAnsi" w:hAnsiTheme="minorHAnsi" w:cstheme="minorHAnsi"/>
              </w:rPr>
              <w:t>παραλαβής των</w:t>
            </w:r>
            <w:r w:rsidRPr="00C62608">
              <w:rPr>
                <w:rFonts w:asciiTheme="minorHAnsi" w:hAnsiTheme="minorHAnsi" w:cstheme="minorHAnsi"/>
                <w:spacing w:val="-1"/>
              </w:rPr>
              <w:t xml:space="preserve"> </w:t>
            </w:r>
            <w:proofErr w:type="spellStart"/>
            <w:r w:rsidRPr="00C62608">
              <w:rPr>
                <w:rFonts w:asciiTheme="minorHAnsi" w:hAnsiTheme="minorHAnsi" w:cstheme="minorHAnsi"/>
              </w:rPr>
              <w:t>δικύκλων</w:t>
            </w:r>
            <w:proofErr w:type="spellEnd"/>
            <w:r w:rsidRPr="00C62608">
              <w:rPr>
                <w:rFonts w:asciiTheme="minorHAnsi" w:hAnsiTheme="minorHAnsi" w:cstheme="minorHAnsi"/>
              </w:rPr>
              <w:t>.</w:t>
            </w:r>
          </w:p>
          <w:p w14:paraId="4303E82E" w14:textId="77777777" w:rsidR="007B1323" w:rsidRPr="00C62608" w:rsidRDefault="007B1323" w:rsidP="00E25716">
            <w:pPr>
              <w:pStyle w:val="TableParagraph"/>
              <w:spacing w:before="121"/>
              <w:ind w:left="110" w:right="96"/>
              <w:jc w:val="both"/>
              <w:rPr>
                <w:rFonts w:asciiTheme="minorHAnsi" w:hAnsiTheme="minorHAnsi" w:cstheme="minorHAnsi"/>
              </w:rPr>
            </w:pPr>
            <w:r w:rsidRPr="00C62608">
              <w:rPr>
                <w:rFonts w:asciiTheme="minorHAnsi" w:hAnsiTheme="minorHAnsi" w:cstheme="minorHAnsi"/>
              </w:rPr>
              <w:t>Στις</w:t>
            </w:r>
            <w:r w:rsidRPr="00C62608">
              <w:rPr>
                <w:rFonts w:asciiTheme="minorHAnsi" w:hAnsiTheme="minorHAnsi" w:cstheme="minorHAnsi"/>
                <w:spacing w:val="1"/>
              </w:rPr>
              <w:t xml:space="preserve"> </w:t>
            </w:r>
            <w:r w:rsidRPr="00C62608">
              <w:rPr>
                <w:rFonts w:asciiTheme="minorHAnsi" w:hAnsiTheme="minorHAnsi" w:cstheme="minorHAnsi"/>
              </w:rPr>
              <w:t>προσφορές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προσδιορίζονται</w:t>
            </w:r>
            <w:r w:rsidRPr="00C62608">
              <w:rPr>
                <w:rFonts w:asciiTheme="minorHAnsi" w:hAnsiTheme="minorHAnsi" w:cstheme="minorHAnsi"/>
                <w:spacing w:val="1"/>
              </w:rPr>
              <w:t xml:space="preserve"> </w:t>
            </w:r>
            <w:r w:rsidRPr="00C62608">
              <w:rPr>
                <w:rFonts w:asciiTheme="minorHAnsi" w:hAnsiTheme="minorHAnsi" w:cstheme="minorHAnsi"/>
              </w:rPr>
              <w:t>πλήρως</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τεχνικά</w:t>
            </w:r>
            <w:r w:rsidRPr="00C62608">
              <w:rPr>
                <w:rFonts w:asciiTheme="minorHAnsi" w:hAnsiTheme="minorHAnsi" w:cstheme="minorHAnsi"/>
                <w:spacing w:val="48"/>
              </w:rPr>
              <w:t xml:space="preserve"> </w:t>
            </w:r>
            <w:r w:rsidRPr="00C62608">
              <w:rPr>
                <w:rFonts w:asciiTheme="minorHAnsi" w:hAnsiTheme="minorHAnsi" w:cstheme="minorHAnsi"/>
              </w:rPr>
              <w:t>στοιχεία</w:t>
            </w:r>
            <w:r w:rsidRPr="00C62608">
              <w:rPr>
                <w:rFonts w:asciiTheme="minorHAnsi" w:hAnsiTheme="minorHAnsi" w:cstheme="minorHAnsi"/>
                <w:spacing w:val="-46"/>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proofErr w:type="spellStart"/>
            <w:r w:rsidRPr="00C62608">
              <w:rPr>
                <w:rFonts w:asciiTheme="minorHAnsi" w:hAnsiTheme="minorHAnsi" w:cstheme="minorHAnsi"/>
              </w:rPr>
              <w:t>προσφερομένων</w:t>
            </w:r>
            <w:proofErr w:type="spellEnd"/>
            <w:r w:rsidRPr="00C62608">
              <w:rPr>
                <w:rFonts w:asciiTheme="minorHAnsi" w:hAnsiTheme="minorHAnsi" w:cstheme="minorHAnsi"/>
                <w:spacing w:val="1"/>
              </w:rPr>
              <w:t xml:space="preserve"> </w:t>
            </w:r>
            <w:r w:rsidRPr="00C62608">
              <w:rPr>
                <w:rFonts w:asciiTheme="minorHAnsi" w:hAnsiTheme="minorHAnsi" w:cstheme="minorHAnsi"/>
              </w:rPr>
              <w:t>ελαστικών,</w:t>
            </w:r>
            <w:r w:rsidRPr="00C62608">
              <w:rPr>
                <w:rFonts w:asciiTheme="minorHAnsi" w:hAnsiTheme="minorHAnsi" w:cstheme="minorHAnsi"/>
                <w:spacing w:val="1"/>
              </w:rPr>
              <w:t xml:space="preserve"> </w:t>
            </w:r>
            <w:r w:rsidRPr="00C62608">
              <w:rPr>
                <w:rFonts w:asciiTheme="minorHAnsi" w:hAnsiTheme="minorHAnsi" w:cstheme="minorHAnsi"/>
              </w:rPr>
              <w:t>οι</w:t>
            </w:r>
            <w:r w:rsidRPr="00C62608">
              <w:rPr>
                <w:rFonts w:asciiTheme="minorHAnsi" w:hAnsiTheme="minorHAnsi" w:cstheme="minorHAnsi"/>
                <w:spacing w:val="1"/>
              </w:rPr>
              <w:t xml:space="preserve"> </w:t>
            </w:r>
            <w:r w:rsidRPr="00C62608">
              <w:rPr>
                <w:rFonts w:asciiTheme="minorHAnsi" w:hAnsiTheme="minorHAnsi" w:cstheme="minorHAnsi"/>
              </w:rPr>
              <w:t>διαστάσεις</w:t>
            </w:r>
            <w:r w:rsidRPr="00C62608">
              <w:rPr>
                <w:rFonts w:asciiTheme="minorHAnsi" w:hAnsiTheme="minorHAnsi" w:cstheme="minorHAnsi"/>
                <w:spacing w:val="1"/>
              </w:rPr>
              <w:t xml:space="preserve"> </w:t>
            </w:r>
            <w:r w:rsidRPr="00C62608">
              <w:rPr>
                <w:rFonts w:asciiTheme="minorHAnsi" w:hAnsiTheme="minorHAnsi" w:cstheme="minorHAnsi"/>
              </w:rPr>
              <w:t>αυτών</w:t>
            </w:r>
            <w:r w:rsidRPr="00C62608">
              <w:rPr>
                <w:rFonts w:asciiTheme="minorHAnsi" w:hAnsiTheme="minorHAnsi" w:cstheme="minorHAnsi"/>
                <w:spacing w:val="1"/>
              </w:rPr>
              <w:t xml:space="preserve"> </w:t>
            </w:r>
            <w:r w:rsidRPr="00C62608">
              <w:rPr>
                <w:rFonts w:asciiTheme="minorHAnsi" w:hAnsiTheme="minorHAnsi" w:cstheme="minorHAnsi"/>
              </w:rPr>
              <w:t>(εμπρός-</w:t>
            </w:r>
            <w:r w:rsidRPr="00C62608">
              <w:rPr>
                <w:rFonts w:asciiTheme="minorHAnsi" w:hAnsiTheme="minorHAnsi" w:cstheme="minorHAnsi"/>
                <w:spacing w:val="1"/>
              </w:rPr>
              <w:t xml:space="preserve"> </w:t>
            </w:r>
            <w:r w:rsidRPr="00C62608">
              <w:rPr>
                <w:rFonts w:asciiTheme="minorHAnsi" w:hAnsiTheme="minorHAnsi" w:cstheme="minorHAnsi"/>
              </w:rPr>
              <w:t>πίσω)</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δηλώνεται</w:t>
            </w:r>
            <w:r w:rsidRPr="00C62608">
              <w:rPr>
                <w:rFonts w:asciiTheme="minorHAnsi" w:hAnsiTheme="minorHAnsi" w:cstheme="minorHAnsi"/>
                <w:spacing w:val="1"/>
              </w:rPr>
              <w:t xml:space="preserve"> </w:t>
            </w:r>
            <w:r w:rsidRPr="00C62608">
              <w:rPr>
                <w:rFonts w:asciiTheme="minorHAnsi" w:hAnsiTheme="minorHAnsi" w:cstheme="minorHAnsi"/>
              </w:rPr>
              <w:t>κατά</w:t>
            </w:r>
            <w:r w:rsidRPr="00C62608">
              <w:rPr>
                <w:rFonts w:asciiTheme="minorHAnsi" w:hAnsiTheme="minorHAnsi" w:cstheme="minorHAnsi"/>
                <w:spacing w:val="1"/>
              </w:rPr>
              <w:t xml:space="preserve"> </w:t>
            </w:r>
            <w:r w:rsidRPr="00C62608">
              <w:rPr>
                <w:rFonts w:asciiTheme="minorHAnsi" w:hAnsiTheme="minorHAnsi" w:cstheme="minorHAnsi"/>
              </w:rPr>
              <w:t>προτίμηση,</w:t>
            </w:r>
            <w:r w:rsidRPr="00C62608">
              <w:rPr>
                <w:rFonts w:asciiTheme="minorHAnsi" w:hAnsiTheme="minorHAnsi" w:cstheme="minorHAnsi"/>
                <w:spacing w:val="1"/>
              </w:rPr>
              <w:t xml:space="preserve"> </w:t>
            </w:r>
            <w:r w:rsidRPr="00C62608">
              <w:rPr>
                <w:rFonts w:asciiTheme="minorHAnsi" w:hAnsiTheme="minorHAnsi" w:cstheme="minorHAnsi"/>
              </w:rPr>
              <w:t>το</w:t>
            </w:r>
            <w:r w:rsidRPr="00C62608">
              <w:rPr>
                <w:rFonts w:asciiTheme="minorHAnsi" w:hAnsiTheme="minorHAnsi" w:cstheme="minorHAnsi"/>
                <w:spacing w:val="49"/>
              </w:rPr>
              <w:t xml:space="preserve"> </w:t>
            </w:r>
            <w:r w:rsidRPr="00C62608">
              <w:rPr>
                <w:rFonts w:asciiTheme="minorHAnsi" w:hAnsiTheme="minorHAnsi" w:cstheme="minorHAnsi"/>
              </w:rPr>
              <w:t>εργοστάσιο</w:t>
            </w:r>
            <w:r w:rsidRPr="00C62608">
              <w:rPr>
                <w:rFonts w:asciiTheme="minorHAnsi" w:hAnsiTheme="minorHAnsi" w:cstheme="minorHAnsi"/>
                <w:spacing w:val="1"/>
              </w:rPr>
              <w:t xml:space="preserve"> </w:t>
            </w:r>
            <w:r w:rsidRPr="00C62608">
              <w:rPr>
                <w:rFonts w:asciiTheme="minorHAnsi" w:hAnsiTheme="minorHAnsi" w:cstheme="minorHAnsi"/>
              </w:rPr>
              <w:t>κατασκευής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2"/>
              </w:rPr>
              <w:t xml:space="preserve"> </w:t>
            </w:r>
            <w:r w:rsidRPr="00C62608">
              <w:rPr>
                <w:rFonts w:asciiTheme="minorHAnsi" w:hAnsiTheme="minorHAnsi" w:cstheme="minorHAnsi"/>
              </w:rPr>
              <w:t>η</w:t>
            </w:r>
            <w:r w:rsidRPr="00C62608">
              <w:rPr>
                <w:rFonts w:asciiTheme="minorHAnsi" w:hAnsiTheme="minorHAnsi" w:cstheme="minorHAnsi"/>
                <w:spacing w:val="4"/>
              </w:rPr>
              <w:t xml:space="preserve"> </w:t>
            </w:r>
            <w:r w:rsidRPr="00C62608">
              <w:rPr>
                <w:rFonts w:asciiTheme="minorHAnsi" w:hAnsiTheme="minorHAnsi" w:cstheme="minorHAnsi"/>
              </w:rPr>
              <w:t>Χώρα</w:t>
            </w:r>
            <w:r w:rsidRPr="00C62608">
              <w:rPr>
                <w:rFonts w:asciiTheme="minorHAnsi" w:hAnsiTheme="minorHAnsi" w:cstheme="minorHAnsi"/>
                <w:spacing w:val="-4"/>
              </w:rPr>
              <w:t xml:space="preserve"> </w:t>
            </w:r>
            <w:r w:rsidRPr="00C62608">
              <w:rPr>
                <w:rFonts w:asciiTheme="minorHAnsi" w:hAnsiTheme="minorHAnsi" w:cstheme="minorHAnsi"/>
              </w:rPr>
              <w:t>προέλευσης αυτών.</w:t>
            </w:r>
          </w:p>
        </w:tc>
        <w:tc>
          <w:tcPr>
            <w:tcW w:w="60" w:type="dxa"/>
            <w:vAlign w:val="center"/>
          </w:tcPr>
          <w:p w14:paraId="07EEFB77" w14:textId="77777777" w:rsidR="007B1323" w:rsidRPr="00C62608" w:rsidRDefault="007B1323" w:rsidP="00E25716">
            <w:pPr>
              <w:pStyle w:val="TableParagraph"/>
              <w:rPr>
                <w:rFonts w:asciiTheme="minorHAnsi" w:hAnsiTheme="minorHAnsi" w:cstheme="minorHAnsi"/>
              </w:rPr>
            </w:pPr>
          </w:p>
        </w:tc>
      </w:tr>
      <w:tr w:rsidR="007B1323" w:rsidRPr="00C62608" w14:paraId="4141C025" w14:textId="77777777" w:rsidTr="006B0320">
        <w:trPr>
          <w:gridAfter w:val="1"/>
          <w:wAfter w:w="60" w:type="dxa"/>
          <w:trHeight w:val="455"/>
        </w:trPr>
        <w:tc>
          <w:tcPr>
            <w:tcW w:w="1164" w:type="dxa"/>
            <w:vAlign w:val="center"/>
          </w:tcPr>
          <w:p w14:paraId="6BD492C3"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rPr>
              <w:t>2.2.7</w:t>
            </w:r>
          </w:p>
        </w:tc>
        <w:tc>
          <w:tcPr>
            <w:tcW w:w="8236" w:type="dxa"/>
            <w:vAlign w:val="center"/>
          </w:tcPr>
          <w:p w14:paraId="550F266B"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u w:val="single"/>
              </w:rPr>
              <w:t>Ηλεκτρικό</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σύστημα</w:t>
            </w:r>
          </w:p>
        </w:tc>
      </w:tr>
      <w:tr w:rsidR="007B1323" w:rsidRPr="0086490B" w14:paraId="2C3C1B4C" w14:textId="77777777" w:rsidTr="006B0320">
        <w:trPr>
          <w:trHeight w:val="386"/>
        </w:trPr>
        <w:tc>
          <w:tcPr>
            <w:tcW w:w="1164" w:type="dxa"/>
            <w:vAlign w:val="center"/>
          </w:tcPr>
          <w:p w14:paraId="12752D27" w14:textId="77777777" w:rsidR="007B1323" w:rsidRPr="00C62608" w:rsidRDefault="007B1323" w:rsidP="006B0320">
            <w:pPr>
              <w:pStyle w:val="TableParagraph"/>
              <w:spacing w:before="184"/>
              <w:ind w:left="110"/>
              <w:jc w:val="right"/>
              <w:rPr>
                <w:rFonts w:asciiTheme="minorHAnsi" w:hAnsiTheme="minorHAnsi" w:cstheme="minorHAnsi"/>
              </w:rPr>
            </w:pPr>
            <w:r w:rsidRPr="00C62608">
              <w:rPr>
                <w:rFonts w:asciiTheme="minorHAnsi" w:hAnsiTheme="minorHAnsi" w:cstheme="minorHAnsi"/>
              </w:rPr>
              <w:t>2.2.7.1</w:t>
            </w:r>
          </w:p>
        </w:tc>
        <w:tc>
          <w:tcPr>
            <w:tcW w:w="8236" w:type="dxa"/>
            <w:vAlign w:val="center"/>
          </w:tcPr>
          <w:p w14:paraId="3451DF40" w14:textId="77777777"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Ο</w:t>
            </w:r>
            <w:r w:rsidRPr="00C62608">
              <w:rPr>
                <w:rFonts w:asciiTheme="minorHAnsi" w:hAnsiTheme="minorHAnsi" w:cstheme="minorHAnsi"/>
                <w:spacing w:val="3"/>
              </w:rPr>
              <w:t xml:space="preserve"> </w:t>
            </w:r>
            <w:r w:rsidRPr="00C62608">
              <w:rPr>
                <w:rFonts w:asciiTheme="minorHAnsi" w:hAnsiTheme="minorHAnsi" w:cstheme="minorHAnsi"/>
              </w:rPr>
              <w:t>Φωτισμός</w:t>
            </w:r>
            <w:r w:rsidRPr="00C62608">
              <w:rPr>
                <w:rFonts w:asciiTheme="minorHAnsi" w:hAnsiTheme="minorHAnsi" w:cstheme="minorHAnsi"/>
                <w:spacing w:val="3"/>
              </w:rPr>
              <w:t xml:space="preserve"> </w:t>
            </w:r>
            <w:r w:rsidRPr="00C62608">
              <w:rPr>
                <w:rFonts w:asciiTheme="minorHAnsi" w:hAnsiTheme="minorHAnsi" w:cstheme="minorHAnsi"/>
              </w:rPr>
              <w:t>των</w:t>
            </w:r>
            <w:r w:rsidRPr="00C62608">
              <w:rPr>
                <w:rFonts w:asciiTheme="minorHAnsi" w:hAnsiTheme="minorHAnsi" w:cstheme="minorHAnsi"/>
                <w:spacing w:val="2"/>
              </w:rPr>
              <w:t xml:space="preserve"> </w:t>
            </w:r>
            <w:r w:rsidRPr="00C62608">
              <w:rPr>
                <w:rFonts w:asciiTheme="minorHAnsi" w:hAnsiTheme="minorHAnsi" w:cstheme="minorHAnsi"/>
              </w:rPr>
              <w:t>μοτοσυκλετών</w:t>
            </w:r>
            <w:r w:rsidRPr="00C62608">
              <w:rPr>
                <w:rFonts w:asciiTheme="minorHAnsi" w:hAnsiTheme="minorHAnsi" w:cstheme="minorHAnsi"/>
                <w:spacing w:val="2"/>
              </w:rPr>
              <w:t xml:space="preserve"> </w:t>
            </w:r>
            <w:r w:rsidRPr="00C62608">
              <w:rPr>
                <w:rFonts w:asciiTheme="minorHAnsi" w:hAnsiTheme="minorHAnsi" w:cstheme="minorHAnsi"/>
              </w:rPr>
              <w:t>να</w:t>
            </w:r>
            <w:r w:rsidRPr="00C62608">
              <w:rPr>
                <w:rFonts w:asciiTheme="minorHAnsi" w:hAnsiTheme="minorHAnsi" w:cstheme="minorHAnsi"/>
                <w:spacing w:val="6"/>
              </w:rPr>
              <w:t xml:space="preserve"> </w:t>
            </w:r>
            <w:r w:rsidRPr="00C62608">
              <w:rPr>
                <w:rFonts w:asciiTheme="minorHAnsi" w:hAnsiTheme="minorHAnsi" w:cstheme="minorHAnsi"/>
              </w:rPr>
              <w:t>είναι</w:t>
            </w:r>
            <w:r w:rsidRPr="00C62608">
              <w:rPr>
                <w:rFonts w:asciiTheme="minorHAnsi" w:hAnsiTheme="minorHAnsi" w:cstheme="minorHAnsi"/>
                <w:spacing w:val="3"/>
              </w:rPr>
              <w:t xml:space="preserve"> </w:t>
            </w:r>
            <w:r w:rsidRPr="00C62608">
              <w:rPr>
                <w:rFonts w:asciiTheme="minorHAnsi" w:hAnsiTheme="minorHAnsi" w:cstheme="minorHAnsi"/>
              </w:rPr>
              <w:t>σύμφωνος</w:t>
            </w:r>
            <w:r w:rsidRPr="00C62608">
              <w:rPr>
                <w:rFonts w:asciiTheme="minorHAnsi" w:hAnsiTheme="minorHAnsi" w:cstheme="minorHAnsi"/>
                <w:spacing w:val="3"/>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τον</w:t>
            </w:r>
            <w:r w:rsidRPr="00C62608">
              <w:rPr>
                <w:rFonts w:asciiTheme="minorHAnsi" w:hAnsiTheme="minorHAnsi" w:cstheme="minorHAnsi"/>
                <w:spacing w:val="7"/>
              </w:rPr>
              <w:t xml:space="preserve"> </w:t>
            </w:r>
            <w:r w:rsidRPr="00C62608">
              <w:rPr>
                <w:rFonts w:asciiTheme="minorHAnsi" w:hAnsiTheme="minorHAnsi" w:cstheme="minorHAnsi"/>
              </w:rPr>
              <w:t>ισχύοντα</w:t>
            </w:r>
            <w:r w:rsidRPr="00C62608">
              <w:rPr>
                <w:rFonts w:asciiTheme="minorHAnsi" w:hAnsiTheme="minorHAnsi" w:cstheme="minorHAnsi"/>
                <w:spacing w:val="-45"/>
              </w:rPr>
              <w:t xml:space="preserve"> </w:t>
            </w:r>
            <w:r w:rsidRPr="00C62608">
              <w:rPr>
                <w:rFonts w:asciiTheme="minorHAnsi" w:hAnsiTheme="minorHAnsi" w:cstheme="minorHAnsi"/>
              </w:rPr>
              <w:t>από</w:t>
            </w:r>
            <w:r w:rsidRPr="00C62608">
              <w:rPr>
                <w:rFonts w:asciiTheme="minorHAnsi" w:hAnsiTheme="minorHAnsi" w:cstheme="minorHAnsi"/>
                <w:spacing w:val="-3"/>
              </w:rPr>
              <w:t xml:space="preserve"> </w:t>
            </w:r>
            <w:r w:rsidRPr="00C62608">
              <w:rPr>
                <w:rFonts w:asciiTheme="minorHAnsi" w:hAnsiTheme="minorHAnsi" w:cstheme="minorHAnsi"/>
              </w:rPr>
              <w:t>τον</w:t>
            </w:r>
            <w:r w:rsidRPr="00C62608">
              <w:rPr>
                <w:rFonts w:asciiTheme="minorHAnsi" w:hAnsiTheme="minorHAnsi" w:cstheme="minorHAnsi"/>
                <w:spacing w:val="-1"/>
              </w:rPr>
              <w:t xml:space="preserve"> </w:t>
            </w:r>
            <w:r w:rsidRPr="00C62608">
              <w:rPr>
                <w:rFonts w:asciiTheme="minorHAnsi" w:hAnsiTheme="minorHAnsi" w:cstheme="minorHAnsi"/>
              </w:rPr>
              <w:t>Κ.Ο.Κ.</w:t>
            </w:r>
          </w:p>
        </w:tc>
        <w:tc>
          <w:tcPr>
            <w:tcW w:w="60" w:type="dxa"/>
            <w:vAlign w:val="center"/>
          </w:tcPr>
          <w:p w14:paraId="43EE68ED" w14:textId="77777777" w:rsidR="007B1323" w:rsidRPr="00C62608" w:rsidRDefault="007B1323" w:rsidP="00E25716">
            <w:pPr>
              <w:pStyle w:val="TableParagraph"/>
              <w:rPr>
                <w:rFonts w:asciiTheme="minorHAnsi" w:hAnsiTheme="minorHAnsi" w:cstheme="minorHAnsi"/>
              </w:rPr>
            </w:pPr>
          </w:p>
        </w:tc>
      </w:tr>
      <w:tr w:rsidR="007B1323" w:rsidRPr="0086490B" w14:paraId="71564B66" w14:textId="77777777" w:rsidTr="006B0320">
        <w:trPr>
          <w:trHeight w:val="2452"/>
        </w:trPr>
        <w:tc>
          <w:tcPr>
            <w:tcW w:w="1164" w:type="dxa"/>
            <w:vAlign w:val="center"/>
          </w:tcPr>
          <w:p w14:paraId="0D4E377B" w14:textId="77777777" w:rsidR="007B1323" w:rsidRPr="00C62608" w:rsidRDefault="007B1323" w:rsidP="006B0320">
            <w:pPr>
              <w:pStyle w:val="TableParagraph"/>
              <w:spacing w:before="1"/>
              <w:ind w:left="110"/>
              <w:jc w:val="right"/>
              <w:rPr>
                <w:rFonts w:asciiTheme="minorHAnsi" w:hAnsiTheme="minorHAnsi" w:cstheme="minorHAnsi"/>
              </w:rPr>
            </w:pPr>
            <w:r w:rsidRPr="00C62608">
              <w:rPr>
                <w:rFonts w:asciiTheme="minorHAnsi" w:hAnsiTheme="minorHAnsi" w:cstheme="minorHAnsi"/>
              </w:rPr>
              <w:t>2.2.7.8</w:t>
            </w:r>
          </w:p>
        </w:tc>
        <w:tc>
          <w:tcPr>
            <w:tcW w:w="8236" w:type="dxa"/>
            <w:vAlign w:val="center"/>
          </w:tcPr>
          <w:p w14:paraId="0CB326C1"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Συσσωρευτής-δυναμό:</w:t>
            </w:r>
          </w:p>
          <w:p w14:paraId="4FE26F03" w14:textId="77777777" w:rsidR="007B1323" w:rsidRPr="00C62608" w:rsidRDefault="007B1323" w:rsidP="00E25716">
            <w:pPr>
              <w:pStyle w:val="TableParagraph"/>
              <w:spacing w:before="121"/>
              <w:ind w:left="110" w:right="93"/>
              <w:jc w:val="both"/>
              <w:rPr>
                <w:rFonts w:asciiTheme="minorHAnsi" w:hAnsiTheme="minorHAnsi" w:cstheme="minorHAnsi"/>
              </w:rPr>
            </w:pPr>
            <w:r w:rsidRPr="00C62608">
              <w:rPr>
                <w:rFonts w:asciiTheme="minorHAnsi" w:hAnsiTheme="minorHAnsi" w:cstheme="minorHAnsi"/>
              </w:rPr>
              <w:t xml:space="preserve">Να φέρει ένα (1) συσσωρευτή 12 </w:t>
            </w:r>
            <w:proofErr w:type="spellStart"/>
            <w:r w:rsidRPr="00C62608">
              <w:rPr>
                <w:rFonts w:asciiTheme="minorHAnsi" w:hAnsiTheme="minorHAnsi" w:cstheme="minorHAnsi"/>
              </w:rPr>
              <w:t>Volts</w:t>
            </w:r>
            <w:proofErr w:type="spellEnd"/>
            <w:r w:rsidRPr="00C62608">
              <w:rPr>
                <w:rFonts w:asciiTheme="minorHAnsi" w:hAnsiTheme="minorHAnsi" w:cstheme="minorHAnsi"/>
              </w:rPr>
              <w:t>, καταλλήλου χωρητικότητας,</w:t>
            </w:r>
            <w:r w:rsidRPr="00C62608">
              <w:rPr>
                <w:rFonts w:asciiTheme="minorHAnsi" w:hAnsiTheme="minorHAnsi" w:cstheme="minorHAnsi"/>
                <w:spacing w:val="-46"/>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γεννήτρια</w:t>
            </w:r>
            <w:r w:rsidRPr="00C62608">
              <w:rPr>
                <w:rFonts w:asciiTheme="minorHAnsi" w:hAnsiTheme="minorHAnsi" w:cstheme="minorHAnsi"/>
                <w:spacing w:val="1"/>
              </w:rPr>
              <w:t xml:space="preserve"> </w:t>
            </w:r>
            <w:r w:rsidRPr="00C62608">
              <w:rPr>
                <w:rFonts w:asciiTheme="minorHAnsi" w:hAnsiTheme="minorHAnsi" w:cstheme="minorHAnsi"/>
              </w:rPr>
              <w:t>(δυναμό)</w:t>
            </w:r>
            <w:r w:rsidRPr="00C62608">
              <w:rPr>
                <w:rFonts w:asciiTheme="minorHAnsi" w:hAnsiTheme="minorHAnsi" w:cstheme="minorHAnsi"/>
                <w:spacing w:val="1"/>
              </w:rPr>
              <w:t xml:space="preserve"> </w:t>
            </w:r>
            <w:proofErr w:type="spellStart"/>
            <w:r w:rsidRPr="00C62608">
              <w:rPr>
                <w:rFonts w:asciiTheme="minorHAnsi" w:hAnsiTheme="minorHAnsi" w:cstheme="minorHAnsi"/>
              </w:rPr>
              <w:t>αναλόγου</w:t>
            </w:r>
            <w:proofErr w:type="spellEnd"/>
            <w:r w:rsidRPr="00C62608">
              <w:rPr>
                <w:rFonts w:asciiTheme="minorHAnsi" w:hAnsiTheme="minorHAnsi" w:cstheme="minorHAnsi"/>
                <w:spacing w:val="1"/>
              </w:rPr>
              <w:t xml:space="preserve"> </w:t>
            </w:r>
            <w:r w:rsidRPr="00C62608">
              <w:rPr>
                <w:rFonts w:asciiTheme="minorHAnsi" w:hAnsiTheme="minorHAnsi" w:cstheme="minorHAnsi"/>
              </w:rPr>
              <w:t>ισχύος.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έχει</w:t>
            </w:r>
            <w:r w:rsidRPr="00C62608">
              <w:rPr>
                <w:rFonts w:asciiTheme="minorHAnsi" w:hAnsiTheme="minorHAnsi" w:cstheme="minorHAnsi"/>
                <w:spacing w:val="1"/>
              </w:rPr>
              <w:t xml:space="preserve"> </w:t>
            </w:r>
            <w:r w:rsidRPr="00C62608">
              <w:rPr>
                <w:rFonts w:asciiTheme="minorHAnsi" w:hAnsiTheme="minorHAnsi" w:cstheme="minorHAnsi"/>
              </w:rPr>
              <w:t>αντιπαρασιτική</w:t>
            </w:r>
            <w:r w:rsidRPr="00C62608">
              <w:rPr>
                <w:rFonts w:asciiTheme="minorHAnsi" w:hAnsiTheme="minorHAnsi" w:cstheme="minorHAnsi"/>
                <w:spacing w:val="-46"/>
              </w:rPr>
              <w:t xml:space="preserve"> </w:t>
            </w:r>
            <w:r w:rsidRPr="00C62608">
              <w:rPr>
                <w:rFonts w:asciiTheme="minorHAnsi" w:hAnsiTheme="minorHAnsi" w:cstheme="minorHAnsi"/>
              </w:rPr>
              <w:t>διάταξη με γειωμένο τον αρνητικό πόλο και να διαθέτει σωληνάκι</w:t>
            </w:r>
            <w:r w:rsidRPr="00C62608">
              <w:rPr>
                <w:rFonts w:asciiTheme="minorHAnsi" w:hAnsiTheme="minorHAnsi" w:cstheme="minorHAnsi"/>
                <w:spacing w:val="1"/>
              </w:rPr>
              <w:t xml:space="preserve"> </w:t>
            </w:r>
            <w:r w:rsidRPr="00C62608">
              <w:rPr>
                <w:rFonts w:asciiTheme="minorHAnsi" w:hAnsiTheme="minorHAnsi" w:cstheme="minorHAnsi"/>
              </w:rPr>
              <w:t>εξόδου</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αναθυμιάσεων</w:t>
            </w:r>
            <w:r w:rsidRPr="00C62608">
              <w:rPr>
                <w:rFonts w:asciiTheme="minorHAnsi" w:hAnsiTheme="minorHAnsi" w:cstheme="minorHAnsi"/>
                <w:spacing w:val="1"/>
              </w:rPr>
              <w:t xml:space="preserve"> </w:t>
            </w:r>
            <w:r w:rsidRPr="00C62608">
              <w:rPr>
                <w:rFonts w:asciiTheme="minorHAnsi" w:hAnsiTheme="minorHAnsi" w:cstheme="minorHAnsi"/>
              </w:rPr>
              <w:t>οπού</w:t>
            </w:r>
            <w:r w:rsidRPr="00C62608">
              <w:rPr>
                <w:rFonts w:asciiTheme="minorHAnsi" w:hAnsiTheme="minorHAnsi" w:cstheme="minorHAnsi"/>
                <w:spacing w:val="1"/>
              </w:rPr>
              <w:t xml:space="preserve"> </w:t>
            </w:r>
            <w:r w:rsidRPr="00C62608">
              <w:rPr>
                <w:rFonts w:asciiTheme="minorHAnsi" w:hAnsiTheme="minorHAnsi" w:cstheme="minorHAnsi"/>
              </w:rPr>
              <w:t>προβλέπεται</w:t>
            </w:r>
            <w:r w:rsidRPr="00C62608">
              <w:rPr>
                <w:rFonts w:asciiTheme="minorHAnsi" w:hAnsiTheme="minorHAnsi" w:cstheme="minorHAnsi"/>
                <w:spacing w:val="1"/>
              </w:rPr>
              <w:t xml:space="preserve"> </w:t>
            </w:r>
            <w:r w:rsidRPr="00C62608">
              <w:rPr>
                <w:rFonts w:asciiTheme="minorHAnsi" w:hAnsiTheme="minorHAnsi" w:cstheme="minorHAnsi"/>
              </w:rPr>
              <w:t>ανάλογα</w:t>
            </w:r>
            <w:r w:rsidRPr="00C62608">
              <w:rPr>
                <w:rFonts w:asciiTheme="minorHAnsi" w:hAnsiTheme="minorHAnsi" w:cstheme="minorHAnsi"/>
                <w:spacing w:val="1"/>
              </w:rPr>
              <w:t xml:space="preserve"> </w:t>
            </w:r>
            <w:r w:rsidRPr="00C62608">
              <w:rPr>
                <w:rFonts w:asciiTheme="minorHAnsi" w:hAnsiTheme="minorHAnsi" w:cstheme="minorHAnsi"/>
              </w:rPr>
              <w:t>τον</w:t>
            </w:r>
            <w:r w:rsidRPr="00C62608">
              <w:rPr>
                <w:rFonts w:asciiTheme="minorHAnsi" w:hAnsiTheme="minorHAnsi" w:cstheme="minorHAnsi"/>
                <w:spacing w:val="1"/>
              </w:rPr>
              <w:t xml:space="preserve"> </w:t>
            </w:r>
            <w:r w:rsidRPr="00C62608">
              <w:rPr>
                <w:rFonts w:asciiTheme="minorHAnsi" w:hAnsiTheme="minorHAnsi" w:cstheme="minorHAnsi"/>
              </w:rPr>
              <w:t>τύπο</w:t>
            </w:r>
            <w:r w:rsidRPr="00C62608">
              <w:rPr>
                <w:rFonts w:asciiTheme="minorHAnsi" w:hAnsiTheme="minorHAnsi" w:cstheme="minorHAnsi"/>
                <w:spacing w:val="-46"/>
              </w:rPr>
              <w:t xml:space="preserve"> </w:t>
            </w:r>
            <w:r w:rsidRPr="00C62608">
              <w:rPr>
                <w:rFonts w:asciiTheme="minorHAnsi" w:hAnsiTheme="minorHAnsi" w:cstheme="minorHAnsi"/>
              </w:rPr>
              <w:t>συσσωρευτή</w:t>
            </w:r>
            <w:r w:rsidRPr="00C62608">
              <w:rPr>
                <w:rFonts w:asciiTheme="minorHAnsi" w:hAnsiTheme="minorHAnsi" w:cstheme="minorHAnsi"/>
                <w:spacing w:val="-2"/>
              </w:rPr>
              <w:t xml:space="preserve"> </w:t>
            </w:r>
            <w:r w:rsidRPr="00C62608">
              <w:rPr>
                <w:rFonts w:asciiTheme="minorHAnsi" w:hAnsiTheme="minorHAnsi" w:cstheme="minorHAnsi"/>
              </w:rPr>
              <w:t>που φέρει</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το</w:t>
            </w:r>
            <w:r w:rsidRPr="00C62608">
              <w:rPr>
                <w:rFonts w:asciiTheme="minorHAnsi" w:hAnsiTheme="minorHAnsi" w:cstheme="minorHAnsi"/>
                <w:spacing w:val="2"/>
              </w:rPr>
              <w:t xml:space="preserve"> </w:t>
            </w:r>
            <w:r w:rsidRPr="00C62608">
              <w:rPr>
                <w:rFonts w:asciiTheme="minorHAnsi" w:hAnsiTheme="minorHAnsi" w:cstheme="minorHAnsi"/>
              </w:rPr>
              <w:t>εργοστάσιο</w:t>
            </w:r>
            <w:r w:rsidRPr="00C62608">
              <w:rPr>
                <w:rFonts w:asciiTheme="minorHAnsi" w:hAnsiTheme="minorHAnsi" w:cstheme="minorHAnsi"/>
                <w:spacing w:val="-3"/>
              </w:rPr>
              <w:t xml:space="preserve"> </w:t>
            </w:r>
            <w:r w:rsidRPr="00C62608">
              <w:rPr>
                <w:rFonts w:asciiTheme="minorHAnsi" w:hAnsiTheme="minorHAnsi" w:cstheme="minorHAnsi"/>
              </w:rPr>
              <w:t>κατασκευής.</w:t>
            </w:r>
          </w:p>
          <w:p w14:paraId="3CC9A912" w14:textId="77777777" w:rsidR="007B1323" w:rsidRPr="00C62608" w:rsidRDefault="007B1323" w:rsidP="00E25716">
            <w:pPr>
              <w:pStyle w:val="TableParagraph"/>
              <w:spacing w:before="122"/>
              <w:ind w:left="110" w:right="96"/>
              <w:jc w:val="both"/>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κατατεθεί</w:t>
            </w:r>
            <w:r w:rsidRPr="00C62608">
              <w:rPr>
                <w:rFonts w:asciiTheme="minorHAnsi" w:hAnsiTheme="minorHAnsi" w:cstheme="minorHAnsi"/>
                <w:spacing w:val="1"/>
              </w:rPr>
              <w:t xml:space="preserve"> </w:t>
            </w:r>
            <w:r w:rsidRPr="00C62608">
              <w:rPr>
                <w:rFonts w:asciiTheme="minorHAnsi" w:hAnsiTheme="minorHAnsi" w:cstheme="minorHAnsi"/>
              </w:rPr>
              <w:t>υπεύθυνη</w:t>
            </w:r>
            <w:r w:rsidRPr="00C62608">
              <w:rPr>
                <w:rFonts w:asciiTheme="minorHAnsi" w:hAnsiTheme="minorHAnsi" w:cstheme="minorHAnsi"/>
                <w:spacing w:val="1"/>
              </w:rPr>
              <w:t xml:space="preserve"> </w:t>
            </w:r>
            <w:r w:rsidRPr="00C62608">
              <w:rPr>
                <w:rFonts w:asciiTheme="minorHAnsi" w:hAnsiTheme="minorHAnsi" w:cstheme="minorHAnsi"/>
              </w:rPr>
              <w:t>δήλωση</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προμηθευτή</w:t>
            </w:r>
            <w:r w:rsidRPr="00C62608">
              <w:rPr>
                <w:rFonts w:asciiTheme="minorHAnsi" w:hAnsiTheme="minorHAnsi" w:cstheme="minorHAnsi"/>
                <w:spacing w:val="1"/>
              </w:rPr>
              <w:t xml:space="preserve"> </w:t>
            </w:r>
            <w:r w:rsidRPr="00C62608">
              <w:rPr>
                <w:rFonts w:asciiTheme="minorHAnsi" w:hAnsiTheme="minorHAnsi" w:cstheme="minorHAnsi"/>
              </w:rPr>
              <w:t>ότι,</w:t>
            </w:r>
            <w:r w:rsidRPr="00C62608">
              <w:rPr>
                <w:rFonts w:asciiTheme="minorHAnsi" w:hAnsiTheme="minorHAnsi" w:cstheme="minorHAnsi"/>
                <w:spacing w:val="1"/>
              </w:rPr>
              <w:t xml:space="preserve"> </w:t>
            </w:r>
            <w:r w:rsidRPr="00C62608">
              <w:rPr>
                <w:rFonts w:asciiTheme="minorHAnsi" w:hAnsiTheme="minorHAnsi" w:cstheme="minorHAnsi"/>
              </w:rPr>
              <w:t>ο</w:t>
            </w:r>
            <w:r w:rsidRPr="00C62608">
              <w:rPr>
                <w:rFonts w:asciiTheme="minorHAnsi" w:hAnsiTheme="minorHAnsi" w:cstheme="minorHAnsi"/>
                <w:spacing w:val="1"/>
              </w:rPr>
              <w:t xml:space="preserve"> </w:t>
            </w:r>
            <w:r w:rsidRPr="00C62608">
              <w:rPr>
                <w:rFonts w:asciiTheme="minorHAnsi" w:hAnsiTheme="minorHAnsi" w:cstheme="minorHAnsi"/>
              </w:rPr>
              <w:t>συσσωρευτής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το</w:t>
            </w:r>
            <w:r w:rsidRPr="00C62608">
              <w:rPr>
                <w:rFonts w:asciiTheme="minorHAnsi" w:hAnsiTheme="minorHAnsi" w:cstheme="minorHAnsi"/>
                <w:spacing w:val="1"/>
              </w:rPr>
              <w:t xml:space="preserve"> </w:t>
            </w:r>
            <w:r w:rsidRPr="00C62608">
              <w:rPr>
                <w:rFonts w:asciiTheme="minorHAnsi" w:hAnsiTheme="minorHAnsi" w:cstheme="minorHAnsi"/>
              </w:rPr>
              <w:t>δυναμό</w:t>
            </w:r>
            <w:r w:rsidRPr="00C62608">
              <w:rPr>
                <w:rFonts w:asciiTheme="minorHAnsi" w:hAnsiTheme="minorHAnsi" w:cstheme="minorHAnsi"/>
                <w:spacing w:val="1"/>
              </w:rPr>
              <w:t xml:space="preserve"> </w:t>
            </w:r>
            <w:r w:rsidRPr="00C62608">
              <w:rPr>
                <w:rFonts w:asciiTheme="minorHAnsi" w:hAnsiTheme="minorHAnsi" w:cstheme="minorHAnsi"/>
              </w:rPr>
              <w:t>είναι</w:t>
            </w:r>
            <w:r w:rsidRPr="00C62608">
              <w:rPr>
                <w:rFonts w:asciiTheme="minorHAnsi" w:hAnsiTheme="minorHAnsi" w:cstheme="minorHAnsi"/>
                <w:spacing w:val="1"/>
              </w:rPr>
              <w:t xml:space="preserve"> </w:t>
            </w:r>
            <w:r w:rsidRPr="00C62608">
              <w:rPr>
                <w:rFonts w:asciiTheme="minorHAnsi" w:hAnsiTheme="minorHAnsi" w:cstheme="minorHAnsi"/>
              </w:rPr>
              <w:t>κατάλληλα</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μπορούν</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ανταποκριθούν</w:t>
            </w:r>
            <w:r w:rsidRPr="00C62608">
              <w:rPr>
                <w:rFonts w:asciiTheme="minorHAnsi" w:hAnsiTheme="minorHAnsi" w:cstheme="minorHAnsi"/>
                <w:spacing w:val="1"/>
              </w:rPr>
              <w:t xml:space="preserve"> </w:t>
            </w:r>
            <w:r w:rsidRPr="00C62608">
              <w:rPr>
                <w:rFonts w:asciiTheme="minorHAnsi" w:hAnsiTheme="minorHAnsi" w:cstheme="minorHAnsi"/>
              </w:rPr>
              <w:t>στις</w:t>
            </w:r>
            <w:r w:rsidRPr="00C62608">
              <w:rPr>
                <w:rFonts w:asciiTheme="minorHAnsi" w:hAnsiTheme="minorHAnsi" w:cstheme="minorHAnsi"/>
                <w:spacing w:val="1"/>
              </w:rPr>
              <w:t xml:space="preserve"> </w:t>
            </w:r>
            <w:r w:rsidRPr="00C62608">
              <w:rPr>
                <w:rFonts w:asciiTheme="minorHAnsi" w:hAnsiTheme="minorHAnsi" w:cstheme="minorHAnsi"/>
              </w:rPr>
              <w:t>αυξημένες</w:t>
            </w:r>
            <w:r w:rsidRPr="00C62608">
              <w:rPr>
                <w:rFonts w:asciiTheme="minorHAnsi" w:hAnsiTheme="minorHAnsi" w:cstheme="minorHAnsi"/>
                <w:spacing w:val="1"/>
              </w:rPr>
              <w:t xml:space="preserve"> </w:t>
            </w:r>
            <w:r w:rsidRPr="00C62608">
              <w:rPr>
                <w:rFonts w:asciiTheme="minorHAnsi" w:hAnsiTheme="minorHAnsi" w:cstheme="minorHAnsi"/>
              </w:rPr>
              <w:t>καταναλώσεις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οχήματος</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ηλεκτρικό</w:t>
            </w:r>
            <w:r w:rsidRPr="00C62608">
              <w:rPr>
                <w:rFonts w:asciiTheme="minorHAnsi" w:hAnsiTheme="minorHAnsi" w:cstheme="minorHAnsi"/>
                <w:spacing w:val="-4"/>
              </w:rPr>
              <w:t xml:space="preserve"> </w:t>
            </w:r>
            <w:r w:rsidRPr="00C62608">
              <w:rPr>
                <w:rFonts w:asciiTheme="minorHAnsi" w:hAnsiTheme="minorHAnsi" w:cstheme="minorHAnsi"/>
              </w:rPr>
              <w:t>ρεύμα.</w:t>
            </w:r>
          </w:p>
        </w:tc>
        <w:tc>
          <w:tcPr>
            <w:tcW w:w="60" w:type="dxa"/>
            <w:vAlign w:val="center"/>
          </w:tcPr>
          <w:p w14:paraId="1F67EF5B" w14:textId="77777777" w:rsidR="007B1323" w:rsidRPr="00C62608" w:rsidRDefault="007B1323" w:rsidP="00E25716">
            <w:pPr>
              <w:pStyle w:val="TableParagraph"/>
              <w:rPr>
                <w:rFonts w:asciiTheme="minorHAnsi" w:hAnsiTheme="minorHAnsi" w:cstheme="minorHAnsi"/>
              </w:rPr>
            </w:pPr>
          </w:p>
        </w:tc>
      </w:tr>
      <w:tr w:rsidR="007B1323" w:rsidRPr="0086490B" w14:paraId="308B6D1D" w14:textId="77777777" w:rsidTr="006B0320">
        <w:trPr>
          <w:trHeight w:val="450"/>
        </w:trPr>
        <w:tc>
          <w:tcPr>
            <w:tcW w:w="1164" w:type="dxa"/>
            <w:vAlign w:val="center"/>
          </w:tcPr>
          <w:p w14:paraId="169783FD"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rPr>
              <w:t>2.2.8</w:t>
            </w:r>
          </w:p>
        </w:tc>
        <w:tc>
          <w:tcPr>
            <w:tcW w:w="8236" w:type="dxa"/>
            <w:vAlign w:val="center"/>
          </w:tcPr>
          <w:p w14:paraId="4DAF452B"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u w:val="single"/>
              </w:rPr>
              <w:t>Όργανα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ελέγχου και</w:t>
            </w:r>
            <w:r w:rsidRPr="00C62608">
              <w:rPr>
                <w:rFonts w:asciiTheme="minorHAnsi" w:hAnsiTheme="minorHAnsi" w:cstheme="minorHAnsi"/>
                <w:b/>
                <w:spacing w:val="-2"/>
                <w:u w:val="single"/>
              </w:rPr>
              <w:t xml:space="preserve"> </w:t>
            </w:r>
            <w:r w:rsidRPr="00C62608">
              <w:rPr>
                <w:rFonts w:asciiTheme="minorHAnsi" w:hAnsiTheme="minorHAnsi" w:cstheme="minorHAnsi"/>
                <w:b/>
                <w:u w:val="single"/>
              </w:rPr>
              <w:t>παρελκόμενα</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οδήγησης</w:t>
            </w:r>
          </w:p>
        </w:tc>
        <w:tc>
          <w:tcPr>
            <w:tcW w:w="60" w:type="dxa"/>
            <w:vAlign w:val="center"/>
          </w:tcPr>
          <w:p w14:paraId="57FD6EAB" w14:textId="77777777" w:rsidR="007B1323" w:rsidRPr="00C62608" w:rsidRDefault="007B1323" w:rsidP="00E25716">
            <w:pPr>
              <w:pStyle w:val="TableParagraph"/>
              <w:rPr>
                <w:rFonts w:asciiTheme="minorHAnsi" w:hAnsiTheme="minorHAnsi" w:cstheme="minorHAnsi"/>
              </w:rPr>
            </w:pPr>
          </w:p>
        </w:tc>
      </w:tr>
      <w:tr w:rsidR="007B1323" w:rsidRPr="00C62608" w14:paraId="72F7BF31" w14:textId="77777777" w:rsidTr="006B0320">
        <w:trPr>
          <w:trHeight w:val="892"/>
        </w:trPr>
        <w:tc>
          <w:tcPr>
            <w:tcW w:w="1164" w:type="dxa"/>
          </w:tcPr>
          <w:p w14:paraId="5D0E5B2D" w14:textId="7E723214" w:rsidR="007B1323" w:rsidRPr="00C62608" w:rsidRDefault="007B1323" w:rsidP="006B0320">
            <w:pPr>
              <w:pStyle w:val="TableParagraph"/>
              <w:ind w:left="110"/>
              <w:jc w:val="right"/>
              <w:rPr>
                <w:rFonts w:asciiTheme="minorHAnsi" w:hAnsiTheme="minorHAnsi" w:cstheme="minorHAnsi"/>
              </w:rPr>
            </w:pPr>
          </w:p>
        </w:tc>
        <w:tc>
          <w:tcPr>
            <w:tcW w:w="8236" w:type="dxa"/>
            <w:vAlign w:val="center"/>
          </w:tcPr>
          <w:p w14:paraId="0ACCB3C7" w14:textId="77777777" w:rsidR="007B1323" w:rsidRPr="00C62608" w:rsidRDefault="007B1323" w:rsidP="00E25716">
            <w:pPr>
              <w:pStyle w:val="TableParagraph"/>
              <w:ind w:left="110" w:right="96"/>
              <w:jc w:val="both"/>
              <w:rPr>
                <w:rFonts w:asciiTheme="minorHAnsi" w:hAnsiTheme="minorHAnsi" w:cstheme="minorHAnsi"/>
              </w:rPr>
            </w:pPr>
            <w:r w:rsidRPr="00C62608">
              <w:rPr>
                <w:rFonts w:asciiTheme="minorHAnsi" w:hAnsiTheme="minorHAnsi" w:cstheme="minorHAnsi"/>
              </w:rPr>
              <w:t>Το</w:t>
            </w:r>
            <w:r w:rsidRPr="00C62608">
              <w:rPr>
                <w:rFonts w:asciiTheme="minorHAnsi" w:hAnsiTheme="minorHAnsi" w:cstheme="minorHAnsi"/>
                <w:spacing w:val="1"/>
              </w:rPr>
              <w:t xml:space="preserve"> </w:t>
            </w:r>
            <w:r w:rsidRPr="00C62608">
              <w:rPr>
                <w:rFonts w:asciiTheme="minorHAnsi" w:hAnsiTheme="minorHAnsi" w:cstheme="minorHAnsi"/>
              </w:rPr>
              <w:t>δίκυκλο</w:t>
            </w:r>
            <w:r w:rsidRPr="00C62608">
              <w:rPr>
                <w:rFonts w:asciiTheme="minorHAnsi" w:hAnsiTheme="minorHAnsi" w:cstheme="minorHAnsi"/>
                <w:spacing w:val="1"/>
              </w:rPr>
              <w:t xml:space="preserve"> </w:t>
            </w:r>
            <w:r w:rsidRPr="00C62608">
              <w:rPr>
                <w:rFonts w:asciiTheme="minorHAnsi" w:hAnsiTheme="minorHAnsi" w:cstheme="minorHAnsi"/>
              </w:rPr>
              <w:t>πρέπει</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είναι</w:t>
            </w:r>
            <w:r w:rsidRPr="00C62608">
              <w:rPr>
                <w:rFonts w:asciiTheme="minorHAnsi" w:hAnsiTheme="minorHAnsi" w:cstheme="minorHAnsi"/>
                <w:spacing w:val="1"/>
              </w:rPr>
              <w:t xml:space="preserve"> </w:t>
            </w:r>
            <w:r w:rsidRPr="00C62608">
              <w:rPr>
                <w:rFonts w:asciiTheme="minorHAnsi" w:hAnsiTheme="minorHAnsi" w:cstheme="minorHAnsi"/>
              </w:rPr>
              <w:t>εφοδιασμένο</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όλα</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απαραίτητα</w:t>
            </w:r>
            <w:r w:rsidRPr="00C62608">
              <w:rPr>
                <w:rFonts w:asciiTheme="minorHAnsi" w:hAnsiTheme="minorHAnsi" w:cstheme="minorHAnsi"/>
                <w:spacing w:val="1"/>
              </w:rPr>
              <w:t xml:space="preserve"> </w:t>
            </w:r>
            <w:r w:rsidRPr="00C62608">
              <w:rPr>
                <w:rFonts w:asciiTheme="minorHAnsi" w:hAnsiTheme="minorHAnsi" w:cstheme="minorHAnsi"/>
              </w:rPr>
              <w:t>όργανα και δείκτες παρακολούθησης της λειτουργίας του κινητήρα</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2"/>
              </w:rPr>
              <w:t xml:space="preserve"> </w:t>
            </w:r>
            <w:r w:rsidRPr="00C62608">
              <w:rPr>
                <w:rFonts w:asciiTheme="minorHAnsi" w:hAnsiTheme="minorHAnsi" w:cstheme="minorHAnsi"/>
              </w:rPr>
              <w:t>γενικά</w:t>
            </w:r>
            <w:r w:rsidRPr="00C62608">
              <w:rPr>
                <w:rFonts w:asciiTheme="minorHAnsi" w:hAnsiTheme="minorHAnsi" w:cstheme="minorHAnsi"/>
                <w:spacing w:val="-3"/>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πορείας</w:t>
            </w:r>
            <w:r w:rsidRPr="00C62608">
              <w:rPr>
                <w:rFonts w:asciiTheme="minorHAnsi" w:hAnsiTheme="minorHAnsi" w:cstheme="minorHAnsi"/>
                <w:spacing w:val="4"/>
              </w:rPr>
              <w:t xml:space="preserve"> </w:t>
            </w:r>
            <w:r w:rsidRPr="00C62608">
              <w:rPr>
                <w:rFonts w:asciiTheme="minorHAnsi" w:hAnsiTheme="minorHAnsi" w:cstheme="minorHAnsi"/>
              </w:rPr>
              <w:t>αυτού.</w:t>
            </w:r>
            <w:r w:rsidRPr="00C62608">
              <w:rPr>
                <w:rFonts w:asciiTheme="minorHAnsi" w:hAnsiTheme="minorHAnsi" w:cstheme="minorHAnsi"/>
                <w:spacing w:val="-4"/>
              </w:rPr>
              <w:t xml:space="preserve"> </w:t>
            </w:r>
            <w:r w:rsidRPr="00C62608">
              <w:rPr>
                <w:rFonts w:asciiTheme="minorHAnsi" w:hAnsiTheme="minorHAnsi" w:cstheme="minorHAnsi"/>
              </w:rPr>
              <w:t>Να</w:t>
            </w:r>
            <w:r w:rsidRPr="00C62608">
              <w:rPr>
                <w:rFonts w:asciiTheme="minorHAnsi" w:hAnsiTheme="minorHAnsi" w:cstheme="minorHAnsi"/>
                <w:spacing w:val="2"/>
              </w:rPr>
              <w:t xml:space="preserve"> </w:t>
            </w:r>
            <w:r w:rsidRPr="00C62608">
              <w:rPr>
                <w:rFonts w:asciiTheme="minorHAnsi" w:hAnsiTheme="minorHAnsi" w:cstheme="minorHAnsi"/>
              </w:rPr>
              <w:t>έχει</w:t>
            </w:r>
            <w:r w:rsidRPr="00C62608">
              <w:rPr>
                <w:rFonts w:asciiTheme="minorHAnsi" w:hAnsiTheme="minorHAnsi" w:cstheme="minorHAnsi"/>
                <w:spacing w:val="3"/>
              </w:rPr>
              <w:t xml:space="preserve"> </w:t>
            </w:r>
            <w:r w:rsidRPr="00C62608">
              <w:rPr>
                <w:rFonts w:asciiTheme="minorHAnsi" w:hAnsiTheme="minorHAnsi" w:cstheme="minorHAnsi"/>
              </w:rPr>
              <w:t>δε</w:t>
            </w:r>
            <w:r w:rsidRPr="00C62608">
              <w:rPr>
                <w:rFonts w:asciiTheme="minorHAnsi" w:hAnsiTheme="minorHAnsi" w:cstheme="minorHAnsi"/>
                <w:spacing w:val="-3"/>
              </w:rPr>
              <w:t xml:space="preserve"> </w:t>
            </w:r>
            <w:r w:rsidRPr="00C62608">
              <w:rPr>
                <w:rFonts w:asciiTheme="minorHAnsi" w:hAnsiTheme="minorHAnsi" w:cstheme="minorHAnsi"/>
              </w:rPr>
              <w:t>τα</w:t>
            </w:r>
            <w:r w:rsidRPr="00C62608">
              <w:rPr>
                <w:rFonts w:asciiTheme="minorHAnsi" w:hAnsiTheme="minorHAnsi" w:cstheme="minorHAnsi"/>
                <w:spacing w:val="-3"/>
              </w:rPr>
              <w:t xml:space="preserve"> </w:t>
            </w:r>
            <w:r w:rsidRPr="00C62608">
              <w:rPr>
                <w:rFonts w:asciiTheme="minorHAnsi" w:hAnsiTheme="minorHAnsi" w:cstheme="minorHAnsi"/>
              </w:rPr>
              <w:t>παρακάτω :</w:t>
            </w:r>
          </w:p>
        </w:tc>
        <w:tc>
          <w:tcPr>
            <w:tcW w:w="60" w:type="dxa"/>
            <w:vAlign w:val="center"/>
          </w:tcPr>
          <w:p w14:paraId="6A199861" w14:textId="77777777" w:rsidR="007B1323" w:rsidRPr="00C62608" w:rsidRDefault="007B1323" w:rsidP="00E25716">
            <w:pPr>
              <w:pStyle w:val="TableParagraph"/>
              <w:rPr>
                <w:rFonts w:asciiTheme="minorHAnsi" w:hAnsiTheme="minorHAnsi" w:cstheme="minorHAnsi"/>
              </w:rPr>
            </w:pPr>
          </w:p>
        </w:tc>
      </w:tr>
      <w:tr w:rsidR="007B1323" w:rsidRPr="00C62608" w14:paraId="633475E1" w14:textId="77777777" w:rsidTr="006B0320">
        <w:trPr>
          <w:trHeight w:val="378"/>
        </w:trPr>
        <w:tc>
          <w:tcPr>
            <w:tcW w:w="1164" w:type="dxa"/>
          </w:tcPr>
          <w:p w14:paraId="256EA19B" w14:textId="7DF820C6" w:rsidR="007B1323" w:rsidRPr="00C62608" w:rsidRDefault="007B1323" w:rsidP="006B0320">
            <w:pPr>
              <w:pStyle w:val="TableParagraph"/>
              <w:spacing w:line="255" w:lineRule="exact"/>
              <w:ind w:left="110"/>
              <w:jc w:val="right"/>
              <w:rPr>
                <w:rFonts w:asciiTheme="minorHAnsi" w:hAnsiTheme="minorHAnsi" w:cstheme="minorHAnsi"/>
              </w:rPr>
            </w:pPr>
          </w:p>
        </w:tc>
        <w:tc>
          <w:tcPr>
            <w:tcW w:w="8236" w:type="dxa"/>
            <w:vAlign w:val="center"/>
          </w:tcPr>
          <w:p w14:paraId="203A72E1"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Ταχύμετρο.</w:t>
            </w:r>
          </w:p>
        </w:tc>
        <w:tc>
          <w:tcPr>
            <w:tcW w:w="60" w:type="dxa"/>
            <w:vAlign w:val="center"/>
          </w:tcPr>
          <w:p w14:paraId="7D55E4B9" w14:textId="77777777" w:rsidR="007B1323" w:rsidRPr="00C62608" w:rsidRDefault="007B1323" w:rsidP="00E25716">
            <w:pPr>
              <w:pStyle w:val="TableParagraph"/>
              <w:rPr>
                <w:rFonts w:asciiTheme="minorHAnsi" w:hAnsiTheme="minorHAnsi" w:cstheme="minorHAnsi"/>
              </w:rPr>
            </w:pPr>
          </w:p>
        </w:tc>
      </w:tr>
      <w:tr w:rsidR="007B1323" w:rsidRPr="0086490B" w14:paraId="5EC526C2" w14:textId="77777777" w:rsidTr="006B0320">
        <w:trPr>
          <w:trHeight w:val="378"/>
        </w:trPr>
        <w:tc>
          <w:tcPr>
            <w:tcW w:w="1164" w:type="dxa"/>
          </w:tcPr>
          <w:p w14:paraId="6E9B2F7F" w14:textId="330E4158" w:rsidR="007B1323" w:rsidRPr="00C62608" w:rsidRDefault="007B1323" w:rsidP="006B0320">
            <w:pPr>
              <w:pStyle w:val="TableParagraph"/>
              <w:spacing w:line="255" w:lineRule="exact"/>
              <w:ind w:left="110"/>
              <w:jc w:val="right"/>
              <w:rPr>
                <w:rFonts w:asciiTheme="minorHAnsi" w:hAnsiTheme="minorHAnsi" w:cstheme="minorHAnsi"/>
              </w:rPr>
            </w:pPr>
          </w:p>
        </w:tc>
        <w:tc>
          <w:tcPr>
            <w:tcW w:w="8236" w:type="dxa"/>
            <w:vAlign w:val="center"/>
          </w:tcPr>
          <w:p w14:paraId="527A1784"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Ενδεικτική</w:t>
            </w:r>
            <w:r w:rsidRPr="00C62608">
              <w:rPr>
                <w:rFonts w:asciiTheme="minorHAnsi" w:hAnsiTheme="minorHAnsi" w:cstheme="minorHAnsi"/>
                <w:spacing w:val="-4"/>
              </w:rPr>
              <w:t xml:space="preserve"> </w:t>
            </w:r>
            <w:r w:rsidRPr="00C62608">
              <w:rPr>
                <w:rFonts w:asciiTheme="minorHAnsi" w:hAnsiTheme="minorHAnsi" w:cstheme="minorHAnsi"/>
              </w:rPr>
              <w:t>λυχνία</w:t>
            </w:r>
            <w:r w:rsidRPr="00C62608">
              <w:rPr>
                <w:rFonts w:asciiTheme="minorHAnsi" w:hAnsiTheme="minorHAnsi" w:cstheme="minorHAnsi"/>
                <w:spacing w:val="-5"/>
              </w:rPr>
              <w:t xml:space="preserve"> </w:t>
            </w:r>
            <w:r w:rsidRPr="00C62608">
              <w:rPr>
                <w:rFonts w:asciiTheme="minorHAnsi" w:hAnsiTheme="minorHAnsi" w:cstheme="minorHAnsi"/>
              </w:rPr>
              <w:t>χαμηλής</w:t>
            </w:r>
            <w:r w:rsidRPr="00C62608">
              <w:rPr>
                <w:rFonts w:asciiTheme="minorHAnsi" w:hAnsiTheme="minorHAnsi" w:cstheme="minorHAnsi"/>
                <w:spacing w:val="-2"/>
              </w:rPr>
              <w:t xml:space="preserve"> </w:t>
            </w:r>
            <w:r w:rsidRPr="00C62608">
              <w:rPr>
                <w:rFonts w:asciiTheme="minorHAnsi" w:hAnsiTheme="minorHAnsi" w:cstheme="minorHAnsi"/>
              </w:rPr>
              <w:t>στάθμης</w:t>
            </w:r>
            <w:r w:rsidRPr="00C62608">
              <w:rPr>
                <w:rFonts w:asciiTheme="minorHAnsi" w:hAnsiTheme="minorHAnsi" w:cstheme="minorHAnsi"/>
                <w:spacing w:val="-3"/>
              </w:rPr>
              <w:t xml:space="preserve"> </w:t>
            </w:r>
            <w:r w:rsidRPr="00C62608">
              <w:rPr>
                <w:rFonts w:asciiTheme="minorHAnsi" w:hAnsiTheme="minorHAnsi" w:cstheme="minorHAnsi"/>
              </w:rPr>
              <w:t>καυσίμου</w:t>
            </w:r>
            <w:r w:rsidRPr="00C62608">
              <w:rPr>
                <w:rFonts w:asciiTheme="minorHAnsi" w:hAnsiTheme="minorHAnsi" w:cstheme="minorHAnsi"/>
                <w:spacing w:val="-2"/>
              </w:rPr>
              <w:t xml:space="preserve"> </w:t>
            </w:r>
            <w:r w:rsidRPr="00C62608">
              <w:rPr>
                <w:rFonts w:asciiTheme="minorHAnsi" w:hAnsiTheme="minorHAnsi" w:cstheme="minorHAnsi"/>
              </w:rPr>
              <w:t>ή</w:t>
            </w:r>
            <w:r w:rsidRPr="00C62608">
              <w:rPr>
                <w:rFonts w:asciiTheme="minorHAnsi" w:hAnsiTheme="minorHAnsi" w:cstheme="minorHAnsi"/>
                <w:spacing w:val="-3"/>
              </w:rPr>
              <w:t xml:space="preserve"> </w:t>
            </w:r>
            <w:r w:rsidRPr="00C62608">
              <w:rPr>
                <w:rFonts w:asciiTheme="minorHAnsi" w:hAnsiTheme="minorHAnsi" w:cstheme="minorHAnsi"/>
              </w:rPr>
              <w:t>μετρητή</w:t>
            </w:r>
            <w:r w:rsidRPr="00C62608">
              <w:rPr>
                <w:rFonts w:asciiTheme="minorHAnsi" w:hAnsiTheme="minorHAnsi" w:cstheme="minorHAnsi"/>
                <w:spacing w:val="-3"/>
              </w:rPr>
              <w:t xml:space="preserve"> </w:t>
            </w:r>
            <w:r w:rsidRPr="00C62608">
              <w:rPr>
                <w:rFonts w:asciiTheme="minorHAnsi" w:hAnsiTheme="minorHAnsi" w:cstheme="minorHAnsi"/>
              </w:rPr>
              <w:t>καυσίμου.</w:t>
            </w:r>
          </w:p>
        </w:tc>
        <w:tc>
          <w:tcPr>
            <w:tcW w:w="60" w:type="dxa"/>
            <w:vAlign w:val="center"/>
          </w:tcPr>
          <w:p w14:paraId="30E510E0" w14:textId="77777777" w:rsidR="007B1323" w:rsidRPr="00C62608" w:rsidRDefault="007B1323" w:rsidP="00E25716">
            <w:pPr>
              <w:pStyle w:val="TableParagraph"/>
              <w:rPr>
                <w:rFonts w:asciiTheme="minorHAnsi" w:hAnsiTheme="minorHAnsi" w:cstheme="minorHAnsi"/>
              </w:rPr>
            </w:pPr>
          </w:p>
        </w:tc>
      </w:tr>
      <w:tr w:rsidR="007B1323" w:rsidRPr="00C62608" w14:paraId="73071BDD" w14:textId="77777777" w:rsidTr="006B0320">
        <w:trPr>
          <w:trHeight w:val="378"/>
        </w:trPr>
        <w:tc>
          <w:tcPr>
            <w:tcW w:w="1164" w:type="dxa"/>
          </w:tcPr>
          <w:p w14:paraId="4C6CC1F5" w14:textId="44ED98B9" w:rsidR="007B1323" w:rsidRPr="00C62608" w:rsidRDefault="007B1323" w:rsidP="006B0320">
            <w:pPr>
              <w:pStyle w:val="TableParagraph"/>
              <w:spacing w:line="255" w:lineRule="exact"/>
              <w:ind w:left="110"/>
              <w:jc w:val="right"/>
              <w:rPr>
                <w:rFonts w:asciiTheme="minorHAnsi" w:hAnsiTheme="minorHAnsi" w:cstheme="minorHAnsi"/>
              </w:rPr>
            </w:pPr>
          </w:p>
        </w:tc>
        <w:tc>
          <w:tcPr>
            <w:tcW w:w="8236" w:type="dxa"/>
            <w:vAlign w:val="center"/>
          </w:tcPr>
          <w:p w14:paraId="0359B9E9"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Δύο</w:t>
            </w:r>
            <w:r w:rsidRPr="00C62608">
              <w:rPr>
                <w:rFonts w:asciiTheme="minorHAnsi" w:hAnsiTheme="minorHAnsi" w:cstheme="minorHAnsi"/>
                <w:spacing w:val="-5"/>
              </w:rPr>
              <w:t xml:space="preserve"> </w:t>
            </w:r>
            <w:r w:rsidRPr="00C62608">
              <w:rPr>
                <w:rFonts w:asciiTheme="minorHAnsi" w:hAnsiTheme="minorHAnsi" w:cstheme="minorHAnsi"/>
              </w:rPr>
              <w:t>(2)</w:t>
            </w:r>
            <w:r w:rsidRPr="00C62608">
              <w:rPr>
                <w:rFonts w:asciiTheme="minorHAnsi" w:hAnsiTheme="minorHAnsi" w:cstheme="minorHAnsi"/>
                <w:spacing w:val="-2"/>
              </w:rPr>
              <w:t xml:space="preserve"> </w:t>
            </w:r>
            <w:r w:rsidRPr="00C62608">
              <w:rPr>
                <w:rFonts w:asciiTheme="minorHAnsi" w:hAnsiTheme="minorHAnsi" w:cstheme="minorHAnsi"/>
              </w:rPr>
              <w:t>κάτοπτρα.</w:t>
            </w:r>
          </w:p>
        </w:tc>
        <w:tc>
          <w:tcPr>
            <w:tcW w:w="60" w:type="dxa"/>
            <w:vAlign w:val="center"/>
          </w:tcPr>
          <w:p w14:paraId="243DD452" w14:textId="77777777" w:rsidR="007B1323" w:rsidRPr="00C62608" w:rsidRDefault="007B1323" w:rsidP="00E25716">
            <w:pPr>
              <w:pStyle w:val="TableParagraph"/>
              <w:rPr>
                <w:rFonts w:asciiTheme="minorHAnsi" w:hAnsiTheme="minorHAnsi" w:cstheme="minorHAnsi"/>
              </w:rPr>
            </w:pPr>
          </w:p>
        </w:tc>
      </w:tr>
      <w:tr w:rsidR="007B1323" w:rsidRPr="00C62608" w14:paraId="2462A4F8" w14:textId="77777777" w:rsidTr="006B0320">
        <w:trPr>
          <w:trHeight w:val="378"/>
        </w:trPr>
        <w:tc>
          <w:tcPr>
            <w:tcW w:w="1164" w:type="dxa"/>
          </w:tcPr>
          <w:p w14:paraId="72C4D176" w14:textId="6A08BD2F" w:rsidR="007B1323" w:rsidRPr="00C62608" w:rsidRDefault="007B1323" w:rsidP="006B0320">
            <w:pPr>
              <w:pStyle w:val="TableParagraph"/>
              <w:spacing w:line="255" w:lineRule="exact"/>
              <w:ind w:left="110"/>
              <w:jc w:val="right"/>
              <w:rPr>
                <w:rFonts w:asciiTheme="minorHAnsi" w:hAnsiTheme="minorHAnsi" w:cstheme="minorHAnsi"/>
              </w:rPr>
            </w:pPr>
          </w:p>
        </w:tc>
        <w:tc>
          <w:tcPr>
            <w:tcW w:w="8236" w:type="dxa"/>
            <w:vAlign w:val="center"/>
          </w:tcPr>
          <w:p w14:paraId="03A49687"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Ηλεκτρικό</w:t>
            </w:r>
            <w:r w:rsidRPr="00C62608">
              <w:rPr>
                <w:rFonts w:asciiTheme="minorHAnsi" w:hAnsiTheme="minorHAnsi" w:cstheme="minorHAnsi"/>
                <w:spacing w:val="-2"/>
              </w:rPr>
              <w:t xml:space="preserve"> </w:t>
            </w:r>
            <w:r w:rsidRPr="00C62608">
              <w:rPr>
                <w:rFonts w:asciiTheme="minorHAnsi" w:hAnsiTheme="minorHAnsi" w:cstheme="minorHAnsi"/>
              </w:rPr>
              <w:t>εκκινητήρα</w:t>
            </w:r>
            <w:r w:rsidRPr="00C62608">
              <w:rPr>
                <w:rFonts w:asciiTheme="minorHAnsi" w:hAnsiTheme="minorHAnsi" w:cstheme="minorHAnsi"/>
                <w:spacing w:val="-6"/>
              </w:rPr>
              <w:t xml:space="preserve"> </w:t>
            </w:r>
            <w:r w:rsidRPr="00C62608">
              <w:rPr>
                <w:rFonts w:asciiTheme="minorHAnsi" w:hAnsiTheme="minorHAnsi" w:cstheme="minorHAnsi"/>
              </w:rPr>
              <w:t>(μίζα).</w:t>
            </w:r>
          </w:p>
        </w:tc>
        <w:tc>
          <w:tcPr>
            <w:tcW w:w="60" w:type="dxa"/>
            <w:vAlign w:val="center"/>
          </w:tcPr>
          <w:p w14:paraId="5C2F79DB" w14:textId="77777777" w:rsidR="007B1323" w:rsidRPr="00C62608" w:rsidRDefault="007B1323" w:rsidP="00E25716">
            <w:pPr>
              <w:pStyle w:val="TableParagraph"/>
              <w:rPr>
                <w:rFonts w:asciiTheme="minorHAnsi" w:hAnsiTheme="minorHAnsi" w:cstheme="minorHAnsi"/>
              </w:rPr>
            </w:pPr>
          </w:p>
        </w:tc>
      </w:tr>
      <w:tr w:rsidR="007B1323" w:rsidRPr="00C62608" w14:paraId="677B5D38" w14:textId="77777777" w:rsidTr="006B0320">
        <w:trPr>
          <w:trHeight w:val="383"/>
        </w:trPr>
        <w:tc>
          <w:tcPr>
            <w:tcW w:w="1164" w:type="dxa"/>
            <w:vAlign w:val="center"/>
          </w:tcPr>
          <w:p w14:paraId="775F92D6"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rPr>
              <w:t>2.2.9</w:t>
            </w:r>
          </w:p>
        </w:tc>
        <w:tc>
          <w:tcPr>
            <w:tcW w:w="8236" w:type="dxa"/>
            <w:vAlign w:val="center"/>
          </w:tcPr>
          <w:p w14:paraId="2891064B"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u w:val="single"/>
              </w:rPr>
              <w:t>Πλαίσιο</w:t>
            </w:r>
            <w:r w:rsidRPr="00C62608">
              <w:rPr>
                <w:rFonts w:asciiTheme="minorHAnsi" w:hAnsiTheme="minorHAnsi" w:cstheme="minorHAnsi"/>
                <w:b/>
                <w:spacing w:val="-8"/>
                <w:u w:val="single"/>
              </w:rPr>
              <w:t xml:space="preserve"> </w:t>
            </w:r>
            <w:r w:rsidRPr="00C62608">
              <w:rPr>
                <w:rFonts w:asciiTheme="minorHAnsi" w:hAnsiTheme="minorHAnsi" w:cstheme="minorHAnsi"/>
                <w:b/>
                <w:u w:val="single"/>
              </w:rPr>
              <w:t>-Εξοπλισμός</w:t>
            </w:r>
          </w:p>
        </w:tc>
        <w:tc>
          <w:tcPr>
            <w:tcW w:w="60" w:type="dxa"/>
            <w:vAlign w:val="center"/>
          </w:tcPr>
          <w:p w14:paraId="5EAB2A1C" w14:textId="77777777" w:rsidR="007B1323" w:rsidRPr="00C62608" w:rsidRDefault="007B1323" w:rsidP="00E25716">
            <w:pPr>
              <w:pStyle w:val="TableParagraph"/>
              <w:rPr>
                <w:rFonts w:asciiTheme="minorHAnsi" w:hAnsiTheme="minorHAnsi" w:cstheme="minorHAnsi"/>
              </w:rPr>
            </w:pPr>
          </w:p>
        </w:tc>
      </w:tr>
      <w:tr w:rsidR="007B1323" w:rsidRPr="0086490B" w14:paraId="6D60E815" w14:textId="77777777" w:rsidTr="006B0320">
        <w:trPr>
          <w:trHeight w:val="892"/>
        </w:trPr>
        <w:tc>
          <w:tcPr>
            <w:tcW w:w="1164" w:type="dxa"/>
          </w:tcPr>
          <w:p w14:paraId="534FFC08" w14:textId="77777777" w:rsidR="007B1323" w:rsidRPr="00C62608" w:rsidRDefault="007B1323" w:rsidP="006B0320">
            <w:pPr>
              <w:pStyle w:val="TableParagraph"/>
              <w:ind w:left="110"/>
              <w:jc w:val="right"/>
              <w:rPr>
                <w:rFonts w:asciiTheme="minorHAnsi" w:hAnsiTheme="minorHAnsi" w:cstheme="minorHAnsi"/>
              </w:rPr>
            </w:pPr>
            <w:r w:rsidRPr="00C62608">
              <w:rPr>
                <w:rFonts w:asciiTheme="minorHAnsi" w:hAnsiTheme="minorHAnsi" w:cstheme="minorHAnsi"/>
              </w:rPr>
              <w:t>2.2.9.1</w:t>
            </w:r>
          </w:p>
        </w:tc>
        <w:tc>
          <w:tcPr>
            <w:tcW w:w="8236" w:type="dxa"/>
            <w:vAlign w:val="center"/>
          </w:tcPr>
          <w:p w14:paraId="3E84B2D3" w14:textId="77777777" w:rsidR="007B1323" w:rsidRPr="00C62608" w:rsidRDefault="007B1323" w:rsidP="00E25716">
            <w:pPr>
              <w:pStyle w:val="TableParagraph"/>
              <w:ind w:left="110" w:right="97"/>
              <w:jc w:val="both"/>
              <w:rPr>
                <w:rFonts w:asciiTheme="minorHAnsi" w:hAnsiTheme="minorHAnsi" w:cstheme="minorHAnsi"/>
              </w:rPr>
            </w:pPr>
            <w:r w:rsidRPr="00C62608">
              <w:rPr>
                <w:rFonts w:asciiTheme="minorHAnsi" w:hAnsiTheme="minorHAnsi" w:cstheme="minorHAnsi"/>
              </w:rPr>
              <w:t>Το πλαίσιο να είναι κατασκευασμένο από χάλυβα υψηλής αντοχής ή</w:t>
            </w:r>
            <w:r w:rsidRPr="00C62608">
              <w:rPr>
                <w:rFonts w:asciiTheme="minorHAnsi" w:hAnsiTheme="minorHAnsi" w:cstheme="minorHAnsi"/>
                <w:spacing w:val="1"/>
              </w:rPr>
              <w:t xml:space="preserve"> </w:t>
            </w:r>
            <w:r w:rsidRPr="00C62608">
              <w:rPr>
                <w:rFonts w:asciiTheme="minorHAnsi" w:hAnsiTheme="minorHAnsi" w:cstheme="minorHAnsi"/>
              </w:rPr>
              <w:t>αλουμίνιο,</w:t>
            </w:r>
            <w:r w:rsidRPr="00C62608">
              <w:rPr>
                <w:rFonts w:asciiTheme="minorHAnsi" w:hAnsiTheme="minorHAnsi" w:cstheme="minorHAnsi"/>
                <w:spacing w:val="1"/>
              </w:rPr>
              <w:t xml:space="preserve"> </w:t>
            </w:r>
            <w:r w:rsidRPr="00C62608">
              <w:rPr>
                <w:rFonts w:asciiTheme="minorHAnsi" w:hAnsiTheme="minorHAnsi" w:cstheme="minorHAnsi"/>
              </w:rPr>
              <w:t>τετραγωνικής</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κυκλικής</w:t>
            </w:r>
            <w:r w:rsidRPr="00C62608">
              <w:rPr>
                <w:rFonts w:asciiTheme="minorHAnsi" w:hAnsiTheme="minorHAnsi" w:cstheme="minorHAnsi"/>
                <w:spacing w:val="1"/>
              </w:rPr>
              <w:t xml:space="preserve"> </w:t>
            </w:r>
            <w:r w:rsidRPr="00C62608">
              <w:rPr>
                <w:rFonts w:asciiTheme="minorHAnsi" w:hAnsiTheme="minorHAnsi" w:cstheme="minorHAnsi"/>
              </w:rPr>
              <w:t>διατομής</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νεότερης</w:t>
            </w:r>
            <w:r w:rsidRPr="00C62608">
              <w:rPr>
                <w:rFonts w:asciiTheme="minorHAnsi" w:hAnsiTheme="minorHAnsi" w:cstheme="minorHAnsi"/>
                <w:spacing w:val="1"/>
              </w:rPr>
              <w:t xml:space="preserve"> </w:t>
            </w:r>
            <w:r w:rsidRPr="00C62608">
              <w:rPr>
                <w:rFonts w:asciiTheme="minorHAnsi" w:hAnsiTheme="minorHAnsi" w:cstheme="minorHAnsi"/>
              </w:rPr>
              <w:t>τεχνολογίας</w:t>
            </w:r>
            <w:r w:rsidRPr="00C62608">
              <w:rPr>
                <w:rFonts w:asciiTheme="minorHAnsi" w:hAnsiTheme="minorHAnsi" w:cstheme="minorHAnsi"/>
                <w:spacing w:val="-2"/>
              </w:rPr>
              <w:t xml:space="preserve"> </w:t>
            </w:r>
            <w:r w:rsidRPr="00C62608">
              <w:rPr>
                <w:rFonts w:asciiTheme="minorHAnsi" w:hAnsiTheme="minorHAnsi" w:cstheme="minorHAnsi"/>
              </w:rPr>
              <w:t>ισχυρής</w:t>
            </w:r>
            <w:r w:rsidRPr="00C62608">
              <w:rPr>
                <w:rFonts w:asciiTheme="minorHAnsi" w:hAnsiTheme="minorHAnsi" w:cstheme="minorHAnsi"/>
                <w:spacing w:val="-1"/>
              </w:rPr>
              <w:t xml:space="preserve"> </w:t>
            </w:r>
            <w:r w:rsidRPr="00C62608">
              <w:rPr>
                <w:rFonts w:asciiTheme="minorHAnsi" w:hAnsiTheme="minorHAnsi" w:cstheme="minorHAnsi"/>
              </w:rPr>
              <w:t>κατασκευής</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4"/>
              </w:rPr>
              <w:t xml:space="preserve"> </w:t>
            </w:r>
            <w:r w:rsidRPr="00C62608">
              <w:rPr>
                <w:rFonts w:asciiTheme="minorHAnsi" w:hAnsiTheme="minorHAnsi" w:cstheme="minorHAnsi"/>
              </w:rPr>
              <w:t>πλήρες</w:t>
            </w:r>
            <w:r w:rsidRPr="00C62608">
              <w:rPr>
                <w:rFonts w:asciiTheme="minorHAnsi" w:hAnsiTheme="minorHAnsi" w:cstheme="minorHAnsi"/>
                <w:spacing w:val="-1"/>
              </w:rPr>
              <w:t xml:space="preserve"> </w:t>
            </w:r>
            <w:r w:rsidRPr="00C62608">
              <w:rPr>
                <w:rFonts w:asciiTheme="minorHAnsi" w:hAnsiTheme="minorHAnsi" w:cstheme="minorHAnsi"/>
              </w:rPr>
              <w:t>σύστημα</w:t>
            </w:r>
            <w:r w:rsidRPr="00C62608">
              <w:rPr>
                <w:rFonts w:asciiTheme="minorHAnsi" w:hAnsiTheme="minorHAnsi" w:cstheme="minorHAnsi"/>
                <w:spacing w:val="-4"/>
              </w:rPr>
              <w:t xml:space="preserve"> </w:t>
            </w:r>
            <w:r w:rsidRPr="00C62608">
              <w:rPr>
                <w:rFonts w:asciiTheme="minorHAnsi" w:hAnsiTheme="minorHAnsi" w:cstheme="minorHAnsi"/>
              </w:rPr>
              <w:t>αιώρησης.</w:t>
            </w:r>
          </w:p>
        </w:tc>
        <w:tc>
          <w:tcPr>
            <w:tcW w:w="60" w:type="dxa"/>
            <w:vAlign w:val="center"/>
          </w:tcPr>
          <w:p w14:paraId="03CD130F" w14:textId="77777777" w:rsidR="007B1323" w:rsidRPr="00C62608" w:rsidRDefault="007B1323" w:rsidP="00E25716">
            <w:pPr>
              <w:pStyle w:val="TableParagraph"/>
              <w:rPr>
                <w:rFonts w:asciiTheme="minorHAnsi" w:hAnsiTheme="minorHAnsi" w:cstheme="minorHAnsi"/>
              </w:rPr>
            </w:pPr>
          </w:p>
        </w:tc>
      </w:tr>
      <w:tr w:rsidR="007B1323" w:rsidRPr="0086490B" w14:paraId="02F176F0" w14:textId="77777777" w:rsidTr="006B0320">
        <w:trPr>
          <w:trHeight w:val="892"/>
        </w:trPr>
        <w:tc>
          <w:tcPr>
            <w:tcW w:w="1164" w:type="dxa"/>
          </w:tcPr>
          <w:p w14:paraId="5A92CE5D" w14:textId="77777777" w:rsidR="007B1323" w:rsidRPr="00C62608" w:rsidRDefault="007B1323" w:rsidP="006B0320">
            <w:pPr>
              <w:pStyle w:val="TableParagraph"/>
              <w:ind w:left="110"/>
              <w:jc w:val="right"/>
              <w:rPr>
                <w:rFonts w:asciiTheme="minorHAnsi" w:hAnsiTheme="minorHAnsi" w:cstheme="minorHAnsi"/>
              </w:rPr>
            </w:pPr>
            <w:r w:rsidRPr="00C62608">
              <w:rPr>
                <w:rFonts w:asciiTheme="minorHAnsi" w:hAnsiTheme="minorHAnsi" w:cstheme="minorHAnsi"/>
              </w:rPr>
              <w:t>2.2.9.2</w:t>
            </w:r>
          </w:p>
        </w:tc>
        <w:tc>
          <w:tcPr>
            <w:tcW w:w="8236" w:type="dxa"/>
            <w:vAlign w:val="center"/>
          </w:tcPr>
          <w:p w14:paraId="4D03BB6C" w14:textId="77777777" w:rsidR="007B1323" w:rsidRPr="00C62608" w:rsidRDefault="007B1323" w:rsidP="00E25716">
            <w:pPr>
              <w:pStyle w:val="TableParagraph"/>
              <w:ind w:left="110" w:right="96"/>
              <w:jc w:val="both"/>
              <w:rPr>
                <w:rFonts w:asciiTheme="minorHAnsi" w:hAnsiTheme="minorHAnsi" w:cstheme="minorHAnsi"/>
              </w:rPr>
            </w:pPr>
            <w:r w:rsidRPr="00C62608">
              <w:rPr>
                <w:rFonts w:asciiTheme="minorHAnsi" w:hAnsiTheme="minorHAnsi" w:cstheme="minorHAnsi"/>
              </w:rPr>
              <w:t>Το κάθισμα να αποτελείται από δύο (2)</w:t>
            </w:r>
            <w:r w:rsidRPr="00C62608">
              <w:rPr>
                <w:rFonts w:asciiTheme="minorHAnsi" w:hAnsiTheme="minorHAnsi" w:cstheme="minorHAnsi"/>
                <w:spacing w:val="1"/>
              </w:rPr>
              <w:t xml:space="preserve"> </w:t>
            </w:r>
            <w:r w:rsidRPr="00C62608">
              <w:rPr>
                <w:rFonts w:asciiTheme="minorHAnsi" w:hAnsiTheme="minorHAnsi" w:cstheme="minorHAnsi"/>
              </w:rPr>
              <w:t>αναπαυτικές</w:t>
            </w:r>
            <w:r w:rsidRPr="00C62608">
              <w:rPr>
                <w:rFonts w:asciiTheme="minorHAnsi" w:hAnsiTheme="minorHAnsi" w:cstheme="minorHAnsi"/>
                <w:spacing w:val="1"/>
              </w:rPr>
              <w:t xml:space="preserve"> </w:t>
            </w:r>
            <w:r w:rsidRPr="00C62608">
              <w:rPr>
                <w:rFonts w:asciiTheme="minorHAnsi" w:hAnsiTheme="minorHAnsi" w:cstheme="minorHAnsi"/>
              </w:rPr>
              <w:t>θέσεις</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πορώδες</w:t>
            </w:r>
            <w:r w:rsidRPr="00C62608">
              <w:rPr>
                <w:rFonts w:asciiTheme="minorHAnsi" w:hAnsiTheme="minorHAnsi" w:cstheme="minorHAnsi"/>
                <w:spacing w:val="1"/>
              </w:rPr>
              <w:t xml:space="preserve"> </w:t>
            </w:r>
            <w:r w:rsidRPr="00C62608">
              <w:rPr>
                <w:rFonts w:asciiTheme="minorHAnsi" w:hAnsiTheme="minorHAnsi" w:cstheme="minorHAnsi"/>
              </w:rPr>
              <w:t>υλικό</w:t>
            </w:r>
            <w:r w:rsidRPr="00C62608">
              <w:rPr>
                <w:rFonts w:asciiTheme="minorHAnsi" w:hAnsiTheme="minorHAnsi" w:cstheme="minorHAnsi"/>
                <w:spacing w:val="1"/>
              </w:rPr>
              <w:t xml:space="preserve"> </w:t>
            </w:r>
            <w:r w:rsidRPr="00C62608">
              <w:rPr>
                <w:rFonts w:asciiTheme="minorHAnsi" w:hAnsiTheme="minorHAnsi" w:cstheme="minorHAnsi"/>
              </w:rPr>
              <w:t>άριστης</w:t>
            </w:r>
            <w:r w:rsidRPr="00C62608">
              <w:rPr>
                <w:rFonts w:asciiTheme="minorHAnsi" w:hAnsiTheme="minorHAnsi" w:cstheme="minorHAnsi"/>
                <w:spacing w:val="1"/>
              </w:rPr>
              <w:t xml:space="preserve"> </w:t>
            </w:r>
            <w:r w:rsidRPr="00C62608">
              <w:rPr>
                <w:rFonts w:asciiTheme="minorHAnsi" w:hAnsiTheme="minorHAnsi" w:cstheme="minorHAnsi"/>
              </w:rPr>
              <w:t>ποιότητας,</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αντιολισθητική</w:t>
            </w:r>
            <w:r w:rsidRPr="00C62608">
              <w:rPr>
                <w:rFonts w:asciiTheme="minorHAnsi" w:hAnsiTheme="minorHAnsi" w:cstheme="minorHAnsi"/>
                <w:spacing w:val="1"/>
              </w:rPr>
              <w:t xml:space="preserve"> </w:t>
            </w:r>
            <w:r w:rsidRPr="00C62608">
              <w:rPr>
                <w:rFonts w:asciiTheme="minorHAnsi" w:hAnsiTheme="minorHAnsi" w:cstheme="minorHAnsi"/>
              </w:rPr>
              <w:t>επένδυση</w:t>
            </w:r>
            <w:r w:rsidRPr="00C62608">
              <w:rPr>
                <w:rFonts w:asciiTheme="minorHAnsi" w:hAnsiTheme="minorHAnsi" w:cstheme="minorHAnsi"/>
                <w:spacing w:val="1"/>
              </w:rPr>
              <w:t xml:space="preserve"> </w:t>
            </w:r>
            <w:r w:rsidRPr="00C62608">
              <w:rPr>
                <w:rFonts w:asciiTheme="minorHAnsi" w:hAnsiTheme="minorHAnsi" w:cstheme="minorHAnsi"/>
              </w:rPr>
              <w:t>ειδικού</w:t>
            </w:r>
            <w:r w:rsidRPr="00C62608">
              <w:rPr>
                <w:rFonts w:asciiTheme="minorHAnsi" w:hAnsiTheme="minorHAnsi" w:cstheme="minorHAnsi"/>
                <w:spacing w:val="-1"/>
              </w:rPr>
              <w:t xml:space="preserve"> </w:t>
            </w:r>
            <w:r w:rsidRPr="00C62608">
              <w:rPr>
                <w:rFonts w:asciiTheme="minorHAnsi" w:hAnsiTheme="minorHAnsi" w:cstheme="minorHAnsi"/>
              </w:rPr>
              <w:t>πλαστικού ή</w:t>
            </w:r>
            <w:r w:rsidRPr="00C62608">
              <w:rPr>
                <w:rFonts w:asciiTheme="minorHAnsi" w:hAnsiTheme="minorHAnsi" w:cstheme="minorHAnsi"/>
                <w:spacing w:val="-1"/>
              </w:rPr>
              <w:t xml:space="preserve"> </w:t>
            </w:r>
            <w:r w:rsidRPr="00C62608">
              <w:rPr>
                <w:rFonts w:asciiTheme="minorHAnsi" w:hAnsiTheme="minorHAnsi" w:cstheme="minorHAnsi"/>
              </w:rPr>
              <w:t>δέρματος</w:t>
            </w:r>
            <w:r w:rsidRPr="00C62608">
              <w:rPr>
                <w:rFonts w:asciiTheme="minorHAnsi" w:hAnsiTheme="minorHAnsi" w:cstheme="minorHAnsi"/>
                <w:spacing w:val="-1"/>
              </w:rPr>
              <w:t xml:space="preserve"> </w:t>
            </w:r>
            <w:r w:rsidRPr="00C62608">
              <w:rPr>
                <w:rFonts w:asciiTheme="minorHAnsi" w:hAnsiTheme="minorHAnsi" w:cstheme="minorHAnsi"/>
              </w:rPr>
              <w:t>που να</w:t>
            </w:r>
            <w:r w:rsidRPr="00C62608">
              <w:rPr>
                <w:rFonts w:asciiTheme="minorHAnsi" w:hAnsiTheme="minorHAnsi" w:cstheme="minorHAnsi"/>
                <w:spacing w:val="-3"/>
              </w:rPr>
              <w:t xml:space="preserve"> </w:t>
            </w:r>
            <w:r w:rsidRPr="00C62608">
              <w:rPr>
                <w:rFonts w:asciiTheme="minorHAnsi" w:hAnsiTheme="minorHAnsi" w:cstheme="minorHAnsi"/>
              </w:rPr>
              <w:t>μπορεί</w:t>
            </w:r>
            <w:r w:rsidRPr="00C62608">
              <w:rPr>
                <w:rFonts w:asciiTheme="minorHAnsi" w:hAnsiTheme="minorHAnsi" w:cstheme="minorHAnsi"/>
                <w:spacing w:val="-2"/>
              </w:rPr>
              <w:t xml:space="preserve"> </w:t>
            </w:r>
            <w:r w:rsidRPr="00C62608">
              <w:rPr>
                <w:rFonts w:asciiTheme="minorHAnsi" w:hAnsiTheme="minorHAnsi" w:cstheme="minorHAnsi"/>
              </w:rPr>
              <w:t>να</w:t>
            </w:r>
            <w:r w:rsidRPr="00C62608">
              <w:rPr>
                <w:rFonts w:asciiTheme="minorHAnsi" w:hAnsiTheme="minorHAnsi" w:cstheme="minorHAnsi"/>
                <w:spacing w:val="-3"/>
              </w:rPr>
              <w:t xml:space="preserve"> </w:t>
            </w:r>
            <w:r w:rsidRPr="00C62608">
              <w:rPr>
                <w:rFonts w:asciiTheme="minorHAnsi" w:hAnsiTheme="minorHAnsi" w:cstheme="minorHAnsi"/>
              </w:rPr>
              <w:t>πλυθεί.</w:t>
            </w:r>
          </w:p>
        </w:tc>
        <w:tc>
          <w:tcPr>
            <w:tcW w:w="60" w:type="dxa"/>
            <w:vAlign w:val="center"/>
          </w:tcPr>
          <w:p w14:paraId="2339FED2" w14:textId="77777777" w:rsidR="007B1323" w:rsidRPr="00C62608" w:rsidRDefault="007B1323" w:rsidP="00E25716">
            <w:pPr>
              <w:pStyle w:val="TableParagraph"/>
              <w:rPr>
                <w:rFonts w:asciiTheme="minorHAnsi" w:hAnsiTheme="minorHAnsi" w:cstheme="minorHAnsi"/>
              </w:rPr>
            </w:pPr>
          </w:p>
        </w:tc>
      </w:tr>
      <w:tr w:rsidR="007B1323" w:rsidRPr="00C62608" w14:paraId="73843475" w14:textId="77777777" w:rsidTr="006B0320">
        <w:trPr>
          <w:trHeight w:val="378"/>
        </w:trPr>
        <w:tc>
          <w:tcPr>
            <w:tcW w:w="1164" w:type="dxa"/>
          </w:tcPr>
          <w:p w14:paraId="046C94F5" w14:textId="77777777" w:rsidR="007B1323" w:rsidRPr="00C62608" w:rsidRDefault="007B1323" w:rsidP="006B0320">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2.2.9.3</w:t>
            </w:r>
          </w:p>
        </w:tc>
        <w:tc>
          <w:tcPr>
            <w:tcW w:w="8236" w:type="dxa"/>
            <w:vAlign w:val="center"/>
          </w:tcPr>
          <w:p w14:paraId="549B1E39"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Εργοστασιακό</w:t>
            </w:r>
            <w:r w:rsidRPr="00C62608">
              <w:rPr>
                <w:rFonts w:asciiTheme="minorHAnsi" w:hAnsiTheme="minorHAnsi" w:cstheme="minorHAnsi"/>
                <w:spacing w:val="-5"/>
              </w:rPr>
              <w:t xml:space="preserve"> </w:t>
            </w:r>
            <w:proofErr w:type="spellStart"/>
            <w:r w:rsidRPr="00C62608">
              <w:rPr>
                <w:rFonts w:asciiTheme="minorHAnsi" w:hAnsiTheme="minorHAnsi" w:cstheme="minorHAnsi"/>
              </w:rPr>
              <w:t>ανεμοθώρακα</w:t>
            </w:r>
            <w:proofErr w:type="spellEnd"/>
            <w:r w:rsidRPr="00C62608">
              <w:rPr>
                <w:rFonts w:asciiTheme="minorHAnsi" w:hAnsiTheme="minorHAnsi" w:cstheme="minorHAnsi"/>
                <w:spacing w:val="-4"/>
              </w:rPr>
              <w:t xml:space="preserve"> </w:t>
            </w:r>
            <w:r w:rsidRPr="00C62608">
              <w:rPr>
                <w:rFonts w:asciiTheme="minorHAnsi" w:hAnsiTheme="minorHAnsi" w:cstheme="minorHAnsi"/>
              </w:rPr>
              <w:t>υψηλών</w:t>
            </w:r>
            <w:r w:rsidRPr="00C62608">
              <w:rPr>
                <w:rFonts w:asciiTheme="minorHAnsi" w:hAnsiTheme="minorHAnsi" w:cstheme="minorHAnsi"/>
                <w:spacing w:val="-3"/>
              </w:rPr>
              <w:t xml:space="preserve"> </w:t>
            </w:r>
            <w:r w:rsidRPr="00C62608">
              <w:rPr>
                <w:rFonts w:asciiTheme="minorHAnsi" w:hAnsiTheme="minorHAnsi" w:cstheme="minorHAnsi"/>
              </w:rPr>
              <w:t>ταχυτήτων.</w:t>
            </w:r>
          </w:p>
        </w:tc>
        <w:tc>
          <w:tcPr>
            <w:tcW w:w="60" w:type="dxa"/>
            <w:vAlign w:val="center"/>
          </w:tcPr>
          <w:p w14:paraId="5DE34969" w14:textId="77777777" w:rsidR="007B1323" w:rsidRPr="00C62608" w:rsidRDefault="007B1323" w:rsidP="00E25716">
            <w:pPr>
              <w:pStyle w:val="TableParagraph"/>
              <w:rPr>
                <w:rFonts w:asciiTheme="minorHAnsi" w:hAnsiTheme="minorHAnsi" w:cstheme="minorHAnsi"/>
              </w:rPr>
            </w:pPr>
          </w:p>
        </w:tc>
      </w:tr>
      <w:tr w:rsidR="007B1323" w:rsidRPr="0086490B" w14:paraId="542B7CE5" w14:textId="77777777" w:rsidTr="006B0320">
        <w:trPr>
          <w:trHeight w:val="1151"/>
        </w:trPr>
        <w:tc>
          <w:tcPr>
            <w:tcW w:w="1164" w:type="dxa"/>
          </w:tcPr>
          <w:p w14:paraId="14026BB6" w14:textId="77777777" w:rsidR="007B1323" w:rsidRPr="00C62608" w:rsidRDefault="007B1323" w:rsidP="006B0320">
            <w:pPr>
              <w:pStyle w:val="TableParagraph"/>
              <w:spacing w:before="1"/>
              <w:ind w:left="110"/>
              <w:jc w:val="right"/>
              <w:rPr>
                <w:rFonts w:asciiTheme="minorHAnsi" w:hAnsiTheme="minorHAnsi" w:cstheme="minorHAnsi"/>
              </w:rPr>
            </w:pPr>
            <w:r w:rsidRPr="00C62608">
              <w:rPr>
                <w:rFonts w:asciiTheme="minorHAnsi" w:hAnsiTheme="minorHAnsi" w:cstheme="minorHAnsi"/>
              </w:rPr>
              <w:t>2.2.9.4</w:t>
            </w:r>
          </w:p>
        </w:tc>
        <w:tc>
          <w:tcPr>
            <w:tcW w:w="8236" w:type="dxa"/>
            <w:vAlign w:val="center"/>
          </w:tcPr>
          <w:p w14:paraId="3BEAE734" w14:textId="77777777" w:rsidR="007B1323" w:rsidRPr="00C62608" w:rsidRDefault="007B1323" w:rsidP="00E25716">
            <w:pPr>
              <w:pStyle w:val="TableParagraph"/>
              <w:ind w:left="110" w:right="91"/>
              <w:jc w:val="both"/>
              <w:rPr>
                <w:rFonts w:asciiTheme="minorHAnsi" w:hAnsiTheme="minorHAnsi" w:cstheme="minorHAnsi"/>
              </w:rPr>
            </w:pPr>
            <w:r w:rsidRPr="00C62608">
              <w:rPr>
                <w:rFonts w:asciiTheme="minorHAnsi" w:hAnsiTheme="minorHAnsi" w:cstheme="minorHAnsi"/>
              </w:rPr>
              <w:t>Εργοστασιακά</w:t>
            </w:r>
            <w:r w:rsidRPr="00C62608">
              <w:rPr>
                <w:rFonts w:asciiTheme="minorHAnsi" w:hAnsiTheme="minorHAnsi" w:cstheme="minorHAnsi"/>
                <w:spacing w:val="1"/>
              </w:rPr>
              <w:t xml:space="preserve"> </w:t>
            </w:r>
            <w:r w:rsidRPr="00C62608">
              <w:rPr>
                <w:rFonts w:asciiTheme="minorHAnsi" w:hAnsiTheme="minorHAnsi" w:cstheme="minorHAnsi"/>
              </w:rPr>
              <w:t>κάγκελα</w:t>
            </w:r>
            <w:r w:rsidRPr="00C62608">
              <w:rPr>
                <w:rFonts w:asciiTheme="minorHAnsi" w:hAnsiTheme="minorHAnsi" w:cstheme="minorHAnsi"/>
                <w:spacing w:val="1"/>
              </w:rPr>
              <w:t xml:space="preserve"> </w:t>
            </w:r>
            <w:r w:rsidRPr="00C62608">
              <w:rPr>
                <w:rFonts w:asciiTheme="minorHAnsi" w:hAnsiTheme="minorHAnsi" w:cstheme="minorHAnsi"/>
              </w:rPr>
              <w:t>προστασίας</w:t>
            </w:r>
            <w:r w:rsidRPr="00C62608">
              <w:rPr>
                <w:rFonts w:asciiTheme="minorHAnsi" w:hAnsiTheme="minorHAnsi" w:cstheme="minorHAnsi"/>
                <w:spacing w:val="1"/>
              </w:rPr>
              <w:t xml:space="preserve"> </w:t>
            </w:r>
            <w:r w:rsidRPr="00C62608">
              <w:rPr>
                <w:rFonts w:asciiTheme="minorHAnsi" w:hAnsiTheme="minorHAnsi" w:cstheme="minorHAnsi"/>
              </w:rPr>
              <w:t>ισχυρής</w:t>
            </w:r>
            <w:r w:rsidRPr="00C62608">
              <w:rPr>
                <w:rFonts w:asciiTheme="minorHAnsi" w:hAnsiTheme="minorHAnsi" w:cstheme="minorHAnsi"/>
                <w:spacing w:val="1"/>
              </w:rPr>
              <w:t xml:space="preserve"> </w:t>
            </w:r>
            <w:r w:rsidRPr="00C62608">
              <w:rPr>
                <w:rFonts w:asciiTheme="minorHAnsi" w:hAnsiTheme="minorHAnsi" w:cstheme="minorHAnsi"/>
              </w:rPr>
              <w:t>κατασκευής,</w:t>
            </w:r>
            <w:r w:rsidRPr="00C62608">
              <w:rPr>
                <w:rFonts w:asciiTheme="minorHAnsi" w:hAnsiTheme="minorHAnsi" w:cstheme="minorHAnsi"/>
                <w:spacing w:val="1"/>
              </w:rPr>
              <w:t xml:space="preserve"> </w:t>
            </w:r>
            <w:r w:rsidRPr="00C62608">
              <w:rPr>
                <w:rFonts w:asciiTheme="minorHAnsi" w:hAnsiTheme="minorHAnsi" w:cstheme="minorHAnsi"/>
              </w:rPr>
              <w:t>τουλάχιστον εμπρός, ή άλλη κατάλληλη διάταξη για τη μεγαλύτερη</w:t>
            </w:r>
            <w:r w:rsidRPr="00C62608">
              <w:rPr>
                <w:rFonts w:asciiTheme="minorHAnsi" w:hAnsiTheme="minorHAnsi" w:cstheme="minorHAnsi"/>
                <w:spacing w:val="1"/>
              </w:rPr>
              <w:t xml:space="preserve"> </w:t>
            </w:r>
            <w:r w:rsidRPr="00C62608">
              <w:rPr>
                <w:rFonts w:asciiTheme="minorHAnsi" w:hAnsiTheme="minorHAnsi" w:cstheme="minorHAnsi"/>
              </w:rPr>
              <w:t>δυνατή</w:t>
            </w:r>
            <w:r w:rsidRPr="00C62608">
              <w:rPr>
                <w:rFonts w:asciiTheme="minorHAnsi" w:hAnsiTheme="minorHAnsi" w:cstheme="minorHAnsi"/>
                <w:spacing w:val="1"/>
              </w:rPr>
              <w:t xml:space="preserve"> </w:t>
            </w:r>
            <w:r w:rsidRPr="00C62608">
              <w:rPr>
                <w:rFonts w:asciiTheme="minorHAnsi" w:hAnsiTheme="minorHAnsi" w:cstheme="minorHAnsi"/>
              </w:rPr>
              <w:t>προστασία</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μοτοσυκλέτας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επιβαινόντων</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περίπτωση</w:t>
            </w:r>
            <w:r w:rsidRPr="00C62608">
              <w:rPr>
                <w:rFonts w:asciiTheme="minorHAnsi" w:hAnsiTheme="minorHAnsi" w:cstheme="minorHAnsi"/>
                <w:spacing w:val="-2"/>
              </w:rPr>
              <w:t xml:space="preserve"> </w:t>
            </w:r>
            <w:r w:rsidRPr="00C62608">
              <w:rPr>
                <w:rFonts w:asciiTheme="minorHAnsi" w:hAnsiTheme="minorHAnsi" w:cstheme="minorHAnsi"/>
              </w:rPr>
              <w:t>ατυχήματος-πτώσης.</w:t>
            </w:r>
          </w:p>
        </w:tc>
        <w:tc>
          <w:tcPr>
            <w:tcW w:w="60" w:type="dxa"/>
            <w:vAlign w:val="center"/>
          </w:tcPr>
          <w:p w14:paraId="3DB497AC" w14:textId="77777777" w:rsidR="007B1323" w:rsidRPr="00C62608" w:rsidRDefault="007B1323" w:rsidP="00E25716">
            <w:pPr>
              <w:pStyle w:val="TableParagraph"/>
              <w:rPr>
                <w:rFonts w:asciiTheme="minorHAnsi" w:hAnsiTheme="minorHAnsi" w:cstheme="minorHAnsi"/>
              </w:rPr>
            </w:pPr>
          </w:p>
        </w:tc>
      </w:tr>
      <w:tr w:rsidR="007B1323" w:rsidRPr="0086490B" w14:paraId="0DFB91E2" w14:textId="77777777" w:rsidTr="006B0320">
        <w:trPr>
          <w:trHeight w:val="1151"/>
        </w:trPr>
        <w:tc>
          <w:tcPr>
            <w:tcW w:w="1164" w:type="dxa"/>
          </w:tcPr>
          <w:p w14:paraId="33B857BF" w14:textId="77777777" w:rsidR="007B1323" w:rsidRPr="00C62608" w:rsidRDefault="007B1323" w:rsidP="006B0320">
            <w:pPr>
              <w:pStyle w:val="TableParagraph"/>
              <w:spacing w:before="1"/>
              <w:ind w:left="110"/>
              <w:jc w:val="right"/>
              <w:rPr>
                <w:rFonts w:asciiTheme="minorHAnsi" w:hAnsiTheme="minorHAnsi" w:cstheme="minorHAnsi"/>
              </w:rPr>
            </w:pPr>
            <w:r w:rsidRPr="00C62608">
              <w:rPr>
                <w:rFonts w:asciiTheme="minorHAnsi" w:hAnsiTheme="minorHAnsi" w:cstheme="minorHAnsi"/>
              </w:rPr>
              <w:t>2.2.9.5</w:t>
            </w:r>
          </w:p>
        </w:tc>
        <w:tc>
          <w:tcPr>
            <w:tcW w:w="8236" w:type="dxa"/>
            <w:vAlign w:val="center"/>
          </w:tcPr>
          <w:p w14:paraId="420B107B" w14:textId="77777777" w:rsidR="007B1323" w:rsidRPr="00C62608" w:rsidRDefault="007B1323" w:rsidP="00E25716">
            <w:pPr>
              <w:pStyle w:val="TableParagraph"/>
              <w:ind w:left="110" w:right="97"/>
              <w:jc w:val="both"/>
              <w:rPr>
                <w:rFonts w:asciiTheme="minorHAnsi" w:hAnsiTheme="minorHAnsi" w:cstheme="minorHAnsi"/>
              </w:rPr>
            </w:pPr>
            <w:r w:rsidRPr="00C62608">
              <w:rPr>
                <w:rFonts w:asciiTheme="minorHAnsi" w:hAnsiTheme="minorHAnsi" w:cstheme="minorHAnsi"/>
              </w:rPr>
              <w:t xml:space="preserve">Πλάγια </w:t>
            </w:r>
            <w:proofErr w:type="spellStart"/>
            <w:r w:rsidRPr="00C62608">
              <w:rPr>
                <w:rFonts w:asciiTheme="minorHAnsi" w:hAnsiTheme="minorHAnsi" w:cstheme="minorHAnsi"/>
              </w:rPr>
              <w:t>ανακλεινόμενη</w:t>
            </w:r>
            <w:proofErr w:type="spellEnd"/>
            <w:r w:rsidRPr="00C62608">
              <w:rPr>
                <w:rFonts w:asciiTheme="minorHAnsi" w:hAnsiTheme="minorHAnsi" w:cstheme="minorHAnsi"/>
              </w:rPr>
              <w:t xml:space="preserve"> βάση στήριξης επί του εδάφους και εφόσον</w:t>
            </w:r>
            <w:r w:rsidRPr="00C62608">
              <w:rPr>
                <w:rFonts w:asciiTheme="minorHAnsi" w:hAnsiTheme="minorHAnsi" w:cstheme="minorHAnsi"/>
                <w:spacing w:val="1"/>
              </w:rPr>
              <w:t xml:space="preserve"> </w:t>
            </w:r>
            <w:r w:rsidRPr="00C62608">
              <w:rPr>
                <w:rFonts w:asciiTheme="minorHAnsi" w:hAnsiTheme="minorHAnsi" w:cstheme="minorHAnsi"/>
              </w:rPr>
              <w:t>προβλέπεται από το εργοστάσιο κατασκευής, να τοποθετηθεί και</w:t>
            </w:r>
            <w:r w:rsidRPr="00C62608">
              <w:rPr>
                <w:rFonts w:asciiTheme="minorHAnsi" w:hAnsiTheme="minorHAnsi" w:cstheme="minorHAnsi"/>
                <w:spacing w:val="1"/>
              </w:rPr>
              <w:t xml:space="preserve"> </w:t>
            </w:r>
            <w:r w:rsidRPr="00C62608">
              <w:rPr>
                <w:rFonts w:asciiTheme="minorHAnsi" w:hAnsiTheme="minorHAnsi" w:cstheme="minorHAnsi"/>
              </w:rPr>
              <w:t xml:space="preserve">κεντρική </w:t>
            </w:r>
            <w:proofErr w:type="spellStart"/>
            <w:r w:rsidRPr="00C62608">
              <w:rPr>
                <w:rFonts w:asciiTheme="minorHAnsi" w:hAnsiTheme="minorHAnsi" w:cstheme="minorHAnsi"/>
              </w:rPr>
              <w:t>ανακλεινόμενη</w:t>
            </w:r>
            <w:proofErr w:type="spellEnd"/>
            <w:r w:rsidRPr="00C62608">
              <w:rPr>
                <w:rFonts w:asciiTheme="minorHAnsi" w:hAnsiTheme="minorHAnsi" w:cstheme="minorHAnsi"/>
              </w:rPr>
              <w:t xml:space="preserve"> βάση στήριξης, ώστε να εξασφαλίζεται η</w:t>
            </w:r>
            <w:r w:rsidRPr="00C62608">
              <w:rPr>
                <w:rFonts w:asciiTheme="minorHAnsi" w:hAnsiTheme="minorHAnsi" w:cstheme="minorHAnsi"/>
                <w:spacing w:val="1"/>
              </w:rPr>
              <w:t xml:space="preserve"> </w:t>
            </w:r>
            <w:r w:rsidRPr="00C62608">
              <w:rPr>
                <w:rFonts w:asciiTheme="minorHAnsi" w:hAnsiTheme="minorHAnsi" w:cstheme="minorHAnsi"/>
              </w:rPr>
              <w:t>σταθερή</w:t>
            </w:r>
            <w:r w:rsidRPr="00C62608">
              <w:rPr>
                <w:rFonts w:asciiTheme="minorHAnsi" w:hAnsiTheme="minorHAnsi" w:cstheme="minorHAnsi"/>
                <w:spacing w:val="-2"/>
              </w:rPr>
              <w:t xml:space="preserve"> </w:t>
            </w:r>
            <w:r w:rsidRPr="00C62608">
              <w:rPr>
                <w:rFonts w:asciiTheme="minorHAnsi" w:hAnsiTheme="minorHAnsi" w:cstheme="minorHAnsi"/>
              </w:rPr>
              <w:t>στάθμευση.</w:t>
            </w:r>
          </w:p>
        </w:tc>
        <w:tc>
          <w:tcPr>
            <w:tcW w:w="60" w:type="dxa"/>
            <w:vAlign w:val="center"/>
          </w:tcPr>
          <w:p w14:paraId="3D840D35" w14:textId="77777777" w:rsidR="007B1323" w:rsidRPr="00C62608" w:rsidRDefault="007B1323" w:rsidP="00E25716">
            <w:pPr>
              <w:pStyle w:val="TableParagraph"/>
              <w:rPr>
                <w:rFonts w:asciiTheme="minorHAnsi" w:hAnsiTheme="minorHAnsi" w:cstheme="minorHAnsi"/>
              </w:rPr>
            </w:pPr>
          </w:p>
        </w:tc>
      </w:tr>
      <w:tr w:rsidR="007B1323" w:rsidRPr="0086490B" w14:paraId="4F6B9A30" w14:textId="77777777" w:rsidTr="006B0320">
        <w:trPr>
          <w:trHeight w:val="383"/>
        </w:trPr>
        <w:tc>
          <w:tcPr>
            <w:tcW w:w="1164" w:type="dxa"/>
          </w:tcPr>
          <w:p w14:paraId="07184699" w14:textId="77777777" w:rsidR="007B1323" w:rsidRPr="00C62608" w:rsidRDefault="007B1323" w:rsidP="006B0320">
            <w:pPr>
              <w:pStyle w:val="TableParagraph"/>
              <w:spacing w:before="2"/>
              <w:ind w:left="110"/>
              <w:jc w:val="right"/>
              <w:rPr>
                <w:rFonts w:asciiTheme="minorHAnsi" w:hAnsiTheme="minorHAnsi" w:cstheme="minorHAnsi"/>
              </w:rPr>
            </w:pPr>
            <w:r w:rsidRPr="00C62608">
              <w:rPr>
                <w:rFonts w:asciiTheme="minorHAnsi" w:hAnsiTheme="minorHAnsi" w:cstheme="minorHAnsi"/>
              </w:rPr>
              <w:t>2.2.9.6</w:t>
            </w:r>
          </w:p>
        </w:tc>
        <w:tc>
          <w:tcPr>
            <w:tcW w:w="8236" w:type="dxa"/>
            <w:vAlign w:val="center"/>
          </w:tcPr>
          <w:p w14:paraId="49591799" w14:textId="77777777" w:rsidR="007B1323" w:rsidRPr="00C62608" w:rsidRDefault="007B1323" w:rsidP="00E25716">
            <w:pPr>
              <w:pStyle w:val="TableParagraph"/>
              <w:spacing w:before="2"/>
              <w:ind w:left="110"/>
              <w:rPr>
                <w:rFonts w:asciiTheme="minorHAnsi" w:hAnsiTheme="minorHAnsi" w:cstheme="minorHAnsi"/>
              </w:rPr>
            </w:pPr>
            <w:r w:rsidRPr="00C62608">
              <w:rPr>
                <w:rFonts w:asciiTheme="minorHAnsi" w:hAnsiTheme="minorHAnsi" w:cstheme="minorHAnsi"/>
              </w:rPr>
              <w:t>Ηχητική</w:t>
            </w:r>
            <w:r w:rsidRPr="00C62608">
              <w:rPr>
                <w:rFonts w:asciiTheme="minorHAnsi" w:hAnsiTheme="minorHAnsi" w:cstheme="minorHAnsi"/>
                <w:spacing w:val="-2"/>
              </w:rPr>
              <w:t xml:space="preserve"> </w:t>
            </w:r>
            <w:r w:rsidRPr="00C62608">
              <w:rPr>
                <w:rFonts w:asciiTheme="minorHAnsi" w:hAnsiTheme="minorHAnsi" w:cstheme="minorHAnsi"/>
              </w:rPr>
              <w:t>σήμανση</w:t>
            </w:r>
            <w:r w:rsidRPr="00C62608">
              <w:rPr>
                <w:rFonts w:asciiTheme="minorHAnsi" w:hAnsiTheme="minorHAnsi" w:cstheme="minorHAnsi"/>
                <w:spacing w:val="-2"/>
              </w:rPr>
              <w:t xml:space="preserve"> </w:t>
            </w:r>
            <w:r w:rsidRPr="00C62608">
              <w:rPr>
                <w:rFonts w:asciiTheme="minorHAnsi" w:hAnsiTheme="minorHAnsi" w:cstheme="minorHAnsi"/>
              </w:rPr>
              <w:t>σύμφωνα</w:t>
            </w:r>
            <w:r w:rsidRPr="00C62608">
              <w:rPr>
                <w:rFonts w:asciiTheme="minorHAnsi" w:hAnsiTheme="minorHAnsi" w:cstheme="minorHAnsi"/>
                <w:spacing w:val="-4"/>
              </w:rPr>
              <w:t xml:space="preserve"> </w:t>
            </w:r>
            <w:r w:rsidRPr="00C62608">
              <w:rPr>
                <w:rFonts w:asciiTheme="minorHAnsi" w:hAnsiTheme="minorHAnsi" w:cstheme="minorHAnsi"/>
              </w:rPr>
              <w:t>με</w:t>
            </w:r>
            <w:r w:rsidRPr="00C62608">
              <w:rPr>
                <w:rFonts w:asciiTheme="minorHAnsi" w:hAnsiTheme="minorHAnsi" w:cstheme="minorHAnsi"/>
                <w:spacing w:val="-4"/>
              </w:rPr>
              <w:t xml:space="preserve"> </w:t>
            </w:r>
            <w:r w:rsidRPr="00C62608">
              <w:rPr>
                <w:rFonts w:asciiTheme="minorHAnsi" w:hAnsiTheme="minorHAnsi" w:cstheme="minorHAnsi"/>
              </w:rPr>
              <w:t>τις</w:t>
            </w:r>
            <w:r w:rsidRPr="00C62608">
              <w:rPr>
                <w:rFonts w:asciiTheme="minorHAnsi" w:hAnsiTheme="minorHAnsi" w:cstheme="minorHAnsi"/>
                <w:spacing w:val="-1"/>
              </w:rPr>
              <w:t xml:space="preserve"> </w:t>
            </w:r>
            <w:r w:rsidRPr="00C62608">
              <w:rPr>
                <w:rFonts w:asciiTheme="minorHAnsi" w:hAnsiTheme="minorHAnsi" w:cstheme="minorHAnsi"/>
              </w:rPr>
              <w:t>διατάξεις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Κ.Ο.Κ.</w:t>
            </w:r>
          </w:p>
        </w:tc>
        <w:tc>
          <w:tcPr>
            <w:tcW w:w="60" w:type="dxa"/>
            <w:vAlign w:val="center"/>
          </w:tcPr>
          <w:p w14:paraId="79EB3560" w14:textId="77777777" w:rsidR="007B1323" w:rsidRPr="00C62608" w:rsidRDefault="007B1323" w:rsidP="00E25716">
            <w:pPr>
              <w:pStyle w:val="TableParagraph"/>
              <w:rPr>
                <w:rFonts w:asciiTheme="minorHAnsi" w:hAnsiTheme="minorHAnsi" w:cstheme="minorHAnsi"/>
              </w:rPr>
            </w:pPr>
          </w:p>
        </w:tc>
      </w:tr>
      <w:tr w:rsidR="007B1323" w:rsidRPr="0086490B" w14:paraId="4B1C5243" w14:textId="77777777" w:rsidTr="006B0320">
        <w:trPr>
          <w:trHeight w:val="383"/>
        </w:trPr>
        <w:tc>
          <w:tcPr>
            <w:tcW w:w="1164" w:type="dxa"/>
          </w:tcPr>
          <w:p w14:paraId="6E06F615" w14:textId="77777777" w:rsidR="007B1323" w:rsidRPr="00C62608" w:rsidRDefault="007B1323" w:rsidP="006B0320">
            <w:pPr>
              <w:pStyle w:val="TableParagraph"/>
              <w:spacing w:before="2"/>
              <w:ind w:left="110"/>
              <w:jc w:val="right"/>
              <w:rPr>
                <w:rFonts w:asciiTheme="minorHAnsi" w:hAnsiTheme="minorHAnsi" w:cstheme="minorHAnsi"/>
              </w:rPr>
            </w:pPr>
            <w:r w:rsidRPr="00C62608">
              <w:rPr>
                <w:rFonts w:asciiTheme="minorHAnsi" w:hAnsiTheme="minorHAnsi" w:cstheme="minorHAnsi"/>
              </w:rPr>
              <w:t>2.2.9.7</w:t>
            </w:r>
          </w:p>
        </w:tc>
        <w:tc>
          <w:tcPr>
            <w:tcW w:w="8236" w:type="dxa"/>
            <w:vAlign w:val="center"/>
          </w:tcPr>
          <w:p w14:paraId="1C1B6AE2" w14:textId="77777777" w:rsidR="007B1323" w:rsidRPr="00C62608" w:rsidRDefault="007B1323" w:rsidP="00E25716">
            <w:pPr>
              <w:pStyle w:val="TableParagraph"/>
              <w:spacing w:before="2"/>
              <w:ind w:left="110"/>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5"/>
              </w:rPr>
              <w:t xml:space="preserve"> </w:t>
            </w:r>
            <w:proofErr w:type="spellStart"/>
            <w:r w:rsidRPr="00C62608">
              <w:rPr>
                <w:rFonts w:asciiTheme="minorHAnsi" w:hAnsiTheme="minorHAnsi" w:cstheme="minorHAnsi"/>
              </w:rPr>
              <w:t>περιγραφεί</w:t>
            </w:r>
            <w:proofErr w:type="spellEnd"/>
            <w:r w:rsidRPr="00C62608">
              <w:rPr>
                <w:rFonts w:asciiTheme="minorHAnsi" w:hAnsiTheme="minorHAnsi" w:cstheme="minorHAnsi"/>
                <w:spacing w:val="-3"/>
              </w:rPr>
              <w:t xml:space="preserve"> </w:t>
            </w:r>
            <w:r w:rsidRPr="00C62608">
              <w:rPr>
                <w:rFonts w:asciiTheme="minorHAnsi" w:hAnsiTheme="minorHAnsi" w:cstheme="minorHAnsi"/>
              </w:rPr>
              <w:t>ο επιπλέον</w:t>
            </w:r>
            <w:r w:rsidRPr="00C62608">
              <w:rPr>
                <w:rFonts w:asciiTheme="minorHAnsi" w:hAnsiTheme="minorHAnsi" w:cstheme="minorHAnsi"/>
                <w:spacing w:val="-3"/>
              </w:rPr>
              <w:t xml:space="preserve"> </w:t>
            </w:r>
            <w:r w:rsidRPr="00C62608">
              <w:rPr>
                <w:rFonts w:asciiTheme="minorHAnsi" w:hAnsiTheme="minorHAnsi" w:cstheme="minorHAnsi"/>
              </w:rPr>
              <w:t>εξοπλισμός</w:t>
            </w:r>
            <w:r w:rsidRPr="00C62608">
              <w:rPr>
                <w:rFonts w:asciiTheme="minorHAnsi" w:hAnsiTheme="minorHAnsi" w:cstheme="minorHAnsi"/>
                <w:spacing w:val="-2"/>
              </w:rPr>
              <w:t xml:space="preserve"> </w:t>
            </w:r>
            <w:r w:rsidRPr="00C62608">
              <w:rPr>
                <w:rFonts w:asciiTheme="minorHAnsi" w:hAnsiTheme="minorHAnsi" w:cstheme="minorHAnsi"/>
              </w:rPr>
              <w:t>του</w:t>
            </w:r>
            <w:r w:rsidRPr="00C62608">
              <w:rPr>
                <w:rFonts w:asciiTheme="minorHAnsi" w:hAnsiTheme="minorHAnsi" w:cstheme="minorHAnsi"/>
                <w:spacing w:val="-2"/>
              </w:rPr>
              <w:t xml:space="preserve"> </w:t>
            </w:r>
            <w:proofErr w:type="spellStart"/>
            <w:r w:rsidRPr="00C62608">
              <w:rPr>
                <w:rFonts w:asciiTheme="minorHAnsi" w:hAnsiTheme="minorHAnsi" w:cstheme="minorHAnsi"/>
              </w:rPr>
              <w:t>δικύκλου</w:t>
            </w:r>
            <w:proofErr w:type="spellEnd"/>
            <w:r w:rsidRPr="00C62608">
              <w:rPr>
                <w:rFonts w:asciiTheme="minorHAnsi" w:hAnsiTheme="minorHAnsi" w:cstheme="minorHAnsi"/>
              </w:rPr>
              <w:t>.</w:t>
            </w:r>
          </w:p>
        </w:tc>
        <w:tc>
          <w:tcPr>
            <w:tcW w:w="60" w:type="dxa"/>
            <w:vAlign w:val="center"/>
          </w:tcPr>
          <w:p w14:paraId="62E01F44" w14:textId="77777777" w:rsidR="007B1323" w:rsidRPr="00C62608" w:rsidRDefault="007B1323" w:rsidP="00E25716">
            <w:pPr>
              <w:pStyle w:val="TableParagraph"/>
              <w:rPr>
                <w:rFonts w:asciiTheme="minorHAnsi" w:hAnsiTheme="minorHAnsi" w:cstheme="minorHAnsi"/>
              </w:rPr>
            </w:pPr>
          </w:p>
        </w:tc>
      </w:tr>
      <w:tr w:rsidR="007B1323" w:rsidRPr="00C62608" w14:paraId="76178A6C" w14:textId="77777777" w:rsidTr="006B0320">
        <w:trPr>
          <w:trHeight w:val="383"/>
        </w:trPr>
        <w:tc>
          <w:tcPr>
            <w:tcW w:w="1164" w:type="dxa"/>
            <w:vAlign w:val="center"/>
          </w:tcPr>
          <w:p w14:paraId="188CB706" w14:textId="77777777" w:rsidR="007B1323" w:rsidRPr="00C62608" w:rsidRDefault="007B1323" w:rsidP="00E25716">
            <w:pPr>
              <w:pStyle w:val="TableParagraph"/>
              <w:spacing w:before="2"/>
              <w:ind w:left="110"/>
              <w:rPr>
                <w:rFonts w:asciiTheme="minorHAnsi" w:hAnsiTheme="minorHAnsi" w:cstheme="minorHAnsi"/>
                <w:b/>
              </w:rPr>
            </w:pPr>
            <w:r w:rsidRPr="00C62608">
              <w:rPr>
                <w:rFonts w:asciiTheme="minorHAnsi" w:hAnsiTheme="minorHAnsi" w:cstheme="minorHAnsi"/>
                <w:b/>
              </w:rPr>
              <w:t>2.2.10</w:t>
            </w:r>
          </w:p>
        </w:tc>
        <w:tc>
          <w:tcPr>
            <w:tcW w:w="8236" w:type="dxa"/>
            <w:vAlign w:val="center"/>
          </w:tcPr>
          <w:p w14:paraId="69561D1F" w14:textId="77777777" w:rsidR="007B1323" w:rsidRPr="00C62608" w:rsidRDefault="007B1323" w:rsidP="00E25716">
            <w:pPr>
              <w:pStyle w:val="TableParagraph"/>
              <w:spacing w:before="2"/>
              <w:ind w:left="110"/>
              <w:rPr>
                <w:rFonts w:asciiTheme="minorHAnsi" w:hAnsiTheme="minorHAnsi" w:cstheme="minorHAnsi"/>
                <w:b/>
              </w:rPr>
            </w:pPr>
            <w:r w:rsidRPr="00C62608">
              <w:rPr>
                <w:rFonts w:asciiTheme="minorHAnsi" w:hAnsiTheme="minorHAnsi" w:cstheme="minorHAnsi"/>
                <w:b/>
                <w:u w:val="single"/>
              </w:rPr>
              <w:t>Αστυνομικός</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εξοπλισμός</w:t>
            </w:r>
          </w:p>
        </w:tc>
        <w:tc>
          <w:tcPr>
            <w:tcW w:w="60" w:type="dxa"/>
            <w:vAlign w:val="center"/>
          </w:tcPr>
          <w:p w14:paraId="27A81417" w14:textId="77777777" w:rsidR="007B1323" w:rsidRPr="00C62608" w:rsidRDefault="007B1323" w:rsidP="00E25716">
            <w:pPr>
              <w:pStyle w:val="TableParagraph"/>
              <w:rPr>
                <w:rFonts w:asciiTheme="minorHAnsi" w:hAnsiTheme="minorHAnsi" w:cstheme="minorHAnsi"/>
              </w:rPr>
            </w:pPr>
          </w:p>
        </w:tc>
      </w:tr>
      <w:tr w:rsidR="007B1323" w:rsidRPr="0086490B" w14:paraId="0DF0E03B" w14:textId="77777777" w:rsidTr="006B0320">
        <w:trPr>
          <w:trHeight w:val="2745"/>
        </w:trPr>
        <w:tc>
          <w:tcPr>
            <w:tcW w:w="1164" w:type="dxa"/>
          </w:tcPr>
          <w:p w14:paraId="5175339C" w14:textId="77777777" w:rsidR="007B1323" w:rsidRPr="00C62608" w:rsidRDefault="007B1323" w:rsidP="006B0320">
            <w:pPr>
              <w:pStyle w:val="TableParagraph"/>
              <w:spacing w:before="191"/>
              <w:ind w:left="110"/>
              <w:jc w:val="right"/>
              <w:rPr>
                <w:rFonts w:asciiTheme="minorHAnsi" w:hAnsiTheme="minorHAnsi" w:cstheme="minorHAnsi"/>
              </w:rPr>
            </w:pPr>
            <w:r w:rsidRPr="00C62608">
              <w:rPr>
                <w:rFonts w:asciiTheme="minorHAnsi" w:hAnsiTheme="minorHAnsi" w:cstheme="minorHAnsi"/>
              </w:rPr>
              <w:t>2.2.10.1</w:t>
            </w:r>
          </w:p>
        </w:tc>
        <w:tc>
          <w:tcPr>
            <w:tcW w:w="8236" w:type="dxa"/>
            <w:vAlign w:val="center"/>
          </w:tcPr>
          <w:p w14:paraId="1849D658" w14:textId="77777777" w:rsidR="007B1323" w:rsidRPr="00C62608" w:rsidRDefault="007B1323" w:rsidP="00E25716">
            <w:pPr>
              <w:pStyle w:val="TableParagraph"/>
              <w:spacing w:line="255" w:lineRule="exact"/>
              <w:ind w:left="110"/>
              <w:jc w:val="both"/>
              <w:rPr>
                <w:rFonts w:asciiTheme="minorHAnsi" w:hAnsiTheme="minorHAnsi" w:cstheme="minorHAnsi"/>
              </w:rPr>
            </w:pPr>
            <w:r w:rsidRPr="00C62608">
              <w:rPr>
                <w:rFonts w:asciiTheme="minorHAnsi" w:hAnsiTheme="minorHAnsi" w:cstheme="minorHAnsi"/>
              </w:rPr>
              <w:t>Η</w:t>
            </w:r>
            <w:r w:rsidRPr="00C62608">
              <w:rPr>
                <w:rFonts w:asciiTheme="minorHAnsi" w:hAnsiTheme="minorHAnsi" w:cstheme="minorHAnsi"/>
                <w:spacing w:val="-2"/>
              </w:rPr>
              <w:t xml:space="preserve"> </w:t>
            </w:r>
            <w:r w:rsidRPr="00C62608">
              <w:rPr>
                <w:rFonts w:asciiTheme="minorHAnsi" w:hAnsiTheme="minorHAnsi" w:cstheme="minorHAnsi"/>
              </w:rPr>
              <w:t>φωτεινή</w:t>
            </w:r>
            <w:r w:rsidRPr="00C62608">
              <w:rPr>
                <w:rFonts w:asciiTheme="minorHAnsi" w:hAnsiTheme="minorHAnsi" w:cstheme="minorHAnsi"/>
                <w:spacing w:val="-3"/>
              </w:rPr>
              <w:t xml:space="preserve"> </w:t>
            </w:r>
            <w:r w:rsidRPr="00C62608">
              <w:rPr>
                <w:rFonts w:asciiTheme="minorHAnsi" w:hAnsiTheme="minorHAnsi" w:cstheme="minorHAnsi"/>
              </w:rPr>
              <w:t>σήμανση:</w:t>
            </w:r>
          </w:p>
          <w:p w14:paraId="63B0AC4F" w14:textId="77777777" w:rsidR="007B1323" w:rsidRPr="00C62608" w:rsidRDefault="007B1323" w:rsidP="00E25716">
            <w:pPr>
              <w:pStyle w:val="TableParagraph"/>
              <w:spacing w:before="1"/>
              <w:ind w:left="110" w:right="90"/>
              <w:jc w:val="both"/>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γίνεται</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τουλάχιστον</w:t>
            </w:r>
            <w:r w:rsidRPr="00C62608">
              <w:rPr>
                <w:rFonts w:asciiTheme="minorHAnsi" w:hAnsiTheme="minorHAnsi" w:cstheme="minorHAnsi"/>
                <w:spacing w:val="1"/>
              </w:rPr>
              <w:t xml:space="preserve"> </w:t>
            </w:r>
            <w:r w:rsidRPr="00C62608">
              <w:rPr>
                <w:rFonts w:asciiTheme="minorHAnsi" w:hAnsiTheme="minorHAnsi" w:cstheme="minorHAnsi"/>
              </w:rPr>
              <w:t>δυο</w:t>
            </w:r>
            <w:r w:rsidRPr="00C62608">
              <w:rPr>
                <w:rFonts w:asciiTheme="minorHAnsi" w:hAnsiTheme="minorHAnsi" w:cstheme="minorHAnsi"/>
                <w:spacing w:val="1"/>
              </w:rPr>
              <w:t xml:space="preserve"> </w:t>
            </w:r>
            <w:r w:rsidRPr="00C62608">
              <w:rPr>
                <w:rFonts w:asciiTheme="minorHAnsi" w:hAnsiTheme="minorHAnsi" w:cstheme="minorHAnsi"/>
              </w:rPr>
              <w:t>(2)</w:t>
            </w:r>
            <w:r w:rsidRPr="00C62608">
              <w:rPr>
                <w:rFonts w:asciiTheme="minorHAnsi" w:hAnsiTheme="minorHAnsi" w:cstheme="minorHAnsi"/>
                <w:spacing w:val="1"/>
              </w:rPr>
              <w:t xml:space="preserve"> </w:t>
            </w:r>
            <w:proofErr w:type="spellStart"/>
            <w:r w:rsidRPr="00C62608">
              <w:rPr>
                <w:rFonts w:asciiTheme="minorHAnsi" w:hAnsiTheme="minorHAnsi" w:cstheme="minorHAnsi"/>
              </w:rPr>
              <w:t>κατευθυντικά</w:t>
            </w:r>
            <w:proofErr w:type="spellEnd"/>
            <w:r w:rsidRPr="00C62608">
              <w:rPr>
                <w:rFonts w:asciiTheme="minorHAnsi" w:hAnsiTheme="minorHAnsi" w:cstheme="minorHAnsi"/>
                <w:spacing w:val="49"/>
              </w:rPr>
              <w:t xml:space="preserve"> </w:t>
            </w:r>
            <w:r w:rsidRPr="00C62608">
              <w:rPr>
                <w:rFonts w:asciiTheme="minorHAnsi" w:hAnsiTheme="minorHAnsi" w:cstheme="minorHAnsi"/>
              </w:rPr>
              <w:t>φωτιστικά</w:t>
            </w:r>
            <w:r w:rsidRPr="00C62608">
              <w:rPr>
                <w:rFonts w:asciiTheme="minorHAnsi" w:hAnsiTheme="minorHAnsi" w:cstheme="minorHAnsi"/>
                <w:spacing w:val="1"/>
              </w:rPr>
              <w:t xml:space="preserve"> </w:t>
            </w:r>
            <w:r w:rsidRPr="00C62608">
              <w:rPr>
                <w:rFonts w:asciiTheme="minorHAnsi" w:hAnsiTheme="minorHAnsi" w:cstheme="minorHAnsi"/>
              </w:rPr>
              <w:t>σώματα στο εμπρόσθιο μέρος και ένα (1) τουλάχιστον στο οπίσθιο</w:t>
            </w:r>
            <w:r w:rsidRPr="00C62608">
              <w:rPr>
                <w:rFonts w:asciiTheme="minorHAnsi" w:hAnsiTheme="minorHAnsi" w:cstheme="minorHAnsi"/>
                <w:spacing w:val="1"/>
              </w:rPr>
              <w:t xml:space="preserve"> </w:t>
            </w:r>
            <w:r w:rsidRPr="00C62608">
              <w:rPr>
                <w:rFonts w:asciiTheme="minorHAnsi" w:hAnsiTheme="minorHAnsi" w:cstheme="minorHAnsi"/>
              </w:rPr>
              <w:t>μέρος,</w:t>
            </w:r>
            <w:r w:rsidRPr="00C62608">
              <w:rPr>
                <w:rFonts w:asciiTheme="minorHAnsi" w:hAnsiTheme="minorHAnsi" w:cstheme="minorHAnsi"/>
                <w:spacing w:val="1"/>
              </w:rPr>
              <w:t xml:space="preserve"> </w:t>
            </w:r>
            <w:r w:rsidRPr="00C62608">
              <w:rPr>
                <w:rFonts w:asciiTheme="minorHAnsi" w:hAnsiTheme="minorHAnsi" w:cstheme="minorHAnsi"/>
              </w:rPr>
              <w:t>τεχνολογίας</w:t>
            </w:r>
            <w:r w:rsidRPr="00C62608">
              <w:rPr>
                <w:rFonts w:asciiTheme="minorHAnsi" w:hAnsiTheme="minorHAnsi" w:cstheme="minorHAnsi"/>
                <w:spacing w:val="1"/>
              </w:rPr>
              <w:t xml:space="preserve"> </w:t>
            </w:r>
            <w:r w:rsidRPr="00C62608">
              <w:rPr>
                <w:rFonts w:asciiTheme="minorHAnsi" w:hAnsiTheme="minorHAnsi" w:cstheme="minorHAnsi"/>
              </w:rPr>
              <w:t>LED,</w:t>
            </w:r>
            <w:r w:rsidRPr="00C62608">
              <w:rPr>
                <w:rFonts w:asciiTheme="minorHAnsi" w:hAnsiTheme="minorHAnsi" w:cstheme="minorHAnsi"/>
                <w:spacing w:val="1"/>
              </w:rPr>
              <w:t xml:space="preserve"> </w:t>
            </w:r>
            <w:r w:rsidRPr="00C62608">
              <w:rPr>
                <w:rFonts w:asciiTheme="minorHAnsi" w:hAnsiTheme="minorHAnsi" w:cstheme="minorHAnsi"/>
              </w:rPr>
              <w:t>που</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αποτελούνται</w:t>
            </w:r>
            <w:r w:rsidRPr="00C62608">
              <w:rPr>
                <w:rFonts w:asciiTheme="minorHAnsi" w:hAnsiTheme="minorHAnsi" w:cstheme="minorHAnsi"/>
                <w:spacing w:val="1"/>
              </w:rPr>
              <w:t xml:space="preserve"> </w:t>
            </w:r>
            <w:r w:rsidRPr="00C62608">
              <w:rPr>
                <w:rFonts w:asciiTheme="minorHAnsi" w:hAnsiTheme="minorHAnsi" w:cstheme="minorHAnsi"/>
              </w:rPr>
              <w:t>έκαστο</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τουλάχιστον</w:t>
            </w:r>
            <w:r w:rsidRPr="00C62608">
              <w:rPr>
                <w:rFonts w:asciiTheme="minorHAnsi" w:hAnsiTheme="minorHAnsi" w:cstheme="minorHAnsi"/>
                <w:spacing w:val="1"/>
              </w:rPr>
              <w:t xml:space="preserve"> </w:t>
            </w:r>
            <w:r w:rsidRPr="00C62608">
              <w:rPr>
                <w:rFonts w:asciiTheme="minorHAnsi" w:hAnsiTheme="minorHAnsi" w:cstheme="minorHAnsi"/>
              </w:rPr>
              <w:t>τρεις</w:t>
            </w:r>
            <w:r w:rsidRPr="00C62608">
              <w:rPr>
                <w:rFonts w:asciiTheme="minorHAnsi" w:hAnsiTheme="minorHAnsi" w:cstheme="minorHAnsi"/>
                <w:spacing w:val="1"/>
              </w:rPr>
              <w:t xml:space="preserve"> </w:t>
            </w:r>
            <w:r w:rsidRPr="00C62608">
              <w:rPr>
                <w:rFonts w:asciiTheme="minorHAnsi" w:hAnsiTheme="minorHAnsi" w:cstheme="minorHAnsi"/>
              </w:rPr>
              <w:t>(3)</w:t>
            </w:r>
            <w:r w:rsidRPr="00C62608">
              <w:rPr>
                <w:rFonts w:asciiTheme="minorHAnsi" w:hAnsiTheme="minorHAnsi" w:cstheme="minorHAnsi"/>
                <w:spacing w:val="1"/>
              </w:rPr>
              <w:t xml:space="preserve"> </w:t>
            </w:r>
            <w:r w:rsidRPr="00C62608">
              <w:rPr>
                <w:rFonts w:asciiTheme="minorHAnsi" w:hAnsiTheme="minorHAnsi" w:cstheme="minorHAnsi"/>
              </w:rPr>
              <w:t>λυχνίες</w:t>
            </w:r>
            <w:r w:rsidRPr="00C62608">
              <w:rPr>
                <w:rFonts w:asciiTheme="minorHAnsi" w:hAnsiTheme="minorHAnsi" w:cstheme="minorHAnsi"/>
                <w:spacing w:val="1"/>
              </w:rPr>
              <w:t xml:space="preserve"> </w:t>
            </w:r>
            <w:r w:rsidRPr="00C62608">
              <w:rPr>
                <w:rFonts w:asciiTheme="minorHAnsi" w:hAnsiTheme="minorHAnsi" w:cstheme="minorHAnsi"/>
              </w:rPr>
              <w:t>«LED»</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κάτοπτρο,</w:t>
            </w:r>
            <w:r w:rsidRPr="00C62608">
              <w:rPr>
                <w:rFonts w:asciiTheme="minorHAnsi" w:hAnsiTheme="minorHAnsi" w:cstheme="minorHAnsi"/>
                <w:spacing w:val="1"/>
              </w:rPr>
              <w:t xml:space="preserve"> </w:t>
            </w:r>
            <w:r w:rsidRPr="00C62608">
              <w:rPr>
                <w:rFonts w:asciiTheme="minorHAnsi" w:hAnsiTheme="minorHAnsi" w:cstheme="minorHAnsi"/>
              </w:rPr>
              <w:t>γενιάς</w:t>
            </w:r>
            <w:r w:rsidRPr="00C62608">
              <w:rPr>
                <w:rFonts w:asciiTheme="minorHAnsi" w:hAnsiTheme="minorHAnsi" w:cstheme="minorHAnsi"/>
                <w:spacing w:val="1"/>
              </w:rPr>
              <w:t xml:space="preserve"> </w:t>
            </w:r>
            <w:r w:rsidRPr="00C62608">
              <w:rPr>
                <w:rFonts w:asciiTheme="minorHAnsi" w:hAnsiTheme="minorHAnsi" w:cstheme="minorHAnsi"/>
              </w:rPr>
              <w:t>III</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μεταγενέστερης</w:t>
            </w:r>
            <w:r w:rsidRPr="00C62608">
              <w:rPr>
                <w:rFonts w:asciiTheme="minorHAnsi" w:hAnsiTheme="minorHAnsi" w:cstheme="minorHAnsi"/>
                <w:spacing w:val="-1"/>
              </w:rPr>
              <w:t xml:space="preserve"> </w:t>
            </w:r>
            <w:r w:rsidRPr="00C62608">
              <w:rPr>
                <w:rFonts w:asciiTheme="minorHAnsi" w:hAnsiTheme="minorHAnsi" w:cstheme="minorHAnsi"/>
              </w:rPr>
              <w:t>(διάμετρος</w:t>
            </w:r>
            <w:r w:rsidRPr="00C62608">
              <w:rPr>
                <w:rFonts w:asciiTheme="minorHAnsi" w:hAnsiTheme="minorHAnsi" w:cstheme="minorHAnsi"/>
                <w:spacing w:val="-1"/>
              </w:rPr>
              <w:t xml:space="preserve"> </w:t>
            </w:r>
            <w:r w:rsidRPr="00C62608">
              <w:rPr>
                <w:rFonts w:asciiTheme="minorHAnsi" w:hAnsiTheme="minorHAnsi" w:cstheme="minorHAnsi"/>
              </w:rPr>
              <w:t>λυχνίας τουλάχιστον</w:t>
            </w:r>
            <w:r w:rsidRPr="00C62608">
              <w:rPr>
                <w:rFonts w:asciiTheme="minorHAnsi" w:hAnsiTheme="minorHAnsi" w:cstheme="minorHAnsi"/>
                <w:spacing w:val="-2"/>
              </w:rPr>
              <w:t xml:space="preserve"> </w:t>
            </w:r>
            <w:r w:rsidRPr="00C62608">
              <w:rPr>
                <w:rFonts w:asciiTheme="minorHAnsi" w:hAnsiTheme="minorHAnsi" w:cstheme="minorHAnsi"/>
              </w:rPr>
              <w:t>5mm).</w:t>
            </w:r>
          </w:p>
          <w:p w14:paraId="0BCF3156" w14:textId="77777777" w:rsidR="007B1323" w:rsidRPr="00C62608" w:rsidRDefault="007B1323" w:rsidP="00E25716">
            <w:pPr>
              <w:pStyle w:val="TableParagraph"/>
              <w:spacing w:before="1"/>
              <w:ind w:left="110" w:right="86"/>
              <w:jc w:val="both"/>
              <w:rPr>
                <w:rFonts w:asciiTheme="minorHAnsi" w:hAnsiTheme="minorHAnsi" w:cstheme="minorHAnsi"/>
              </w:rPr>
            </w:pP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εν</w:t>
            </w:r>
            <w:r w:rsidRPr="00C62608">
              <w:rPr>
                <w:rFonts w:asciiTheme="minorHAnsi" w:hAnsiTheme="minorHAnsi" w:cstheme="minorHAnsi"/>
                <w:spacing w:val="1"/>
              </w:rPr>
              <w:t xml:space="preserve"> </w:t>
            </w:r>
            <w:r w:rsidRPr="00C62608">
              <w:rPr>
                <w:rFonts w:asciiTheme="minorHAnsi" w:hAnsiTheme="minorHAnsi" w:cstheme="minorHAnsi"/>
              </w:rPr>
              <w:t>λόγω</w:t>
            </w:r>
            <w:r w:rsidRPr="00C62608">
              <w:rPr>
                <w:rFonts w:asciiTheme="minorHAnsi" w:hAnsiTheme="minorHAnsi" w:cstheme="minorHAnsi"/>
                <w:spacing w:val="1"/>
              </w:rPr>
              <w:t xml:space="preserve"> </w:t>
            </w:r>
            <w:r w:rsidRPr="00C62608">
              <w:rPr>
                <w:rFonts w:asciiTheme="minorHAnsi" w:hAnsiTheme="minorHAnsi" w:cstheme="minorHAnsi"/>
              </w:rPr>
              <w:t>φωτιστικά</w:t>
            </w:r>
            <w:r w:rsidRPr="00C62608">
              <w:rPr>
                <w:rFonts w:asciiTheme="minorHAnsi" w:hAnsiTheme="minorHAnsi" w:cstheme="minorHAnsi"/>
                <w:spacing w:val="1"/>
              </w:rPr>
              <w:t xml:space="preserve"> </w:t>
            </w:r>
            <w:r w:rsidRPr="00C62608">
              <w:rPr>
                <w:rFonts w:asciiTheme="minorHAnsi" w:hAnsiTheme="minorHAnsi" w:cstheme="minorHAnsi"/>
              </w:rPr>
              <w:t>σώματα</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εκπέμπουν</w:t>
            </w:r>
            <w:r w:rsidRPr="00C62608">
              <w:rPr>
                <w:rFonts w:asciiTheme="minorHAnsi" w:hAnsiTheme="minorHAnsi" w:cstheme="minorHAnsi"/>
                <w:spacing w:val="1"/>
              </w:rPr>
              <w:t xml:space="preserve"> </w:t>
            </w:r>
            <w:r w:rsidRPr="00C62608">
              <w:rPr>
                <w:rFonts w:asciiTheme="minorHAnsi" w:hAnsiTheme="minorHAnsi" w:cstheme="minorHAnsi"/>
              </w:rPr>
              <w:t>έντονες</w:t>
            </w:r>
            <w:r w:rsidRPr="00C62608">
              <w:rPr>
                <w:rFonts w:asciiTheme="minorHAnsi" w:hAnsiTheme="minorHAnsi" w:cstheme="minorHAnsi"/>
                <w:spacing w:val="1"/>
              </w:rPr>
              <w:t xml:space="preserve"> </w:t>
            </w:r>
            <w:r w:rsidRPr="00C62608">
              <w:rPr>
                <w:rFonts w:asciiTheme="minorHAnsi" w:hAnsiTheme="minorHAnsi" w:cstheme="minorHAnsi"/>
              </w:rPr>
              <w:t>δέσμες</w:t>
            </w:r>
            <w:r w:rsidRPr="00C62608">
              <w:rPr>
                <w:rFonts w:asciiTheme="minorHAnsi" w:hAnsiTheme="minorHAnsi" w:cstheme="minorHAnsi"/>
                <w:spacing w:val="1"/>
              </w:rPr>
              <w:t xml:space="preserve"> </w:t>
            </w:r>
            <w:r w:rsidRPr="00C62608">
              <w:rPr>
                <w:rFonts w:asciiTheme="minorHAnsi" w:hAnsiTheme="minorHAnsi" w:cstheme="minorHAnsi"/>
              </w:rPr>
              <w:t>κυανού</w:t>
            </w:r>
            <w:r w:rsidRPr="00C62608">
              <w:rPr>
                <w:rFonts w:asciiTheme="minorHAnsi" w:hAnsiTheme="minorHAnsi" w:cstheme="minorHAnsi"/>
                <w:spacing w:val="1"/>
              </w:rPr>
              <w:t xml:space="preserve"> </w:t>
            </w:r>
            <w:r w:rsidRPr="00C62608">
              <w:rPr>
                <w:rFonts w:asciiTheme="minorHAnsi" w:hAnsiTheme="minorHAnsi" w:cstheme="minorHAnsi"/>
              </w:rPr>
              <w:t>χρώματος,</w:t>
            </w:r>
            <w:r w:rsidRPr="00C62608">
              <w:rPr>
                <w:rFonts w:asciiTheme="minorHAnsi" w:hAnsiTheme="minorHAnsi" w:cstheme="minorHAnsi"/>
                <w:spacing w:val="1"/>
              </w:rPr>
              <w:t xml:space="preserve"> </w:t>
            </w:r>
            <w:r w:rsidRPr="00C62608">
              <w:rPr>
                <w:rFonts w:asciiTheme="minorHAnsi" w:hAnsiTheme="minorHAnsi" w:cstheme="minorHAnsi"/>
              </w:rPr>
              <w:t>χωρίς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παρενοχλούν</w:t>
            </w:r>
            <w:r w:rsidRPr="00C62608">
              <w:rPr>
                <w:rFonts w:asciiTheme="minorHAnsi" w:hAnsiTheme="minorHAnsi" w:cstheme="minorHAnsi"/>
                <w:spacing w:val="1"/>
              </w:rPr>
              <w:t xml:space="preserve"> </w:t>
            </w:r>
            <w:r w:rsidRPr="00C62608">
              <w:rPr>
                <w:rFonts w:asciiTheme="minorHAnsi" w:hAnsiTheme="minorHAnsi" w:cstheme="minorHAnsi"/>
              </w:rPr>
              <w:t>τον</w:t>
            </w:r>
            <w:r w:rsidRPr="00C62608">
              <w:rPr>
                <w:rFonts w:asciiTheme="minorHAnsi" w:hAnsiTheme="minorHAnsi" w:cstheme="minorHAnsi"/>
                <w:spacing w:val="1"/>
              </w:rPr>
              <w:t xml:space="preserve"> </w:t>
            </w:r>
            <w:r w:rsidRPr="00C62608">
              <w:rPr>
                <w:rFonts w:asciiTheme="minorHAnsi" w:hAnsiTheme="minorHAnsi" w:cstheme="minorHAnsi"/>
              </w:rPr>
              <w:t>οδηγό,</w:t>
            </w:r>
            <w:r w:rsidRPr="00C62608">
              <w:rPr>
                <w:rFonts w:asciiTheme="minorHAnsi" w:hAnsiTheme="minorHAnsi" w:cstheme="minorHAnsi"/>
                <w:spacing w:val="49"/>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τουλάχιστον τρεις (3) διαφορετικούς τρόπους αναλαμπής (μοτίβα),</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εμπρόσθια</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τόξο</w:t>
            </w:r>
            <w:r w:rsidRPr="00C62608">
              <w:rPr>
                <w:rFonts w:asciiTheme="minorHAnsi" w:hAnsiTheme="minorHAnsi" w:cstheme="minorHAnsi"/>
                <w:spacing w:val="1"/>
              </w:rPr>
              <w:t xml:space="preserve"> </w:t>
            </w:r>
            <w:r w:rsidRPr="00C62608">
              <w:rPr>
                <w:rFonts w:asciiTheme="minorHAnsi" w:hAnsiTheme="minorHAnsi" w:cstheme="minorHAnsi"/>
              </w:rPr>
              <w:t>τουλάχιστον</w:t>
            </w:r>
            <w:r w:rsidRPr="00C62608">
              <w:rPr>
                <w:rFonts w:asciiTheme="minorHAnsi" w:hAnsiTheme="minorHAnsi" w:cstheme="minorHAnsi"/>
                <w:spacing w:val="1"/>
              </w:rPr>
              <w:t xml:space="preserve"> </w:t>
            </w:r>
            <w:r w:rsidRPr="00C62608">
              <w:rPr>
                <w:rFonts w:asciiTheme="minorHAnsi" w:hAnsiTheme="minorHAnsi" w:cstheme="minorHAnsi"/>
              </w:rPr>
              <w:t>240</w:t>
            </w:r>
            <w:r w:rsidRPr="00C62608">
              <w:rPr>
                <w:rFonts w:asciiTheme="minorHAnsi" w:hAnsiTheme="minorHAnsi" w:cstheme="minorHAnsi"/>
                <w:position w:val="5"/>
              </w:rPr>
              <w:t>ο</w:t>
            </w:r>
            <w:r w:rsidRPr="00C62608">
              <w:rPr>
                <w:rFonts w:asciiTheme="minorHAnsi" w:hAnsiTheme="minorHAnsi" w:cstheme="minorHAnsi"/>
                <w:spacing w:val="1"/>
                <w:position w:val="5"/>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το</w:t>
            </w:r>
            <w:r w:rsidRPr="00C62608">
              <w:rPr>
                <w:rFonts w:asciiTheme="minorHAnsi" w:hAnsiTheme="minorHAnsi" w:cstheme="minorHAnsi"/>
                <w:spacing w:val="1"/>
              </w:rPr>
              <w:t xml:space="preserve"> </w:t>
            </w:r>
            <w:r w:rsidRPr="00C62608">
              <w:rPr>
                <w:rFonts w:asciiTheme="minorHAnsi" w:hAnsiTheme="minorHAnsi" w:cstheme="minorHAnsi"/>
              </w:rPr>
              <w:t>πίσω</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τόξο</w:t>
            </w:r>
            <w:r w:rsidRPr="00C62608">
              <w:rPr>
                <w:rFonts w:asciiTheme="minorHAnsi" w:hAnsiTheme="minorHAnsi" w:cstheme="minorHAnsi"/>
                <w:spacing w:val="1"/>
              </w:rPr>
              <w:t xml:space="preserve"> </w:t>
            </w:r>
            <w:r w:rsidRPr="00C62608">
              <w:rPr>
                <w:rFonts w:asciiTheme="minorHAnsi" w:hAnsiTheme="minorHAnsi" w:cstheme="minorHAnsi"/>
              </w:rPr>
              <w:t>τουλάχιστον</w:t>
            </w:r>
            <w:r w:rsidRPr="00C62608">
              <w:rPr>
                <w:rFonts w:asciiTheme="minorHAnsi" w:hAnsiTheme="minorHAnsi" w:cstheme="minorHAnsi"/>
                <w:spacing w:val="1"/>
              </w:rPr>
              <w:t xml:space="preserve"> </w:t>
            </w:r>
            <w:r w:rsidRPr="00C62608">
              <w:rPr>
                <w:rFonts w:asciiTheme="minorHAnsi" w:hAnsiTheme="minorHAnsi" w:cstheme="minorHAnsi"/>
              </w:rPr>
              <w:t>180</w:t>
            </w:r>
            <w:r w:rsidRPr="00C62608">
              <w:rPr>
                <w:rFonts w:asciiTheme="minorHAnsi" w:hAnsiTheme="minorHAnsi" w:cstheme="minorHAnsi"/>
                <w:position w:val="5"/>
              </w:rPr>
              <w:t>ο</w:t>
            </w:r>
            <w:r w:rsidRPr="00C62608">
              <w:rPr>
                <w:rFonts w:asciiTheme="minorHAnsi" w:hAnsiTheme="minorHAnsi" w:cstheme="minorHAnsi"/>
              </w:rPr>
              <w:t>,</w:t>
            </w:r>
            <w:r w:rsidRPr="00C62608">
              <w:rPr>
                <w:rFonts w:asciiTheme="minorHAnsi" w:hAnsiTheme="minorHAnsi" w:cstheme="minorHAnsi"/>
                <w:spacing w:val="1"/>
              </w:rPr>
              <w:t xml:space="preserve"> </w:t>
            </w:r>
            <w:r w:rsidRPr="00C62608">
              <w:rPr>
                <w:rFonts w:asciiTheme="minorHAnsi" w:hAnsiTheme="minorHAnsi" w:cstheme="minorHAnsi"/>
              </w:rPr>
              <w:t>σταθερά</w:t>
            </w:r>
            <w:r w:rsidRPr="00C62608">
              <w:rPr>
                <w:rFonts w:asciiTheme="minorHAnsi" w:hAnsiTheme="minorHAnsi" w:cstheme="minorHAnsi"/>
                <w:spacing w:val="1"/>
              </w:rPr>
              <w:t xml:space="preserve"> </w:t>
            </w:r>
            <w:r w:rsidRPr="00C62608">
              <w:rPr>
                <w:rFonts w:asciiTheme="minorHAnsi" w:hAnsiTheme="minorHAnsi" w:cstheme="minorHAnsi"/>
              </w:rPr>
              <w:t>τοποθετημένα</w:t>
            </w:r>
            <w:r w:rsidRPr="00C62608">
              <w:rPr>
                <w:rFonts w:asciiTheme="minorHAnsi" w:hAnsiTheme="minorHAnsi" w:cstheme="minorHAnsi"/>
                <w:spacing w:val="1"/>
              </w:rPr>
              <w:t xml:space="preserve"> </w:t>
            </w:r>
            <w:r w:rsidRPr="00C62608">
              <w:rPr>
                <w:rFonts w:asciiTheme="minorHAnsi" w:hAnsiTheme="minorHAnsi" w:cstheme="minorHAnsi"/>
              </w:rPr>
              <w:t>επί</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δίκυκλου,</w:t>
            </w:r>
            <w:r w:rsidRPr="00C62608">
              <w:rPr>
                <w:rFonts w:asciiTheme="minorHAnsi" w:hAnsiTheme="minorHAnsi" w:cstheme="minorHAnsi"/>
                <w:spacing w:val="1"/>
              </w:rPr>
              <w:t xml:space="preserve"> </w:t>
            </w:r>
            <w:r w:rsidRPr="00C62608">
              <w:rPr>
                <w:rFonts w:asciiTheme="minorHAnsi" w:hAnsiTheme="minorHAnsi" w:cstheme="minorHAnsi"/>
              </w:rPr>
              <w:t>είτε</w:t>
            </w:r>
            <w:r w:rsidRPr="00C62608">
              <w:rPr>
                <w:rFonts w:asciiTheme="minorHAnsi" w:hAnsiTheme="minorHAnsi" w:cstheme="minorHAnsi"/>
                <w:spacing w:val="-46"/>
              </w:rPr>
              <w:t xml:space="preserve"> </w:t>
            </w:r>
            <w:r w:rsidRPr="00C62608">
              <w:rPr>
                <w:rFonts w:asciiTheme="minorHAnsi" w:hAnsiTheme="minorHAnsi" w:cstheme="minorHAnsi"/>
              </w:rPr>
              <w:t>μέσω αυτόνομης</w:t>
            </w:r>
            <w:r w:rsidRPr="00C62608">
              <w:rPr>
                <w:rFonts w:asciiTheme="minorHAnsi" w:hAnsiTheme="minorHAnsi" w:cstheme="minorHAnsi"/>
                <w:spacing w:val="-1"/>
              </w:rPr>
              <w:t xml:space="preserve"> </w:t>
            </w:r>
            <w:r w:rsidRPr="00C62608">
              <w:rPr>
                <w:rFonts w:asciiTheme="minorHAnsi" w:hAnsiTheme="minorHAnsi" w:cstheme="minorHAnsi"/>
              </w:rPr>
              <w:t>μονάδας,</w:t>
            </w:r>
            <w:r w:rsidRPr="00C62608">
              <w:rPr>
                <w:rFonts w:asciiTheme="minorHAnsi" w:hAnsiTheme="minorHAnsi" w:cstheme="minorHAnsi"/>
                <w:spacing w:val="-4"/>
              </w:rPr>
              <w:t xml:space="preserve"> </w:t>
            </w:r>
            <w:r w:rsidRPr="00C62608">
              <w:rPr>
                <w:rFonts w:asciiTheme="minorHAnsi" w:hAnsiTheme="minorHAnsi" w:cstheme="minorHAnsi"/>
              </w:rPr>
              <w:t>είτε</w:t>
            </w:r>
            <w:r w:rsidRPr="00C62608">
              <w:rPr>
                <w:rFonts w:asciiTheme="minorHAnsi" w:hAnsiTheme="minorHAnsi" w:cstheme="minorHAnsi"/>
                <w:spacing w:val="-4"/>
              </w:rPr>
              <w:t xml:space="preserve"> </w:t>
            </w:r>
            <w:r w:rsidRPr="00C62608">
              <w:rPr>
                <w:rFonts w:asciiTheme="minorHAnsi" w:hAnsiTheme="minorHAnsi" w:cstheme="minorHAnsi"/>
              </w:rPr>
              <w:t>μέσω τροφοδοτικής μονάδας.</w:t>
            </w:r>
          </w:p>
        </w:tc>
        <w:tc>
          <w:tcPr>
            <w:tcW w:w="60" w:type="dxa"/>
            <w:vAlign w:val="center"/>
          </w:tcPr>
          <w:p w14:paraId="26A47388" w14:textId="77777777" w:rsidR="007B1323" w:rsidRPr="00C62608" w:rsidRDefault="007B1323" w:rsidP="00E25716">
            <w:pPr>
              <w:pStyle w:val="TableParagraph"/>
              <w:rPr>
                <w:rFonts w:asciiTheme="minorHAnsi" w:hAnsiTheme="minorHAnsi" w:cstheme="minorHAnsi"/>
              </w:rPr>
            </w:pPr>
          </w:p>
        </w:tc>
      </w:tr>
      <w:tr w:rsidR="007B1323" w:rsidRPr="00C62608" w14:paraId="091010D1" w14:textId="77777777" w:rsidTr="006B0320">
        <w:trPr>
          <w:trHeight w:val="1530"/>
        </w:trPr>
        <w:tc>
          <w:tcPr>
            <w:tcW w:w="1164" w:type="dxa"/>
          </w:tcPr>
          <w:p w14:paraId="5A3A42D9" w14:textId="77777777" w:rsidR="007B1323" w:rsidRPr="00C62608" w:rsidRDefault="007B1323" w:rsidP="006B0320">
            <w:pPr>
              <w:pStyle w:val="TableParagraph"/>
              <w:ind w:left="110"/>
              <w:jc w:val="right"/>
              <w:rPr>
                <w:rFonts w:asciiTheme="minorHAnsi" w:hAnsiTheme="minorHAnsi" w:cstheme="minorHAnsi"/>
              </w:rPr>
            </w:pPr>
            <w:r w:rsidRPr="00C62608">
              <w:rPr>
                <w:rFonts w:asciiTheme="minorHAnsi" w:hAnsiTheme="minorHAnsi" w:cstheme="minorHAnsi"/>
              </w:rPr>
              <w:t>2.2.10.2</w:t>
            </w:r>
          </w:p>
        </w:tc>
        <w:tc>
          <w:tcPr>
            <w:tcW w:w="8236" w:type="dxa"/>
            <w:vAlign w:val="center"/>
          </w:tcPr>
          <w:p w14:paraId="08236B7B" w14:textId="77777777" w:rsidR="007B1323" w:rsidRPr="00C62608" w:rsidRDefault="007B1323" w:rsidP="00E25716">
            <w:pPr>
              <w:pStyle w:val="TableParagraph"/>
              <w:spacing w:line="255" w:lineRule="exact"/>
              <w:ind w:left="110"/>
              <w:jc w:val="both"/>
              <w:rPr>
                <w:rFonts w:asciiTheme="minorHAnsi" w:hAnsiTheme="minorHAnsi" w:cstheme="minorHAnsi"/>
              </w:rPr>
            </w:pPr>
            <w:r w:rsidRPr="00C62608">
              <w:rPr>
                <w:rFonts w:asciiTheme="minorHAnsi" w:hAnsiTheme="minorHAnsi" w:cstheme="minorHAnsi"/>
              </w:rPr>
              <w:t>Η</w:t>
            </w:r>
            <w:r w:rsidRPr="00C62608">
              <w:rPr>
                <w:rFonts w:asciiTheme="minorHAnsi" w:hAnsiTheme="minorHAnsi" w:cstheme="minorHAnsi"/>
                <w:spacing w:val="-1"/>
              </w:rPr>
              <w:t xml:space="preserve"> </w:t>
            </w:r>
            <w:r w:rsidRPr="00C62608">
              <w:rPr>
                <w:rFonts w:asciiTheme="minorHAnsi" w:hAnsiTheme="minorHAnsi" w:cstheme="minorHAnsi"/>
              </w:rPr>
              <w:t>ηχητική</w:t>
            </w:r>
            <w:r w:rsidRPr="00C62608">
              <w:rPr>
                <w:rFonts w:asciiTheme="minorHAnsi" w:hAnsiTheme="minorHAnsi" w:cstheme="minorHAnsi"/>
                <w:spacing w:val="-3"/>
              </w:rPr>
              <w:t xml:space="preserve"> </w:t>
            </w:r>
            <w:r w:rsidRPr="00C62608">
              <w:rPr>
                <w:rFonts w:asciiTheme="minorHAnsi" w:hAnsiTheme="minorHAnsi" w:cstheme="minorHAnsi"/>
              </w:rPr>
              <w:t>σήμανση:</w:t>
            </w:r>
          </w:p>
          <w:p w14:paraId="51DF0FB2" w14:textId="77777777" w:rsidR="007B1323" w:rsidRPr="00C62608" w:rsidRDefault="007B1323" w:rsidP="00E25716">
            <w:pPr>
              <w:pStyle w:val="TableParagraph"/>
              <w:spacing w:before="121"/>
              <w:ind w:left="110" w:right="91"/>
              <w:jc w:val="both"/>
              <w:rPr>
                <w:rFonts w:asciiTheme="minorHAnsi" w:hAnsiTheme="minorHAnsi" w:cstheme="minorHAnsi"/>
              </w:rPr>
            </w:pPr>
            <w:r w:rsidRPr="00C62608">
              <w:rPr>
                <w:rFonts w:asciiTheme="minorHAnsi" w:hAnsiTheme="minorHAnsi" w:cstheme="minorHAnsi"/>
              </w:rPr>
              <w:t xml:space="preserve">Να γίνεται με αδιάβροχη ηλεκτρονική σειρήνα, τουλάχιστον 30 </w:t>
            </w:r>
            <w:proofErr w:type="spellStart"/>
            <w:r w:rsidRPr="00C62608">
              <w:rPr>
                <w:rFonts w:asciiTheme="minorHAnsi" w:hAnsiTheme="minorHAnsi" w:cstheme="minorHAnsi"/>
              </w:rPr>
              <w:t>watt</w:t>
            </w:r>
            <w:proofErr w:type="spellEnd"/>
            <w:r w:rsidRPr="00C62608">
              <w:rPr>
                <w:rFonts w:asciiTheme="minorHAnsi" w:hAnsiTheme="minorHAnsi" w:cstheme="minorHAnsi"/>
              </w:rPr>
              <w:t>,</w:t>
            </w:r>
            <w:r w:rsidRPr="00C62608">
              <w:rPr>
                <w:rFonts w:asciiTheme="minorHAnsi" w:hAnsiTheme="minorHAnsi" w:cstheme="minorHAnsi"/>
                <w:spacing w:val="-46"/>
              </w:rPr>
              <w:t xml:space="preserve"> </w:t>
            </w:r>
            <w:r w:rsidRPr="00C62608">
              <w:rPr>
                <w:rFonts w:asciiTheme="minorHAnsi" w:hAnsiTheme="minorHAnsi" w:cstheme="minorHAnsi"/>
              </w:rPr>
              <w:t>με δυνατότητα επιλογής δύο (2) διαφορετικών τόνων (</w:t>
            </w:r>
            <w:proofErr w:type="spellStart"/>
            <w:r w:rsidRPr="00C62608">
              <w:rPr>
                <w:rFonts w:asciiTheme="minorHAnsi" w:hAnsiTheme="minorHAnsi" w:cstheme="minorHAnsi"/>
              </w:rPr>
              <w:t>wail</w:t>
            </w:r>
            <w:proofErr w:type="spellEnd"/>
            <w:r w:rsidRPr="00C62608">
              <w:rPr>
                <w:rFonts w:asciiTheme="minorHAnsi" w:hAnsiTheme="minorHAnsi" w:cstheme="minorHAnsi"/>
              </w:rPr>
              <w:t xml:space="preserve">, </w:t>
            </w:r>
            <w:proofErr w:type="spellStart"/>
            <w:r w:rsidRPr="00C62608">
              <w:rPr>
                <w:rFonts w:asciiTheme="minorHAnsi" w:hAnsiTheme="minorHAnsi" w:cstheme="minorHAnsi"/>
              </w:rPr>
              <w:t>yelp</w:t>
            </w:r>
            <w:proofErr w:type="spellEnd"/>
            <w:r w:rsidRPr="00C62608">
              <w:rPr>
                <w:rFonts w:asciiTheme="minorHAnsi" w:hAnsiTheme="minorHAnsi" w:cstheme="minorHAnsi"/>
              </w:rPr>
              <w:t>) με</w:t>
            </w:r>
            <w:r w:rsidRPr="00C62608">
              <w:rPr>
                <w:rFonts w:asciiTheme="minorHAnsi" w:hAnsiTheme="minorHAnsi" w:cstheme="minorHAnsi"/>
                <w:spacing w:val="-46"/>
              </w:rPr>
              <w:t xml:space="preserve"> </w:t>
            </w:r>
            <w:r w:rsidRPr="00C62608">
              <w:rPr>
                <w:rFonts w:asciiTheme="minorHAnsi" w:hAnsiTheme="minorHAnsi" w:cstheme="minorHAnsi"/>
              </w:rPr>
              <w:t>ηχητική</w:t>
            </w:r>
            <w:r w:rsidRPr="00C62608">
              <w:rPr>
                <w:rFonts w:asciiTheme="minorHAnsi" w:hAnsiTheme="minorHAnsi" w:cstheme="minorHAnsi"/>
                <w:spacing w:val="24"/>
              </w:rPr>
              <w:t xml:space="preserve"> </w:t>
            </w:r>
            <w:r w:rsidRPr="00C62608">
              <w:rPr>
                <w:rFonts w:asciiTheme="minorHAnsi" w:hAnsiTheme="minorHAnsi" w:cstheme="minorHAnsi"/>
              </w:rPr>
              <w:t>απόδοση</w:t>
            </w:r>
            <w:r w:rsidRPr="00C62608">
              <w:rPr>
                <w:rFonts w:asciiTheme="minorHAnsi" w:hAnsiTheme="minorHAnsi" w:cstheme="minorHAnsi"/>
                <w:spacing w:val="25"/>
              </w:rPr>
              <w:t xml:space="preserve"> </w:t>
            </w:r>
            <w:r w:rsidRPr="00C62608">
              <w:rPr>
                <w:rFonts w:asciiTheme="minorHAnsi" w:hAnsiTheme="minorHAnsi" w:cstheme="minorHAnsi"/>
              </w:rPr>
              <w:t>άνω</w:t>
            </w:r>
            <w:r w:rsidRPr="00C62608">
              <w:rPr>
                <w:rFonts w:asciiTheme="minorHAnsi" w:hAnsiTheme="minorHAnsi" w:cstheme="minorHAnsi"/>
                <w:spacing w:val="27"/>
              </w:rPr>
              <w:t xml:space="preserve"> </w:t>
            </w:r>
            <w:r w:rsidRPr="00C62608">
              <w:rPr>
                <w:rFonts w:asciiTheme="minorHAnsi" w:hAnsiTheme="minorHAnsi" w:cstheme="minorHAnsi"/>
              </w:rPr>
              <w:t>των</w:t>
            </w:r>
            <w:r w:rsidRPr="00C62608">
              <w:rPr>
                <w:rFonts w:asciiTheme="minorHAnsi" w:hAnsiTheme="minorHAnsi" w:cstheme="minorHAnsi"/>
                <w:spacing w:val="25"/>
              </w:rPr>
              <w:t xml:space="preserve"> </w:t>
            </w:r>
            <w:r w:rsidRPr="00C62608">
              <w:rPr>
                <w:rFonts w:asciiTheme="minorHAnsi" w:hAnsiTheme="minorHAnsi" w:cstheme="minorHAnsi"/>
              </w:rPr>
              <w:t>100</w:t>
            </w:r>
            <w:r w:rsidRPr="00C62608">
              <w:rPr>
                <w:rFonts w:asciiTheme="minorHAnsi" w:hAnsiTheme="minorHAnsi" w:cstheme="minorHAnsi"/>
                <w:spacing w:val="24"/>
              </w:rPr>
              <w:t xml:space="preserve"> </w:t>
            </w:r>
            <w:proofErr w:type="spellStart"/>
            <w:r w:rsidRPr="00C62608">
              <w:rPr>
                <w:rFonts w:asciiTheme="minorHAnsi" w:hAnsiTheme="minorHAnsi" w:cstheme="minorHAnsi"/>
              </w:rPr>
              <w:t>db</w:t>
            </w:r>
            <w:proofErr w:type="spellEnd"/>
            <w:r w:rsidRPr="00C62608">
              <w:rPr>
                <w:rFonts w:asciiTheme="minorHAnsi" w:hAnsiTheme="minorHAnsi" w:cstheme="minorHAnsi"/>
                <w:spacing w:val="25"/>
              </w:rPr>
              <w:t xml:space="preserve"> </w:t>
            </w:r>
            <w:r w:rsidRPr="00C62608">
              <w:rPr>
                <w:rFonts w:asciiTheme="minorHAnsi" w:hAnsiTheme="minorHAnsi" w:cstheme="minorHAnsi"/>
              </w:rPr>
              <w:t>σε</w:t>
            </w:r>
            <w:r w:rsidRPr="00C62608">
              <w:rPr>
                <w:rFonts w:asciiTheme="minorHAnsi" w:hAnsiTheme="minorHAnsi" w:cstheme="minorHAnsi"/>
                <w:spacing w:val="23"/>
              </w:rPr>
              <w:t xml:space="preserve"> </w:t>
            </w:r>
            <w:r w:rsidRPr="00C62608">
              <w:rPr>
                <w:rFonts w:asciiTheme="minorHAnsi" w:hAnsiTheme="minorHAnsi" w:cstheme="minorHAnsi"/>
              </w:rPr>
              <w:t>απόσταση</w:t>
            </w:r>
            <w:r w:rsidRPr="00C62608">
              <w:rPr>
                <w:rFonts w:asciiTheme="minorHAnsi" w:hAnsiTheme="minorHAnsi" w:cstheme="minorHAnsi"/>
                <w:spacing w:val="25"/>
              </w:rPr>
              <w:t xml:space="preserve"> </w:t>
            </w:r>
            <w:r w:rsidRPr="00C62608">
              <w:rPr>
                <w:rFonts w:asciiTheme="minorHAnsi" w:hAnsiTheme="minorHAnsi" w:cstheme="minorHAnsi"/>
              </w:rPr>
              <w:t>τουλάχιστον</w:t>
            </w:r>
            <w:r w:rsidRPr="00C62608">
              <w:rPr>
                <w:rFonts w:asciiTheme="minorHAnsi" w:hAnsiTheme="minorHAnsi" w:cstheme="minorHAnsi"/>
                <w:spacing w:val="24"/>
              </w:rPr>
              <w:t xml:space="preserve"> </w:t>
            </w:r>
            <w:r w:rsidRPr="00C62608">
              <w:rPr>
                <w:rFonts w:asciiTheme="minorHAnsi" w:hAnsiTheme="minorHAnsi" w:cstheme="minorHAnsi"/>
              </w:rPr>
              <w:t>ενός</w:t>
            </w:r>
          </w:p>
          <w:p w14:paraId="7569FA79" w14:textId="77777777" w:rsidR="007B1323" w:rsidRPr="00C62608" w:rsidRDefault="007B1323" w:rsidP="00E25716">
            <w:pPr>
              <w:pStyle w:val="TableParagraph"/>
              <w:spacing w:line="257" w:lineRule="exact"/>
              <w:ind w:left="110"/>
              <w:jc w:val="both"/>
              <w:rPr>
                <w:rFonts w:asciiTheme="minorHAnsi" w:hAnsiTheme="minorHAnsi" w:cstheme="minorHAnsi"/>
              </w:rPr>
            </w:pPr>
            <w:r w:rsidRPr="00C62608">
              <w:rPr>
                <w:rFonts w:asciiTheme="minorHAnsi" w:hAnsiTheme="minorHAnsi" w:cstheme="minorHAnsi"/>
              </w:rPr>
              <w:t>(1) μέτρου</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το</w:t>
            </w:r>
            <w:r w:rsidRPr="00C62608">
              <w:rPr>
                <w:rFonts w:asciiTheme="minorHAnsi" w:hAnsiTheme="minorHAnsi" w:cstheme="minorHAnsi"/>
                <w:spacing w:val="-4"/>
              </w:rPr>
              <w:t xml:space="preserve"> </w:t>
            </w:r>
            <w:r w:rsidRPr="00C62608">
              <w:rPr>
                <w:rFonts w:asciiTheme="minorHAnsi" w:hAnsiTheme="minorHAnsi" w:cstheme="minorHAnsi"/>
              </w:rPr>
              <w:t>ηχείο.</w:t>
            </w:r>
          </w:p>
        </w:tc>
        <w:tc>
          <w:tcPr>
            <w:tcW w:w="60" w:type="dxa"/>
            <w:vAlign w:val="center"/>
          </w:tcPr>
          <w:p w14:paraId="7DBAF9DA" w14:textId="77777777" w:rsidR="007B1323" w:rsidRPr="00C62608" w:rsidRDefault="007B1323" w:rsidP="00E25716">
            <w:pPr>
              <w:pStyle w:val="TableParagraph"/>
              <w:rPr>
                <w:rFonts w:asciiTheme="minorHAnsi" w:hAnsiTheme="minorHAnsi" w:cstheme="minorHAnsi"/>
              </w:rPr>
            </w:pPr>
          </w:p>
        </w:tc>
      </w:tr>
      <w:tr w:rsidR="007B1323" w:rsidRPr="0086490B" w14:paraId="73E51F7F" w14:textId="77777777" w:rsidTr="006B0320">
        <w:trPr>
          <w:trHeight w:val="378"/>
        </w:trPr>
        <w:tc>
          <w:tcPr>
            <w:tcW w:w="1164" w:type="dxa"/>
          </w:tcPr>
          <w:p w14:paraId="4861D5B3" w14:textId="77777777" w:rsidR="007B1323" w:rsidRPr="00C62608" w:rsidRDefault="007B1323" w:rsidP="006B0320">
            <w:pPr>
              <w:pStyle w:val="TableParagraph"/>
              <w:jc w:val="right"/>
              <w:rPr>
                <w:rFonts w:asciiTheme="minorHAnsi" w:hAnsiTheme="minorHAnsi" w:cstheme="minorHAnsi"/>
              </w:rPr>
            </w:pPr>
          </w:p>
        </w:tc>
        <w:tc>
          <w:tcPr>
            <w:tcW w:w="8236" w:type="dxa"/>
            <w:vAlign w:val="center"/>
          </w:tcPr>
          <w:p w14:paraId="6C502192"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Επίσης,</w:t>
            </w:r>
            <w:r w:rsidRPr="00C62608">
              <w:rPr>
                <w:rFonts w:asciiTheme="minorHAnsi" w:hAnsiTheme="minorHAnsi" w:cstheme="minorHAnsi"/>
                <w:spacing w:val="-5"/>
              </w:rPr>
              <w:t xml:space="preserve"> </w:t>
            </w:r>
            <w:r w:rsidRPr="00C62608">
              <w:rPr>
                <w:rFonts w:asciiTheme="minorHAnsi" w:hAnsiTheme="minorHAnsi" w:cstheme="minorHAnsi"/>
              </w:rPr>
              <w:t>να</w:t>
            </w:r>
            <w:r w:rsidRPr="00C62608">
              <w:rPr>
                <w:rFonts w:asciiTheme="minorHAnsi" w:hAnsiTheme="minorHAnsi" w:cstheme="minorHAnsi"/>
                <w:spacing w:val="-4"/>
              </w:rPr>
              <w:t xml:space="preserve"> </w:t>
            </w:r>
            <w:r w:rsidRPr="00C62608">
              <w:rPr>
                <w:rFonts w:asciiTheme="minorHAnsi" w:hAnsiTheme="minorHAnsi" w:cstheme="minorHAnsi"/>
              </w:rPr>
              <w:t>διαθέτει</w:t>
            </w:r>
            <w:r w:rsidRPr="00C62608">
              <w:rPr>
                <w:rFonts w:asciiTheme="minorHAnsi" w:hAnsiTheme="minorHAnsi" w:cstheme="minorHAnsi"/>
                <w:spacing w:val="-3"/>
              </w:rPr>
              <w:t xml:space="preserve"> </w:t>
            </w:r>
            <w:r w:rsidRPr="00C62608">
              <w:rPr>
                <w:rFonts w:asciiTheme="minorHAnsi" w:hAnsiTheme="minorHAnsi" w:cstheme="minorHAnsi"/>
              </w:rPr>
              <w:t>και</w:t>
            </w:r>
            <w:r w:rsidRPr="00C62608">
              <w:rPr>
                <w:rFonts w:asciiTheme="minorHAnsi" w:hAnsiTheme="minorHAnsi" w:cstheme="minorHAnsi"/>
                <w:spacing w:val="2"/>
              </w:rPr>
              <w:t xml:space="preserve"> </w:t>
            </w:r>
            <w:r w:rsidRPr="00C62608">
              <w:rPr>
                <w:rFonts w:asciiTheme="minorHAnsi" w:hAnsiTheme="minorHAnsi" w:cstheme="minorHAnsi"/>
              </w:rPr>
              <w:t>ηλεκτρονική</w:t>
            </w:r>
            <w:r w:rsidRPr="00C62608">
              <w:rPr>
                <w:rFonts w:asciiTheme="minorHAnsi" w:hAnsiTheme="minorHAnsi" w:cstheme="minorHAnsi"/>
                <w:spacing w:val="-2"/>
              </w:rPr>
              <w:t xml:space="preserve"> </w:t>
            </w:r>
            <w:r w:rsidRPr="00C62608">
              <w:rPr>
                <w:rFonts w:asciiTheme="minorHAnsi" w:hAnsiTheme="minorHAnsi" w:cstheme="minorHAnsi"/>
              </w:rPr>
              <w:t>κόρνα</w:t>
            </w:r>
            <w:r w:rsidRPr="00C62608">
              <w:rPr>
                <w:rFonts w:asciiTheme="minorHAnsi" w:hAnsiTheme="minorHAnsi" w:cstheme="minorHAnsi"/>
                <w:spacing w:val="-5"/>
              </w:rPr>
              <w:t xml:space="preserve"> </w:t>
            </w:r>
            <w:r w:rsidRPr="00C62608">
              <w:rPr>
                <w:rFonts w:asciiTheme="minorHAnsi" w:hAnsiTheme="minorHAnsi" w:cstheme="minorHAnsi"/>
              </w:rPr>
              <w:t>(</w:t>
            </w:r>
            <w:proofErr w:type="spellStart"/>
            <w:r w:rsidRPr="00C62608">
              <w:rPr>
                <w:rFonts w:asciiTheme="minorHAnsi" w:hAnsiTheme="minorHAnsi" w:cstheme="minorHAnsi"/>
              </w:rPr>
              <w:t>airhorn</w:t>
            </w:r>
            <w:proofErr w:type="spellEnd"/>
            <w:r w:rsidRPr="00C62608">
              <w:rPr>
                <w:rFonts w:asciiTheme="minorHAnsi" w:hAnsiTheme="minorHAnsi" w:cstheme="minorHAnsi"/>
              </w:rPr>
              <w:t>).</w:t>
            </w:r>
          </w:p>
        </w:tc>
        <w:tc>
          <w:tcPr>
            <w:tcW w:w="60" w:type="dxa"/>
            <w:vAlign w:val="center"/>
          </w:tcPr>
          <w:p w14:paraId="5924CD4E" w14:textId="77777777" w:rsidR="007B1323" w:rsidRPr="00C62608" w:rsidRDefault="007B1323" w:rsidP="00E25716">
            <w:pPr>
              <w:pStyle w:val="TableParagraph"/>
              <w:rPr>
                <w:rFonts w:asciiTheme="minorHAnsi" w:hAnsiTheme="minorHAnsi" w:cstheme="minorHAnsi"/>
              </w:rPr>
            </w:pPr>
          </w:p>
        </w:tc>
      </w:tr>
      <w:tr w:rsidR="007B1323" w:rsidRPr="0086490B" w14:paraId="534F7C0A" w14:textId="77777777" w:rsidTr="006B0320">
        <w:trPr>
          <w:trHeight w:val="473"/>
        </w:trPr>
        <w:tc>
          <w:tcPr>
            <w:tcW w:w="1164" w:type="dxa"/>
          </w:tcPr>
          <w:p w14:paraId="7B879EE0" w14:textId="77777777" w:rsidR="007B1323" w:rsidRPr="00C62608" w:rsidRDefault="007B1323" w:rsidP="006B0320">
            <w:pPr>
              <w:pStyle w:val="TableParagraph"/>
              <w:ind w:left="110"/>
              <w:jc w:val="right"/>
              <w:rPr>
                <w:rFonts w:asciiTheme="minorHAnsi" w:hAnsiTheme="minorHAnsi" w:cstheme="minorHAnsi"/>
              </w:rPr>
            </w:pPr>
            <w:r w:rsidRPr="00C62608">
              <w:rPr>
                <w:rFonts w:asciiTheme="minorHAnsi" w:hAnsiTheme="minorHAnsi" w:cstheme="minorHAnsi"/>
              </w:rPr>
              <w:t>2.2.10.3</w:t>
            </w:r>
          </w:p>
        </w:tc>
        <w:tc>
          <w:tcPr>
            <w:tcW w:w="8236" w:type="dxa"/>
            <w:vAlign w:val="center"/>
          </w:tcPr>
          <w:p w14:paraId="1CE6E021" w14:textId="77777777" w:rsidR="007B1323" w:rsidRPr="00C62608" w:rsidRDefault="007B1323" w:rsidP="00E25716">
            <w:pPr>
              <w:pStyle w:val="TableParagraph"/>
              <w:ind w:left="110" w:right="94"/>
              <w:jc w:val="both"/>
              <w:rPr>
                <w:rFonts w:asciiTheme="minorHAnsi" w:hAnsiTheme="minorHAnsi" w:cstheme="minorHAnsi"/>
              </w:rPr>
            </w:pPr>
            <w:r w:rsidRPr="00C62608">
              <w:rPr>
                <w:rFonts w:asciiTheme="minorHAnsi" w:hAnsiTheme="minorHAnsi" w:cstheme="minorHAnsi"/>
              </w:rPr>
              <w:t>Το ηχείο και ο ενισχυτής να είναι ενσωματωμένος σε μία μονάδα, η</w:t>
            </w:r>
            <w:r w:rsidRPr="00C62608">
              <w:rPr>
                <w:rFonts w:asciiTheme="minorHAnsi" w:hAnsiTheme="minorHAnsi" w:cstheme="minorHAnsi"/>
                <w:spacing w:val="1"/>
              </w:rPr>
              <w:t xml:space="preserve"> </w:t>
            </w:r>
            <w:r w:rsidRPr="00C62608">
              <w:rPr>
                <w:rFonts w:asciiTheme="minorHAnsi" w:hAnsiTheme="minorHAnsi" w:cstheme="minorHAnsi"/>
              </w:rPr>
              <w:t>οποία να φέρει υποδοχή για σύνδεση με μικρόφωνο για εκπομπή</w:t>
            </w:r>
            <w:r w:rsidRPr="00C62608">
              <w:rPr>
                <w:rFonts w:asciiTheme="minorHAnsi" w:hAnsiTheme="minorHAnsi" w:cstheme="minorHAnsi"/>
                <w:spacing w:val="1"/>
              </w:rPr>
              <w:t xml:space="preserve"> </w:t>
            </w:r>
            <w:r w:rsidRPr="00C62608">
              <w:rPr>
                <w:rFonts w:asciiTheme="minorHAnsi" w:hAnsiTheme="minorHAnsi" w:cstheme="minorHAnsi"/>
              </w:rPr>
              <w:t>ομιλίας.</w:t>
            </w:r>
          </w:p>
        </w:tc>
        <w:tc>
          <w:tcPr>
            <w:tcW w:w="60" w:type="dxa"/>
            <w:vAlign w:val="center"/>
          </w:tcPr>
          <w:p w14:paraId="60310311" w14:textId="77777777" w:rsidR="007B1323" w:rsidRPr="00C62608" w:rsidRDefault="007B1323" w:rsidP="00E25716">
            <w:pPr>
              <w:pStyle w:val="TableParagraph"/>
              <w:rPr>
                <w:rFonts w:asciiTheme="minorHAnsi" w:hAnsiTheme="minorHAnsi" w:cstheme="minorHAnsi"/>
              </w:rPr>
            </w:pPr>
          </w:p>
        </w:tc>
      </w:tr>
      <w:tr w:rsidR="007B1323" w:rsidRPr="0086490B" w14:paraId="4BDB0B2B" w14:textId="77777777" w:rsidTr="00F108A3">
        <w:trPr>
          <w:trHeight w:val="611"/>
        </w:trPr>
        <w:tc>
          <w:tcPr>
            <w:tcW w:w="1164" w:type="dxa"/>
          </w:tcPr>
          <w:p w14:paraId="2B5675CF" w14:textId="77777777" w:rsidR="007B1323" w:rsidRPr="00C62608" w:rsidRDefault="007B1323" w:rsidP="00F108A3">
            <w:pPr>
              <w:pStyle w:val="TableParagraph"/>
              <w:spacing w:before="189"/>
              <w:jc w:val="right"/>
              <w:rPr>
                <w:rFonts w:asciiTheme="minorHAnsi" w:hAnsiTheme="minorHAnsi" w:cstheme="minorHAnsi"/>
              </w:rPr>
            </w:pPr>
            <w:r w:rsidRPr="00C62608">
              <w:rPr>
                <w:rFonts w:asciiTheme="minorHAnsi" w:hAnsiTheme="minorHAnsi" w:cstheme="minorHAnsi"/>
              </w:rPr>
              <w:lastRenderedPageBreak/>
              <w:t>2.2.10.4</w:t>
            </w:r>
          </w:p>
        </w:tc>
        <w:tc>
          <w:tcPr>
            <w:tcW w:w="8236" w:type="dxa"/>
            <w:vAlign w:val="center"/>
          </w:tcPr>
          <w:p w14:paraId="2EF24870" w14:textId="77777777"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Το</w:t>
            </w:r>
            <w:r w:rsidRPr="00C62608">
              <w:rPr>
                <w:rFonts w:asciiTheme="minorHAnsi" w:hAnsiTheme="minorHAnsi" w:cstheme="minorHAnsi"/>
                <w:spacing w:val="4"/>
              </w:rPr>
              <w:t xml:space="preserve"> </w:t>
            </w:r>
            <w:r w:rsidRPr="00C62608">
              <w:rPr>
                <w:rFonts w:asciiTheme="minorHAnsi" w:hAnsiTheme="minorHAnsi" w:cstheme="minorHAnsi"/>
              </w:rPr>
              <w:t>χειριστήριο(α)</w:t>
            </w:r>
            <w:r w:rsidRPr="00C62608">
              <w:rPr>
                <w:rFonts w:asciiTheme="minorHAnsi" w:hAnsiTheme="minorHAnsi" w:cstheme="minorHAnsi"/>
                <w:spacing w:val="8"/>
              </w:rPr>
              <w:t xml:space="preserve"> </w:t>
            </w:r>
            <w:r w:rsidRPr="00C62608">
              <w:rPr>
                <w:rFonts w:asciiTheme="minorHAnsi" w:hAnsiTheme="minorHAnsi" w:cstheme="minorHAnsi"/>
              </w:rPr>
              <w:t>της</w:t>
            </w:r>
            <w:r w:rsidRPr="00C62608">
              <w:rPr>
                <w:rFonts w:asciiTheme="minorHAnsi" w:hAnsiTheme="minorHAnsi" w:cstheme="minorHAnsi"/>
                <w:spacing w:val="7"/>
              </w:rPr>
              <w:t xml:space="preserve"> </w:t>
            </w:r>
            <w:r w:rsidRPr="00C62608">
              <w:rPr>
                <w:rFonts w:asciiTheme="minorHAnsi" w:hAnsiTheme="minorHAnsi" w:cstheme="minorHAnsi"/>
              </w:rPr>
              <w:t>φωτεινής</w:t>
            </w:r>
            <w:r w:rsidRPr="00C62608">
              <w:rPr>
                <w:rFonts w:asciiTheme="minorHAnsi" w:hAnsiTheme="minorHAnsi" w:cstheme="minorHAnsi"/>
                <w:spacing w:val="7"/>
              </w:rPr>
              <w:t xml:space="preserve"> </w:t>
            </w:r>
            <w:r w:rsidRPr="00C62608">
              <w:rPr>
                <w:rFonts w:asciiTheme="minorHAnsi" w:hAnsiTheme="minorHAnsi" w:cstheme="minorHAnsi"/>
              </w:rPr>
              <w:t>και</w:t>
            </w:r>
            <w:r w:rsidRPr="00C62608">
              <w:rPr>
                <w:rFonts w:asciiTheme="minorHAnsi" w:hAnsiTheme="minorHAnsi" w:cstheme="minorHAnsi"/>
                <w:spacing w:val="6"/>
              </w:rPr>
              <w:t xml:space="preserve"> </w:t>
            </w:r>
            <w:r w:rsidRPr="00C62608">
              <w:rPr>
                <w:rFonts w:asciiTheme="minorHAnsi" w:hAnsiTheme="minorHAnsi" w:cstheme="minorHAnsi"/>
              </w:rPr>
              <w:t>ηχητικής</w:t>
            </w:r>
            <w:r w:rsidRPr="00C62608">
              <w:rPr>
                <w:rFonts w:asciiTheme="minorHAnsi" w:hAnsiTheme="minorHAnsi" w:cstheme="minorHAnsi"/>
                <w:spacing w:val="7"/>
              </w:rPr>
              <w:t xml:space="preserve"> </w:t>
            </w:r>
            <w:r w:rsidRPr="00C62608">
              <w:rPr>
                <w:rFonts w:asciiTheme="minorHAnsi" w:hAnsiTheme="minorHAnsi" w:cstheme="minorHAnsi"/>
              </w:rPr>
              <w:t>σήμανσης</w:t>
            </w:r>
            <w:r w:rsidRPr="00C62608">
              <w:rPr>
                <w:rFonts w:asciiTheme="minorHAnsi" w:hAnsiTheme="minorHAnsi" w:cstheme="minorHAnsi"/>
                <w:spacing w:val="7"/>
              </w:rPr>
              <w:t xml:space="preserve"> </w:t>
            </w:r>
            <w:r w:rsidRPr="00C62608">
              <w:rPr>
                <w:rFonts w:asciiTheme="minorHAnsi" w:hAnsiTheme="minorHAnsi" w:cstheme="minorHAnsi"/>
              </w:rPr>
              <w:t>να</w:t>
            </w:r>
            <w:r w:rsidRPr="00C62608">
              <w:rPr>
                <w:rFonts w:asciiTheme="minorHAnsi" w:hAnsiTheme="minorHAnsi" w:cstheme="minorHAnsi"/>
                <w:spacing w:val="4"/>
              </w:rPr>
              <w:t xml:space="preserve"> </w:t>
            </w:r>
            <w:r w:rsidRPr="00C62608">
              <w:rPr>
                <w:rFonts w:asciiTheme="minorHAnsi" w:hAnsiTheme="minorHAnsi" w:cstheme="minorHAnsi"/>
              </w:rPr>
              <w:t>είναι</w:t>
            </w:r>
            <w:r w:rsidRPr="00C62608">
              <w:rPr>
                <w:rFonts w:asciiTheme="minorHAnsi" w:hAnsiTheme="minorHAnsi" w:cstheme="minorHAnsi"/>
                <w:spacing w:val="-46"/>
              </w:rPr>
              <w:t xml:space="preserve"> </w:t>
            </w:r>
            <w:r w:rsidRPr="00C62608">
              <w:rPr>
                <w:rFonts w:asciiTheme="minorHAnsi" w:hAnsiTheme="minorHAnsi" w:cstheme="minorHAnsi"/>
              </w:rPr>
              <w:t>αδιάβροχης</w:t>
            </w:r>
            <w:r w:rsidRPr="00C62608">
              <w:rPr>
                <w:rFonts w:asciiTheme="minorHAnsi" w:hAnsiTheme="minorHAnsi" w:cstheme="minorHAnsi"/>
                <w:spacing w:val="-1"/>
              </w:rPr>
              <w:t xml:space="preserve"> </w:t>
            </w:r>
            <w:r w:rsidRPr="00C62608">
              <w:rPr>
                <w:rFonts w:asciiTheme="minorHAnsi" w:hAnsiTheme="minorHAnsi" w:cstheme="minorHAnsi"/>
              </w:rPr>
              <w:t>κατασκευής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4"/>
              </w:rPr>
              <w:t xml:space="preserve"> </w:t>
            </w:r>
            <w:r w:rsidRPr="00C62608">
              <w:rPr>
                <w:rFonts w:asciiTheme="minorHAnsi" w:hAnsiTheme="minorHAnsi" w:cstheme="minorHAnsi"/>
              </w:rPr>
              <w:t>πλήκτρα</w:t>
            </w:r>
            <w:r w:rsidRPr="00C62608">
              <w:rPr>
                <w:rFonts w:asciiTheme="minorHAnsi" w:hAnsiTheme="minorHAnsi" w:cstheme="minorHAnsi"/>
                <w:spacing w:val="-4"/>
              </w:rPr>
              <w:t xml:space="preserve"> </w:t>
            </w:r>
            <w:r w:rsidRPr="00C62608">
              <w:rPr>
                <w:rFonts w:asciiTheme="minorHAnsi" w:hAnsiTheme="minorHAnsi" w:cstheme="minorHAnsi"/>
              </w:rPr>
              <w:t>να</w:t>
            </w:r>
            <w:r w:rsidRPr="00C62608">
              <w:rPr>
                <w:rFonts w:asciiTheme="minorHAnsi" w:hAnsiTheme="minorHAnsi" w:cstheme="minorHAnsi"/>
                <w:spacing w:val="-3"/>
              </w:rPr>
              <w:t xml:space="preserve"> </w:t>
            </w:r>
            <w:r w:rsidRPr="00C62608">
              <w:rPr>
                <w:rFonts w:asciiTheme="minorHAnsi" w:hAnsiTheme="minorHAnsi" w:cstheme="minorHAnsi"/>
              </w:rPr>
              <w:t>είναι</w:t>
            </w:r>
            <w:r w:rsidRPr="00C62608">
              <w:rPr>
                <w:rFonts w:asciiTheme="minorHAnsi" w:hAnsiTheme="minorHAnsi" w:cstheme="minorHAnsi"/>
                <w:spacing w:val="-4"/>
              </w:rPr>
              <w:t xml:space="preserve"> </w:t>
            </w:r>
            <w:r w:rsidRPr="00C62608">
              <w:rPr>
                <w:rFonts w:asciiTheme="minorHAnsi" w:hAnsiTheme="minorHAnsi" w:cstheme="minorHAnsi"/>
              </w:rPr>
              <w:t>φωτιζόμενα.</w:t>
            </w:r>
          </w:p>
        </w:tc>
        <w:tc>
          <w:tcPr>
            <w:tcW w:w="60" w:type="dxa"/>
            <w:vAlign w:val="center"/>
          </w:tcPr>
          <w:p w14:paraId="1FD1BA0B" w14:textId="77777777" w:rsidR="007B1323" w:rsidRPr="00C62608" w:rsidRDefault="007B1323" w:rsidP="00E25716">
            <w:pPr>
              <w:pStyle w:val="TableParagraph"/>
              <w:rPr>
                <w:rFonts w:asciiTheme="minorHAnsi" w:hAnsiTheme="minorHAnsi" w:cstheme="minorHAnsi"/>
              </w:rPr>
            </w:pPr>
          </w:p>
        </w:tc>
      </w:tr>
      <w:tr w:rsidR="007B1323" w:rsidRPr="0086490B" w14:paraId="45F68FCE" w14:textId="77777777" w:rsidTr="00F108A3">
        <w:trPr>
          <w:trHeight w:val="901"/>
        </w:trPr>
        <w:tc>
          <w:tcPr>
            <w:tcW w:w="1164" w:type="dxa"/>
          </w:tcPr>
          <w:p w14:paraId="0D3DE2BD" w14:textId="77777777" w:rsidR="007B1323" w:rsidRPr="00C62608" w:rsidRDefault="007B1323" w:rsidP="00F108A3">
            <w:pPr>
              <w:pStyle w:val="TableParagraph"/>
              <w:spacing w:before="1"/>
              <w:ind w:left="110"/>
              <w:jc w:val="right"/>
              <w:rPr>
                <w:rFonts w:asciiTheme="minorHAnsi" w:hAnsiTheme="minorHAnsi" w:cstheme="minorHAnsi"/>
              </w:rPr>
            </w:pPr>
            <w:r w:rsidRPr="00C62608">
              <w:rPr>
                <w:rFonts w:asciiTheme="minorHAnsi" w:hAnsiTheme="minorHAnsi" w:cstheme="minorHAnsi"/>
              </w:rPr>
              <w:t>2.2.10.5</w:t>
            </w:r>
          </w:p>
        </w:tc>
        <w:tc>
          <w:tcPr>
            <w:tcW w:w="8236" w:type="dxa"/>
            <w:vAlign w:val="center"/>
          </w:tcPr>
          <w:p w14:paraId="1A301892" w14:textId="77777777"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38"/>
              </w:rPr>
              <w:t xml:space="preserve"> </w:t>
            </w:r>
            <w:r w:rsidRPr="00C62608">
              <w:rPr>
                <w:rFonts w:asciiTheme="minorHAnsi" w:hAnsiTheme="minorHAnsi" w:cstheme="minorHAnsi"/>
              </w:rPr>
              <w:t>δοθεί</w:t>
            </w:r>
            <w:r w:rsidRPr="00C62608">
              <w:rPr>
                <w:rFonts w:asciiTheme="minorHAnsi" w:hAnsiTheme="minorHAnsi" w:cstheme="minorHAnsi"/>
                <w:spacing w:val="45"/>
              </w:rPr>
              <w:t xml:space="preserve"> </w:t>
            </w:r>
            <w:r w:rsidRPr="00C62608">
              <w:rPr>
                <w:rFonts w:asciiTheme="minorHAnsi" w:hAnsiTheme="minorHAnsi" w:cstheme="minorHAnsi"/>
              </w:rPr>
              <w:t>ο</w:t>
            </w:r>
            <w:r w:rsidRPr="00C62608">
              <w:rPr>
                <w:rFonts w:asciiTheme="minorHAnsi" w:hAnsiTheme="minorHAnsi" w:cstheme="minorHAnsi"/>
                <w:spacing w:val="38"/>
              </w:rPr>
              <w:t xml:space="preserve"> </w:t>
            </w:r>
            <w:r w:rsidRPr="00C62608">
              <w:rPr>
                <w:rFonts w:asciiTheme="minorHAnsi" w:hAnsiTheme="minorHAnsi" w:cstheme="minorHAnsi"/>
              </w:rPr>
              <w:t>τύπος</w:t>
            </w:r>
            <w:r w:rsidRPr="00C62608">
              <w:rPr>
                <w:rFonts w:asciiTheme="minorHAnsi" w:hAnsiTheme="minorHAnsi" w:cstheme="minorHAnsi"/>
                <w:spacing w:val="41"/>
              </w:rPr>
              <w:t xml:space="preserve"> </w:t>
            </w:r>
            <w:r w:rsidRPr="00C62608">
              <w:rPr>
                <w:rFonts w:asciiTheme="minorHAnsi" w:hAnsiTheme="minorHAnsi" w:cstheme="minorHAnsi"/>
              </w:rPr>
              <w:t>της</w:t>
            </w:r>
            <w:r w:rsidRPr="00C62608">
              <w:rPr>
                <w:rFonts w:asciiTheme="minorHAnsi" w:hAnsiTheme="minorHAnsi" w:cstheme="minorHAnsi"/>
                <w:spacing w:val="41"/>
              </w:rPr>
              <w:t xml:space="preserve"> </w:t>
            </w:r>
            <w:r w:rsidRPr="00C62608">
              <w:rPr>
                <w:rFonts w:asciiTheme="minorHAnsi" w:hAnsiTheme="minorHAnsi" w:cstheme="minorHAnsi"/>
              </w:rPr>
              <w:t>προσφερόμενης</w:t>
            </w:r>
            <w:r w:rsidRPr="00C62608">
              <w:rPr>
                <w:rFonts w:asciiTheme="minorHAnsi" w:hAnsiTheme="minorHAnsi" w:cstheme="minorHAnsi"/>
                <w:spacing w:val="41"/>
              </w:rPr>
              <w:t xml:space="preserve"> </w:t>
            </w:r>
            <w:r w:rsidRPr="00C62608">
              <w:rPr>
                <w:rFonts w:asciiTheme="minorHAnsi" w:hAnsiTheme="minorHAnsi" w:cstheme="minorHAnsi"/>
              </w:rPr>
              <w:t>φωτεινής</w:t>
            </w:r>
            <w:r w:rsidRPr="00C62608">
              <w:rPr>
                <w:rFonts w:asciiTheme="minorHAnsi" w:hAnsiTheme="minorHAnsi" w:cstheme="minorHAnsi"/>
                <w:spacing w:val="41"/>
              </w:rPr>
              <w:t xml:space="preserve"> </w:t>
            </w:r>
            <w:r w:rsidRPr="00C62608">
              <w:rPr>
                <w:rFonts w:asciiTheme="minorHAnsi" w:hAnsiTheme="minorHAnsi" w:cstheme="minorHAnsi"/>
              </w:rPr>
              <w:t>και</w:t>
            </w:r>
            <w:r w:rsidRPr="00C62608">
              <w:rPr>
                <w:rFonts w:asciiTheme="minorHAnsi" w:hAnsiTheme="minorHAnsi" w:cstheme="minorHAnsi"/>
                <w:spacing w:val="40"/>
              </w:rPr>
              <w:t xml:space="preserve"> </w:t>
            </w:r>
            <w:r w:rsidRPr="00C62608">
              <w:rPr>
                <w:rFonts w:asciiTheme="minorHAnsi" w:hAnsiTheme="minorHAnsi" w:cstheme="minorHAnsi"/>
              </w:rPr>
              <w:t>ηχητικής</w:t>
            </w:r>
            <w:r w:rsidRPr="00C62608">
              <w:rPr>
                <w:rFonts w:asciiTheme="minorHAnsi" w:hAnsiTheme="minorHAnsi" w:cstheme="minorHAnsi"/>
                <w:spacing w:val="-46"/>
              </w:rPr>
              <w:t xml:space="preserve"> </w:t>
            </w:r>
            <w:r w:rsidRPr="00C62608">
              <w:rPr>
                <w:rFonts w:asciiTheme="minorHAnsi" w:hAnsiTheme="minorHAnsi" w:cstheme="minorHAnsi"/>
              </w:rPr>
              <w:t>σήμανσης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το</w:t>
            </w:r>
            <w:r w:rsidRPr="00C62608">
              <w:rPr>
                <w:rFonts w:asciiTheme="minorHAnsi" w:hAnsiTheme="minorHAnsi" w:cstheme="minorHAnsi"/>
                <w:spacing w:val="2"/>
              </w:rPr>
              <w:t xml:space="preserve"> </w:t>
            </w:r>
            <w:r w:rsidRPr="00C62608">
              <w:rPr>
                <w:rFonts w:asciiTheme="minorHAnsi" w:hAnsiTheme="minorHAnsi" w:cstheme="minorHAnsi"/>
              </w:rPr>
              <w:t>εργοστάσιο</w:t>
            </w:r>
            <w:r w:rsidRPr="00C62608">
              <w:rPr>
                <w:rFonts w:asciiTheme="minorHAnsi" w:hAnsiTheme="minorHAnsi" w:cstheme="minorHAnsi"/>
                <w:spacing w:val="-3"/>
              </w:rPr>
              <w:t xml:space="preserve"> </w:t>
            </w:r>
            <w:r w:rsidRPr="00C62608">
              <w:rPr>
                <w:rFonts w:asciiTheme="minorHAnsi" w:hAnsiTheme="minorHAnsi" w:cstheme="minorHAnsi"/>
              </w:rPr>
              <w:t>κατασκευής.</w:t>
            </w:r>
          </w:p>
          <w:p w14:paraId="422B5D73" w14:textId="77777777"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Όλα</w:t>
            </w:r>
            <w:r w:rsidRPr="00C62608">
              <w:rPr>
                <w:rFonts w:asciiTheme="minorHAnsi" w:hAnsiTheme="minorHAnsi" w:cstheme="minorHAnsi"/>
                <w:spacing w:val="25"/>
              </w:rPr>
              <w:t xml:space="preserve"> </w:t>
            </w:r>
            <w:r w:rsidRPr="00C62608">
              <w:rPr>
                <w:rFonts w:asciiTheme="minorHAnsi" w:hAnsiTheme="minorHAnsi" w:cstheme="minorHAnsi"/>
              </w:rPr>
              <w:t>τα</w:t>
            </w:r>
            <w:r w:rsidRPr="00C62608">
              <w:rPr>
                <w:rFonts w:asciiTheme="minorHAnsi" w:hAnsiTheme="minorHAnsi" w:cstheme="minorHAnsi"/>
                <w:spacing w:val="25"/>
              </w:rPr>
              <w:t xml:space="preserve"> </w:t>
            </w:r>
            <w:r w:rsidRPr="00C62608">
              <w:rPr>
                <w:rFonts w:asciiTheme="minorHAnsi" w:hAnsiTheme="minorHAnsi" w:cstheme="minorHAnsi"/>
              </w:rPr>
              <w:t>τεχνικά</w:t>
            </w:r>
            <w:r w:rsidRPr="00C62608">
              <w:rPr>
                <w:rFonts w:asciiTheme="minorHAnsi" w:hAnsiTheme="minorHAnsi" w:cstheme="minorHAnsi"/>
                <w:spacing w:val="25"/>
              </w:rPr>
              <w:t xml:space="preserve"> </w:t>
            </w:r>
            <w:r w:rsidRPr="00C62608">
              <w:rPr>
                <w:rFonts w:asciiTheme="minorHAnsi" w:hAnsiTheme="minorHAnsi" w:cstheme="minorHAnsi"/>
              </w:rPr>
              <w:t>χαρακτηριστικά</w:t>
            </w:r>
            <w:r w:rsidRPr="00C62608">
              <w:rPr>
                <w:rFonts w:asciiTheme="minorHAnsi" w:hAnsiTheme="minorHAnsi" w:cstheme="minorHAnsi"/>
                <w:spacing w:val="29"/>
              </w:rPr>
              <w:t xml:space="preserve"> </w:t>
            </w:r>
            <w:r w:rsidRPr="00C62608">
              <w:rPr>
                <w:rFonts w:asciiTheme="minorHAnsi" w:hAnsiTheme="minorHAnsi" w:cstheme="minorHAnsi"/>
              </w:rPr>
              <w:t>της</w:t>
            </w:r>
            <w:r w:rsidRPr="00C62608">
              <w:rPr>
                <w:rFonts w:asciiTheme="minorHAnsi" w:hAnsiTheme="minorHAnsi" w:cstheme="minorHAnsi"/>
                <w:spacing w:val="27"/>
              </w:rPr>
              <w:t xml:space="preserve"> </w:t>
            </w:r>
            <w:r w:rsidRPr="00C62608">
              <w:rPr>
                <w:rFonts w:asciiTheme="minorHAnsi" w:hAnsiTheme="minorHAnsi" w:cstheme="minorHAnsi"/>
              </w:rPr>
              <w:t>φωτεινής</w:t>
            </w:r>
            <w:r w:rsidRPr="00C62608">
              <w:rPr>
                <w:rFonts w:asciiTheme="minorHAnsi" w:hAnsiTheme="minorHAnsi" w:cstheme="minorHAnsi"/>
                <w:spacing w:val="27"/>
              </w:rPr>
              <w:t xml:space="preserve"> </w:t>
            </w:r>
            <w:r w:rsidRPr="00C62608">
              <w:rPr>
                <w:rFonts w:asciiTheme="minorHAnsi" w:hAnsiTheme="minorHAnsi" w:cstheme="minorHAnsi"/>
              </w:rPr>
              <w:t>και</w:t>
            </w:r>
            <w:r w:rsidRPr="00C62608">
              <w:rPr>
                <w:rFonts w:asciiTheme="minorHAnsi" w:hAnsiTheme="minorHAnsi" w:cstheme="minorHAnsi"/>
                <w:spacing w:val="26"/>
              </w:rPr>
              <w:t xml:space="preserve"> </w:t>
            </w:r>
            <w:r w:rsidRPr="00C62608">
              <w:rPr>
                <w:rFonts w:asciiTheme="minorHAnsi" w:hAnsiTheme="minorHAnsi" w:cstheme="minorHAnsi"/>
              </w:rPr>
              <w:t>ηχητικής</w:t>
            </w:r>
            <w:r w:rsidRPr="00C62608">
              <w:rPr>
                <w:rFonts w:asciiTheme="minorHAnsi" w:hAnsiTheme="minorHAnsi" w:cstheme="minorHAnsi"/>
                <w:spacing w:val="-46"/>
              </w:rPr>
              <w:t xml:space="preserve"> </w:t>
            </w:r>
            <w:r w:rsidRPr="00C62608">
              <w:rPr>
                <w:rFonts w:asciiTheme="minorHAnsi" w:hAnsiTheme="minorHAnsi" w:cstheme="minorHAnsi"/>
              </w:rPr>
              <w:t>σήμανσης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4"/>
              </w:rPr>
              <w:t xml:space="preserve"> </w:t>
            </w:r>
            <w:r w:rsidRPr="00C62608">
              <w:rPr>
                <w:rFonts w:asciiTheme="minorHAnsi" w:hAnsiTheme="minorHAnsi" w:cstheme="minorHAnsi"/>
              </w:rPr>
              <w:t>αποδεικνύονται</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4"/>
              </w:rPr>
              <w:t xml:space="preserve"> </w:t>
            </w:r>
            <w:r w:rsidRPr="00C62608">
              <w:rPr>
                <w:rFonts w:asciiTheme="minorHAnsi" w:hAnsiTheme="minorHAnsi" w:cstheme="minorHAnsi"/>
              </w:rPr>
              <w:t>εργοστασιακά</w:t>
            </w:r>
            <w:r w:rsidRPr="00C62608">
              <w:rPr>
                <w:rFonts w:asciiTheme="minorHAnsi" w:hAnsiTheme="minorHAnsi" w:cstheme="minorHAnsi"/>
                <w:spacing w:val="1"/>
              </w:rPr>
              <w:t xml:space="preserve"> </w:t>
            </w:r>
            <w:r w:rsidRPr="00C62608">
              <w:rPr>
                <w:rFonts w:asciiTheme="minorHAnsi" w:hAnsiTheme="minorHAnsi" w:cstheme="minorHAnsi"/>
              </w:rPr>
              <w:t>φυλλάδια.</w:t>
            </w:r>
          </w:p>
        </w:tc>
        <w:tc>
          <w:tcPr>
            <w:tcW w:w="60" w:type="dxa"/>
            <w:vAlign w:val="center"/>
          </w:tcPr>
          <w:p w14:paraId="14ACD866" w14:textId="77777777" w:rsidR="007B1323" w:rsidRPr="00C62608" w:rsidRDefault="007B1323" w:rsidP="00E25716">
            <w:pPr>
              <w:pStyle w:val="TableParagraph"/>
              <w:rPr>
                <w:rFonts w:asciiTheme="minorHAnsi" w:hAnsiTheme="minorHAnsi" w:cstheme="minorHAnsi"/>
              </w:rPr>
            </w:pPr>
          </w:p>
        </w:tc>
      </w:tr>
      <w:tr w:rsidR="007B1323" w:rsidRPr="0086490B" w14:paraId="4DF0D8DB" w14:textId="77777777" w:rsidTr="00F108A3">
        <w:trPr>
          <w:trHeight w:val="759"/>
        </w:trPr>
        <w:tc>
          <w:tcPr>
            <w:tcW w:w="1164" w:type="dxa"/>
          </w:tcPr>
          <w:p w14:paraId="1DF503DC" w14:textId="77777777" w:rsidR="007B1323" w:rsidRPr="00C62608" w:rsidRDefault="007B1323" w:rsidP="00F108A3">
            <w:pPr>
              <w:pStyle w:val="TableParagraph"/>
              <w:ind w:left="110"/>
              <w:jc w:val="right"/>
              <w:rPr>
                <w:rFonts w:asciiTheme="minorHAnsi" w:hAnsiTheme="minorHAnsi" w:cstheme="minorHAnsi"/>
              </w:rPr>
            </w:pPr>
            <w:r w:rsidRPr="00C62608">
              <w:rPr>
                <w:rFonts w:asciiTheme="minorHAnsi" w:hAnsiTheme="minorHAnsi" w:cstheme="minorHAnsi"/>
              </w:rPr>
              <w:t>2.2.10.6</w:t>
            </w:r>
          </w:p>
        </w:tc>
        <w:tc>
          <w:tcPr>
            <w:tcW w:w="8236" w:type="dxa"/>
            <w:vAlign w:val="center"/>
          </w:tcPr>
          <w:p w14:paraId="5BA1CC10" w14:textId="77777777" w:rsidR="007B1323" w:rsidRPr="00C62608" w:rsidRDefault="007B1323" w:rsidP="00E25716">
            <w:pPr>
              <w:pStyle w:val="TableParagraph"/>
              <w:ind w:left="110" w:right="94"/>
              <w:jc w:val="both"/>
              <w:rPr>
                <w:rFonts w:asciiTheme="minorHAnsi" w:hAnsiTheme="minorHAnsi" w:cstheme="minorHAnsi"/>
              </w:rPr>
            </w:pPr>
            <w:r w:rsidRPr="00C62608">
              <w:rPr>
                <w:rFonts w:asciiTheme="minorHAnsi" w:hAnsiTheme="minorHAnsi" w:cstheme="minorHAnsi"/>
              </w:rPr>
              <w:t>Οι αντίστοιχες συσκευές να φέρουν σήμανση CE, να είναι σύμφωνες</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Ευρωπαϊκά</w:t>
            </w:r>
            <w:r w:rsidRPr="00C62608">
              <w:rPr>
                <w:rFonts w:asciiTheme="minorHAnsi" w:hAnsiTheme="minorHAnsi" w:cstheme="minorHAnsi"/>
                <w:spacing w:val="1"/>
              </w:rPr>
              <w:t xml:space="preserve"> </w:t>
            </w:r>
            <w:r w:rsidRPr="00C62608">
              <w:rPr>
                <w:rFonts w:asciiTheme="minorHAnsi" w:hAnsiTheme="minorHAnsi" w:cstheme="minorHAnsi"/>
              </w:rPr>
              <w:t>πρότυπα</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διαθέτουν</w:t>
            </w:r>
            <w:r w:rsidRPr="00C62608">
              <w:rPr>
                <w:rFonts w:asciiTheme="minorHAnsi" w:hAnsiTheme="minorHAnsi" w:cstheme="minorHAnsi"/>
                <w:spacing w:val="49"/>
              </w:rPr>
              <w:t xml:space="preserve"> </w:t>
            </w:r>
            <w:r w:rsidRPr="00C62608">
              <w:rPr>
                <w:rFonts w:asciiTheme="minorHAnsi" w:hAnsiTheme="minorHAnsi" w:cstheme="minorHAnsi"/>
              </w:rPr>
              <w:t>πιστοποιητικό</w:t>
            </w:r>
            <w:r w:rsidRPr="00C62608">
              <w:rPr>
                <w:rFonts w:asciiTheme="minorHAnsi" w:hAnsiTheme="minorHAnsi" w:cstheme="minorHAnsi"/>
                <w:spacing w:val="1"/>
              </w:rPr>
              <w:t xml:space="preserve"> </w:t>
            </w:r>
            <w:r w:rsidRPr="00C62608">
              <w:rPr>
                <w:rFonts w:asciiTheme="minorHAnsi" w:hAnsiTheme="minorHAnsi" w:cstheme="minorHAnsi"/>
              </w:rPr>
              <w:t>έγκρισης</w:t>
            </w:r>
            <w:r w:rsidRPr="00C62608">
              <w:rPr>
                <w:rFonts w:asciiTheme="minorHAnsi" w:hAnsiTheme="minorHAnsi" w:cstheme="minorHAnsi"/>
                <w:spacing w:val="1"/>
              </w:rPr>
              <w:t xml:space="preserve"> </w:t>
            </w:r>
            <w:r w:rsidRPr="00C62608">
              <w:rPr>
                <w:rFonts w:asciiTheme="minorHAnsi" w:hAnsiTheme="minorHAnsi" w:cstheme="minorHAnsi"/>
              </w:rPr>
              <w:t>τύπου</w:t>
            </w:r>
            <w:r w:rsidRPr="00C62608">
              <w:rPr>
                <w:rFonts w:asciiTheme="minorHAnsi" w:hAnsiTheme="minorHAnsi" w:cstheme="minorHAnsi"/>
                <w:spacing w:val="1"/>
              </w:rPr>
              <w:t xml:space="preserve"> </w:t>
            </w:r>
            <w:r w:rsidRPr="00C62608">
              <w:rPr>
                <w:rFonts w:asciiTheme="minorHAnsi" w:hAnsiTheme="minorHAnsi" w:cstheme="minorHAnsi"/>
              </w:rPr>
              <w:t>σύμφωνα</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ισχύουσα</w:t>
            </w:r>
            <w:r w:rsidRPr="00C62608">
              <w:rPr>
                <w:rFonts w:asciiTheme="minorHAnsi" w:hAnsiTheme="minorHAnsi" w:cstheme="minorHAnsi"/>
                <w:spacing w:val="1"/>
              </w:rPr>
              <w:t xml:space="preserve"> </w:t>
            </w:r>
            <w:r w:rsidRPr="00C62608">
              <w:rPr>
                <w:rFonts w:asciiTheme="minorHAnsi" w:hAnsiTheme="minorHAnsi" w:cstheme="minorHAnsi"/>
              </w:rPr>
              <w:t>νομοθεσία</w:t>
            </w:r>
            <w:r w:rsidRPr="00C62608">
              <w:rPr>
                <w:rFonts w:asciiTheme="minorHAnsi" w:hAnsiTheme="minorHAnsi" w:cstheme="minorHAnsi"/>
                <w:spacing w:val="1"/>
              </w:rPr>
              <w:t xml:space="preserve"> </w:t>
            </w:r>
            <w:r w:rsidRPr="00C62608">
              <w:rPr>
                <w:rFonts w:asciiTheme="minorHAnsi" w:hAnsiTheme="minorHAnsi" w:cstheme="minorHAnsi"/>
              </w:rPr>
              <w:t>περί</w:t>
            </w:r>
            <w:r w:rsidRPr="00C62608">
              <w:rPr>
                <w:rFonts w:asciiTheme="minorHAnsi" w:hAnsiTheme="minorHAnsi" w:cstheme="minorHAnsi"/>
                <w:spacing w:val="1"/>
              </w:rPr>
              <w:t xml:space="preserve"> </w:t>
            </w:r>
            <w:r w:rsidRPr="00C62608">
              <w:rPr>
                <w:rFonts w:asciiTheme="minorHAnsi" w:hAnsiTheme="minorHAnsi" w:cstheme="minorHAnsi"/>
              </w:rPr>
              <w:t>ηλεκτρομαγνητικής</w:t>
            </w:r>
            <w:r w:rsidRPr="00C62608">
              <w:rPr>
                <w:rFonts w:asciiTheme="minorHAnsi" w:hAnsiTheme="minorHAnsi" w:cstheme="minorHAnsi"/>
                <w:spacing w:val="-1"/>
              </w:rPr>
              <w:t xml:space="preserve"> </w:t>
            </w:r>
            <w:r w:rsidRPr="00C62608">
              <w:rPr>
                <w:rFonts w:asciiTheme="minorHAnsi" w:hAnsiTheme="minorHAnsi" w:cstheme="minorHAnsi"/>
              </w:rPr>
              <w:t>συμβατότητας για</w:t>
            </w:r>
            <w:r w:rsidRPr="00C62608">
              <w:rPr>
                <w:rFonts w:asciiTheme="minorHAnsi" w:hAnsiTheme="minorHAnsi" w:cstheme="minorHAnsi"/>
                <w:spacing w:val="-3"/>
              </w:rPr>
              <w:t xml:space="preserve"> </w:t>
            </w:r>
            <w:r w:rsidRPr="00C62608">
              <w:rPr>
                <w:rFonts w:asciiTheme="minorHAnsi" w:hAnsiTheme="minorHAnsi" w:cstheme="minorHAnsi"/>
              </w:rPr>
              <w:t>οχήματα.</w:t>
            </w:r>
          </w:p>
        </w:tc>
        <w:tc>
          <w:tcPr>
            <w:tcW w:w="60" w:type="dxa"/>
            <w:vAlign w:val="center"/>
          </w:tcPr>
          <w:p w14:paraId="691E640B" w14:textId="77777777" w:rsidR="007B1323" w:rsidRPr="00C62608" w:rsidRDefault="007B1323" w:rsidP="00E25716">
            <w:pPr>
              <w:pStyle w:val="TableParagraph"/>
              <w:rPr>
                <w:rFonts w:asciiTheme="minorHAnsi" w:hAnsiTheme="minorHAnsi" w:cstheme="minorHAnsi"/>
              </w:rPr>
            </w:pPr>
          </w:p>
        </w:tc>
      </w:tr>
      <w:tr w:rsidR="007B1323" w:rsidRPr="0086490B" w14:paraId="251B9CCD" w14:textId="77777777" w:rsidTr="00F108A3">
        <w:trPr>
          <w:trHeight w:val="785"/>
        </w:trPr>
        <w:tc>
          <w:tcPr>
            <w:tcW w:w="1164" w:type="dxa"/>
          </w:tcPr>
          <w:p w14:paraId="6B679492" w14:textId="77777777" w:rsidR="007B1323" w:rsidRPr="00C62608" w:rsidRDefault="007B1323" w:rsidP="00F108A3">
            <w:pPr>
              <w:pStyle w:val="TableParagraph"/>
              <w:ind w:left="110"/>
              <w:jc w:val="right"/>
              <w:rPr>
                <w:rFonts w:asciiTheme="minorHAnsi" w:hAnsiTheme="minorHAnsi" w:cstheme="minorHAnsi"/>
              </w:rPr>
            </w:pPr>
            <w:r w:rsidRPr="00C62608">
              <w:rPr>
                <w:rFonts w:asciiTheme="minorHAnsi" w:hAnsiTheme="minorHAnsi" w:cstheme="minorHAnsi"/>
              </w:rPr>
              <w:t>2.2.10.7</w:t>
            </w:r>
          </w:p>
        </w:tc>
        <w:tc>
          <w:tcPr>
            <w:tcW w:w="8236" w:type="dxa"/>
            <w:vAlign w:val="center"/>
          </w:tcPr>
          <w:p w14:paraId="7FBB8C5D" w14:textId="77777777" w:rsidR="007B1323" w:rsidRPr="00C62608" w:rsidRDefault="007B1323" w:rsidP="00E25716">
            <w:pPr>
              <w:pStyle w:val="TableParagraph"/>
              <w:ind w:left="110" w:right="96"/>
              <w:jc w:val="both"/>
              <w:rPr>
                <w:rFonts w:asciiTheme="minorHAnsi" w:hAnsiTheme="minorHAnsi" w:cstheme="minorHAnsi"/>
              </w:rPr>
            </w:pPr>
            <w:r w:rsidRPr="00C62608">
              <w:rPr>
                <w:rFonts w:asciiTheme="minorHAnsi" w:hAnsiTheme="minorHAnsi" w:cstheme="minorHAnsi"/>
              </w:rPr>
              <w:t>Η</w:t>
            </w:r>
            <w:r w:rsidRPr="00C62608">
              <w:rPr>
                <w:rFonts w:asciiTheme="minorHAnsi" w:hAnsiTheme="minorHAnsi" w:cstheme="minorHAnsi"/>
                <w:spacing w:val="1"/>
              </w:rPr>
              <w:t xml:space="preserve"> </w:t>
            </w:r>
            <w:r w:rsidRPr="00C62608">
              <w:rPr>
                <w:rFonts w:asciiTheme="minorHAnsi" w:hAnsiTheme="minorHAnsi" w:cstheme="minorHAnsi"/>
              </w:rPr>
              <w:t>τοποθέτηση</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φωτεινής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ηχητικής</w:t>
            </w:r>
            <w:r w:rsidRPr="00C62608">
              <w:rPr>
                <w:rFonts w:asciiTheme="minorHAnsi" w:hAnsiTheme="minorHAnsi" w:cstheme="minorHAnsi"/>
                <w:spacing w:val="1"/>
              </w:rPr>
              <w:t xml:space="preserve"> </w:t>
            </w:r>
            <w:r w:rsidRPr="00C62608">
              <w:rPr>
                <w:rFonts w:asciiTheme="minorHAnsi" w:hAnsiTheme="minorHAnsi" w:cstheme="minorHAnsi"/>
              </w:rPr>
              <w:t>σήμανσης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γίνει</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συνεννόηση</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σύμφωνα</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τις</w:t>
            </w:r>
            <w:r w:rsidRPr="00C62608">
              <w:rPr>
                <w:rFonts w:asciiTheme="minorHAnsi" w:hAnsiTheme="minorHAnsi" w:cstheme="minorHAnsi"/>
                <w:spacing w:val="1"/>
              </w:rPr>
              <w:t xml:space="preserve"> </w:t>
            </w:r>
            <w:r w:rsidRPr="00C62608">
              <w:rPr>
                <w:rFonts w:asciiTheme="minorHAnsi" w:hAnsiTheme="minorHAnsi" w:cstheme="minorHAnsi"/>
              </w:rPr>
              <w:t>υποδείξεις</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Επιτροπής</w:t>
            </w:r>
            <w:r w:rsidRPr="00C62608">
              <w:rPr>
                <w:rFonts w:asciiTheme="minorHAnsi" w:hAnsiTheme="minorHAnsi" w:cstheme="minorHAnsi"/>
                <w:spacing w:val="1"/>
              </w:rPr>
              <w:t xml:space="preserve"> </w:t>
            </w:r>
            <w:r w:rsidRPr="00C62608">
              <w:rPr>
                <w:rFonts w:asciiTheme="minorHAnsi" w:hAnsiTheme="minorHAnsi" w:cstheme="minorHAnsi"/>
              </w:rPr>
              <w:t>Παρακολούθησης Εργασιών, στελεχωμένη από αρμόδιο μηχανολόγο</w:t>
            </w:r>
            <w:r w:rsidRPr="00C62608">
              <w:rPr>
                <w:rFonts w:asciiTheme="minorHAnsi" w:hAnsiTheme="minorHAnsi" w:cstheme="minorHAnsi"/>
                <w:spacing w:val="-46"/>
              </w:rPr>
              <w:t xml:space="preserve"> </w:t>
            </w:r>
            <w:r w:rsidRPr="00C62608">
              <w:rPr>
                <w:rFonts w:asciiTheme="minorHAnsi" w:hAnsiTheme="minorHAnsi" w:cstheme="minorHAnsi"/>
              </w:rPr>
              <w:t>μηχανικό</w:t>
            </w:r>
            <w:r w:rsidRPr="00C62608">
              <w:rPr>
                <w:rFonts w:asciiTheme="minorHAnsi" w:hAnsiTheme="minorHAnsi" w:cstheme="minorHAnsi"/>
                <w:spacing w:val="-4"/>
              </w:rPr>
              <w:t xml:space="preserve"> </w:t>
            </w:r>
            <w:r w:rsidRPr="00C62608">
              <w:rPr>
                <w:rFonts w:asciiTheme="minorHAnsi" w:hAnsiTheme="minorHAnsi" w:cstheme="minorHAnsi"/>
              </w:rPr>
              <w:t>ή</w:t>
            </w:r>
            <w:r w:rsidRPr="00C62608">
              <w:rPr>
                <w:rFonts w:asciiTheme="minorHAnsi" w:hAnsiTheme="minorHAnsi" w:cstheme="minorHAnsi"/>
                <w:spacing w:val="-2"/>
              </w:rPr>
              <w:t xml:space="preserve"> </w:t>
            </w:r>
            <w:r w:rsidRPr="00C62608">
              <w:rPr>
                <w:rFonts w:asciiTheme="minorHAnsi" w:hAnsiTheme="minorHAnsi" w:cstheme="minorHAnsi"/>
              </w:rPr>
              <w:t>ηλεκτρολόγο</w:t>
            </w:r>
            <w:r w:rsidRPr="00C62608">
              <w:rPr>
                <w:rFonts w:asciiTheme="minorHAnsi" w:hAnsiTheme="minorHAnsi" w:cstheme="minorHAnsi"/>
                <w:spacing w:val="-3"/>
              </w:rPr>
              <w:t xml:space="preserve"> </w:t>
            </w:r>
            <w:r w:rsidRPr="00C62608">
              <w:rPr>
                <w:rFonts w:asciiTheme="minorHAnsi" w:hAnsiTheme="minorHAnsi" w:cstheme="minorHAnsi"/>
              </w:rPr>
              <w:t>μηχανικό</w:t>
            </w:r>
            <w:r w:rsidRPr="00C62608">
              <w:rPr>
                <w:rFonts w:asciiTheme="minorHAnsi" w:hAnsiTheme="minorHAnsi" w:cstheme="minorHAnsi"/>
                <w:spacing w:val="-4"/>
              </w:rPr>
              <w:t xml:space="preserve"> </w:t>
            </w:r>
            <w:r w:rsidRPr="00C62608">
              <w:rPr>
                <w:rFonts w:asciiTheme="minorHAnsi" w:hAnsiTheme="minorHAnsi" w:cstheme="minorHAnsi"/>
              </w:rPr>
              <w:t>της Υπηρεσίας</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4"/>
              </w:rPr>
              <w:t xml:space="preserve"> </w:t>
            </w:r>
            <w:r w:rsidRPr="00C62608">
              <w:rPr>
                <w:rFonts w:asciiTheme="minorHAnsi" w:hAnsiTheme="minorHAnsi" w:cstheme="minorHAnsi"/>
              </w:rPr>
              <w:t>έγκριση.</w:t>
            </w:r>
          </w:p>
        </w:tc>
        <w:tc>
          <w:tcPr>
            <w:tcW w:w="60" w:type="dxa"/>
            <w:vAlign w:val="center"/>
          </w:tcPr>
          <w:p w14:paraId="5904B835" w14:textId="77777777" w:rsidR="007B1323" w:rsidRPr="00C62608" w:rsidRDefault="007B1323" w:rsidP="00E25716">
            <w:pPr>
              <w:pStyle w:val="TableParagraph"/>
              <w:rPr>
                <w:rFonts w:asciiTheme="minorHAnsi" w:hAnsiTheme="minorHAnsi" w:cstheme="minorHAnsi"/>
              </w:rPr>
            </w:pPr>
          </w:p>
        </w:tc>
      </w:tr>
      <w:tr w:rsidR="007B1323" w:rsidRPr="0086490B" w14:paraId="34799E15" w14:textId="77777777" w:rsidTr="00F108A3">
        <w:trPr>
          <w:trHeight w:val="825"/>
        </w:trPr>
        <w:tc>
          <w:tcPr>
            <w:tcW w:w="1164" w:type="dxa"/>
          </w:tcPr>
          <w:p w14:paraId="57BD93E7" w14:textId="77777777" w:rsidR="007B1323" w:rsidRPr="00C62608" w:rsidRDefault="007B1323" w:rsidP="00F108A3">
            <w:pPr>
              <w:pStyle w:val="TableParagraph"/>
              <w:ind w:left="110"/>
              <w:jc w:val="right"/>
              <w:rPr>
                <w:rFonts w:asciiTheme="minorHAnsi" w:hAnsiTheme="minorHAnsi" w:cstheme="minorHAnsi"/>
              </w:rPr>
            </w:pPr>
            <w:r w:rsidRPr="00C62608">
              <w:rPr>
                <w:rFonts w:asciiTheme="minorHAnsi" w:hAnsiTheme="minorHAnsi" w:cstheme="minorHAnsi"/>
              </w:rPr>
              <w:t>2.2.10.8</w:t>
            </w:r>
          </w:p>
        </w:tc>
        <w:tc>
          <w:tcPr>
            <w:tcW w:w="8236" w:type="dxa"/>
            <w:vAlign w:val="center"/>
          </w:tcPr>
          <w:p w14:paraId="1EDFDA0A" w14:textId="77777777" w:rsidR="007B1323" w:rsidRPr="00C62608" w:rsidRDefault="007B1323" w:rsidP="00E25716">
            <w:pPr>
              <w:pStyle w:val="TableParagraph"/>
              <w:ind w:left="110" w:right="94"/>
              <w:jc w:val="both"/>
              <w:rPr>
                <w:rFonts w:asciiTheme="minorHAnsi" w:hAnsiTheme="minorHAnsi" w:cstheme="minorHAnsi"/>
              </w:rPr>
            </w:pPr>
            <w:r w:rsidRPr="00C62608">
              <w:rPr>
                <w:rFonts w:asciiTheme="minorHAnsi" w:hAnsiTheme="minorHAnsi" w:cstheme="minorHAnsi"/>
              </w:rPr>
              <w:t>Η</w:t>
            </w:r>
            <w:r w:rsidRPr="00C62608">
              <w:rPr>
                <w:rFonts w:asciiTheme="minorHAnsi" w:hAnsiTheme="minorHAnsi" w:cstheme="minorHAnsi"/>
                <w:spacing w:val="1"/>
              </w:rPr>
              <w:t xml:space="preserve"> </w:t>
            </w:r>
            <w:r w:rsidRPr="00C62608">
              <w:rPr>
                <w:rFonts w:asciiTheme="minorHAnsi" w:hAnsiTheme="minorHAnsi" w:cstheme="minorHAnsi"/>
              </w:rPr>
              <w:t>Υπηρεσία</w:t>
            </w:r>
            <w:r w:rsidRPr="00C62608">
              <w:rPr>
                <w:rFonts w:asciiTheme="minorHAnsi" w:hAnsiTheme="minorHAnsi" w:cstheme="minorHAnsi"/>
                <w:spacing w:val="1"/>
              </w:rPr>
              <w:t xml:space="preserve"> </w:t>
            </w:r>
            <w:r w:rsidRPr="00C62608">
              <w:rPr>
                <w:rFonts w:asciiTheme="minorHAnsi" w:hAnsiTheme="minorHAnsi" w:cstheme="minorHAnsi"/>
              </w:rPr>
              <w:t>διατηρεί</w:t>
            </w:r>
            <w:r w:rsidRPr="00C62608">
              <w:rPr>
                <w:rFonts w:asciiTheme="minorHAnsi" w:hAnsiTheme="minorHAnsi" w:cstheme="minorHAnsi"/>
                <w:spacing w:val="1"/>
              </w:rPr>
              <w:t xml:space="preserve"> </w:t>
            </w:r>
            <w:r w:rsidRPr="00C62608">
              <w:rPr>
                <w:rFonts w:asciiTheme="minorHAnsi" w:hAnsiTheme="minorHAnsi" w:cstheme="minorHAnsi"/>
              </w:rPr>
              <w:t>το</w:t>
            </w:r>
            <w:r w:rsidRPr="00C62608">
              <w:rPr>
                <w:rFonts w:asciiTheme="minorHAnsi" w:hAnsiTheme="minorHAnsi" w:cstheme="minorHAnsi"/>
                <w:spacing w:val="1"/>
              </w:rPr>
              <w:t xml:space="preserve"> </w:t>
            </w:r>
            <w:r w:rsidRPr="00C62608">
              <w:rPr>
                <w:rFonts w:asciiTheme="minorHAnsi" w:hAnsiTheme="minorHAnsi" w:cstheme="minorHAnsi"/>
              </w:rPr>
              <w:t>δικαίωμα</w:t>
            </w:r>
            <w:r w:rsidRPr="00C62608">
              <w:rPr>
                <w:rFonts w:asciiTheme="minorHAnsi" w:hAnsiTheme="minorHAnsi" w:cstheme="minorHAnsi"/>
                <w:spacing w:val="1"/>
              </w:rPr>
              <w:t xml:space="preserve"> </w:t>
            </w:r>
            <w:r w:rsidRPr="00C62608">
              <w:rPr>
                <w:rFonts w:asciiTheme="minorHAnsi" w:hAnsiTheme="minorHAnsi" w:cstheme="minorHAnsi"/>
              </w:rPr>
              <w:t>ελέγχου</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κατατιθέμενων</w:t>
            </w:r>
            <w:r w:rsidRPr="00C62608">
              <w:rPr>
                <w:rFonts w:asciiTheme="minorHAnsi" w:hAnsiTheme="minorHAnsi" w:cstheme="minorHAnsi"/>
                <w:spacing w:val="1"/>
              </w:rPr>
              <w:t xml:space="preserve"> </w:t>
            </w:r>
            <w:r w:rsidRPr="00C62608">
              <w:rPr>
                <w:rFonts w:asciiTheme="minorHAnsi" w:hAnsiTheme="minorHAnsi" w:cstheme="minorHAnsi"/>
              </w:rPr>
              <w:t>τεχνικών</w:t>
            </w:r>
            <w:r w:rsidRPr="00C62608">
              <w:rPr>
                <w:rFonts w:asciiTheme="minorHAnsi" w:hAnsiTheme="minorHAnsi" w:cstheme="minorHAnsi"/>
                <w:spacing w:val="1"/>
              </w:rPr>
              <w:t xml:space="preserve"> </w:t>
            </w:r>
            <w:r w:rsidRPr="00C62608">
              <w:rPr>
                <w:rFonts w:asciiTheme="minorHAnsi" w:hAnsiTheme="minorHAnsi" w:cstheme="minorHAnsi"/>
              </w:rPr>
              <w:t>φυλλαδίων</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επιβεβαίωσης</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αναφερόμενων</w:t>
            </w:r>
            <w:r w:rsidRPr="00C62608">
              <w:rPr>
                <w:rFonts w:asciiTheme="minorHAnsi" w:hAnsiTheme="minorHAnsi" w:cstheme="minorHAnsi"/>
                <w:spacing w:val="1"/>
              </w:rPr>
              <w:t xml:space="preserve"> </w:t>
            </w:r>
            <w:r w:rsidRPr="00C62608">
              <w:rPr>
                <w:rFonts w:asciiTheme="minorHAnsi" w:hAnsiTheme="minorHAnsi" w:cstheme="minorHAnsi"/>
              </w:rPr>
              <w:t>τεχνικών</w:t>
            </w:r>
            <w:r w:rsidRPr="00C62608">
              <w:rPr>
                <w:rFonts w:asciiTheme="minorHAnsi" w:hAnsiTheme="minorHAnsi" w:cstheme="minorHAnsi"/>
                <w:spacing w:val="1"/>
              </w:rPr>
              <w:t xml:space="preserve"> </w:t>
            </w:r>
            <w:r w:rsidRPr="00C62608">
              <w:rPr>
                <w:rFonts w:asciiTheme="minorHAnsi" w:hAnsiTheme="minorHAnsi" w:cstheme="minorHAnsi"/>
              </w:rPr>
              <w:t>χαρακτηριστικών</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φωτεινής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ηχητικής</w:t>
            </w:r>
            <w:r w:rsidRPr="00C62608">
              <w:rPr>
                <w:rFonts w:asciiTheme="minorHAnsi" w:hAnsiTheme="minorHAnsi" w:cstheme="minorHAnsi"/>
                <w:spacing w:val="1"/>
              </w:rPr>
              <w:t xml:space="preserve"> </w:t>
            </w:r>
            <w:r w:rsidRPr="00C62608">
              <w:rPr>
                <w:rFonts w:asciiTheme="minorHAnsi" w:hAnsiTheme="minorHAnsi" w:cstheme="minorHAnsi"/>
              </w:rPr>
              <w:t>σήμανσης</w:t>
            </w:r>
            <w:r w:rsidRPr="00C62608">
              <w:rPr>
                <w:rFonts w:asciiTheme="minorHAnsi" w:hAnsiTheme="minorHAnsi" w:cstheme="minorHAnsi"/>
                <w:spacing w:val="-46"/>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τις κατασκευάστριες</w:t>
            </w:r>
            <w:r w:rsidRPr="00C62608">
              <w:rPr>
                <w:rFonts w:asciiTheme="minorHAnsi" w:hAnsiTheme="minorHAnsi" w:cstheme="minorHAnsi"/>
                <w:spacing w:val="4"/>
              </w:rPr>
              <w:t xml:space="preserve"> </w:t>
            </w:r>
            <w:r w:rsidRPr="00C62608">
              <w:rPr>
                <w:rFonts w:asciiTheme="minorHAnsi" w:hAnsiTheme="minorHAnsi" w:cstheme="minorHAnsi"/>
              </w:rPr>
              <w:t>εταιρείες</w:t>
            </w:r>
            <w:r w:rsidRPr="00C62608">
              <w:rPr>
                <w:rFonts w:asciiTheme="minorHAnsi" w:hAnsiTheme="minorHAnsi" w:cstheme="minorHAnsi"/>
                <w:spacing w:val="-1"/>
              </w:rPr>
              <w:t xml:space="preserve"> </w:t>
            </w:r>
            <w:r w:rsidRPr="00C62608">
              <w:rPr>
                <w:rFonts w:asciiTheme="minorHAnsi" w:hAnsiTheme="minorHAnsi" w:cstheme="minorHAnsi"/>
              </w:rPr>
              <w:t>αυτών.</w:t>
            </w:r>
          </w:p>
        </w:tc>
        <w:tc>
          <w:tcPr>
            <w:tcW w:w="60" w:type="dxa"/>
            <w:vAlign w:val="center"/>
          </w:tcPr>
          <w:p w14:paraId="0CBC724D" w14:textId="77777777" w:rsidR="007B1323" w:rsidRPr="00C62608" w:rsidRDefault="007B1323" w:rsidP="00E25716">
            <w:pPr>
              <w:pStyle w:val="TableParagraph"/>
              <w:rPr>
                <w:rFonts w:asciiTheme="minorHAnsi" w:hAnsiTheme="minorHAnsi" w:cstheme="minorHAnsi"/>
              </w:rPr>
            </w:pPr>
          </w:p>
        </w:tc>
      </w:tr>
      <w:tr w:rsidR="007B1323" w:rsidRPr="0086490B" w14:paraId="1D5C1F76" w14:textId="77777777" w:rsidTr="00F108A3">
        <w:trPr>
          <w:trHeight w:val="633"/>
        </w:trPr>
        <w:tc>
          <w:tcPr>
            <w:tcW w:w="1164" w:type="dxa"/>
          </w:tcPr>
          <w:p w14:paraId="38B2689E" w14:textId="77777777" w:rsidR="007B1323" w:rsidRPr="00C62608" w:rsidRDefault="007B1323" w:rsidP="00F108A3">
            <w:pPr>
              <w:pStyle w:val="TableParagraph"/>
              <w:spacing w:before="126"/>
              <w:ind w:left="110"/>
              <w:jc w:val="right"/>
              <w:rPr>
                <w:rFonts w:asciiTheme="minorHAnsi" w:hAnsiTheme="minorHAnsi" w:cstheme="minorHAnsi"/>
              </w:rPr>
            </w:pPr>
            <w:r w:rsidRPr="00C62608">
              <w:rPr>
                <w:rFonts w:asciiTheme="minorHAnsi" w:hAnsiTheme="minorHAnsi" w:cstheme="minorHAnsi"/>
              </w:rPr>
              <w:t>2.2.10.9</w:t>
            </w:r>
          </w:p>
        </w:tc>
        <w:tc>
          <w:tcPr>
            <w:tcW w:w="8236" w:type="dxa"/>
            <w:vAlign w:val="center"/>
          </w:tcPr>
          <w:p w14:paraId="2F6438D6" w14:textId="77777777"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0"/>
              </w:rPr>
              <w:t xml:space="preserve"> </w:t>
            </w:r>
            <w:r w:rsidRPr="00C62608">
              <w:rPr>
                <w:rFonts w:asciiTheme="minorHAnsi" w:hAnsiTheme="minorHAnsi" w:cstheme="minorHAnsi"/>
              </w:rPr>
              <w:t>φέρει</w:t>
            </w:r>
            <w:r w:rsidRPr="00C62608">
              <w:rPr>
                <w:rFonts w:asciiTheme="minorHAnsi" w:hAnsiTheme="minorHAnsi" w:cstheme="minorHAnsi"/>
                <w:spacing w:val="17"/>
              </w:rPr>
              <w:t xml:space="preserve"> </w:t>
            </w:r>
            <w:r w:rsidRPr="00C62608">
              <w:rPr>
                <w:rFonts w:asciiTheme="minorHAnsi" w:hAnsiTheme="minorHAnsi" w:cstheme="minorHAnsi"/>
              </w:rPr>
              <w:t>βάση</w:t>
            </w:r>
            <w:r w:rsidRPr="00C62608">
              <w:rPr>
                <w:rFonts w:asciiTheme="minorHAnsi" w:hAnsiTheme="minorHAnsi" w:cstheme="minorHAnsi"/>
                <w:spacing w:val="12"/>
              </w:rPr>
              <w:t xml:space="preserve"> </w:t>
            </w:r>
            <w:r w:rsidRPr="00C62608">
              <w:rPr>
                <w:rFonts w:asciiTheme="minorHAnsi" w:hAnsiTheme="minorHAnsi" w:cstheme="minorHAnsi"/>
              </w:rPr>
              <w:t>για</w:t>
            </w:r>
            <w:r w:rsidRPr="00C62608">
              <w:rPr>
                <w:rFonts w:asciiTheme="minorHAnsi" w:hAnsiTheme="minorHAnsi" w:cstheme="minorHAnsi"/>
                <w:spacing w:val="11"/>
              </w:rPr>
              <w:t xml:space="preserve"> </w:t>
            </w:r>
            <w:r w:rsidRPr="00C62608">
              <w:rPr>
                <w:rFonts w:asciiTheme="minorHAnsi" w:hAnsiTheme="minorHAnsi" w:cstheme="minorHAnsi"/>
              </w:rPr>
              <w:t>τοποθέτηση</w:t>
            </w:r>
            <w:r w:rsidRPr="00C62608">
              <w:rPr>
                <w:rFonts w:asciiTheme="minorHAnsi" w:hAnsiTheme="minorHAnsi" w:cstheme="minorHAnsi"/>
                <w:spacing w:val="12"/>
              </w:rPr>
              <w:t xml:space="preserve"> </w:t>
            </w:r>
            <w:r w:rsidRPr="00C62608">
              <w:rPr>
                <w:rFonts w:asciiTheme="minorHAnsi" w:hAnsiTheme="minorHAnsi" w:cstheme="minorHAnsi"/>
              </w:rPr>
              <w:t>πομποδέκτη,</w:t>
            </w:r>
            <w:r w:rsidRPr="00C62608">
              <w:rPr>
                <w:rFonts w:asciiTheme="minorHAnsi" w:hAnsiTheme="minorHAnsi" w:cstheme="minorHAnsi"/>
                <w:spacing w:val="10"/>
              </w:rPr>
              <w:t xml:space="preserve"> </w:t>
            </w:r>
            <w:r w:rsidRPr="00C62608">
              <w:rPr>
                <w:rFonts w:asciiTheme="minorHAnsi" w:hAnsiTheme="minorHAnsi" w:cstheme="minorHAnsi"/>
              </w:rPr>
              <w:t>το</w:t>
            </w:r>
            <w:r w:rsidRPr="00C62608">
              <w:rPr>
                <w:rFonts w:asciiTheme="minorHAnsi" w:hAnsiTheme="minorHAnsi" w:cstheme="minorHAnsi"/>
                <w:spacing w:val="10"/>
              </w:rPr>
              <w:t xml:space="preserve"> </w:t>
            </w:r>
            <w:r w:rsidRPr="00C62608">
              <w:rPr>
                <w:rFonts w:asciiTheme="minorHAnsi" w:hAnsiTheme="minorHAnsi" w:cstheme="minorHAnsi"/>
              </w:rPr>
              <w:t>μέγεθος</w:t>
            </w:r>
            <w:r w:rsidRPr="00C62608">
              <w:rPr>
                <w:rFonts w:asciiTheme="minorHAnsi" w:hAnsiTheme="minorHAnsi" w:cstheme="minorHAnsi"/>
                <w:spacing w:val="13"/>
              </w:rPr>
              <w:t xml:space="preserve"> </w:t>
            </w:r>
            <w:r w:rsidRPr="00C62608">
              <w:rPr>
                <w:rFonts w:asciiTheme="minorHAnsi" w:hAnsiTheme="minorHAnsi" w:cstheme="minorHAnsi"/>
              </w:rPr>
              <w:t>και</w:t>
            </w:r>
            <w:r w:rsidRPr="00C62608">
              <w:rPr>
                <w:rFonts w:asciiTheme="minorHAnsi" w:hAnsiTheme="minorHAnsi" w:cstheme="minorHAnsi"/>
                <w:spacing w:val="17"/>
              </w:rPr>
              <w:t xml:space="preserve"> </w:t>
            </w:r>
            <w:r w:rsidRPr="00C62608">
              <w:rPr>
                <w:rFonts w:asciiTheme="minorHAnsi" w:hAnsiTheme="minorHAnsi" w:cstheme="minorHAnsi"/>
              </w:rPr>
              <w:t>η</w:t>
            </w:r>
            <w:r w:rsidRPr="00C62608">
              <w:rPr>
                <w:rFonts w:asciiTheme="minorHAnsi" w:hAnsiTheme="minorHAnsi" w:cstheme="minorHAnsi"/>
                <w:spacing w:val="12"/>
              </w:rPr>
              <w:t xml:space="preserve"> </w:t>
            </w:r>
            <w:r w:rsidRPr="00C62608">
              <w:rPr>
                <w:rFonts w:asciiTheme="minorHAnsi" w:hAnsiTheme="minorHAnsi" w:cstheme="minorHAnsi"/>
              </w:rPr>
              <w:t>θέση</w:t>
            </w:r>
            <w:r w:rsidRPr="00C62608">
              <w:rPr>
                <w:rFonts w:asciiTheme="minorHAnsi" w:hAnsiTheme="minorHAnsi" w:cstheme="minorHAnsi"/>
                <w:spacing w:val="-46"/>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οποίας θα</w:t>
            </w:r>
            <w:r w:rsidRPr="00C62608">
              <w:rPr>
                <w:rFonts w:asciiTheme="minorHAnsi" w:hAnsiTheme="minorHAnsi" w:cstheme="minorHAnsi"/>
                <w:spacing w:val="-3"/>
              </w:rPr>
              <w:t xml:space="preserve"> </w:t>
            </w:r>
            <w:r w:rsidRPr="00C62608">
              <w:rPr>
                <w:rFonts w:asciiTheme="minorHAnsi" w:hAnsiTheme="minorHAnsi" w:cstheme="minorHAnsi"/>
              </w:rPr>
              <w:t>υποδειχθεί</w:t>
            </w:r>
            <w:r w:rsidRPr="00C62608">
              <w:rPr>
                <w:rFonts w:asciiTheme="minorHAnsi" w:hAnsiTheme="minorHAnsi" w:cstheme="minorHAnsi"/>
                <w:spacing w:val="-2"/>
              </w:rPr>
              <w:t xml:space="preserve"> </w:t>
            </w:r>
            <w:r w:rsidRPr="00C62608">
              <w:rPr>
                <w:rFonts w:asciiTheme="minorHAnsi" w:hAnsiTheme="minorHAnsi" w:cstheme="minorHAnsi"/>
              </w:rPr>
              <w:t>από</w:t>
            </w:r>
            <w:r w:rsidRPr="00C62608">
              <w:rPr>
                <w:rFonts w:asciiTheme="minorHAnsi" w:hAnsiTheme="minorHAnsi" w:cstheme="minorHAnsi"/>
                <w:spacing w:val="-3"/>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Υπηρεσία.</w:t>
            </w:r>
          </w:p>
        </w:tc>
        <w:tc>
          <w:tcPr>
            <w:tcW w:w="60" w:type="dxa"/>
            <w:vAlign w:val="center"/>
          </w:tcPr>
          <w:p w14:paraId="32E52F80" w14:textId="77777777" w:rsidR="007B1323" w:rsidRPr="00C62608" w:rsidRDefault="007B1323" w:rsidP="00E25716">
            <w:pPr>
              <w:pStyle w:val="TableParagraph"/>
              <w:rPr>
                <w:rFonts w:asciiTheme="minorHAnsi" w:hAnsiTheme="minorHAnsi" w:cstheme="minorHAnsi"/>
              </w:rPr>
            </w:pPr>
          </w:p>
        </w:tc>
      </w:tr>
      <w:tr w:rsidR="007B1323" w:rsidRPr="0086490B" w14:paraId="69CF8866" w14:textId="77777777" w:rsidTr="00F108A3">
        <w:trPr>
          <w:trHeight w:val="633"/>
        </w:trPr>
        <w:tc>
          <w:tcPr>
            <w:tcW w:w="1164" w:type="dxa"/>
          </w:tcPr>
          <w:p w14:paraId="2D5EFF2C" w14:textId="77777777" w:rsidR="007B1323" w:rsidRPr="00C62608" w:rsidRDefault="007B1323" w:rsidP="00F108A3">
            <w:pPr>
              <w:pStyle w:val="TableParagraph"/>
              <w:ind w:left="110"/>
              <w:jc w:val="right"/>
              <w:rPr>
                <w:rFonts w:asciiTheme="minorHAnsi" w:hAnsiTheme="minorHAnsi" w:cstheme="minorHAnsi"/>
              </w:rPr>
            </w:pPr>
            <w:r w:rsidRPr="00C62608">
              <w:rPr>
                <w:rFonts w:asciiTheme="minorHAnsi" w:hAnsiTheme="minorHAnsi" w:cstheme="minorHAnsi"/>
              </w:rPr>
              <w:t>2.2.10.10</w:t>
            </w:r>
          </w:p>
        </w:tc>
        <w:tc>
          <w:tcPr>
            <w:tcW w:w="8236" w:type="dxa"/>
            <w:vAlign w:val="center"/>
          </w:tcPr>
          <w:p w14:paraId="306FF774" w14:textId="77777777" w:rsidR="007B1323" w:rsidRPr="00C62608" w:rsidRDefault="007B1323" w:rsidP="00E25716">
            <w:pPr>
              <w:pStyle w:val="TableParagraph"/>
              <w:ind w:left="110" w:right="97"/>
              <w:jc w:val="both"/>
              <w:rPr>
                <w:rFonts w:asciiTheme="minorHAnsi" w:hAnsiTheme="minorHAnsi" w:cstheme="minorHAnsi"/>
              </w:rPr>
            </w:pPr>
            <w:r w:rsidRPr="00C62608">
              <w:rPr>
                <w:rFonts w:asciiTheme="minorHAnsi" w:hAnsiTheme="minorHAnsi" w:cstheme="minorHAnsi"/>
              </w:rPr>
              <w:t>Όλα τα σημεία στερέωσης της φωτεινής – ηχητικής σήμανσης και</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βάσης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πομποδέκτη</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είναι</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ανοξείδωτο</w:t>
            </w:r>
            <w:r w:rsidRPr="00C62608">
              <w:rPr>
                <w:rFonts w:asciiTheme="minorHAnsi" w:hAnsiTheme="minorHAnsi" w:cstheme="minorHAnsi"/>
                <w:spacing w:val="1"/>
              </w:rPr>
              <w:t xml:space="preserve"> </w:t>
            </w:r>
            <w:r w:rsidRPr="00C62608">
              <w:rPr>
                <w:rFonts w:asciiTheme="minorHAnsi" w:hAnsiTheme="minorHAnsi" w:cstheme="minorHAnsi"/>
              </w:rPr>
              <w:t>υλικό</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προστασία</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3"/>
              </w:rPr>
              <w:t xml:space="preserve"> </w:t>
            </w:r>
            <w:r w:rsidRPr="00C62608">
              <w:rPr>
                <w:rFonts w:asciiTheme="minorHAnsi" w:hAnsiTheme="minorHAnsi" w:cstheme="minorHAnsi"/>
              </w:rPr>
              <w:t>διάβρωση.</w:t>
            </w:r>
          </w:p>
        </w:tc>
        <w:tc>
          <w:tcPr>
            <w:tcW w:w="60" w:type="dxa"/>
            <w:vAlign w:val="center"/>
          </w:tcPr>
          <w:p w14:paraId="5274E705" w14:textId="77777777" w:rsidR="007B1323" w:rsidRPr="00C62608" w:rsidRDefault="007B1323" w:rsidP="00E25716">
            <w:pPr>
              <w:pStyle w:val="TableParagraph"/>
              <w:rPr>
                <w:rFonts w:asciiTheme="minorHAnsi" w:hAnsiTheme="minorHAnsi" w:cstheme="minorHAnsi"/>
              </w:rPr>
            </w:pPr>
          </w:p>
        </w:tc>
      </w:tr>
      <w:tr w:rsidR="007B1323" w:rsidRPr="0086490B" w14:paraId="7235045F" w14:textId="77777777" w:rsidTr="00F108A3">
        <w:trPr>
          <w:trHeight w:val="1269"/>
        </w:trPr>
        <w:tc>
          <w:tcPr>
            <w:tcW w:w="1164" w:type="dxa"/>
          </w:tcPr>
          <w:p w14:paraId="623DBD05" w14:textId="77777777" w:rsidR="007B1323" w:rsidRPr="00C62608" w:rsidRDefault="007B1323" w:rsidP="00F108A3">
            <w:pPr>
              <w:pStyle w:val="TableParagraph"/>
              <w:ind w:left="110"/>
              <w:jc w:val="right"/>
              <w:rPr>
                <w:rFonts w:asciiTheme="minorHAnsi" w:hAnsiTheme="minorHAnsi" w:cstheme="minorHAnsi"/>
              </w:rPr>
            </w:pPr>
            <w:r w:rsidRPr="00C62608">
              <w:rPr>
                <w:rFonts w:asciiTheme="minorHAnsi" w:hAnsiTheme="minorHAnsi" w:cstheme="minorHAnsi"/>
              </w:rPr>
              <w:t>2.2.10.11</w:t>
            </w:r>
          </w:p>
        </w:tc>
        <w:tc>
          <w:tcPr>
            <w:tcW w:w="8236" w:type="dxa"/>
            <w:vAlign w:val="center"/>
          </w:tcPr>
          <w:p w14:paraId="7589444D" w14:textId="77777777" w:rsidR="007B1323" w:rsidRPr="00C62608" w:rsidRDefault="007B1323" w:rsidP="00E25716">
            <w:pPr>
              <w:pStyle w:val="TableParagraph"/>
              <w:ind w:left="110" w:right="94"/>
              <w:jc w:val="both"/>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κατατεθεί</w:t>
            </w:r>
            <w:r w:rsidRPr="00C62608">
              <w:rPr>
                <w:rFonts w:asciiTheme="minorHAnsi" w:hAnsiTheme="minorHAnsi" w:cstheme="minorHAnsi"/>
                <w:spacing w:val="1"/>
              </w:rPr>
              <w:t xml:space="preserve"> </w:t>
            </w:r>
            <w:r w:rsidRPr="00C62608">
              <w:rPr>
                <w:rFonts w:asciiTheme="minorHAnsi" w:hAnsiTheme="minorHAnsi" w:cstheme="minorHAnsi"/>
              </w:rPr>
              <w:t>υπεύθυνη</w:t>
            </w:r>
            <w:r w:rsidRPr="00C62608">
              <w:rPr>
                <w:rFonts w:asciiTheme="minorHAnsi" w:hAnsiTheme="minorHAnsi" w:cstheme="minorHAnsi"/>
                <w:spacing w:val="1"/>
              </w:rPr>
              <w:t xml:space="preserve"> </w:t>
            </w:r>
            <w:r w:rsidRPr="00C62608">
              <w:rPr>
                <w:rFonts w:asciiTheme="minorHAnsi" w:hAnsiTheme="minorHAnsi" w:cstheme="minorHAnsi"/>
              </w:rPr>
              <w:t>δήλωση</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εργοστασίου</w:t>
            </w:r>
            <w:r w:rsidRPr="00C62608">
              <w:rPr>
                <w:rFonts w:asciiTheme="minorHAnsi" w:hAnsiTheme="minorHAnsi" w:cstheme="minorHAnsi"/>
                <w:spacing w:val="1"/>
              </w:rPr>
              <w:t xml:space="preserve"> </w:t>
            </w:r>
            <w:r w:rsidRPr="00C62608">
              <w:rPr>
                <w:rFonts w:asciiTheme="minorHAnsi" w:hAnsiTheme="minorHAnsi" w:cstheme="minorHAnsi"/>
              </w:rPr>
              <w:t>κατασκευής</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υπεύθυνες</w:t>
            </w:r>
            <w:r w:rsidRPr="00C62608">
              <w:rPr>
                <w:rFonts w:asciiTheme="minorHAnsi" w:hAnsiTheme="minorHAnsi" w:cstheme="minorHAnsi"/>
                <w:spacing w:val="1"/>
              </w:rPr>
              <w:t xml:space="preserve"> </w:t>
            </w:r>
            <w:r w:rsidRPr="00C62608">
              <w:rPr>
                <w:rFonts w:asciiTheme="minorHAnsi" w:hAnsiTheme="minorHAnsi" w:cstheme="minorHAnsi"/>
              </w:rPr>
              <w:t>δηλώσεις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προμηθευτή</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49"/>
              </w:rPr>
              <w:t xml:space="preserve"> </w:t>
            </w:r>
            <w:r w:rsidRPr="00C62608">
              <w:rPr>
                <w:rFonts w:asciiTheme="minorHAnsi" w:hAnsiTheme="minorHAnsi" w:cstheme="minorHAnsi"/>
              </w:rPr>
              <w:t>επίσημου</w:t>
            </w:r>
            <w:r w:rsidRPr="00C62608">
              <w:rPr>
                <w:rFonts w:asciiTheme="minorHAnsi" w:hAnsiTheme="minorHAnsi" w:cstheme="minorHAnsi"/>
                <w:spacing w:val="1"/>
              </w:rPr>
              <w:t xml:space="preserve"> </w:t>
            </w:r>
            <w:r w:rsidRPr="00C62608">
              <w:rPr>
                <w:rFonts w:asciiTheme="minorHAnsi" w:hAnsiTheme="minorHAnsi" w:cstheme="minorHAnsi"/>
              </w:rPr>
              <w:t>διασκευαστή</w:t>
            </w:r>
            <w:r w:rsidRPr="00C62608">
              <w:rPr>
                <w:rFonts w:asciiTheme="minorHAnsi" w:hAnsiTheme="minorHAnsi" w:cstheme="minorHAnsi"/>
                <w:spacing w:val="1"/>
              </w:rPr>
              <w:t xml:space="preserve"> </w:t>
            </w:r>
            <w:r w:rsidRPr="00C62608">
              <w:rPr>
                <w:rFonts w:asciiTheme="minorHAnsi" w:hAnsiTheme="minorHAnsi" w:cstheme="minorHAnsi"/>
              </w:rPr>
              <w:t>στην</w:t>
            </w:r>
            <w:r w:rsidRPr="00C62608">
              <w:rPr>
                <w:rFonts w:asciiTheme="minorHAnsi" w:hAnsiTheme="minorHAnsi" w:cstheme="minorHAnsi"/>
                <w:spacing w:val="1"/>
              </w:rPr>
              <w:t xml:space="preserve"> </w:t>
            </w:r>
            <w:r w:rsidRPr="00C62608">
              <w:rPr>
                <w:rFonts w:asciiTheme="minorHAnsi" w:hAnsiTheme="minorHAnsi" w:cstheme="minorHAnsi"/>
              </w:rPr>
              <w:t>οποία</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βεβαιώνονται</w:t>
            </w:r>
            <w:r w:rsidRPr="00C62608">
              <w:rPr>
                <w:rFonts w:asciiTheme="minorHAnsi" w:hAnsiTheme="minorHAnsi" w:cstheme="minorHAnsi"/>
                <w:spacing w:val="1"/>
              </w:rPr>
              <w:t xml:space="preserve"> </w:t>
            </w:r>
            <w:r w:rsidRPr="00C62608">
              <w:rPr>
                <w:rFonts w:asciiTheme="minorHAnsi" w:hAnsiTheme="minorHAnsi" w:cstheme="minorHAnsi"/>
              </w:rPr>
              <w:t>ότι,</w:t>
            </w:r>
            <w:r w:rsidRPr="00C62608">
              <w:rPr>
                <w:rFonts w:asciiTheme="minorHAnsi" w:hAnsiTheme="minorHAnsi" w:cstheme="minorHAnsi"/>
                <w:spacing w:val="1"/>
              </w:rPr>
              <w:t xml:space="preserve"> </w:t>
            </w:r>
            <w:r w:rsidRPr="00C62608">
              <w:rPr>
                <w:rFonts w:asciiTheme="minorHAnsi" w:hAnsiTheme="minorHAnsi" w:cstheme="minorHAnsi"/>
              </w:rPr>
              <w:t>μετά</w:t>
            </w:r>
            <w:r w:rsidRPr="00C62608">
              <w:rPr>
                <w:rFonts w:asciiTheme="minorHAnsi" w:hAnsiTheme="minorHAnsi" w:cstheme="minorHAnsi"/>
                <w:spacing w:val="1"/>
              </w:rPr>
              <w:t xml:space="preserve"> </w:t>
            </w:r>
            <w:r w:rsidRPr="00C62608">
              <w:rPr>
                <w:rFonts w:asciiTheme="minorHAnsi" w:hAnsiTheme="minorHAnsi" w:cstheme="minorHAnsi"/>
              </w:rPr>
              <w:t>τη</w:t>
            </w:r>
            <w:r w:rsidRPr="00C62608">
              <w:rPr>
                <w:rFonts w:asciiTheme="minorHAnsi" w:hAnsiTheme="minorHAnsi" w:cstheme="minorHAnsi"/>
                <w:spacing w:val="48"/>
              </w:rPr>
              <w:t xml:space="preserve"> </w:t>
            </w:r>
            <w:r w:rsidRPr="00C62608">
              <w:rPr>
                <w:rFonts w:asciiTheme="minorHAnsi" w:hAnsiTheme="minorHAnsi" w:cstheme="minorHAnsi"/>
              </w:rPr>
              <w:t>διασκευή</w:t>
            </w:r>
            <w:r w:rsidRPr="00C62608">
              <w:rPr>
                <w:rFonts w:asciiTheme="minorHAnsi" w:hAnsiTheme="minorHAnsi" w:cstheme="minorHAnsi"/>
                <w:spacing w:val="-46"/>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μοτοσυκλετών</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αστυνομικού</w:t>
            </w:r>
            <w:r w:rsidRPr="00C62608">
              <w:rPr>
                <w:rFonts w:asciiTheme="minorHAnsi" w:hAnsiTheme="minorHAnsi" w:cstheme="minorHAnsi"/>
                <w:spacing w:val="1"/>
              </w:rPr>
              <w:t xml:space="preserve"> </w:t>
            </w:r>
            <w:r w:rsidRPr="00C62608">
              <w:rPr>
                <w:rFonts w:asciiTheme="minorHAnsi" w:hAnsiTheme="minorHAnsi" w:cstheme="minorHAnsi"/>
              </w:rPr>
              <w:t>τύπου</w:t>
            </w:r>
            <w:r w:rsidRPr="00C62608">
              <w:rPr>
                <w:rFonts w:asciiTheme="minorHAnsi" w:hAnsiTheme="minorHAnsi" w:cstheme="minorHAnsi"/>
                <w:spacing w:val="1"/>
              </w:rPr>
              <w:t xml:space="preserve"> </w:t>
            </w:r>
            <w:r w:rsidRPr="00C62608">
              <w:rPr>
                <w:rFonts w:asciiTheme="minorHAnsi" w:hAnsiTheme="minorHAnsi" w:cstheme="minorHAnsi"/>
              </w:rPr>
              <w:t>μοτοσυκλέτες,</w:t>
            </w:r>
            <w:r w:rsidRPr="00C62608">
              <w:rPr>
                <w:rFonts w:asciiTheme="minorHAnsi" w:hAnsiTheme="minorHAnsi" w:cstheme="minorHAnsi"/>
                <w:spacing w:val="1"/>
              </w:rPr>
              <w:t xml:space="preserve"> </w:t>
            </w:r>
            <w:r w:rsidRPr="00C62608">
              <w:rPr>
                <w:rFonts w:asciiTheme="minorHAnsi" w:hAnsiTheme="minorHAnsi" w:cstheme="minorHAnsi"/>
              </w:rPr>
              <w:t>δεν</w:t>
            </w:r>
            <w:r w:rsidRPr="00C62608">
              <w:rPr>
                <w:rFonts w:asciiTheme="minorHAnsi" w:hAnsiTheme="minorHAnsi" w:cstheme="minorHAnsi"/>
                <w:spacing w:val="1"/>
              </w:rPr>
              <w:t xml:space="preserve"> </w:t>
            </w:r>
            <w:r w:rsidRPr="00C62608">
              <w:rPr>
                <w:rFonts w:asciiTheme="minorHAnsi" w:hAnsiTheme="minorHAnsi" w:cstheme="minorHAnsi"/>
              </w:rPr>
              <w:t>επηρεάζεται η οδική τους συμπεριφορά, αυτές είναι ασφαλείς και</w:t>
            </w:r>
            <w:r w:rsidRPr="00C62608">
              <w:rPr>
                <w:rFonts w:asciiTheme="minorHAnsi" w:hAnsiTheme="minorHAnsi" w:cstheme="minorHAnsi"/>
                <w:spacing w:val="1"/>
              </w:rPr>
              <w:t xml:space="preserve"> </w:t>
            </w:r>
            <w:r w:rsidRPr="00C62608">
              <w:rPr>
                <w:rFonts w:asciiTheme="minorHAnsi" w:hAnsiTheme="minorHAnsi" w:cstheme="minorHAnsi"/>
              </w:rPr>
              <w:t>δεν</w:t>
            </w:r>
            <w:r w:rsidRPr="00C62608">
              <w:rPr>
                <w:rFonts w:asciiTheme="minorHAnsi" w:hAnsiTheme="minorHAnsi" w:cstheme="minorHAnsi"/>
                <w:spacing w:val="-2"/>
              </w:rPr>
              <w:t xml:space="preserve"> </w:t>
            </w:r>
            <w:r w:rsidRPr="00C62608">
              <w:rPr>
                <w:rFonts w:asciiTheme="minorHAnsi" w:hAnsiTheme="minorHAnsi" w:cstheme="minorHAnsi"/>
              </w:rPr>
              <w:t>εγκυμονούν</w:t>
            </w:r>
            <w:r w:rsidRPr="00C62608">
              <w:rPr>
                <w:rFonts w:asciiTheme="minorHAnsi" w:hAnsiTheme="minorHAnsi" w:cstheme="minorHAnsi"/>
                <w:spacing w:val="-1"/>
              </w:rPr>
              <w:t xml:space="preserve"> </w:t>
            </w:r>
            <w:r w:rsidRPr="00C62608">
              <w:rPr>
                <w:rFonts w:asciiTheme="minorHAnsi" w:hAnsiTheme="minorHAnsi" w:cstheme="minorHAnsi"/>
              </w:rPr>
              <w:t>κινδύνους για</w:t>
            </w:r>
            <w:r w:rsidRPr="00C62608">
              <w:rPr>
                <w:rFonts w:asciiTheme="minorHAnsi" w:hAnsiTheme="minorHAnsi" w:cstheme="minorHAnsi"/>
                <w:spacing w:val="-4"/>
              </w:rPr>
              <w:t xml:space="preserve"> </w:t>
            </w:r>
            <w:r w:rsidRPr="00C62608">
              <w:rPr>
                <w:rFonts w:asciiTheme="minorHAnsi" w:hAnsiTheme="minorHAnsi" w:cstheme="minorHAnsi"/>
              </w:rPr>
              <w:t>τους επιβαίνοντες.</w:t>
            </w:r>
          </w:p>
        </w:tc>
        <w:tc>
          <w:tcPr>
            <w:tcW w:w="60" w:type="dxa"/>
            <w:vAlign w:val="center"/>
          </w:tcPr>
          <w:p w14:paraId="2E0E35DC" w14:textId="77777777" w:rsidR="007B1323" w:rsidRPr="00C62608" w:rsidRDefault="007B1323" w:rsidP="00E25716">
            <w:pPr>
              <w:pStyle w:val="TableParagraph"/>
              <w:rPr>
                <w:rFonts w:asciiTheme="minorHAnsi" w:hAnsiTheme="minorHAnsi" w:cstheme="minorHAnsi"/>
              </w:rPr>
            </w:pPr>
          </w:p>
        </w:tc>
      </w:tr>
      <w:tr w:rsidR="007B1323" w:rsidRPr="00C62608" w14:paraId="1E0341B4" w14:textId="77777777" w:rsidTr="006B0320">
        <w:trPr>
          <w:trHeight w:val="383"/>
        </w:trPr>
        <w:tc>
          <w:tcPr>
            <w:tcW w:w="1164" w:type="dxa"/>
            <w:vAlign w:val="center"/>
          </w:tcPr>
          <w:p w14:paraId="76F5AD57" w14:textId="77777777" w:rsidR="007B1323" w:rsidRPr="00C62608" w:rsidRDefault="007B1323" w:rsidP="00E25716">
            <w:pPr>
              <w:pStyle w:val="TableParagraph"/>
              <w:spacing w:before="2"/>
              <w:ind w:left="110"/>
              <w:rPr>
                <w:rFonts w:asciiTheme="minorHAnsi" w:hAnsiTheme="minorHAnsi" w:cstheme="minorHAnsi"/>
                <w:b/>
              </w:rPr>
            </w:pPr>
            <w:r w:rsidRPr="00C62608">
              <w:rPr>
                <w:rFonts w:asciiTheme="minorHAnsi" w:hAnsiTheme="minorHAnsi" w:cstheme="minorHAnsi"/>
                <w:b/>
              </w:rPr>
              <w:t>2.2.11</w:t>
            </w:r>
          </w:p>
        </w:tc>
        <w:tc>
          <w:tcPr>
            <w:tcW w:w="8236" w:type="dxa"/>
            <w:vAlign w:val="center"/>
          </w:tcPr>
          <w:p w14:paraId="4A07D41F" w14:textId="77777777" w:rsidR="007B1323" w:rsidRPr="00C62608" w:rsidRDefault="007B1323" w:rsidP="00E25716">
            <w:pPr>
              <w:pStyle w:val="TableParagraph"/>
              <w:spacing w:before="2"/>
              <w:ind w:left="110"/>
              <w:rPr>
                <w:rFonts w:asciiTheme="minorHAnsi" w:hAnsiTheme="minorHAnsi" w:cstheme="minorHAnsi"/>
                <w:b/>
              </w:rPr>
            </w:pPr>
            <w:r w:rsidRPr="00C62608">
              <w:rPr>
                <w:rFonts w:asciiTheme="minorHAnsi" w:hAnsiTheme="minorHAnsi" w:cstheme="minorHAnsi"/>
                <w:b/>
                <w:u w:val="single"/>
              </w:rPr>
              <w:t>Χρωματισμός</w:t>
            </w:r>
          </w:p>
        </w:tc>
        <w:tc>
          <w:tcPr>
            <w:tcW w:w="60" w:type="dxa"/>
            <w:vAlign w:val="center"/>
          </w:tcPr>
          <w:p w14:paraId="29618A4C" w14:textId="77777777" w:rsidR="007B1323" w:rsidRPr="00C62608" w:rsidRDefault="007B1323" w:rsidP="00E25716">
            <w:pPr>
              <w:pStyle w:val="TableParagraph"/>
              <w:rPr>
                <w:rFonts w:asciiTheme="minorHAnsi" w:hAnsiTheme="minorHAnsi" w:cstheme="minorHAnsi"/>
              </w:rPr>
            </w:pPr>
          </w:p>
        </w:tc>
      </w:tr>
      <w:tr w:rsidR="007B1323" w:rsidRPr="0086490B" w14:paraId="3345D8A9" w14:textId="77777777" w:rsidTr="00F108A3">
        <w:trPr>
          <w:trHeight w:val="1631"/>
        </w:trPr>
        <w:tc>
          <w:tcPr>
            <w:tcW w:w="1164" w:type="dxa"/>
          </w:tcPr>
          <w:p w14:paraId="0140905A" w14:textId="77777777" w:rsidR="007B1323" w:rsidRPr="00C62608" w:rsidRDefault="007B1323" w:rsidP="00F108A3">
            <w:pPr>
              <w:pStyle w:val="TableParagraph"/>
              <w:spacing w:before="160"/>
              <w:ind w:left="110"/>
              <w:jc w:val="right"/>
              <w:rPr>
                <w:rFonts w:asciiTheme="minorHAnsi" w:hAnsiTheme="minorHAnsi" w:cstheme="minorHAnsi"/>
              </w:rPr>
            </w:pPr>
            <w:r w:rsidRPr="00C62608">
              <w:rPr>
                <w:rFonts w:asciiTheme="minorHAnsi" w:hAnsiTheme="minorHAnsi" w:cstheme="minorHAnsi"/>
              </w:rPr>
              <w:t>2.2.11.1</w:t>
            </w:r>
          </w:p>
        </w:tc>
        <w:tc>
          <w:tcPr>
            <w:tcW w:w="8236" w:type="dxa"/>
            <w:vAlign w:val="center"/>
          </w:tcPr>
          <w:p w14:paraId="24EE8318" w14:textId="77777777" w:rsidR="007B1323" w:rsidRPr="00C62608" w:rsidRDefault="007B1323" w:rsidP="00E25716">
            <w:pPr>
              <w:pStyle w:val="TableParagraph"/>
              <w:ind w:left="110" w:right="93"/>
              <w:jc w:val="both"/>
              <w:rPr>
                <w:rFonts w:asciiTheme="minorHAnsi" w:hAnsiTheme="minorHAnsi" w:cstheme="minorHAnsi"/>
              </w:rPr>
            </w:pPr>
            <w:r w:rsidRPr="00C62608">
              <w:rPr>
                <w:rFonts w:asciiTheme="minorHAnsi" w:hAnsiTheme="minorHAnsi" w:cstheme="minorHAnsi"/>
              </w:rPr>
              <w:t xml:space="preserve">Ο χρωματισμός των </w:t>
            </w:r>
            <w:r w:rsidRPr="00C62608">
              <w:rPr>
                <w:rFonts w:asciiTheme="minorHAnsi" w:hAnsiTheme="minorHAnsi" w:cstheme="minorHAnsi"/>
                <w:b/>
              </w:rPr>
              <w:t xml:space="preserve">μοτοσυκλετών </w:t>
            </w:r>
            <w:r w:rsidRPr="00C62608">
              <w:rPr>
                <w:rFonts w:asciiTheme="minorHAnsi" w:hAnsiTheme="minorHAnsi" w:cstheme="minorHAnsi"/>
              </w:rPr>
              <w:t>να είναι σε χρώμα λευκό και να</w:t>
            </w:r>
            <w:r w:rsidRPr="00C62608">
              <w:rPr>
                <w:rFonts w:asciiTheme="minorHAnsi" w:hAnsiTheme="minorHAnsi" w:cstheme="minorHAnsi"/>
                <w:spacing w:val="-46"/>
              </w:rPr>
              <w:t xml:space="preserve"> </w:t>
            </w:r>
            <w:r w:rsidRPr="00C62608">
              <w:rPr>
                <w:rFonts w:asciiTheme="minorHAnsi" w:hAnsiTheme="minorHAnsi" w:cstheme="minorHAnsi"/>
              </w:rPr>
              <w:t>φέρουν</w:t>
            </w:r>
            <w:r w:rsidRPr="00C62608">
              <w:rPr>
                <w:rFonts w:asciiTheme="minorHAnsi" w:hAnsiTheme="minorHAnsi" w:cstheme="minorHAnsi"/>
                <w:spacing w:val="1"/>
              </w:rPr>
              <w:t xml:space="preserve"> </w:t>
            </w:r>
            <w:r w:rsidRPr="00C62608">
              <w:rPr>
                <w:rFonts w:asciiTheme="minorHAnsi" w:hAnsiTheme="minorHAnsi" w:cstheme="minorHAnsi"/>
              </w:rPr>
              <w:t>αυτοκόλλητες</w:t>
            </w:r>
            <w:r w:rsidRPr="00C62608">
              <w:rPr>
                <w:rFonts w:asciiTheme="minorHAnsi" w:hAnsiTheme="minorHAnsi" w:cstheme="minorHAnsi"/>
                <w:spacing w:val="1"/>
              </w:rPr>
              <w:t xml:space="preserve"> </w:t>
            </w:r>
            <w:r w:rsidRPr="00C62608">
              <w:rPr>
                <w:rFonts w:asciiTheme="minorHAnsi" w:hAnsiTheme="minorHAnsi" w:cstheme="minorHAnsi"/>
              </w:rPr>
              <w:t>ανακλαστικές</w:t>
            </w:r>
            <w:r w:rsidRPr="00C62608">
              <w:rPr>
                <w:rFonts w:asciiTheme="minorHAnsi" w:hAnsiTheme="minorHAnsi" w:cstheme="minorHAnsi"/>
                <w:spacing w:val="1"/>
              </w:rPr>
              <w:t xml:space="preserve"> </w:t>
            </w:r>
            <w:r w:rsidRPr="00C62608">
              <w:rPr>
                <w:rFonts w:asciiTheme="minorHAnsi" w:hAnsiTheme="minorHAnsi" w:cstheme="minorHAnsi"/>
              </w:rPr>
              <w:t>ενδείξεις</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Ελληνικής</w:t>
            </w:r>
            <w:r w:rsidRPr="00C62608">
              <w:rPr>
                <w:rFonts w:asciiTheme="minorHAnsi" w:hAnsiTheme="minorHAnsi" w:cstheme="minorHAnsi"/>
                <w:spacing w:val="1"/>
              </w:rPr>
              <w:t xml:space="preserve"> </w:t>
            </w:r>
            <w:r w:rsidRPr="00C62608">
              <w:rPr>
                <w:rFonts w:asciiTheme="minorHAnsi" w:hAnsiTheme="minorHAnsi" w:cstheme="minorHAnsi"/>
              </w:rPr>
              <w:t>Αστυνομίας</w:t>
            </w:r>
            <w:r w:rsidRPr="00C62608">
              <w:rPr>
                <w:rFonts w:asciiTheme="minorHAnsi" w:hAnsiTheme="minorHAnsi" w:cstheme="minorHAnsi"/>
                <w:spacing w:val="1"/>
              </w:rPr>
              <w:t xml:space="preserve"> </w:t>
            </w:r>
            <w:r w:rsidRPr="00C62608">
              <w:rPr>
                <w:rFonts w:asciiTheme="minorHAnsi" w:hAnsiTheme="minorHAnsi" w:cstheme="minorHAnsi"/>
              </w:rPr>
              <w:t>(στα</w:t>
            </w:r>
            <w:r w:rsidRPr="00C62608">
              <w:rPr>
                <w:rFonts w:asciiTheme="minorHAnsi" w:hAnsiTheme="minorHAnsi" w:cstheme="minorHAnsi"/>
                <w:spacing w:val="1"/>
              </w:rPr>
              <w:t xml:space="preserve"> </w:t>
            </w:r>
            <w:r w:rsidRPr="00C62608">
              <w:rPr>
                <w:rFonts w:asciiTheme="minorHAnsi" w:hAnsiTheme="minorHAnsi" w:cstheme="minorHAnsi"/>
              </w:rPr>
              <w:t>πλάγια</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ρεζερβουάρ</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στον</w:t>
            </w:r>
            <w:r w:rsidRPr="00C62608">
              <w:rPr>
                <w:rFonts w:asciiTheme="minorHAnsi" w:hAnsiTheme="minorHAnsi" w:cstheme="minorHAnsi"/>
                <w:spacing w:val="1"/>
              </w:rPr>
              <w:t xml:space="preserve"> </w:t>
            </w:r>
            <w:r w:rsidRPr="00C62608">
              <w:rPr>
                <w:rFonts w:asciiTheme="minorHAnsi" w:hAnsiTheme="minorHAnsi" w:cstheme="minorHAnsi"/>
              </w:rPr>
              <w:t>εμπρός</w:t>
            </w:r>
            <w:r w:rsidRPr="00C62608">
              <w:rPr>
                <w:rFonts w:asciiTheme="minorHAnsi" w:hAnsiTheme="minorHAnsi" w:cstheme="minorHAnsi"/>
                <w:spacing w:val="1"/>
              </w:rPr>
              <w:t xml:space="preserve"> </w:t>
            </w:r>
            <w:proofErr w:type="spellStart"/>
            <w:r w:rsidRPr="00C62608">
              <w:rPr>
                <w:rFonts w:asciiTheme="minorHAnsi" w:hAnsiTheme="minorHAnsi" w:cstheme="minorHAnsi"/>
              </w:rPr>
              <w:t>ανεμοθώρακα</w:t>
            </w:r>
            <w:proofErr w:type="spellEnd"/>
            <w:r w:rsidRPr="00C62608">
              <w:rPr>
                <w:rFonts w:asciiTheme="minorHAnsi" w:hAnsiTheme="minorHAnsi" w:cstheme="minorHAnsi"/>
              </w:rPr>
              <w:t>). Το έμβλημα της Ελληνικής Αστυνομίας, καθώς και οι</w:t>
            </w:r>
            <w:r w:rsidRPr="00C62608">
              <w:rPr>
                <w:rFonts w:asciiTheme="minorHAnsi" w:hAnsiTheme="minorHAnsi" w:cstheme="minorHAnsi"/>
                <w:spacing w:val="-46"/>
              </w:rPr>
              <w:t xml:space="preserve"> </w:t>
            </w:r>
            <w:r w:rsidRPr="00C62608">
              <w:rPr>
                <w:rFonts w:asciiTheme="minorHAnsi" w:hAnsiTheme="minorHAnsi" w:cstheme="minorHAnsi"/>
              </w:rPr>
              <w:t>Υπηρεσιακές</w:t>
            </w:r>
            <w:r w:rsidRPr="00C62608">
              <w:rPr>
                <w:rFonts w:asciiTheme="minorHAnsi" w:hAnsiTheme="minorHAnsi" w:cstheme="minorHAnsi"/>
                <w:spacing w:val="1"/>
              </w:rPr>
              <w:t xml:space="preserve"> </w:t>
            </w:r>
            <w:r w:rsidRPr="00C62608">
              <w:rPr>
                <w:rFonts w:asciiTheme="minorHAnsi" w:hAnsiTheme="minorHAnsi" w:cstheme="minorHAnsi"/>
              </w:rPr>
              <w:t>ενδείξεις</w:t>
            </w:r>
            <w:r w:rsidRPr="00C62608">
              <w:rPr>
                <w:rFonts w:asciiTheme="minorHAnsi" w:hAnsiTheme="minorHAnsi" w:cstheme="minorHAnsi"/>
                <w:spacing w:val="1"/>
              </w:rPr>
              <w:t xml:space="preserve"> </w:t>
            </w:r>
            <w:r w:rsidRPr="00C62608">
              <w:rPr>
                <w:rFonts w:asciiTheme="minorHAnsi" w:hAnsiTheme="minorHAnsi" w:cstheme="minorHAnsi"/>
              </w:rPr>
              <w:t>φαίνονται</w:t>
            </w:r>
            <w:r w:rsidRPr="00C62608">
              <w:rPr>
                <w:rFonts w:asciiTheme="minorHAnsi" w:hAnsiTheme="minorHAnsi" w:cstheme="minorHAnsi"/>
                <w:spacing w:val="1"/>
              </w:rPr>
              <w:t xml:space="preserve"> </w:t>
            </w:r>
            <w:r w:rsidRPr="00C62608">
              <w:rPr>
                <w:rFonts w:asciiTheme="minorHAnsi" w:hAnsiTheme="minorHAnsi" w:cstheme="minorHAnsi"/>
              </w:rPr>
              <w:t>στην</w:t>
            </w:r>
            <w:r w:rsidRPr="00C62608">
              <w:rPr>
                <w:rFonts w:asciiTheme="minorHAnsi" w:hAnsiTheme="minorHAnsi" w:cstheme="minorHAnsi"/>
                <w:spacing w:val="1"/>
              </w:rPr>
              <w:t xml:space="preserve"> </w:t>
            </w:r>
            <w:r w:rsidRPr="00C62608">
              <w:rPr>
                <w:rFonts w:asciiTheme="minorHAnsi" w:hAnsiTheme="minorHAnsi" w:cstheme="minorHAnsi"/>
              </w:rPr>
              <w:t>τελευταία</w:t>
            </w:r>
            <w:r w:rsidRPr="00C62608">
              <w:rPr>
                <w:rFonts w:asciiTheme="minorHAnsi" w:hAnsiTheme="minorHAnsi" w:cstheme="minorHAnsi"/>
                <w:spacing w:val="1"/>
              </w:rPr>
              <w:t xml:space="preserve"> </w:t>
            </w:r>
            <w:r w:rsidRPr="00C62608">
              <w:rPr>
                <w:rFonts w:asciiTheme="minorHAnsi" w:hAnsiTheme="minorHAnsi" w:cstheme="minorHAnsi"/>
              </w:rPr>
              <w:t>σελίδα.</w:t>
            </w:r>
            <w:r w:rsidRPr="00C62608">
              <w:rPr>
                <w:rFonts w:asciiTheme="minorHAnsi" w:hAnsiTheme="minorHAnsi" w:cstheme="minorHAnsi"/>
                <w:spacing w:val="1"/>
              </w:rPr>
              <w:t xml:space="preserve"> </w:t>
            </w:r>
            <w:r w:rsidRPr="00C62608">
              <w:rPr>
                <w:rFonts w:asciiTheme="minorHAnsi" w:hAnsiTheme="minorHAnsi" w:cstheme="minorHAnsi"/>
              </w:rPr>
              <w:t>Οι</w:t>
            </w:r>
            <w:r w:rsidRPr="00C62608">
              <w:rPr>
                <w:rFonts w:asciiTheme="minorHAnsi" w:hAnsiTheme="minorHAnsi" w:cstheme="minorHAnsi"/>
                <w:spacing w:val="1"/>
              </w:rPr>
              <w:t xml:space="preserve"> </w:t>
            </w:r>
            <w:r w:rsidRPr="00C62608">
              <w:rPr>
                <w:rFonts w:asciiTheme="minorHAnsi" w:hAnsiTheme="minorHAnsi" w:cstheme="minorHAnsi"/>
              </w:rPr>
              <w:t xml:space="preserve">διαστάσεις, η τοποθέτηση, η </w:t>
            </w:r>
            <w:proofErr w:type="spellStart"/>
            <w:r w:rsidRPr="00C62608">
              <w:rPr>
                <w:rFonts w:asciiTheme="minorHAnsi" w:hAnsiTheme="minorHAnsi" w:cstheme="minorHAnsi"/>
              </w:rPr>
              <w:t>αντανακλαστικότητα</w:t>
            </w:r>
            <w:proofErr w:type="spellEnd"/>
            <w:r w:rsidRPr="00C62608">
              <w:rPr>
                <w:rFonts w:asciiTheme="minorHAnsi" w:hAnsiTheme="minorHAnsi" w:cstheme="minorHAnsi"/>
              </w:rPr>
              <w:t xml:space="preserve"> και η απόχρωση</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2"/>
              </w:rPr>
              <w:t xml:space="preserve"> </w:t>
            </w:r>
            <w:r w:rsidRPr="00C62608">
              <w:rPr>
                <w:rFonts w:asciiTheme="minorHAnsi" w:hAnsiTheme="minorHAnsi" w:cstheme="minorHAnsi"/>
              </w:rPr>
              <w:t>ανωτέρω,</w:t>
            </w:r>
            <w:r w:rsidRPr="00C62608">
              <w:rPr>
                <w:rFonts w:asciiTheme="minorHAnsi" w:hAnsiTheme="minorHAnsi" w:cstheme="minorHAnsi"/>
                <w:spacing w:val="-4"/>
              </w:rPr>
              <w:t xml:space="preserve"> </w:t>
            </w:r>
            <w:r w:rsidRPr="00C62608">
              <w:rPr>
                <w:rFonts w:asciiTheme="minorHAnsi" w:hAnsiTheme="minorHAnsi" w:cstheme="minorHAnsi"/>
              </w:rPr>
              <w:t>να</w:t>
            </w:r>
            <w:r w:rsidRPr="00C62608">
              <w:rPr>
                <w:rFonts w:asciiTheme="minorHAnsi" w:hAnsiTheme="minorHAnsi" w:cstheme="minorHAnsi"/>
                <w:spacing w:val="-4"/>
              </w:rPr>
              <w:t xml:space="preserve"> </w:t>
            </w:r>
            <w:r w:rsidRPr="00C62608">
              <w:rPr>
                <w:rFonts w:asciiTheme="minorHAnsi" w:hAnsiTheme="minorHAnsi" w:cstheme="minorHAnsi"/>
              </w:rPr>
              <w:t>γίνουν</w:t>
            </w:r>
            <w:r w:rsidRPr="00C62608">
              <w:rPr>
                <w:rFonts w:asciiTheme="minorHAnsi" w:hAnsiTheme="minorHAnsi" w:cstheme="minorHAnsi"/>
                <w:spacing w:val="-1"/>
              </w:rPr>
              <w:t xml:space="preserve"> </w:t>
            </w:r>
            <w:r w:rsidRPr="00C62608">
              <w:rPr>
                <w:rFonts w:asciiTheme="minorHAnsi" w:hAnsiTheme="minorHAnsi" w:cstheme="minorHAnsi"/>
              </w:rPr>
              <w:t>σύμφωνα</w:t>
            </w:r>
            <w:r w:rsidRPr="00C62608">
              <w:rPr>
                <w:rFonts w:asciiTheme="minorHAnsi" w:hAnsiTheme="minorHAnsi" w:cstheme="minorHAnsi"/>
                <w:spacing w:val="-4"/>
              </w:rPr>
              <w:t xml:space="preserve"> </w:t>
            </w:r>
            <w:r w:rsidRPr="00C62608">
              <w:rPr>
                <w:rFonts w:asciiTheme="minorHAnsi" w:hAnsiTheme="minorHAnsi" w:cstheme="minorHAnsi"/>
              </w:rPr>
              <w:t>με</w:t>
            </w:r>
            <w:r w:rsidRPr="00C62608">
              <w:rPr>
                <w:rFonts w:asciiTheme="minorHAnsi" w:hAnsiTheme="minorHAnsi" w:cstheme="minorHAnsi"/>
                <w:spacing w:val="-4"/>
              </w:rPr>
              <w:t xml:space="preserve"> </w:t>
            </w:r>
            <w:r w:rsidRPr="00C62608">
              <w:rPr>
                <w:rFonts w:asciiTheme="minorHAnsi" w:hAnsiTheme="minorHAnsi" w:cstheme="minorHAnsi"/>
              </w:rPr>
              <w:t>τις υποδείξεις</w:t>
            </w:r>
            <w:r w:rsidRPr="00C62608">
              <w:rPr>
                <w:rFonts w:asciiTheme="minorHAnsi" w:hAnsiTheme="minorHAnsi" w:cstheme="minorHAnsi"/>
                <w:spacing w:val="4"/>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Υπηρεσίας.</w:t>
            </w:r>
          </w:p>
        </w:tc>
        <w:tc>
          <w:tcPr>
            <w:tcW w:w="60" w:type="dxa"/>
            <w:vAlign w:val="center"/>
          </w:tcPr>
          <w:p w14:paraId="6D28049C" w14:textId="77777777" w:rsidR="007B1323" w:rsidRPr="00C62608" w:rsidRDefault="007B1323" w:rsidP="00E25716">
            <w:pPr>
              <w:pStyle w:val="TableParagraph"/>
              <w:rPr>
                <w:rFonts w:asciiTheme="minorHAnsi" w:hAnsiTheme="minorHAnsi" w:cstheme="minorHAnsi"/>
              </w:rPr>
            </w:pPr>
          </w:p>
        </w:tc>
      </w:tr>
      <w:tr w:rsidR="007B1323" w:rsidRPr="0086490B" w14:paraId="791326D6" w14:textId="77777777" w:rsidTr="00F108A3">
        <w:trPr>
          <w:trHeight w:val="897"/>
        </w:trPr>
        <w:tc>
          <w:tcPr>
            <w:tcW w:w="1164" w:type="dxa"/>
          </w:tcPr>
          <w:p w14:paraId="19D7642A" w14:textId="77777777" w:rsidR="007B1323" w:rsidRPr="00C62608" w:rsidRDefault="007B1323" w:rsidP="00F108A3">
            <w:pPr>
              <w:pStyle w:val="TableParagraph"/>
              <w:ind w:left="110"/>
              <w:jc w:val="right"/>
              <w:rPr>
                <w:rFonts w:asciiTheme="minorHAnsi" w:hAnsiTheme="minorHAnsi" w:cstheme="minorHAnsi"/>
              </w:rPr>
            </w:pPr>
            <w:r w:rsidRPr="00C62608">
              <w:rPr>
                <w:rFonts w:asciiTheme="minorHAnsi" w:hAnsiTheme="minorHAnsi" w:cstheme="minorHAnsi"/>
              </w:rPr>
              <w:t>2.2.11.2</w:t>
            </w:r>
          </w:p>
        </w:tc>
        <w:tc>
          <w:tcPr>
            <w:tcW w:w="8236" w:type="dxa"/>
            <w:vAlign w:val="center"/>
          </w:tcPr>
          <w:p w14:paraId="772A6B28" w14:textId="77777777" w:rsidR="007B1323" w:rsidRPr="00C62608" w:rsidRDefault="007B1323" w:rsidP="00E25716">
            <w:pPr>
              <w:pStyle w:val="TableParagraph"/>
              <w:ind w:left="110" w:right="91"/>
              <w:jc w:val="both"/>
              <w:rPr>
                <w:rFonts w:asciiTheme="minorHAnsi" w:hAnsiTheme="minorHAnsi" w:cstheme="minorHAnsi"/>
              </w:rPr>
            </w:pPr>
            <w:r w:rsidRPr="00C62608">
              <w:rPr>
                <w:rFonts w:asciiTheme="minorHAnsi" w:hAnsiTheme="minorHAnsi" w:cstheme="minorHAnsi"/>
              </w:rPr>
              <w:t>Εφόσον απαιτηθεί για τη δημοσιότητα, σε όλα τα δίκυκλα οχήματα</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επικολληθεί</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σημείο</w:t>
            </w:r>
            <w:r w:rsidRPr="00C62608">
              <w:rPr>
                <w:rFonts w:asciiTheme="minorHAnsi" w:hAnsiTheme="minorHAnsi" w:cstheme="minorHAnsi"/>
                <w:spacing w:val="1"/>
              </w:rPr>
              <w:t xml:space="preserve"> </w:t>
            </w:r>
            <w:r w:rsidRPr="00C62608">
              <w:rPr>
                <w:rFonts w:asciiTheme="minorHAnsi" w:hAnsiTheme="minorHAnsi" w:cstheme="minorHAnsi"/>
              </w:rPr>
              <w:t>που</w:t>
            </w:r>
            <w:r w:rsidRPr="00C62608">
              <w:rPr>
                <w:rFonts w:asciiTheme="minorHAnsi" w:hAnsiTheme="minorHAnsi" w:cstheme="minorHAnsi"/>
                <w:spacing w:val="1"/>
              </w:rPr>
              <w:t xml:space="preserve"> </w:t>
            </w:r>
            <w:r w:rsidRPr="00C62608">
              <w:rPr>
                <w:rFonts w:asciiTheme="minorHAnsi" w:hAnsiTheme="minorHAnsi" w:cstheme="minorHAnsi"/>
              </w:rPr>
              <w:t>θα</w:t>
            </w:r>
            <w:r w:rsidRPr="00C62608">
              <w:rPr>
                <w:rFonts w:asciiTheme="minorHAnsi" w:hAnsiTheme="minorHAnsi" w:cstheme="minorHAnsi"/>
                <w:spacing w:val="1"/>
              </w:rPr>
              <w:t xml:space="preserve"> </w:t>
            </w:r>
            <w:r w:rsidRPr="00C62608">
              <w:rPr>
                <w:rFonts w:asciiTheme="minorHAnsi" w:hAnsiTheme="minorHAnsi" w:cstheme="minorHAnsi"/>
              </w:rPr>
              <w:t>υποδειχθεί</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Υπηρεσία</w:t>
            </w:r>
            <w:r w:rsidRPr="00C62608">
              <w:rPr>
                <w:rFonts w:asciiTheme="minorHAnsi" w:hAnsiTheme="minorHAnsi" w:cstheme="minorHAnsi"/>
                <w:spacing w:val="1"/>
              </w:rPr>
              <w:t xml:space="preserve"> </w:t>
            </w:r>
            <w:r w:rsidRPr="00C62608">
              <w:rPr>
                <w:rFonts w:asciiTheme="minorHAnsi" w:hAnsiTheme="minorHAnsi" w:cstheme="minorHAnsi"/>
              </w:rPr>
              <w:t>αυτοκόλλητη</w:t>
            </w:r>
            <w:r w:rsidRPr="00C62608">
              <w:rPr>
                <w:rFonts w:asciiTheme="minorHAnsi" w:hAnsiTheme="minorHAnsi" w:cstheme="minorHAnsi"/>
                <w:spacing w:val="-2"/>
              </w:rPr>
              <w:t xml:space="preserve"> </w:t>
            </w:r>
            <w:r w:rsidRPr="00C62608">
              <w:rPr>
                <w:rFonts w:asciiTheme="minorHAnsi" w:hAnsiTheme="minorHAnsi" w:cstheme="minorHAnsi"/>
              </w:rPr>
              <w:t>ένδειξη</w:t>
            </w:r>
            <w:r w:rsidRPr="00C62608">
              <w:rPr>
                <w:rFonts w:asciiTheme="minorHAnsi" w:hAnsiTheme="minorHAnsi" w:cstheme="minorHAnsi"/>
                <w:spacing w:val="-2"/>
              </w:rPr>
              <w:t xml:space="preserve"> </w:t>
            </w:r>
            <w:r w:rsidRPr="00C62608">
              <w:rPr>
                <w:rFonts w:asciiTheme="minorHAnsi" w:hAnsiTheme="minorHAnsi" w:cstheme="minorHAnsi"/>
              </w:rPr>
              <w:t>συγχρηματοδοτούμενης προμήθειας.</w:t>
            </w:r>
          </w:p>
        </w:tc>
        <w:tc>
          <w:tcPr>
            <w:tcW w:w="60" w:type="dxa"/>
            <w:vAlign w:val="center"/>
          </w:tcPr>
          <w:p w14:paraId="315DDDCF" w14:textId="77777777" w:rsidR="007B1323" w:rsidRPr="00C62608" w:rsidRDefault="007B1323" w:rsidP="00E25716">
            <w:pPr>
              <w:pStyle w:val="TableParagraph"/>
              <w:rPr>
                <w:rFonts w:asciiTheme="minorHAnsi" w:hAnsiTheme="minorHAnsi" w:cstheme="minorHAnsi"/>
              </w:rPr>
            </w:pPr>
          </w:p>
        </w:tc>
      </w:tr>
      <w:tr w:rsidR="007B1323" w:rsidRPr="00C62608" w14:paraId="16D6429D" w14:textId="77777777" w:rsidTr="006B0320">
        <w:trPr>
          <w:trHeight w:val="378"/>
        </w:trPr>
        <w:tc>
          <w:tcPr>
            <w:tcW w:w="1164" w:type="dxa"/>
            <w:vAlign w:val="center"/>
          </w:tcPr>
          <w:p w14:paraId="6EC5DB5F"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rPr>
              <w:t>2.2.12</w:t>
            </w:r>
          </w:p>
        </w:tc>
        <w:tc>
          <w:tcPr>
            <w:tcW w:w="8236" w:type="dxa"/>
            <w:vAlign w:val="center"/>
          </w:tcPr>
          <w:p w14:paraId="377DC0A0"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u w:val="single"/>
              </w:rPr>
              <w:t>Διαστάσεις</w:t>
            </w:r>
            <w:r w:rsidRPr="00C62608">
              <w:rPr>
                <w:rFonts w:asciiTheme="minorHAnsi" w:hAnsiTheme="minorHAnsi" w:cstheme="minorHAnsi"/>
                <w:b/>
                <w:spacing w:val="-2"/>
                <w:u w:val="single"/>
              </w:rPr>
              <w:t xml:space="preserve"> </w:t>
            </w:r>
            <w:r w:rsidRPr="00C62608">
              <w:rPr>
                <w:rFonts w:asciiTheme="minorHAnsi" w:hAnsiTheme="minorHAnsi" w:cstheme="minorHAnsi"/>
                <w:b/>
                <w:u w:val="single"/>
              </w:rPr>
              <w:t>–</w:t>
            </w:r>
            <w:r w:rsidRPr="00C62608">
              <w:rPr>
                <w:rFonts w:asciiTheme="minorHAnsi" w:hAnsiTheme="minorHAnsi" w:cstheme="minorHAnsi"/>
                <w:b/>
                <w:spacing w:val="-2"/>
                <w:u w:val="single"/>
              </w:rPr>
              <w:t xml:space="preserve"> </w:t>
            </w:r>
            <w:r w:rsidRPr="00C62608">
              <w:rPr>
                <w:rFonts w:asciiTheme="minorHAnsi" w:hAnsiTheme="minorHAnsi" w:cstheme="minorHAnsi"/>
                <w:b/>
                <w:u w:val="single"/>
              </w:rPr>
              <w:t>Βάρη</w:t>
            </w:r>
          </w:p>
        </w:tc>
        <w:tc>
          <w:tcPr>
            <w:tcW w:w="60" w:type="dxa"/>
            <w:vAlign w:val="center"/>
          </w:tcPr>
          <w:p w14:paraId="6E53905D" w14:textId="77777777" w:rsidR="007B1323" w:rsidRPr="00C62608" w:rsidRDefault="007B1323" w:rsidP="00E25716">
            <w:pPr>
              <w:pStyle w:val="TableParagraph"/>
              <w:rPr>
                <w:rFonts w:asciiTheme="minorHAnsi" w:hAnsiTheme="minorHAnsi" w:cstheme="minorHAnsi"/>
              </w:rPr>
            </w:pPr>
          </w:p>
        </w:tc>
      </w:tr>
      <w:tr w:rsidR="007B1323" w:rsidRPr="0086490B" w14:paraId="1DB36992" w14:textId="77777777" w:rsidTr="006B0320">
        <w:trPr>
          <w:trHeight w:val="378"/>
        </w:trPr>
        <w:tc>
          <w:tcPr>
            <w:tcW w:w="1164" w:type="dxa"/>
            <w:vAlign w:val="center"/>
          </w:tcPr>
          <w:p w14:paraId="34C63A35"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2.2.12.1</w:t>
            </w:r>
          </w:p>
        </w:tc>
        <w:tc>
          <w:tcPr>
            <w:tcW w:w="8236" w:type="dxa"/>
            <w:vAlign w:val="center"/>
          </w:tcPr>
          <w:p w14:paraId="33B3CD6F"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Το</w:t>
            </w:r>
            <w:r w:rsidRPr="00C62608">
              <w:rPr>
                <w:rFonts w:asciiTheme="minorHAnsi" w:hAnsiTheme="minorHAnsi" w:cstheme="minorHAnsi"/>
                <w:spacing w:val="-4"/>
              </w:rPr>
              <w:t xml:space="preserve"> </w:t>
            </w:r>
            <w:r w:rsidRPr="00C62608">
              <w:rPr>
                <w:rFonts w:asciiTheme="minorHAnsi" w:hAnsiTheme="minorHAnsi" w:cstheme="minorHAnsi"/>
              </w:rPr>
              <w:t>ύψος</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σέλας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3"/>
              </w:rPr>
              <w:t xml:space="preserve"> </w:t>
            </w:r>
            <w:r w:rsidRPr="00C62608">
              <w:rPr>
                <w:rFonts w:asciiTheme="minorHAnsi" w:hAnsiTheme="minorHAnsi" w:cstheme="minorHAnsi"/>
              </w:rPr>
              <w:t>είναι</w:t>
            </w:r>
            <w:r w:rsidRPr="00C62608">
              <w:rPr>
                <w:rFonts w:asciiTheme="minorHAnsi" w:hAnsiTheme="minorHAnsi" w:cstheme="minorHAnsi"/>
                <w:spacing w:val="3"/>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800</w:t>
            </w:r>
            <w:r w:rsidRPr="00C62608">
              <w:rPr>
                <w:rFonts w:asciiTheme="minorHAnsi" w:hAnsiTheme="minorHAnsi" w:cstheme="minorHAnsi"/>
                <w:spacing w:val="-4"/>
              </w:rPr>
              <w:t xml:space="preserve"> </w:t>
            </w:r>
            <w:proofErr w:type="spellStart"/>
            <w:r w:rsidRPr="00C62608">
              <w:rPr>
                <w:rFonts w:asciiTheme="minorHAnsi" w:hAnsiTheme="minorHAnsi" w:cstheme="minorHAnsi"/>
              </w:rPr>
              <w:t>mm</w:t>
            </w:r>
            <w:proofErr w:type="spellEnd"/>
            <w:r w:rsidRPr="00C62608">
              <w:rPr>
                <w:rFonts w:asciiTheme="minorHAnsi" w:hAnsiTheme="minorHAnsi" w:cstheme="minorHAnsi"/>
                <w:spacing w:val="1"/>
              </w:rPr>
              <w:t xml:space="preserve"> </w:t>
            </w:r>
            <w:r w:rsidRPr="00C62608">
              <w:rPr>
                <w:rFonts w:asciiTheme="minorHAnsi" w:hAnsiTheme="minorHAnsi" w:cstheme="minorHAnsi"/>
              </w:rPr>
              <w:t>έως</w:t>
            </w:r>
            <w:r w:rsidRPr="00C62608">
              <w:rPr>
                <w:rFonts w:asciiTheme="minorHAnsi" w:hAnsiTheme="minorHAnsi" w:cstheme="minorHAnsi"/>
                <w:spacing w:val="-1"/>
              </w:rPr>
              <w:t xml:space="preserve"> </w:t>
            </w:r>
            <w:r w:rsidRPr="00C62608">
              <w:rPr>
                <w:rFonts w:asciiTheme="minorHAnsi" w:hAnsiTheme="minorHAnsi" w:cstheme="minorHAnsi"/>
              </w:rPr>
              <w:t>850</w:t>
            </w:r>
            <w:r w:rsidRPr="00C62608">
              <w:rPr>
                <w:rFonts w:asciiTheme="minorHAnsi" w:hAnsiTheme="minorHAnsi" w:cstheme="minorHAnsi"/>
                <w:spacing w:val="-4"/>
              </w:rPr>
              <w:t xml:space="preserve"> </w:t>
            </w:r>
            <w:proofErr w:type="spellStart"/>
            <w:r w:rsidRPr="00C62608">
              <w:rPr>
                <w:rFonts w:asciiTheme="minorHAnsi" w:hAnsiTheme="minorHAnsi" w:cstheme="minorHAnsi"/>
              </w:rPr>
              <w:t>mm</w:t>
            </w:r>
            <w:proofErr w:type="spellEnd"/>
            <w:r w:rsidRPr="00C62608">
              <w:rPr>
                <w:rFonts w:asciiTheme="minorHAnsi" w:hAnsiTheme="minorHAnsi" w:cstheme="minorHAnsi"/>
              </w:rPr>
              <w:t>.</w:t>
            </w:r>
          </w:p>
        </w:tc>
        <w:tc>
          <w:tcPr>
            <w:tcW w:w="60" w:type="dxa"/>
            <w:vAlign w:val="center"/>
          </w:tcPr>
          <w:p w14:paraId="13DCEE6C" w14:textId="77777777" w:rsidR="007B1323" w:rsidRPr="00C62608" w:rsidRDefault="007B1323" w:rsidP="00E25716">
            <w:pPr>
              <w:pStyle w:val="TableParagraph"/>
              <w:rPr>
                <w:rFonts w:asciiTheme="minorHAnsi" w:hAnsiTheme="minorHAnsi" w:cstheme="minorHAnsi"/>
              </w:rPr>
            </w:pPr>
          </w:p>
        </w:tc>
      </w:tr>
      <w:tr w:rsidR="007B1323" w:rsidRPr="0086490B" w14:paraId="5D8E3F4E" w14:textId="77777777" w:rsidTr="006B0320">
        <w:trPr>
          <w:trHeight w:val="290"/>
        </w:trPr>
        <w:tc>
          <w:tcPr>
            <w:tcW w:w="1164" w:type="dxa"/>
            <w:vAlign w:val="center"/>
          </w:tcPr>
          <w:p w14:paraId="06E5D2B2" w14:textId="77777777" w:rsidR="007B1323" w:rsidRPr="00C62608" w:rsidRDefault="007B1323" w:rsidP="00E25716">
            <w:pPr>
              <w:pStyle w:val="TableParagraph"/>
              <w:spacing w:before="126"/>
              <w:ind w:left="110"/>
              <w:rPr>
                <w:rFonts w:asciiTheme="minorHAnsi" w:hAnsiTheme="minorHAnsi" w:cstheme="minorHAnsi"/>
              </w:rPr>
            </w:pPr>
            <w:r w:rsidRPr="00C62608">
              <w:rPr>
                <w:rFonts w:asciiTheme="minorHAnsi" w:hAnsiTheme="minorHAnsi" w:cstheme="minorHAnsi"/>
              </w:rPr>
              <w:t>2.2.12.2</w:t>
            </w:r>
          </w:p>
        </w:tc>
        <w:tc>
          <w:tcPr>
            <w:tcW w:w="8236" w:type="dxa"/>
            <w:vAlign w:val="center"/>
          </w:tcPr>
          <w:p w14:paraId="39D0A32C" w14:textId="77777777"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Το</w:t>
            </w:r>
            <w:r w:rsidRPr="00C62608">
              <w:rPr>
                <w:rFonts w:asciiTheme="minorHAnsi" w:hAnsiTheme="minorHAnsi" w:cstheme="minorHAnsi"/>
                <w:spacing w:val="28"/>
              </w:rPr>
              <w:t xml:space="preserve"> </w:t>
            </w:r>
            <w:r w:rsidRPr="00C62608">
              <w:rPr>
                <w:rFonts w:asciiTheme="minorHAnsi" w:hAnsiTheme="minorHAnsi" w:cstheme="minorHAnsi"/>
              </w:rPr>
              <w:t>βάρος</w:t>
            </w:r>
            <w:r w:rsidRPr="00C62608">
              <w:rPr>
                <w:rFonts w:asciiTheme="minorHAnsi" w:hAnsiTheme="minorHAnsi" w:cstheme="minorHAnsi"/>
                <w:spacing w:val="30"/>
              </w:rPr>
              <w:t xml:space="preserve"> </w:t>
            </w:r>
            <w:r w:rsidRPr="00C62608">
              <w:rPr>
                <w:rFonts w:asciiTheme="minorHAnsi" w:hAnsiTheme="minorHAnsi" w:cstheme="minorHAnsi"/>
              </w:rPr>
              <w:t>του</w:t>
            </w:r>
            <w:r w:rsidRPr="00C62608">
              <w:rPr>
                <w:rFonts w:asciiTheme="minorHAnsi" w:hAnsiTheme="minorHAnsi" w:cstheme="minorHAnsi"/>
                <w:spacing w:val="30"/>
              </w:rPr>
              <w:t xml:space="preserve"> </w:t>
            </w:r>
            <w:proofErr w:type="spellStart"/>
            <w:r w:rsidRPr="00C62608">
              <w:rPr>
                <w:rFonts w:asciiTheme="minorHAnsi" w:hAnsiTheme="minorHAnsi" w:cstheme="minorHAnsi"/>
              </w:rPr>
              <w:t>δικύκλου</w:t>
            </w:r>
            <w:proofErr w:type="spellEnd"/>
            <w:r w:rsidRPr="00C62608">
              <w:rPr>
                <w:rFonts w:asciiTheme="minorHAnsi" w:hAnsiTheme="minorHAnsi" w:cstheme="minorHAnsi"/>
                <w:spacing w:val="30"/>
              </w:rPr>
              <w:t xml:space="preserve"> </w:t>
            </w:r>
            <w:r w:rsidRPr="00C62608">
              <w:rPr>
                <w:rFonts w:asciiTheme="minorHAnsi" w:hAnsiTheme="minorHAnsi" w:cstheme="minorHAnsi"/>
              </w:rPr>
              <w:t>πλήρης</w:t>
            </w:r>
            <w:r w:rsidRPr="00C62608">
              <w:rPr>
                <w:rFonts w:asciiTheme="minorHAnsi" w:hAnsiTheme="minorHAnsi" w:cstheme="minorHAnsi"/>
                <w:spacing w:val="30"/>
              </w:rPr>
              <w:t xml:space="preserve"> </w:t>
            </w:r>
            <w:r w:rsidRPr="00C62608">
              <w:rPr>
                <w:rFonts w:asciiTheme="minorHAnsi" w:hAnsiTheme="minorHAnsi" w:cstheme="minorHAnsi"/>
              </w:rPr>
              <w:t>υγρών</w:t>
            </w:r>
            <w:r w:rsidRPr="00C62608">
              <w:rPr>
                <w:rFonts w:asciiTheme="minorHAnsi" w:hAnsiTheme="minorHAnsi" w:cstheme="minorHAnsi"/>
                <w:spacing w:val="29"/>
              </w:rPr>
              <w:t xml:space="preserve"> </w:t>
            </w:r>
            <w:r w:rsidRPr="00C62608">
              <w:rPr>
                <w:rFonts w:asciiTheme="minorHAnsi" w:hAnsiTheme="minorHAnsi" w:cstheme="minorHAnsi"/>
              </w:rPr>
              <w:t>και</w:t>
            </w:r>
            <w:r w:rsidRPr="00C62608">
              <w:rPr>
                <w:rFonts w:asciiTheme="minorHAnsi" w:hAnsiTheme="minorHAnsi" w:cstheme="minorHAnsi"/>
                <w:spacing w:val="29"/>
              </w:rPr>
              <w:t xml:space="preserve"> </w:t>
            </w:r>
            <w:r w:rsidRPr="00C62608">
              <w:rPr>
                <w:rFonts w:asciiTheme="minorHAnsi" w:hAnsiTheme="minorHAnsi" w:cstheme="minorHAnsi"/>
              </w:rPr>
              <w:t>καυσίμων,</w:t>
            </w:r>
            <w:r w:rsidRPr="00C62608">
              <w:rPr>
                <w:rFonts w:asciiTheme="minorHAnsi" w:hAnsiTheme="minorHAnsi" w:cstheme="minorHAnsi"/>
                <w:spacing w:val="28"/>
              </w:rPr>
              <w:t xml:space="preserve"> </w:t>
            </w:r>
            <w:r w:rsidRPr="00C62608">
              <w:rPr>
                <w:rFonts w:asciiTheme="minorHAnsi" w:hAnsiTheme="minorHAnsi" w:cstheme="minorHAnsi"/>
              </w:rPr>
              <w:t>να</w:t>
            </w:r>
            <w:r w:rsidRPr="00C62608">
              <w:rPr>
                <w:rFonts w:asciiTheme="minorHAnsi" w:hAnsiTheme="minorHAnsi" w:cstheme="minorHAnsi"/>
                <w:spacing w:val="28"/>
              </w:rPr>
              <w:t xml:space="preserve"> </w:t>
            </w:r>
            <w:r w:rsidRPr="00C62608">
              <w:rPr>
                <w:rFonts w:asciiTheme="minorHAnsi" w:hAnsiTheme="minorHAnsi" w:cstheme="minorHAnsi"/>
              </w:rPr>
              <w:t>είναι</w:t>
            </w:r>
            <w:r w:rsidRPr="00C62608">
              <w:rPr>
                <w:rFonts w:asciiTheme="minorHAnsi" w:hAnsiTheme="minorHAnsi" w:cstheme="minorHAnsi"/>
                <w:spacing w:val="-46"/>
              </w:rPr>
              <w:t xml:space="preserve"> </w:t>
            </w:r>
            <w:r w:rsidRPr="00C62608">
              <w:rPr>
                <w:rFonts w:asciiTheme="minorHAnsi" w:hAnsiTheme="minorHAnsi" w:cstheme="minorHAnsi"/>
              </w:rPr>
              <w:t>μικρότερο</w:t>
            </w:r>
            <w:r w:rsidRPr="00C62608">
              <w:rPr>
                <w:rFonts w:asciiTheme="minorHAnsi" w:hAnsiTheme="minorHAnsi" w:cstheme="minorHAnsi"/>
                <w:spacing w:val="-4"/>
              </w:rPr>
              <w:t xml:space="preserve"> </w:t>
            </w:r>
            <w:r w:rsidRPr="00C62608">
              <w:rPr>
                <w:rFonts w:asciiTheme="minorHAnsi" w:hAnsiTheme="minorHAnsi" w:cstheme="minorHAnsi"/>
              </w:rPr>
              <w:t>από</w:t>
            </w:r>
            <w:r w:rsidRPr="00C62608">
              <w:rPr>
                <w:rFonts w:asciiTheme="minorHAnsi" w:hAnsiTheme="minorHAnsi" w:cstheme="minorHAnsi"/>
                <w:spacing w:val="2"/>
              </w:rPr>
              <w:t xml:space="preserve"> </w:t>
            </w:r>
            <w:r w:rsidRPr="00C62608">
              <w:rPr>
                <w:rFonts w:asciiTheme="minorHAnsi" w:hAnsiTheme="minorHAnsi" w:cstheme="minorHAnsi"/>
              </w:rPr>
              <w:t>250</w:t>
            </w:r>
            <w:r w:rsidRPr="00C62608">
              <w:rPr>
                <w:rFonts w:asciiTheme="minorHAnsi" w:hAnsiTheme="minorHAnsi" w:cstheme="minorHAnsi"/>
                <w:spacing w:val="2"/>
              </w:rPr>
              <w:t xml:space="preserve"> </w:t>
            </w:r>
            <w:r w:rsidRPr="00C62608">
              <w:rPr>
                <w:rFonts w:asciiTheme="minorHAnsi" w:hAnsiTheme="minorHAnsi" w:cstheme="minorHAnsi"/>
              </w:rPr>
              <w:t>κιλά.</w:t>
            </w:r>
          </w:p>
        </w:tc>
        <w:tc>
          <w:tcPr>
            <w:tcW w:w="60" w:type="dxa"/>
            <w:vAlign w:val="center"/>
          </w:tcPr>
          <w:p w14:paraId="1410A4C8" w14:textId="77777777" w:rsidR="007B1323" w:rsidRPr="00C62608" w:rsidRDefault="007B1323" w:rsidP="00E25716">
            <w:pPr>
              <w:pStyle w:val="TableParagraph"/>
              <w:rPr>
                <w:rFonts w:asciiTheme="minorHAnsi" w:hAnsiTheme="minorHAnsi" w:cstheme="minorHAnsi"/>
              </w:rPr>
            </w:pPr>
          </w:p>
        </w:tc>
      </w:tr>
      <w:tr w:rsidR="007B1323" w:rsidRPr="0086490B" w14:paraId="399B1766" w14:textId="77777777" w:rsidTr="006B0320">
        <w:trPr>
          <w:trHeight w:val="378"/>
        </w:trPr>
        <w:tc>
          <w:tcPr>
            <w:tcW w:w="1164" w:type="dxa"/>
            <w:vAlign w:val="center"/>
          </w:tcPr>
          <w:p w14:paraId="351F8B72"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2.2.12.3</w:t>
            </w:r>
          </w:p>
        </w:tc>
        <w:tc>
          <w:tcPr>
            <w:tcW w:w="8236" w:type="dxa"/>
            <w:vAlign w:val="center"/>
          </w:tcPr>
          <w:p w14:paraId="163574C6"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Η</w:t>
            </w:r>
            <w:r w:rsidRPr="00C62608">
              <w:rPr>
                <w:rFonts w:asciiTheme="minorHAnsi" w:hAnsiTheme="minorHAnsi" w:cstheme="minorHAnsi"/>
                <w:spacing w:val="-1"/>
              </w:rPr>
              <w:t xml:space="preserve"> </w:t>
            </w:r>
            <w:r w:rsidRPr="00C62608">
              <w:rPr>
                <w:rFonts w:asciiTheme="minorHAnsi" w:hAnsiTheme="minorHAnsi" w:cstheme="minorHAnsi"/>
              </w:rPr>
              <w:t>δεξαμενή</w:t>
            </w:r>
            <w:r w:rsidRPr="00C62608">
              <w:rPr>
                <w:rFonts w:asciiTheme="minorHAnsi" w:hAnsiTheme="minorHAnsi" w:cstheme="minorHAnsi"/>
                <w:spacing w:val="-2"/>
              </w:rPr>
              <w:t xml:space="preserve"> </w:t>
            </w:r>
            <w:r w:rsidRPr="00C62608">
              <w:rPr>
                <w:rFonts w:asciiTheme="minorHAnsi" w:hAnsiTheme="minorHAnsi" w:cstheme="minorHAnsi"/>
              </w:rPr>
              <w:t>βενζίνης</w:t>
            </w:r>
            <w:r w:rsidRPr="00C62608">
              <w:rPr>
                <w:rFonts w:asciiTheme="minorHAnsi" w:hAnsiTheme="minorHAnsi" w:cstheme="minorHAnsi"/>
                <w:spacing w:val="-2"/>
              </w:rPr>
              <w:t xml:space="preserve"> </w:t>
            </w:r>
            <w:r w:rsidRPr="00C62608">
              <w:rPr>
                <w:rFonts w:asciiTheme="minorHAnsi" w:hAnsiTheme="minorHAnsi" w:cstheme="minorHAnsi"/>
              </w:rPr>
              <w:t>να</w:t>
            </w:r>
            <w:r w:rsidRPr="00C62608">
              <w:rPr>
                <w:rFonts w:asciiTheme="minorHAnsi" w:hAnsiTheme="minorHAnsi" w:cstheme="minorHAnsi"/>
                <w:spacing w:val="-4"/>
              </w:rPr>
              <w:t xml:space="preserve"> </w:t>
            </w:r>
            <w:r w:rsidRPr="00C62608">
              <w:rPr>
                <w:rFonts w:asciiTheme="minorHAnsi" w:hAnsiTheme="minorHAnsi" w:cstheme="minorHAnsi"/>
              </w:rPr>
              <w:t>έχει</w:t>
            </w:r>
            <w:r w:rsidRPr="00C62608">
              <w:rPr>
                <w:rFonts w:asciiTheme="minorHAnsi" w:hAnsiTheme="minorHAnsi" w:cstheme="minorHAnsi"/>
                <w:spacing w:val="-2"/>
              </w:rPr>
              <w:t xml:space="preserve"> </w:t>
            </w:r>
            <w:r w:rsidRPr="00C62608">
              <w:rPr>
                <w:rFonts w:asciiTheme="minorHAnsi" w:hAnsiTheme="minorHAnsi" w:cstheme="minorHAnsi"/>
              </w:rPr>
              <w:t>χωρητικότητα</w:t>
            </w:r>
            <w:r w:rsidRPr="00C62608">
              <w:rPr>
                <w:rFonts w:asciiTheme="minorHAnsi" w:hAnsiTheme="minorHAnsi" w:cstheme="minorHAnsi"/>
                <w:spacing w:val="-5"/>
              </w:rPr>
              <w:t xml:space="preserve"> </w:t>
            </w:r>
            <w:r w:rsidRPr="00C62608">
              <w:rPr>
                <w:rFonts w:asciiTheme="minorHAnsi" w:hAnsiTheme="minorHAnsi" w:cstheme="minorHAnsi"/>
              </w:rPr>
              <w:t>τουλάχιστον</w:t>
            </w:r>
            <w:r w:rsidRPr="00C62608">
              <w:rPr>
                <w:rFonts w:asciiTheme="minorHAnsi" w:hAnsiTheme="minorHAnsi" w:cstheme="minorHAnsi"/>
                <w:spacing w:val="-2"/>
              </w:rPr>
              <w:t xml:space="preserve"> </w:t>
            </w:r>
            <w:r w:rsidRPr="00C62608">
              <w:rPr>
                <w:rFonts w:asciiTheme="minorHAnsi" w:hAnsiTheme="minorHAnsi" w:cstheme="minorHAnsi"/>
              </w:rPr>
              <w:t>15 λίτρα.</w:t>
            </w:r>
          </w:p>
        </w:tc>
        <w:tc>
          <w:tcPr>
            <w:tcW w:w="60" w:type="dxa"/>
            <w:vAlign w:val="center"/>
          </w:tcPr>
          <w:p w14:paraId="1BCD9A09" w14:textId="77777777" w:rsidR="007B1323" w:rsidRPr="00C62608" w:rsidRDefault="007B1323" w:rsidP="00E25716">
            <w:pPr>
              <w:pStyle w:val="TableParagraph"/>
              <w:rPr>
                <w:rFonts w:asciiTheme="minorHAnsi" w:hAnsiTheme="minorHAnsi" w:cstheme="minorHAnsi"/>
              </w:rPr>
            </w:pPr>
          </w:p>
        </w:tc>
      </w:tr>
      <w:tr w:rsidR="007B1323" w:rsidRPr="00C62608" w14:paraId="2871EA09" w14:textId="77777777" w:rsidTr="006B0320">
        <w:trPr>
          <w:trHeight w:val="378"/>
        </w:trPr>
        <w:tc>
          <w:tcPr>
            <w:tcW w:w="1164" w:type="dxa"/>
            <w:vAlign w:val="center"/>
          </w:tcPr>
          <w:p w14:paraId="0DDD6C84"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rPr>
              <w:t>3</w:t>
            </w:r>
          </w:p>
        </w:tc>
        <w:tc>
          <w:tcPr>
            <w:tcW w:w="8236" w:type="dxa"/>
            <w:vAlign w:val="center"/>
          </w:tcPr>
          <w:p w14:paraId="0298A9DF" w14:textId="77777777" w:rsidR="007B1323" w:rsidRPr="00C62608" w:rsidRDefault="007B1323" w:rsidP="00E25716">
            <w:pPr>
              <w:pStyle w:val="TableParagraph"/>
              <w:spacing w:before="59"/>
              <w:ind w:left="110"/>
              <w:rPr>
                <w:rFonts w:asciiTheme="minorHAnsi" w:hAnsiTheme="minorHAnsi" w:cstheme="minorHAnsi"/>
                <w:b/>
              </w:rPr>
            </w:pPr>
            <w:r w:rsidRPr="00C62608">
              <w:rPr>
                <w:rFonts w:asciiTheme="minorHAnsi" w:hAnsiTheme="minorHAnsi" w:cstheme="minorHAnsi"/>
                <w:b/>
                <w:u w:val="single"/>
              </w:rPr>
              <w:t>Λοιπά</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παρελκόμενα</w:t>
            </w:r>
          </w:p>
        </w:tc>
        <w:tc>
          <w:tcPr>
            <w:tcW w:w="60" w:type="dxa"/>
            <w:vAlign w:val="center"/>
          </w:tcPr>
          <w:p w14:paraId="35B9800B" w14:textId="77777777" w:rsidR="007B1323" w:rsidRPr="00C62608" w:rsidRDefault="007B1323" w:rsidP="00E25716">
            <w:pPr>
              <w:pStyle w:val="TableParagraph"/>
              <w:rPr>
                <w:rFonts w:asciiTheme="minorHAnsi" w:hAnsiTheme="minorHAnsi" w:cstheme="minorHAnsi"/>
              </w:rPr>
            </w:pPr>
          </w:p>
        </w:tc>
      </w:tr>
      <w:tr w:rsidR="007B1323" w:rsidRPr="0086490B" w14:paraId="66DF2EA1" w14:textId="77777777" w:rsidTr="006B0320">
        <w:trPr>
          <w:trHeight w:val="1146"/>
        </w:trPr>
        <w:tc>
          <w:tcPr>
            <w:tcW w:w="1164" w:type="dxa"/>
            <w:vAlign w:val="center"/>
          </w:tcPr>
          <w:p w14:paraId="79498402" w14:textId="77777777" w:rsidR="007B1323" w:rsidRPr="00C62608" w:rsidRDefault="007B1323" w:rsidP="00E25716">
            <w:pPr>
              <w:pStyle w:val="TableParagraph"/>
              <w:spacing w:before="206"/>
              <w:ind w:left="110"/>
              <w:rPr>
                <w:rFonts w:asciiTheme="minorHAnsi" w:hAnsiTheme="minorHAnsi" w:cstheme="minorHAnsi"/>
              </w:rPr>
            </w:pPr>
            <w:r w:rsidRPr="00C62608">
              <w:rPr>
                <w:rFonts w:asciiTheme="minorHAnsi" w:hAnsiTheme="minorHAnsi" w:cstheme="minorHAnsi"/>
              </w:rPr>
              <w:t>3.1</w:t>
            </w:r>
          </w:p>
        </w:tc>
        <w:tc>
          <w:tcPr>
            <w:tcW w:w="8236" w:type="dxa"/>
            <w:vAlign w:val="center"/>
          </w:tcPr>
          <w:p w14:paraId="145A3C36" w14:textId="77777777" w:rsidR="007B1323" w:rsidRPr="00C62608" w:rsidRDefault="007B1323" w:rsidP="00E25716">
            <w:pPr>
              <w:pStyle w:val="TableParagraph"/>
              <w:ind w:left="110" w:right="96"/>
              <w:jc w:val="both"/>
              <w:rPr>
                <w:rFonts w:asciiTheme="minorHAnsi" w:hAnsiTheme="minorHAnsi" w:cstheme="minorHAnsi"/>
              </w:rPr>
            </w:pPr>
            <w:r w:rsidRPr="00C62608">
              <w:rPr>
                <w:rFonts w:asciiTheme="minorHAnsi" w:hAnsiTheme="minorHAnsi" w:cstheme="minorHAnsi"/>
              </w:rPr>
              <w:t>Κάθε</w:t>
            </w:r>
            <w:r w:rsidRPr="00C62608">
              <w:rPr>
                <w:rFonts w:asciiTheme="minorHAnsi" w:hAnsiTheme="minorHAnsi" w:cstheme="minorHAnsi"/>
                <w:spacing w:val="1"/>
              </w:rPr>
              <w:t xml:space="preserve"> </w:t>
            </w:r>
            <w:r w:rsidRPr="00C62608">
              <w:rPr>
                <w:rFonts w:asciiTheme="minorHAnsi" w:hAnsiTheme="minorHAnsi" w:cstheme="minorHAnsi"/>
              </w:rPr>
              <w:t>δίκυκλο</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συνοδεύεται</w:t>
            </w:r>
            <w:r w:rsidRPr="00C62608">
              <w:rPr>
                <w:rFonts w:asciiTheme="minorHAnsi" w:hAnsiTheme="minorHAnsi" w:cstheme="minorHAnsi"/>
                <w:spacing w:val="1"/>
              </w:rPr>
              <w:t xml:space="preserve"> </w:t>
            </w:r>
            <w:r w:rsidRPr="00C62608">
              <w:rPr>
                <w:rFonts w:asciiTheme="minorHAnsi" w:hAnsiTheme="minorHAnsi" w:cstheme="minorHAnsi"/>
              </w:rPr>
              <w:t>απαραίτητα,</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μία</w:t>
            </w:r>
            <w:r w:rsidRPr="00C62608">
              <w:rPr>
                <w:rFonts w:asciiTheme="minorHAnsi" w:hAnsiTheme="minorHAnsi" w:cstheme="minorHAnsi"/>
                <w:spacing w:val="1"/>
              </w:rPr>
              <w:t xml:space="preserve"> </w:t>
            </w:r>
            <w:r w:rsidRPr="00C62608">
              <w:rPr>
                <w:rFonts w:asciiTheme="minorHAnsi" w:hAnsiTheme="minorHAnsi" w:cstheme="minorHAnsi"/>
              </w:rPr>
              <w:t>πλήρη</w:t>
            </w:r>
            <w:r w:rsidRPr="00C62608">
              <w:rPr>
                <w:rFonts w:asciiTheme="minorHAnsi" w:hAnsiTheme="minorHAnsi" w:cstheme="minorHAnsi"/>
                <w:spacing w:val="1"/>
              </w:rPr>
              <w:t xml:space="preserve"> </w:t>
            </w:r>
            <w:r w:rsidRPr="00C62608">
              <w:rPr>
                <w:rFonts w:asciiTheme="minorHAnsi" w:hAnsiTheme="minorHAnsi" w:cstheme="minorHAnsi"/>
              </w:rPr>
              <w:t>σειρά</w:t>
            </w:r>
            <w:r w:rsidRPr="00C62608">
              <w:rPr>
                <w:rFonts w:asciiTheme="minorHAnsi" w:hAnsiTheme="minorHAnsi" w:cstheme="minorHAnsi"/>
                <w:spacing w:val="-46"/>
              </w:rPr>
              <w:t xml:space="preserve"> </w:t>
            </w:r>
            <w:r w:rsidRPr="00C62608">
              <w:rPr>
                <w:rFonts w:asciiTheme="minorHAnsi" w:hAnsiTheme="minorHAnsi" w:cstheme="minorHAnsi"/>
              </w:rPr>
              <w:t>εργαλεία</w:t>
            </w:r>
            <w:r w:rsidRPr="00C62608">
              <w:rPr>
                <w:rFonts w:asciiTheme="minorHAnsi" w:hAnsiTheme="minorHAnsi" w:cstheme="minorHAnsi"/>
                <w:spacing w:val="1"/>
              </w:rPr>
              <w:t xml:space="preserve"> </w:t>
            </w:r>
            <w:r w:rsidRPr="00C62608">
              <w:rPr>
                <w:rFonts w:asciiTheme="minorHAnsi" w:hAnsiTheme="minorHAnsi" w:cstheme="minorHAnsi"/>
              </w:rPr>
              <w:t>-</w:t>
            </w:r>
            <w:r w:rsidRPr="00C62608">
              <w:rPr>
                <w:rFonts w:asciiTheme="minorHAnsi" w:hAnsiTheme="minorHAnsi" w:cstheme="minorHAnsi"/>
                <w:spacing w:val="1"/>
              </w:rPr>
              <w:t xml:space="preserve"> </w:t>
            </w:r>
            <w:r w:rsidRPr="00C62608">
              <w:rPr>
                <w:rFonts w:asciiTheme="minorHAnsi" w:hAnsiTheme="minorHAnsi" w:cstheme="minorHAnsi"/>
              </w:rPr>
              <w:t>παρελκόμενα</w:t>
            </w:r>
            <w:r w:rsidRPr="00C62608">
              <w:rPr>
                <w:rFonts w:asciiTheme="minorHAnsi" w:hAnsiTheme="minorHAnsi" w:cstheme="minorHAnsi"/>
                <w:spacing w:val="1"/>
              </w:rPr>
              <w:t xml:space="preserve"> </w:t>
            </w:r>
            <w:r w:rsidRPr="00C62608">
              <w:rPr>
                <w:rFonts w:asciiTheme="minorHAnsi" w:hAnsiTheme="minorHAnsi" w:cstheme="minorHAnsi"/>
              </w:rPr>
              <w:t>αμέσου</w:t>
            </w:r>
            <w:r w:rsidRPr="00C62608">
              <w:rPr>
                <w:rFonts w:asciiTheme="minorHAnsi" w:hAnsiTheme="minorHAnsi" w:cstheme="minorHAnsi"/>
                <w:spacing w:val="1"/>
              </w:rPr>
              <w:t xml:space="preserve"> </w:t>
            </w:r>
            <w:r w:rsidRPr="00C62608">
              <w:rPr>
                <w:rFonts w:asciiTheme="minorHAnsi" w:hAnsiTheme="minorHAnsi" w:cstheme="minorHAnsi"/>
              </w:rPr>
              <w:t>εξυπηρέτησης,</w:t>
            </w:r>
            <w:r w:rsidRPr="00C62608">
              <w:rPr>
                <w:rFonts w:asciiTheme="minorHAnsi" w:hAnsiTheme="minorHAnsi" w:cstheme="minorHAnsi"/>
                <w:spacing w:val="1"/>
              </w:rPr>
              <w:t xml:space="preserve"> </w:t>
            </w:r>
            <w:r w:rsidRPr="00C62608">
              <w:rPr>
                <w:rFonts w:asciiTheme="minorHAnsi" w:hAnsiTheme="minorHAnsi" w:cstheme="minorHAnsi"/>
              </w:rPr>
              <w:t>τοποθετημένων</w:t>
            </w:r>
            <w:r w:rsidRPr="00C62608">
              <w:rPr>
                <w:rFonts w:asciiTheme="minorHAnsi" w:hAnsiTheme="minorHAnsi" w:cstheme="minorHAnsi"/>
                <w:spacing w:val="1"/>
              </w:rPr>
              <w:t xml:space="preserve"> </w:t>
            </w:r>
            <w:r w:rsidRPr="00C62608">
              <w:rPr>
                <w:rFonts w:asciiTheme="minorHAnsi" w:hAnsiTheme="minorHAnsi" w:cstheme="minorHAnsi"/>
              </w:rPr>
              <w:t>μέσα σε εργαλειοθήκη. Όλα τα εργαλεία πρέπει να έχουν υποστεί</w:t>
            </w:r>
            <w:r w:rsidRPr="00C62608">
              <w:rPr>
                <w:rFonts w:asciiTheme="minorHAnsi" w:hAnsiTheme="minorHAnsi" w:cstheme="minorHAnsi"/>
                <w:spacing w:val="1"/>
              </w:rPr>
              <w:t xml:space="preserve"> </w:t>
            </w:r>
            <w:r w:rsidRPr="00C62608">
              <w:rPr>
                <w:rFonts w:asciiTheme="minorHAnsi" w:hAnsiTheme="minorHAnsi" w:cstheme="minorHAnsi"/>
              </w:rPr>
              <w:t>αντιοξειδωτική προστασία και σκλήρυνση και να αναφέρονται με</w:t>
            </w:r>
            <w:r w:rsidRPr="00C62608">
              <w:rPr>
                <w:rFonts w:asciiTheme="minorHAnsi" w:hAnsiTheme="minorHAnsi" w:cstheme="minorHAnsi"/>
                <w:spacing w:val="1"/>
              </w:rPr>
              <w:t xml:space="preserve"> </w:t>
            </w:r>
            <w:r w:rsidRPr="00C62608">
              <w:rPr>
                <w:rFonts w:asciiTheme="minorHAnsi" w:hAnsiTheme="minorHAnsi" w:cstheme="minorHAnsi"/>
              </w:rPr>
              <w:t>λεπτομέρεια</w:t>
            </w:r>
            <w:r w:rsidRPr="00C62608">
              <w:rPr>
                <w:rFonts w:asciiTheme="minorHAnsi" w:hAnsiTheme="minorHAnsi" w:cstheme="minorHAnsi"/>
                <w:spacing w:val="-4"/>
              </w:rPr>
              <w:t xml:space="preserve"> </w:t>
            </w:r>
            <w:r w:rsidRPr="00C62608">
              <w:rPr>
                <w:rFonts w:asciiTheme="minorHAnsi" w:hAnsiTheme="minorHAnsi" w:cstheme="minorHAnsi"/>
              </w:rPr>
              <w:t>στην</w:t>
            </w:r>
            <w:r w:rsidRPr="00C62608">
              <w:rPr>
                <w:rFonts w:asciiTheme="minorHAnsi" w:hAnsiTheme="minorHAnsi" w:cstheme="minorHAnsi"/>
                <w:spacing w:val="-1"/>
              </w:rPr>
              <w:t xml:space="preserve"> </w:t>
            </w:r>
            <w:r w:rsidRPr="00C62608">
              <w:rPr>
                <w:rFonts w:asciiTheme="minorHAnsi" w:hAnsiTheme="minorHAnsi" w:cstheme="minorHAnsi"/>
              </w:rPr>
              <w:t>προσφορά</w:t>
            </w:r>
            <w:r w:rsidRPr="00C62608">
              <w:rPr>
                <w:rFonts w:asciiTheme="minorHAnsi" w:hAnsiTheme="minorHAnsi" w:cstheme="minorHAnsi"/>
                <w:spacing w:val="-3"/>
              </w:rPr>
              <w:t xml:space="preserve"> </w:t>
            </w:r>
            <w:r w:rsidRPr="00C62608">
              <w:rPr>
                <w:rFonts w:asciiTheme="minorHAnsi" w:hAnsiTheme="minorHAnsi" w:cstheme="minorHAnsi"/>
              </w:rPr>
              <w:t>του προμηθευτή.</w:t>
            </w:r>
          </w:p>
        </w:tc>
        <w:tc>
          <w:tcPr>
            <w:tcW w:w="60" w:type="dxa"/>
            <w:vAlign w:val="center"/>
          </w:tcPr>
          <w:p w14:paraId="64C4A447" w14:textId="77777777" w:rsidR="007B1323" w:rsidRPr="00C62608" w:rsidRDefault="007B1323" w:rsidP="00E25716">
            <w:pPr>
              <w:pStyle w:val="TableParagraph"/>
              <w:rPr>
                <w:rFonts w:asciiTheme="minorHAnsi" w:hAnsiTheme="minorHAnsi" w:cstheme="minorHAnsi"/>
              </w:rPr>
            </w:pPr>
          </w:p>
        </w:tc>
      </w:tr>
      <w:tr w:rsidR="007B1323" w:rsidRPr="0086490B" w14:paraId="16EF75C3" w14:textId="77777777" w:rsidTr="006B0320">
        <w:trPr>
          <w:trHeight w:val="450"/>
        </w:trPr>
        <w:tc>
          <w:tcPr>
            <w:tcW w:w="1164" w:type="dxa"/>
            <w:vAlign w:val="center"/>
          </w:tcPr>
          <w:p w14:paraId="1B0CB37A"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rPr>
              <w:lastRenderedPageBreak/>
              <w:t>4</w:t>
            </w:r>
          </w:p>
        </w:tc>
        <w:tc>
          <w:tcPr>
            <w:tcW w:w="8236" w:type="dxa"/>
            <w:vAlign w:val="center"/>
          </w:tcPr>
          <w:p w14:paraId="514E12C1"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u w:val="single"/>
              </w:rPr>
              <w:t>Απαιτήσεις</w:t>
            </w:r>
            <w:r w:rsidRPr="00C62608">
              <w:rPr>
                <w:rFonts w:asciiTheme="minorHAnsi" w:hAnsiTheme="minorHAnsi" w:cstheme="minorHAnsi"/>
                <w:b/>
                <w:spacing w:val="-7"/>
                <w:u w:val="single"/>
              </w:rPr>
              <w:t xml:space="preserve"> </w:t>
            </w:r>
            <w:r w:rsidRPr="00C62608">
              <w:rPr>
                <w:rFonts w:asciiTheme="minorHAnsi" w:hAnsiTheme="minorHAnsi" w:cstheme="minorHAnsi"/>
                <w:b/>
                <w:u w:val="single"/>
              </w:rPr>
              <w:t>υποβολής</w:t>
            </w:r>
            <w:r w:rsidRPr="00C62608">
              <w:rPr>
                <w:rFonts w:asciiTheme="minorHAnsi" w:hAnsiTheme="minorHAnsi" w:cstheme="minorHAnsi"/>
                <w:b/>
                <w:spacing w:val="-1"/>
                <w:u w:val="single"/>
              </w:rPr>
              <w:t xml:space="preserve"> </w:t>
            </w:r>
            <w:r w:rsidRPr="00C62608">
              <w:rPr>
                <w:rFonts w:asciiTheme="minorHAnsi" w:hAnsiTheme="minorHAnsi" w:cstheme="minorHAnsi"/>
                <w:b/>
                <w:u w:val="single"/>
              </w:rPr>
              <w:t>με</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τις</w:t>
            </w:r>
            <w:r w:rsidRPr="00C62608">
              <w:rPr>
                <w:rFonts w:asciiTheme="minorHAnsi" w:hAnsiTheme="minorHAnsi" w:cstheme="minorHAnsi"/>
                <w:b/>
                <w:spacing w:val="-2"/>
                <w:u w:val="single"/>
              </w:rPr>
              <w:t xml:space="preserve"> </w:t>
            </w:r>
            <w:r w:rsidRPr="00C62608">
              <w:rPr>
                <w:rFonts w:asciiTheme="minorHAnsi" w:hAnsiTheme="minorHAnsi" w:cstheme="minorHAnsi"/>
                <w:b/>
                <w:u w:val="single"/>
              </w:rPr>
              <w:t>προσφορές.</w:t>
            </w:r>
          </w:p>
        </w:tc>
        <w:tc>
          <w:tcPr>
            <w:tcW w:w="60" w:type="dxa"/>
            <w:vAlign w:val="center"/>
          </w:tcPr>
          <w:p w14:paraId="3B32623C" w14:textId="77777777" w:rsidR="007B1323" w:rsidRPr="00C62608" w:rsidRDefault="007B1323" w:rsidP="00E25716">
            <w:pPr>
              <w:pStyle w:val="TableParagraph"/>
              <w:rPr>
                <w:rFonts w:asciiTheme="minorHAnsi" w:hAnsiTheme="minorHAnsi" w:cstheme="minorHAnsi"/>
              </w:rPr>
            </w:pPr>
          </w:p>
        </w:tc>
      </w:tr>
      <w:tr w:rsidR="007B1323" w:rsidRPr="00C62608" w14:paraId="6AF6EF11" w14:textId="77777777" w:rsidTr="006B0320">
        <w:trPr>
          <w:trHeight w:val="378"/>
        </w:trPr>
        <w:tc>
          <w:tcPr>
            <w:tcW w:w="1164" w:type="dxa"/>
            <w:vAlign w:val="center"/>
          </w:tcPr>
          <w:p w14:paraId="7B8564C5"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rPr>
              <w:t>4.1</w:t>
            </w:r>
          </w:p>
        </w:tc>
        <w:tc>
          <w:tcPr>
            <w:tcW w:w="8236" w:type="dxa"/>
            <w:vAlign w:val="center"/>
          </w:tcPr>
          <w:p w14:paraId="4777DCD7"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u w:val="single"/>
              </w:rPr>
              <w:t>Τεχνικών</w:t>
            </w:r>
            <w:r w:rsidRPr="00C62608">
              <w:rPr>
                <w:rFonts w:asciiTheme="minorHAnsi" w:hAnsiTheme="minorHAnsi" w:cstheme="minorHAnsi"/>
                <w:b/>
                <w:spacing w:val="-6"/>
                <w:u w:val="single"/>
              </w:rPr>
              <w:t xml:space="preserve"> </w:t>
            </w:r>
            <w:r w:rsidRPr="00C62608">
              <w:rPr>
                <w:rFonts w:asciiTheme="minorHAnsi" w:hAnsiTheme="minorHAnsi" w:cstheme="minorHAnsi"/>
                <w:b/>
                <w:u w:val="single"/>
              </w:rPr>
              <w:t>χαρακτηριστικών</w:t>
            </w:r>
          </w:p>
        </w:tc>
        <w:tc>
          <w:tcPr>
            <w:tcW w:w="60" w:type="dxa"/>
            <w:vAlign w:val="center"/>
          </w:tcPr>
          <w:p w14:paraId="5C6006EF" w14:textId="77777777" w:rsidR="007B1323" w:rsidRPr="00C62608" w:rsidRDefault="007B1323" w:rsidP="00E25716">
            <w:pPr>
              <w:pStyle w:val="TableParagraph"/>
              <w:rPr>
                <w:rFonts w:asciiTheme="minorHAnsi" w:hAnsiTheme="minorHAnsi" w:cstheme="minorHAnsi"/>
              </w:rPr>
            </w:pPr>
          </w:p>
        </w:tc>
      </w:tr>
      <w:tr w:rsidR="007B1323" w:rsidRPr="0086490B" w14:paraId="17D16133" w14:textId="77777777" w:rsidTr="00F108A3">
        <w:trPr>
          <w:trHeight w:val="2035"/>
        </w:trPr>
        <w:tc>
          <w:tcPr>
            <w:tcW w:w="1164" w:type="dxa"/>
          </w:tcPr>
          <w:p w14:paraId="2B47D79E" w14:textId="77777777" w:rsidR="007B1323" w:rsidRPr="00C62608" w:rsidRDefault="007B1323" w:rsidP="00F108A3">
            <w:pPr>
              <w:pStyle w:val="TableParagraph"/>
              <w:ind w:left="110"/>
              <w:jc w:val="right"/>
              <w:rPr>
                <w:rFonts w:asciiTheme="minorHAnsi" w:hAnsiTheme="minorHAnsi" w:cstheme="minorHAnsi"/>
              </w:rPr>
            </w:pPr>
            <w:r w:rsidRPr="00C62608">
              <w:rPr>
                <w:rFonts w:asciiTheme="minorHAnsi" w:hAnsiTheme="minorHAnsi" w:cstheme="minorHAnsi"/>
              </w:rPr>
              <w:t>4.1.1</w:t>
            </w:r>
          </w:p>
        </w:tc>
        <w:tc>
          <w:tcPr>
            <w:tcW w:w="8236" w:type="dxa"/>
            <w:vAlign w:val="center"/>
          </w:tcPr>
          <w:p w14:paraId="7E279665" w14:textId="77777777" w:rsidR="007B1323" w:rsidRPr="00C62608" w:rsidRDefault="007B1323" w:rsidP="00E25716">
            <w:pPr>
              <w:pStyle w:val="TableParagraph"/>
              <w:ind w:left="110" w:right="97"/>
              <w:jc w:val="both"/>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δοθούν</w:t>
            </w:r>
            <w:r w:rsidRPr="00C62608">
              <w:rPr>
                <w:rFonts w:asciiTheme="minorHAnsi" w:hAnsiTheme="minorHAnsi" w:cstheme="minorHAnsi"/>
                <w:spacing w:val="1"/>
              </w:rPr>
              <w:t xml:space="preserve"> </w:t>
            </w:r>
            <w:r w:rsidRPr="00C62608">
              <w:rPr>
                <w:rFonts w:asciiTheme="minorHAnsi" w:hAnsiTheme="minorHAnsi" w:cstheme="minorHAnsi"/>
              </w:rPr>
              <w:t>πλήρεις</w:t>
            </w:r>
            <w:r w:rsidRPr="00C62608">
              <w:rPr>
                <w:rFonts w:asciiTheme="minorHAnsi" w:hAnsiTheme="minorHAnsi" w:cstheme="minorHAnsi"/>
                <w:spacing w:val="1"/>
              </w:rPr>
              <w:t xml:space="preserve"> </w:t>
            </w:r>
            <w:r w:rsidRPr="00C62608">
              <w:rPr>
                <w:rFonts w:asciiTheme="minorHAnsi" w:hAnsiTheme="minorHAnsi" w:cstheme="minorHAnsi"/>
              </w:rPr>
              <w:t>περιγραφικές</w:t>
            </w:r>
            <w:r w:rsidRPr="00C62608">
              <w:rPr>
                <w:rFonts w:asciiTheme="minorHAnsi" w:hAnsiTheme="minorHAnsi" w:cstheme="minorHAnsi"/>
                <w:spacing w:val="1"/>
              </w:rPr>
              <w:t xml:space="preserve"> </w:t>
            </w:r>
            <w:r w:rsidRPr="00C62608">
              <w:rPr>
                <w:rFonts w:asciiTheme="minorHAnsi" w:hAnsiTheme="minorHAnsi" w:cstheme="minorHAnsi"/>
              </w:rPr>
              <w:t>πληροφορίες</w:t>
            </w:r>
            <w:r w:rsidRPr="00C62608">
              <w:rPr>
                <w:rFonts w:asciiTheme="minorHAnsi" w:hAnsiTheme="minorHAnsi" w:cstheme="minorHAnsi"/>
                <w:spacing w:val="1"/>
              </w:rPr>
              <w:t xml:space="preserve"> </w:t>
            </w:r>
            <w:r w:rsidRPr="00C62608">
              <w:rPr>
                <w:rFonts w:asciiTheme="minorHAnsi" w:hAnsiTheme="minorHAnsi" w:cstheme="minorHAnsi"/>
              </w:rPr>
              <w:t>που</w:t>
            </w:r>
            <w:r w:rsidRPr="00C62608">
              <w:rPr>
                <w:rFonts w:asciiTheme="minorHAnsi" w:hAnsiTheme="minorHAnsi" w:cstheme="minorHAnsi"/>
                <w:spacing w:val="49"/>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συνοδεύονται</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αντίστοιχα</w:t>
            </w:r>
            <w:r w:rsidRPr="00C62608">
              <w:rPr>
                <w:rFonts w:asciiTheme="minorHAnsi" w:hAnsiTheme="minorHAnsi" w:cstheme="minorHAnsi"/>
                <w:spacing w:val="1"/>
              </w:rPr>
              <w:t xml:space="preserve"> </w:t>
            </w:r>
            <w:r w:rsidRPr="00C62608">
              <w:rPr>
                <w:rFonts w:asciiTheme="minorHAnsi" w:hAnsiTheme="minorHAnsi" w:cstheme="minorHAnsi"/>
              </w:rPr>
              <w:t>εργοστασιακά</w:t>
            </w:r>
            <w:r w:rsidRPr="00C62608">
              <w:rPr>
                <w:rFonts w:asciiTheme="minorHAnsi" w:hAnsiTheme="minorHAnsi" w:cstheme="minorHAnsi"/>
                <w:spacing w:val="1"/>
              </w:rPr>
              <w:t xml:space="preserve"> </w:t>
            </w:r>
            <w:r w:rsidRPr="00C62608">
              <w:rPr>
                <w:rFonts w:asciiTheme="minorHAnsi" w:hAnsiTheme="minorHAnsi" w:cstheme="minorHAnsi"/>
              </w:rPr>
              <w:t>τεχνικά</w:t>
            </w:r>
            <w:r w:rsidRPr="00C62608">
              <w:rPr>
                <w:rFonts w:asciiTheme="minorHAnsi" w:hAnsiTheme="minorHAnsi" w:cstheme="minorHAnsi"/>
                <w:spacing w:val="1"/>
              </w:rPr>
              <w:t xml:space="preserve"> </w:t>
            </w:r>
            <w:r w:rsidRPr="00C62608">
              <w:rPr>
                <w:rFonts w:asciiTheme="minorHAnsi" w:hAnsiTheme="minorHAnsi" w:cstheme="minorHAnsi"/>
              </w:rPr>
              <w:t>φυλλάδια</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46"/>
              </w:rPr>
              <w:t xml:space="preserve"> </w:t>
            </w:r>
            <w:r w:rsidRPr="00C62608">
              <w:rPr>
                <w:rFonts w:asciiTheme="minorHAnsi" w:hAnsiTheme="minorHAnsi" w:cstheme="minorHAnsi"/>
              </w:rPr>
              <w:t>φωτοαντίγραφα</w:t>
            </w:r>
            <w:r w:rsidRPr="00C62608">
              <w:rPr>
                <w:rFonts w:asciiTheme="minorHAnsi" w:hAnsiTheme="minorHAnsi" w:cstheme="minorHAnsi"/>
                <w:spacing w:val="1"/>
              </w:rPr>
              <w:t xml:space="preserve"> </w:t>
            </w:r>
            <w:r w:rsidRPr="00C62608">
              <w:rPr>
                <w:rFonts w:asciiTheme="minorHAnsi" w:hAnsiTheme="minorHAnsi" w:cstheme="minorHAnsi"/>
              </w:rPr>
              <w:t>αυτών</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φωτογραφίες</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καλύτερη</w:t>
            </w:r>
            <w:r w:rsidRPr="00C62608">
              <w:rPr>
                <w:rFonts w:asciiTheme="minorHAnsi" w:hAnsiTheme="minorHAnsi" w:cstheme="minorHAnsi"/>
                <w:spacing w:val="1"/>
              </w:rPr>
              <w:t xml:space="preserve"> </w:t>
            </w:r>
            <w:r w:rsidRPr="00C62608">
              <w:rPr>
                <w:rFonts w:asciiTheme="minorHAnsi" w:hAnsiTheme="minorHAnsi" w:cstheme="minorHAnsi"/>
              </w:rPr>
              <w:t>αντίληψη</w:t>
            </w:r>
            <w:r w:rsidRPr="00C62608">
              <w:rPr>
                <w:rFonts w:asciiTheme="minorHAnsi" w:hAnsiTheme="minorHAnsi" w:cstheme="minorHAnsi"/>
                <w:spacing w:val="-2"/>
              </w:rPr>
              <w:t xml:space="preserve"> </w:t>
            </w:r>
            <w:r w:rsidRPr="00C62608">
              <w:rPr>
                <w:rFonts w:asciiTheme="minorHAnsi" w:hAnsiTheme="minorHAnsi" w:cstheme="minorHAnsi"/>
              </w:rPr>
              <w:t xml:space="preserve">του </w:t>
            </w:r>
            <w:proofErr w:type="spellStart"/>
            <w:r w:rsidRPr="00C62608">
              <w:rPr>
                <w:rFonts w:asciiTheme="minorHAnsi" w:hAnsiTheme="minorHAnsi" w:cstheme="minorHAnsi"/>
              </w:rPr>
              <w:t>προσφερομένου</w:t>
            </w:r>
            <w:proofErr w:type="spellEnd"/>
            <w:r w:rsidRPr="00C62608">
              <w:rPr>
                <w:rFonts w:asciiTheme="minorHAnsi" w:hAnsiTheme="minorHAnsi" w:cstheme="minorHAnsi"/>
              </w:rPr>
              <w:t xml:space="preserve"> οχήματος,</w:t>
            </w:r>
          </w:p>
          <w:p w14:paraId="4FC1A444" w14:textId="77777777" w:rsidR="007B1323" w:rsidRPr="00C62608" w:rsidRDefault="007B1323" w:rsidP="00E25716">
            <w:pPr>
              <w:pStyle w:val="TableParagraph"/>
              <w:spacing w:before="117"/>
              <w:ind w:left="110" w:right="93"/>
              <w:jc w:val="both"/>
              <w:rPr>
                <w:rFonts w:asciiTheme="minorHAnsi" w:hAnsiTheme="minorHAnsi" w:cstheme="minorHAnsi"/>
              </w:rPr>
            </w:pPr>
            <w:r w:rsidRPr="00C62608">
              <w:rPr>
                <w:rFonts w:asciiTheme="minorHAnsi" w:hAnsiTheme="minorHAnsi" w:cstheme="minorHAnsi"/>
              </w:rPr>
              <w:t>Αντίγραφο κοινοποίησης έγκρισης τύπου του οχήματος από Χώρα</w:t>
            </w:r>
            <w:r w:rsidRPr="00C62608">
              <w:rPr>
                <w:rFonts w:asciiTheme="minorHAnsi" w:hAnsiTheme="minorHAnsi" w:cstheme="minorHAnsi"/>
                <w:spacing w:val="1"/>
              </w:rPr>
              <w:t xml:space="preserve"> </w:t>
            </w:r>
            <w:r w:rsidRPr="00C62608">
              <w:rPr>
                <w:rFonts w:asciiTheme="minorHAnsi" w:hAnsiTheme="minorHAnsi" w:cstheme="minorHAnsi"/>
              </w:rPr>
              <w:t>της Ευρωπαϊκής Ένωσης, στην</w:t>
            </w:r>
            <w:r w:rsidRPr="00C62608">
              <w:rPr>
                <w:rFonts w:asciiTheme="minorHAnsi" w:hAnsiTheme="minorHAnsi" w:cstheme="minorHAnsi"/>
                <w:spacing w:val="1"/>
              </w:rPr>
              <w:t xml:space="preserve"> </w:t>
            </w:r>
            <w:r w:rsidRPr="00C62608">
              <w:rPr>
                <w:rFonts w:asciiTheme="minorHAnsi" w:hAnsiTheme="minorHAnsi" w:cstheme="minorHAnsi"/>
              </w:rPr>
              <w:t>ελληνική ή αγγλική γλώσσα, κατά</w:t>
            </w:r>
            <w:r w:rsidRPr="00C62608">
              <w:rPr>
                <w:rFonts w:asciiTheme="minorHAnsi" w:hAnsiTheme="minorHAnsi" w:cstheme="minorHAnsi"/>
                <w:spacing w:val="1"/>
              </w:rPr>
              <w:t xml:space="preserve"> </w:t>
            </w:r>
            <w:r w:rsidRPr="00C62608">
              <w:rPr>
                <w:rFonts w:asciiTheme="minorHAnsi" w:hAnsiTheme="minorHAnsi" w:cstheme="minorHAnsi"/>
              </w:rPr>
              <w:t>προτίμηση</w:t>
            </w:r>
            <w:r w:rsidRPr="00C62608">
              <w:rPr>
                <w:rFonts w:asciiTheme="minorHAnsi" w:hAnsiTheme="minorHAnsi" w:cstheme="minorHAnsi"/>
                <w:spacing w:val="-2"/>
              </w:rPr>
              <w:t xml:space="preserve"> </w:t>
            </w:r>
            <w:r w:rsidRPr="00C62608">
              <w:rPr>
                <w:rFonts w:asciiTheme="minorHAnsi" w:hAnsiTheme="minorHAnsi" w:cstheme="minorHAnsi"/>
              </w:rPr>
              <w:t>ελληνικό.</w:t>
            </w:r>
          </w:p>
          <w:p w14:paraId="52C79D0B" w14:textId="77777777" w:rsidR="007B1323" w:rsidRPr="00C62608" w:rsidRDefault="007B1323" w:rsidP="00E25716">
            <w:pPr>
              <w:pStyle w:val="TableParagraph"/>
              <w:spacing w:before="119"/>
              <w:ind w:left="110" w:right="91"/>
              <w:jc w:val="both"/>
              <w:rPr>
                <w:rFonts w:asciiTheme="minorHAnsi" w:hAnsiTheme="minorHAnsi" w:cstheme="minorHAnsi"/>
              </w:rPr>
            </w:pP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χαρακτηριστικά</w:t>
            </w:r>
            <w:r w:rsidRPr="00C62608">
              <w:rPr>
                <w:rFonts w:asciiTheme="minorHAnsi" w:hAnsiTheme="minorHAnsi" w:cstheme="minorHAnsi"/>
                <w:spacing w:val="1"/>
              </w:rPr>
              <w:t xml:space="preserve"> </w:t>
            </w:r>
            <w:r w:rsidRPr="00C62608">
              <w:rPr>
                <w:rFonts w:asciiTheme="minorHAnsi" w:hAnsiTheme="minorHAnsi" w:cstheme="minorHAnsi"/>
              </w:rPr>
              <w:t>αυτά</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περιλαμβάνουν</w:t>
            </w:r>
            <w:r w:rsidRPr="00C62608">
              <w:rPr>
                <w:rFonts w:asciiTheme="minorHAnsi" w:hAnsiTheme="minorHAnsi" w:cstheme="minorHAnsi"/>
                <w:spacing w:val="1"/>
              </w:rPr>
              <w:t xml:space="preserve"> </w:t>
            </w:r>
            <w:r w:rsidRPr="00C62608">
              <w:rPr>
                <w:rFonts w:asciiTheme="minorHAnsi" w:hAnsiTheme="minorHAnsi" w:cstheme="minorHAnsi"/>
              </w:rPr>
              <w:t>οπωσδήποτε</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κατωτέρω :</w:t>
            </w:r>
          </w:p>
        </w:tc>
        <w:tc>
          <w:tcPr>
            <w:tcW w:w="60" w:type="dxa"/>
            <w:vAlign w:val="center"/>
          </w:tcPr>
          <w:p w14:paraId="4EE08EC1" w14:textId="77777777" w:rsidR="007B1323" w:rsidRPr="00C62608" w:rsidRDefault="007B1323" w:rsidP="00E25716">
            <w:pPr>
              <w:pStyle w:val="TableParagraph"/>
              <w:rPr>
                <w:rFonts w:asciiTheme="minorHAnsi" w:hAnsiTheme="minorHAnsi" w:cstheme="minorHAnsi"/>
              </w:rPr>
            </w:pPr>
          </w:p>
        </w:tc>
      </w:tr>
      <w:tr w:rsidR="007B1323" w:rsidRPr="00C62608" w14:paraId="76BA70BA" w14:textId="77777777" w:rsidTr="00F108A3">
        <w:trPr>
          <w:trHeight w:val="378"/>
        </w:trPr>
        <w:tc>
          <w:tcPr>
            <w:tcW w:w="1164" w:type="dxa"/>
          </w:tcPr>
          <w:p w14:paraId="568AA842" w14:textId="77777777" w:rsidR="007B1323" w:rsidRPr="00C62608" w:rsidRDefault="007B1323" w:rsidP="00F108A3">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4.1.2</w:t>
            </w:r>
          </w:p>
        </w:tc>
        <w:tc>
          <w:tcPr>
            <w:tcW w:w="8236" w:type="dxa"/>
            <w:vAlign w:val="center"/>
          </w:tcPr>
          <w:p w14:paraId="2065D7CD"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Εργοστάσιο</w:t>
            </w:r>
            <w:r w:rsidRPr="00C62608">
              <w:rPr>
                <w:rFonts w:asciiTheme="minorHAnsi" w:hAnsiTheme="minorHAnsi" w:cstheme="minorHAnsi"/>
                <w:spacing w:val="-3"/>
              </w:rPr>
              <w:t xml:space="preserve"> </w:t>
            </w:r>
            <w:r w:rsidRPr="00C62608">
              <w:rPr>
                <w:rFonts w:asciiTheme="minorHAnsi" w:hAnsiTheme="minorHAnsi" w:cstheme="minorHAnsi"/>
              </w:rPr>
              <w:t>κατασκευής.</w:t>
            </w:r>
          </w:p>
        </w:tc>
        <w:tc>
          <w:tcPr>
            <w:tcW w:w="60" w:type="dxa"/>
            <w:vAlign w:val="center"/>
          </w:tcPr>
          <w:p w14:paraId="7E14958E" w14:textId="77777777" w:rsidR="007B1323" w:rsidRPr="00C62608" w:rsidRDefault="007B1323" w:rsidP="00E25716">
            <w:pPr>
              <w:pStyle w:val="TableParagraph"/>
              <w:rPr>
                <w:rFonts w:asciiTheme="minorHAnsi" w:hAnsiTheme="minorHAnsi" w:cstheme="minorHAnsi"/>
              </w:rPr>
            </w:pPr>
          </w:p>
        </w:tc>
      </w:tr>
      <w:tr w:rsidR="007B1323" w:rsidRPr="0086490B" w14:paraId="2D1908D2" w14:textId="77777777" w:rsidTr="00F108A3">
        <w:trPr>
          <w:trHeight w:val="373"/>
        </w:trPr>
        <w:tc>
          <w:tcPr>
            <w:tcW w:w="1164" w:type="dxa"/>
          </w:tcPr>
          <w:p w14:paraId="6983916B" w14:textId="77777777" w:rsidR="007B1323" w:rsidRPr="00C62608" w:rsidRDefault="007B1323" w:rsidP="00F108A3">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4.1.3</w:t>
            </w:r>
          </w:p>
        </w:tc>
        <w:tc>
          <w:tcPr>
            <w:tcW w:w="8236" w:type="dxa"/>
            <w:vAlign w:val="center"/>
          </w:tcPr>
          <w:p w14:paraId="776EADD4"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Τύπος</w:t>
            </w:r>
            <w:r w:rsidRPr="00C62608">
              <w:rPr>
                <w:rFonts w:asciiTheme="minorHAnsi" w:hAnsiTheme="minorHAnsi" w:cstheme="minorHAnsi"/>
                <w:spacing w:val="-3"/>
              </w:rPr>
              <w:t xml:space="preserve"> </w:t>
            </w:r>
            <w:proofErr w:type="spellStart"/>
            <w:r w:rsidRPr="00C62608">
              <w:rPr>
                <w:rFonts w:asciiTheme="minorHAnsi" w:hAnsiTheme="minorHAnsi" w:cstheme="minorHAnsi"/>
              </w:rPr>
              <w:t>δικύκλου</w:t>
            </w:r>
            <w:proofErr w:type="spellEnd"/>
            <w:r w:rsidRPr="00C62608">
              <w:rPr>
                <w:rFonts w:asciiTheme="minorHAnsi" w:hAnsiTheme="minorHAnsi" w:cstheme="minorHAnsi"/>
                <w:spacing w:val="-3"/>
              </w:rPr>
              <w:t xml:space="preserve"> </w:t>
            </w:r>
            <w:r w:rsidRPr="00C62608">
              <w:rPr>
                <w:rFonts w:asciiTheme="minorHAnsi" w:hAnsiTheme="minorHAnsi" w:cstheme="minorHAnsi"/>
              </w:rPr>
              <w:t>και</w:t>
            </w:r>
            <w:r w:rsidRPr="00C62608">
              <w:rPr>
                <w:rFonts w:asciiTheme="minorHAnsi" w:hAnsiTheme="minorHAnsi" w:cstheme="minorHAnsi"/>
                <w:spacing w:val="-3"/>
              </w:rPr>
              <w:t xml:space="preserve"> </w:t>
            </w:r>
            <w:r w:rsidRPr="00C62608">
              <w:rPr>
                <w:rFonts w:asciiTheme="minorHAnsi" w:hAnsiTheme="minorHAnsi" w:cstheme="minorHAnsi"/>
              </w:rPr>
              <w:t>είδος</w:t>
            </w:r>
            <w:r w:rsidRPr="00C62608">
              <w:rPr>
                <w:rFonts w:asciiTheme="minorHAnsi" w:hAnsiTheme="minorHAnsi" w:cstheme="minorHAnsi"/>
                <w:spacing w:val="-3"/>
              </w:rPr>
              <w:t xml:space="preserve"> </w:t>
            </w:r>
            <w:r w:rsidRPr="00C62608">
              <w:rPr>
                <w:rFonts w:asciiTheme="minorHAnsi" w:hAnsiTheme="minorHAnsi" w:cstheme="minorHAnsi"/>
              </w:rPr>
              <w:t>κατασκευής.</w:t>
            </w:r>
          </w:p>
        </w:tc>
        <w:tc>
          <w:tcPr>
            <w:tcW w:w="60" w:type="dxa"/>
            <w:vAlign w:val="center"/>
          </w:tcPr>
          <w:p w14:paraId="6C0F96CC" w14:textId="77777777" w:rsidR="007B1323" w:rsidRPr="00C62608" w:rsidRDefault="007B1323" w:rsidP="00E25716">
            <w:pPr>
              <w:pStyle w:val="TableParagraph"/>
              <w:rPr>
                <w:rFonts w:asciiTheme="minorHAnsi" w:hAnsiTheme="minorHAnsi" w:cstheme="minorHAnsi"/>
              </w:rPr>
            </w:pPr>
          </w:p>
        </w:tc>
      </w:tr>
      <w:tr w:rsidR="007B1323" w:rsidRPr="0086490B" w14:paraId="25D2FF51" w14:textId="77777777" w:rsidTr="00F108A3">
        <w:trPr>
          <w:trHeight w:val="378"/>
        </w:trPr>
        <w:tc>
          <w:tcPr>
            <w:tcW w:w="1164" w:type="dxa"/>
          </w:tcPr>
          <w:p w14:paraId="34742BBE" w14:textId="77777777" w:rsidR="007B1323" w:rsidRPr="00C62608" w:rsidRDefault="007B1323" w:rsidP="00F108A3">
            <w:pPr>
              <w:pStyle w:val="TableParagraph"/>
              <w:spacing w:before="2"/>
              <w:ind w:left="110"/>
              <w:jc w:val="right"/>
              <w:rPr>
                <w:rFonts w:asciiTheme="minorHAnsi" w:hAnsiTheme="minorHAnsi" w:cstheme="minorHAnsi"/>
              </w:rPr>
            </w:pPr>
            <w:r w:rsidRPr="00C62608">
              <w:rPr>
                <w:rFonts w:asciiTheme="minorHAnsi" w:hAnsiTheme="minorHAnsi" w:cstheme="minorHAnsi"/>
              </w:rPr>
              <w:t>4.1.4</w:t>
            </w:r>
          </w:p>
        </w:tc>
        <w:tc>
          <w:tcPr>
            <w:tcW w:w="8236" w:type="dxa"/>
            <w:vAlign w:val="center"/>
          </w:tcPr>
          <w:p w14:paraId="67BEEE7D" w14:textId="77777777" w:rsidR="007B1323" w:rsidRPr="00C62608" w:rsidRDefault="007B1323" w:rsidP="00E25716">
            <w:pPr>
              <w:pStyle w:val="TableParagraph"/>
              <w:spacing w:before="2"/>
              <w:ind w:left="110"/>
              <w:rPr>
                <w:rFonts w:asciiTheme="minorHAnsi" w:hAnsiTheme="minorHAnsi" w:cstheme="minorHAnsi"/>
              </w:rPr>
            </w:pPr>
            <w:r w:rsidRPr="00C62608">
              <w:rPr>
                <w:rFonts w:asciiTheme="minorHAnsi" w:hAnsiTheme="minorHAnsi" w:cstheme="minorHAnsi"/>
              </w:rPr>
              <w:t>Ελάχιστη</w:t>
            </w:r>
            <w:r w:rsidRPr="00C62608">
              <w:rPr>
                <w:rFonts w:asciiTheme="minorHAnsi" w:hAnsiTheme="minorHAnsi" w:cstheme="minorHAnsi"/>
                <w:spacing w:val="-3"/>
              </w:rPr>
              <w:t xml:space="preserve"> </w:t>
            </w:r>
            <w:r w:rsidRPr="00C62608">
              <w:rPr>
                <w:rFonts w:asciiTheme="minorHAnsi" w:hAnsiTheme="minorHAnsi" w:cstheme="minorHAnsi"/>
              </w:rPr>
              <w:t>απόσταση</w:t>
            </w:r>
            <w:r w:rsidRPr="00C62608">
              <w:rPr>
                <w:rFonts w:asciiTheme="minorHAnsi" w:hAnsiTheme="minorHAnsi" w:cstheme="minorHAnsi"/>
                <w:spacing w:val="2"/>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το</w:t>
            </w:r>
            <w:r w:rsidRPr="00C62608">
              <w:rPr>
                <w:rFonts w:asciiTheme="minorHAnsi" w:hAnsiTheme="minorHAnsi" w:cstheme="minorHAnsi"/>
                <w:spacing w:val="-4"/>
              </w:rPr>
              <w:t xml:space="preserve"> </w:t>
            </w:r>
            <w:r w:rsidRPr="00C62608">
              <w:rPr>
                <w:rFonts w:asciiTheme="minorHAnsi" w:hAnsiTheme="minorHAnsi" w:cstheme="minorHAnsi"/>
              </w:rPr>
              <w:t>έδαφος</w:t>
            </w:r>
            <w:r w:rsidRPr="00C62608">
              <w:rPr>
                <w:rFonts w:asciiTheme="minorHAnsi" w:hAnsiTheme="minorHAnsi" w:cstheme="minorHAnsi"/>
                <w:spacing w:val="-2"/>
              </w:rPr>
              <w:t xml:space="preserve"> </w:t>
            </w:r>
            <w:r w:rsidRPr="00C62608">
              <w:rPr>
                <w:rFonts w:asciiTheme="minorHAnsi" w:hAnsiTheme="minorHAnsi" w:cstheme="minorHAnsi"/>
              </w:rPr>
              <w:t>(εδαφική</w:t>
            </w:r>
            <w:r w:rsidRPr="00C62608">
              <w:rPr>
                <w:rFonts w:asciiTheme="minorHAnsi" w:hAnsiTheme="minorHAnsi" w:cstheme="minorHAnsi"/>
                <w:spacing w:val="-2"/>
              </w:rPr>
              <w:t xml:space="preserve"> </w:t>
            </w:r>
            <w:r w:rsidRPr="00C62608">
              <w:rPr>
                <w:rFonts w:asciiTheme="minorHAnsi" w:hAnsiTheme="minorHAnsi" w:cstheme="minorHAnsi"/>
              </w:rPr>
              <w:t>ανοχή)</w:t>
            </w:r>
          </w:p>
        </w:tc>
        <w:tc>
          <w:tcPr>
            <w:tcW w:w="60" w:type="dxa"/>
            <w:vAlign w:val="center"/>
          </w:tcPr>
          <w:p w14:paraId="22D022C7" w14:textId="77777777" w:rsidR="007B1323" w:rsidRPr="00C62608" w:rsidRDefault="007B1323" w:rsidP="00E25716">
            <w:pPr>
              <w:pStyle w:val="TableParagraph"/>
              <w:rPr>
                <w:rFonts w:asciiTheme="minorHAnsi" w:hAnsiTheme="minorHAnsi" w:cstheme="minorHAnsi"/>
              </w:rPr>
            </w:pPr>
          </w:p>
        </w:tc>
      </w:tr>
      <w:tr w:rsidR="007B1323" w:rsidRPr="0086490B" w14:paraId="13276FE1" w14:textId="77777777" w:rsidTr="00F108A3">
        <w:trPr>
          <w:trHeight w:val="378"/>
        </w:trPr>
        <w:tc>
          <w:tcPr>
            <w:tcW w:w="1164" w:type="dxa"/>
          </w:tcPr>
          <w:p w14:paraId="2A9983CB" w14:textId="77777777" w:rsidR="007B1323" w:rsidRPr="00C62608" w:rsidRDefault="007B1323" w:rsidP="00F108A3">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4.1.5</w:t>
            </w:r>
          </w:p>
        </w:tc>
        <w:tc>
          <w:tcPr>
            <w:tcW w:w="8236" w:type="dxa"/>
            <w:vAlign w:val="center"/>
          </w:tcPr>
          <w:p w14:paraId="5E61D384"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Διαδρομή εμπρόσθιας</w:t>
            </w:r>
            <w:r w:rsidRPr="00C62608">
              <w:rPr>
                <w:rFonts w:asciiTheme="minorHAnsi" w:hAnsiTheme="minorHAnsi" w:cstheme="minorHAnsi"/>
                <w:spacing w:val="-3"/>
              </w:rPr>
              <w:t xml:space="preserve"> </w:t>
            </w:r>
            <w:r w:rsidRPr="00C62608">
              <w:rPr>
                <w:rFonts w:asciiTheme="minorHAnsi" w:hAnsiTheme="minorHAnsi" w:cstheme="minorHAnsi"/>
              </w:rPr>
              <w:t>και</w:t>
            </w:r>
            <w:r w:rsidRPr="00C62608">
              <w:rPr>
                <w:rFonts w:asciiTheme="minorHAnsi" w:hAnsiTheme="minorHAnsi" w:cstheme="minorHAnsi"/>
                <w:spacing w:val="-5"/>
              </w:rPr>
              <w:t xml:space="preserve"> </w:t>
            </w:r>
            <w:r w:rsidRPr="00C62608">
              <w:rPr>
                <w:rFonts w:asciiTheme="minorHAnsi" w:hAnsiTheme="minorHAnsi" w:cstheme="minorHAnsi"/>
              </w:rPr>
              <w:t>οπίσθιας</w:t>
            </w:r>
            <w:r w:rsidRPr="00C62608">
              <w:rPr>
                <w:rFonts w:asciiTheme="minorHAnsi" w:hAnsiTheme="minorHAnsi" w:cstheme="minorHAnsi"/>
                <w:spacing w:val="-3"/>
              </w:rPr>
              <w:t xml:space="preserve"> </w:t>
            </w:r>
            <w:r w:rsidRPr="00C62608">
              <w:rPr>
                <w:rFonts w:asciiTheme="minorHAnsi" w:hAnsiTheme="minorHAnsi" w:cstheme="minorHAnsi"/>
              </w:rPr>
              <w:t>ανάρτησης.</w:t>
            </w:r>
          </w:p>
        </w:tc>
        <w:tc>
          <w:tcPr>
            <w:tcW w:w="60" w:type="dxa"/>
            <w:vAlign w:val="center"/>
          </w:tcPr>
          <w:p w14:paraId="69FC67CF" w14:textId="77777777" w:rsidR="007B1323" w:rsidRPr="00C62608" w:rsidRDefault="007B1323" w:rsidP="00E25716">
            <w:pPr>
              <w:pStyle w:val="TableParagraph"/>
              <w:rPr>
                <w:rFonts w:asciiTheme="minorHAnsi" w:hAnsiTheme="minorHAnsi" w:cstheme="minorHAnsi"/>
              </w:rPr>
            </w:pPr>
          </w:p>
        </w:tc>
      </w:tr>
      <w:tr w:rsidR="007B1323" w:rsidRPr="00C62608" w14:paraId="5BC05FF2" w14:textId="77777777" w:rsidTr="00F108A3">
        <w:trPr>
          <w:trHeight w:val="378"/>
        </w:trPr>
        <w:tc>
          <w:tcPr>
            <w:tcW w:w="1164" w:type="dxa"/>
          </w:tcPr>
          <w:p w14:paraId="6AFBD1FE" w14:textId="77777777" w:rsidR="007B1323" w:rsidRPr="00C62608" w:rsidRDefault="007B1323" w:rsidP="00F108A3">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4.1.6</w:t>
            </w:r>
          </w:p>
        </w:tc>
        <w:tc>
          <w:tcPr>
            <w:tcW w:w="8236" w:type="dxa"/>
            <w:vAlign w:val="center"/>
          </w:tcPr>
          <w:p w14:paraId="59B3F382"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Αριθμός</w:t>
            </w:r>
            <w:r w:rsidRPr="00C62608">
              <w:rPr>
                <w:rFonts w:asciiTheme="minorHAnsi" w:hAnsiTheme="minorHAnsi" w:cstheme="minorHAnsi"/>
                <w:spacing w:val="-3"/>
              </w:rPr>
              <w:t xml:space="preserve"> </w:t>
            </w:r>
            <w:r w:rsidRPr="00C62608">
              <w:rPr>
                <w:rFonts w:asciiTheme="minorHAnsi" w:hAnsiTheme="minorHAnsi" w:cstheme="minorHAnsi"/>
              </w:rPr>
              <w:t>και</w:t>
            </w:r>
            <w:r w:rsidRPr="00C62608">
              <w:rPr>
                <w:rFonts w:asciiTheme="minorHAnsi" w:hAnsiTheme="minorHAnsi" w:cstheme="minorHAnsi"/>
                <w:spacing w:val="-3"/>
              </w:rPr>
              <w:t xml:space="preserve"> </w:t>
            </w:r>
            <w:r w:rsidRPr="00C62608">
              <w:rPr>
                <w:rFonts w:asciiTheme="minorHAnsi" w:hAnsiTheme="minorHAnsi" w:cstheme="minorHAnsi"/>
              </w:rPr>
              <w:t>διάταξη</w:t>
            </w:r>
            <w:r w:rsidRPr="00C62608">
              <w:rPr>
                <w:rFonts w:asciiTheme="minorHAnsi" w:hAnsiTheme="minorHAnsi" w:cstheme="minorHAnsi"/>
                <w:spacing w:val="-3"/>
              </w:rPr>
              <w:t xml:space="preserve"> </w:t>
            </w:r>
            <w:r w:rsidRPr="00C62608">
              <w:rPr>
                <w:rFonts w:asciiTheme="minorHAnsi" w:hAnsiTheme="minorHAnsi" w:cstheme="minorHAnsi"/>
              </w:rPr>
              <w:t>κυλίνδρων.</w:t>
            </w:r>
          </w:p>
        </w:tc>
        <w:tc>
          <w:tcPr>
            <w:tcW w:w="60" w:type="dxa"/>
            <w:vAlign w:val="center"/>
          </w:tcPr>
          <w:p w14:paraId="6791B457" w14:textId="77777777" w:rsidR="007B1323" w:rsidRPr="00C62608" w:rsidRDefault="007B1323" w:rsidP="00E25716">
            <w:pPr>
              <w:pStyle w:val="TableParagraph"/>
              <w:rPr>
                <w:rFonts w:asciiTheme="minorHAnsi" w:hAnsiTheme="minorHAnsi" w:cstheme="minorHAnsi"/>
              </w:rPr>
            </w:pPr>
          </w:p>
        </w:tc>
      </w:tr>
      <w:tr w:rsidR="007B1323" w:rsidRPr="0086490B" w14:paraId="33C09A6E" w14:textId="77777777" w:rsidTr="00F108A3">
        <w:trPr>
          <w:trHeight w:val="378"/>
        </w:trPr>
        <w:tc>
          <w:tcPr>
            <w:tcW w:w="1164" w:type="dxa"/>
          </w:tcPr>
          <w:p w14:paraId="7E2DA7CB" w14:textId="77777777" w:rsidR="007B1323" w:rsidRPr="00C62608" w:rsidRDefault="007B1323" w:rsidP="00F108A3">
            <w:pPr>
              <w:pStyle w:val="TableParagraph"/>
              <w:spacing w:line="255" w:lineRule="exact"/>
              <w:ind w:left="110"/>
              <w:jc w:val="right"/>
              <w:rPr>
                <w:rFonts w:asciiTheme="minorHAnsi" w:hAnsiTheme="minorHAnsi" w:cstheme="minorHAnsi"/>
              </w:rPr>
            </w:pPr>
            <w:r w:rsidRPr="00C62608">
              <w:rPr>
                <w:rFonts w:asciiTheme="minorHAnsi" w:hAnsiTheme="minorHAnsi" w:cstheme="minorHAnsi"/>
              </w:rPr>
              <w:t>4.1.7</w:t>
            </w:r>
          </w:p>
        </w:tc>
        <w:tc>
          <w:tcPr>
            <w:tcW w:w="8236" w:type="dxa"/>
            <w:vAlign w:val="center"/>
          </w:tcPr>
          <w:p w14:paraId="388B11A1" w14:textId="77777777" w:rsidR="007B1323" w:rsidRPr="00C62608" w:rsidRDefault="007B1323" w:rsidP="00E25716">
            <w:pPr>
              <w:pStyle w:val="TableParagraph"/>
              <w:spacing w:line="255" w:lineRule="exact"/>
              <w:ind w:left="110"/>
              <w:rPr>
                <w:rFonts w:asciiTheme="minorHAnsi" w:hAnsiTheme="minorHAnsi" w:cstheme="minorHAnsi"/>
              </w:rPr>
            </w:pPr>
            <w:r w:rsidRPr="00C62608">
              <w:rPr>
                <w:rFonts w:asciiTheme="minorHAnsi" w:hAnsiTheme="minorHAnsi" w:cstheme="minorHAnsi"/>
              </w:rPr>
              <w:t>Είδος,</w:t>
            </w:r>
            <w:r w:rsidRPr="00C62608">
              <w:rPr>
                <w:rFonts w:asciiTheme="minorHAnsi" w:hAnsiTheme="minorHAnsi" w:cstheme="minorHAnsi"/>
                <w:spacing w:val="-5"/>
              </w:rPr>
              <w:t xml:space="preserve"> </w:t>
            </w:r>
            <w:r w:rsidRPr="00C62608">
              <w:rPr>
                <w:rFonts w:asciiTheme="minorHAnsi" w:hAnsiTheme="minorHAnsi" w:cstheme="minorHAnsi"/>
              </w:rPr>
              <w:t>τύπος,</w:t>
            </w:r>
            <w:r w:rsidRPr="00C62608">
              <w:rPr>
                <w:rFonts w:asciiTheme="minorHAnsi" w:hAnsiTheme="minorHAnsi" w:cstheme="minorHAnsi"/>
                <w:spacing w:val="-5"/>
              </w:rPr>
              <w:t xml:space="preserve"> </w:t>
            </w:r>
            <w:r w:rsidRPr="00C62608">
              <w:rPr>
                <w:rFonts w:asciiTheme="minorHAnsi" w:hAnsiTheme="minorHAnsi" w:cstheme="minorHAnsi"/>
              </w:rPr>
              <w:t>διαστάσεις</w:t>
            </w:r>
            <w:r w:rsidRPr="00C62608">
              <w:rPr>
                <w:rFonts w:asciiTheme="minorHAnsi" w:hAnsiTheme="minorHAnsi" w:cstheme="minorHAnsi"/>
                <w:spacing w:val="-2"/>
              </w:rPr>
              <w:t xml:space="preserve"> </w:t>
            </w:r>
            <w:r w:rsidRPr="00C62608">
              <w:rPr>
                <w:rFonts w:asciiTheme="minorHAnsi" w:hAnsiTheme="minorHAnsi" w:cstheme="minorHAnsi"/>
              </w:rPr>
              <w:t>τροχών</w:t>
            </w:r>
            <w:r w:rsidRPr="00C62608">
              <w:rPr>
                <w:rFonts w:asciiTheme="minorHAnsi" w:hAnsiTheme="minorHAnsi" w:cstheme="minorHAnsi"/>
                <w:spacing w:val="-4"/>
              </w:rPr>
              <w:t xml:space="preserve"> </w:t>
            </w:r>
            <w:r w:rsidRPr="00C62608">
              <w:rPr>
                <w:rFonts w:asciiTheme="minorHAnsi" w:hAnsiTheme="minorHAnsi" w:cstheme="minorHAnsi"/>
              </w:rPr>
              <w:t>και</w:t>
            </w:r>
            <w:r w:rsidRPr="00C62608">
              <w:rPr>
                <w:rFonts w:asciiTheme="minorHAnsi" w:hAnsiTheme="minorHAnsi" w:cstheme="minorHAnsi"/>
                <w:spacing w:val="-3"/>
              </w:rPr>
              <w:t xml:space="preserve"> </w:t>
            </w:r>
            <w:r w:rsidRPr="00C62608">
              <w:rPr>
                <w:rFonts w:asciiTheme="minorHAnsi" w:hAnsiTheme="minorHAnsi" w:cstheme="minorHAnsi"/>
              </w:rPr>
              <w:t>ελαστικών.</w:t>
            </w:r>
          </w:p>
        </w:tc>
        <w:tc>
          <w:tcPr>
            <w:tcW w:w="60" w:type="dxa"/>
            <w:vAlign w:val="center"/>
          </w:tcPr>
          <w:p w14:paraId="4A302322" w14:textId="77777777" w:rsidR="007B1323" w:rsidRPr="00C62608" w:rsidRDefault="007B1323" w:rsidP="00E25716">
            <w:pPr>
              <w:pStyle w:val="TableParagraph"/>
              <w:rPr>
                <w:rFonts w:asciiTheme="minorHAnsi" w:hAnsiTheme="minorHAnsi" w:cstheme="minorHAnsi"/>
              </w:rPr>
            </w:pPr>
          </w:p>
        </w:tc>
      </w:tr>
      <w:tr w:rsidR="007B1323" w:rsidRPr="00C62608" w14:paraId="12C8199E" w14:textId="77777777" w:rsidTr="006B0320">
        <w:trPr>
          <w:gridAfter w:val="1"/>
          <w:wAfter w:w="60" w:type="dxa"/>
          <w:trHeight w:val="450"/>
        </w:trPr>
        <w:tc>
          <w:tcPr>
            <w:tcW w:w="1164" w:type="dxa"/>
            <w:vAlign w:val="center"/>
          </w:tcPr>
          <w:p w14:paraId="7EF147F2"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rPr>
              <w:t>5</w:t>
            </w:r>
          </w:p>
        </w:tc>
        <w:tc>
          <w:tcPr>
            <w:tcW w:w="8236" w:type="dxa"/>
            <w:vAlign w:val="center"/>
          </w:tcPr>
          <w:p w14:paraId="096214E4" w14:textId="77777777" w:rsidR="007B1323" w:rsidRPr="00C62608" w:rsidRDefault="007B1323" w:rsidP="00E25716">
            <w:pPr>
              <w:pStyle w:val="TableParagraph"/>
              <w:spacing w:before="35"/>
              <w:ind w:left="110"/>
              <w:rPr>
                <w:rFonts w:asciiTheme="minorHAnsi" w:hAnsiTheme="minorHAnsi" w:cstheme="minorHAnsi"/>
              </w:rPr>
            </w:pPr>
            <w:r w:rsidRPr="00C62608">
              <w:rPr>
                <w:rFonts w:asciiTheme="minorHAnsi" w:hAnsiTheme="minorHAnsi" w:cstheme="minorHAnsi"/>
                <w:u w:val="single"/>
              </w:rPr>
              <w:t>Εγγύηση</w:t>
            </w:r>
            <w:r w:rsidRPr="00C62608">
              <w:rPr>
                <w:rFonts w:asciiTheme="minorHAnsi" w:hAnsiTheme="minorHAnsi" w:cstheme="minorHAnsi"/>
                <w:spacing w:val="-6"/>
                <w:u w:val="single"/>
              </w:rPr>
              <w:t xml:space="preserve"> </w:t>
            </w:r>
            <w:r w:rsidRPr="00C62608">
              <w:rPr>
                <w:rFonts w:asciiTheme="minorHAnsi" w:hAnsiTheme="minorHAnsi" w:cstheme="minorHAnsi"/>
                <w:u w:val="single"/>
              </w:rPr>
              <w:t>καλής</w:t>
            </w:r>
            <w:r w:rsidRPr="00C62608">
              <w:rPr>
                <w:rFonts w:asciiTheme="minorHAnsi" w:hAnsiTheme="minorHAnsi" w:cstheme="minorHAnsi"/>
                <w:spacing w:val="-1"/>
                <w:u w:val="single"/>
              </w:rPr>
              <w:t xml:space="preserve"> </w:t>
            </w:r>
            <w:r w:rsidRPr="00C62608">
              <w:rPr>
                <w:rFonts w:asciiTheme="minorHAnsi" w:hAnsiTheme="minorHAnsi" w:cstheme="minorHAnsi"/>
                <w:u w:val="single"/>
              </w:rPr>
              <w:t>λειτουργίας</w:t>
            </w:r>
          </w:p>
        </w:tc>
      </w:tr>
      <w:tr w:rsidR="007B1323" w:rsidRPr="0086490B" w14:paraId="371D1E9E" w14:textId="77777777" w:rsidTr="00F108A3">
        <w:trPr>
          <w:trHeight w:val="1670"/>
        </w:trPr>
        <w:tc>
          <w:tcPr>
            <w:tcW w:w="1164" w:type="dxa"/>
          </w:tcPr>
          <w:p w14:paraId="7E987F99"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t>5.1</w:t>
            </w:r>
          </w:p>
        </w:tc>
        <w:tc>
          <w:tcPr>
            <w:tcW w:w="8236" w:type="dxa"/>
            <w:vAlign w:val="center"/>
          </w:tcPr>
          <w:p w14:paraId="3B641B93" w14:textId="77777777" w:rsidR="007B1323" w:rsidRPr="00C62608" w:rsidRDefault="007B1323" w:rsidP="00E25716">
            <w:pPr>
              <w:pStyle w:val="TableParagraph"/>
              <w:ind w:left="110" w:right="94"/>
              <w:jc w:val="both"/>
              <w:rPr>
                <w:rFonts w:asciiTheme="minorHAnsi" w:hAnsiTheme="minorHAnsi" w:cstheme="minorHAnsi"/>
              </w:rPr>
            </w:pPr>
            <w:r w:rsidRPr="00C62608">
              <w:rPr>
                <w:rFonts w:asciiTheme="minorHAnsi" w:hAnsiTheme="minorHAnsi" w:cstheme="minorHAnsi"/>
              </w:rPr>
              <w:t>Στην</w:t>
            </w:r>
            <w:r w:rsidRPr="00C62608">
              <w:rPr>
                <w:rFonts w:asciiTheme="minorHAnsi" w:hAnsiTheme="minorHAnsi" w:cstheme="minorHAnsi"/>
                <w:spacing w:val="1"/>
              </w:rPr>
              <w:t xml:space="preserve"> </w:t>
            </w:r>
            <w:r w:rsidRPr="00C62608">
              <w:rPr>
                <w:rFonts w:asciiTheme="minorHAnsi" w:hAnsiTheme="minorHAnsi" w:cstheme="minorHAnsi"/>
              </w:rPr>
              <w:t>προσφορά</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υπάρχει</w:t>
            </w:r>
            <w:r w:rsidRPr="00C62608">
              <w:rPr>
                <w:rFonts w:asciiTheme="minorHAnsi" w:hAnsiTheme="minorHAnsi" w:cstheme="minorHAnsi"/>
                <w:spacing w:val="1"/>
              </w:rPr>
              <w:t xml:space="preserve"> </w:t>
            </w:r>
            <w:r w:rsidRPr="00C62608">
              <w:rPr>
                <w:rFonts w:asciiTheme="minorHAnsi" w:hAnsiTheme="minorHAnsi" w:cstheme="minorHAnsi"/>
              </w:rPr>
              <w:t>εγγύηση</w:t>
            </w:r>
            <w:r w:rsidRPr="00C62608">
              <w:rPr>
                <w:rFonts w:asciiTheme="minorHAnsi" w:hAnsiTheme="minorHAnsi" w:cstheme="minorHAnsi"/>
                <w:spacing w:val="1"/>
              </w:rPr>
              <w:t xml:space="preserve"> </w:t>
            </w:r>
            <w:r w:rsidRPr="00C62608">
              <w:rPr>
                <w:rFonts w:asciiTheme="minorHAnsi" w:hAnsiTheme="minorHAnsi" w:cstheme="minorHAnsi"/>
              </w:rPr>
              <w:t>καλής</w:t>
            </w:r>
            <w:r w:rsidRPr="00C62608">
              <w:rPr>
                <w:rFonts w:asciiTheme="minorHAnsi" w:hAnsiTheme="minorHAnsi" w:cstheme="minorHAnsi"/>
                <w:spacing w:val="1"/>
              </w:rPr>
              <w:t xml:space="preserve"> </w:t>
            </w:r>
            <w:r w:rsidRPr="00C62608">
              <w:rPr>
                <w:rFonts w:asciiTheme="minorHAnsi" w:hAnsiTheme="minorHAnsi" w:cstheme="minorHAnsi"/>
              </w:rPr>
              <w:t>λειτουργίας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προμηθευτή, η οποία να αναφέρεται στην ομαλή και ανεμπόδιστη</w:t>
            </w:r>
            <w:r w:rsidRPr="00C62608">
              <w:rPr>
                <w:rFonts w:asciiTheme="minorHAnsi" w:hAnsiTheme="minorHAnsi" w:cstheme="minorHAnsi"/>
                <w:spacing w:val="1"/>
              </w:rPr>
              <w:t xml:space="preserve"> </w:t>
            </w:r>
            <w:r w:rsidRPr="00C62608">
              <w:rPr>
                <w:rFonts w:asciiTheme="minorHAnsi" w:hAnsiTheme="minorHAnsi" w:cstheme="minorHAnsi"/>
              </w:rPr>
              <w:t>λειτουργία</w:t>
            </w:r>
            <w:r w:rsidRPr="00C62608">
              <w:rPr>
                <w:rFonts w:asciiTheme="minorHAnsi" w:hAnsiTheme="minorHAnsi" w:cstheme="minorHAnsi"/>
                <w:spacing w:val="49"/>
              </w:rPr>
              <w:t xml:space="preserve"> </w:t>
            </w:r>
            <w:r w:rsidRPr="00C62608">
              <w:rPr>
                <w:rFonts w:asciiTheme="minorHAnsi" w:hAnsiTheme="minorHAnsi" w:cstheme="minorHAnsi"/>
              </w:rPr>
              <w:t>της</w:t>
            </w:r>
            <w:r w:rsidRPr="00C62608">
              <w:rPr>
                <w:rFonts w:asciiTheme="minorHAnsi" w:hAnsiTheme="minorHAnsi" w:cstheme="minorHAnsi"/>
                <w:spacing w:val="3"/>
              </w:rPr>
              <w:t xml:space="preserve"> </w:t>
            </w:r>
            <w:r w:rsidRPr="00C62608">
              <w:rPr>
                <w:rFonts w:asciiTheme="minorHAnsi" w:hAnsiTheme="minorHAnsi" w:cstheme="minorHAnsi"/>
              </w:rPr>
              <w:t>μοτοσυκλέτας</w:t>
            </w:r>
            <w:r w:rsidRPr="00C62608">
              <w:rPr>
                <w:rFonts w:asciiTheme="minorHAnsi" w:hAnsiTheme="minorHAnsi" w:cstheme="minorHAnsi"/>
                <w:spacing w:val="7"/>
              </w:rPr>
              <w:t xml:space="preserve"> </w:t>
            </w:r>
            <w:r w:rsidRPr="00C62608">
              <w:rPr>
                <w:rFonts w:asciiTheme="minorHAnsi" w:hAnsiTheme="minorHAnsi" w:cstheme="minorHAnsi"/>
              </w:rPr>
              <w:t>για</w:t>
            </w:r>
            <w:r w:rsidRPr="00C62608">
              <w:rPr>
                <w:rFonts w:asciiTheme="minorHAnsi" w:hAnsiTheme="minorHAnsi" w:cstheme="minorHAnsi"/>
                <w:spacing w:val="49"/>
              </w:rPr>
              <w:t xml:space="preserve"> </w:t>
            </w:r>
            <w:r w:rsidRPr="00C62608">
              <w:rPr>
                <w:rFonts w:asciiTheme="minorHAnsi" w:hAnsiTheme="minorHAnsi" w:cstheme="minorHAnsi"/>
              </w:rPr>
              <w:t>δυο</w:t>
            </w:r>
            <w:r w:rsidRPr="00C62608">
              <w:rPr>
                <w:rFonts w:asciiTheme="minorHAnsi" w:hAnsiTheme="minorHAnsi" w:cstheme="minorHAnsi"/>
                <w:spacing w:val="49"/>
              </w:rPr>
              <w:t xml:space="preserve"> </w:t>
            </w:r>
            <w:r w:rsidRPr="00C62608">
              <w:rPr>
                <w:rFonts w:asciiTheme="minorHAnsi" w:hAnsiTheme="minorHAnsi" w:cstheme="minorHAnsi"/>
              </w:rPr>
              <w:t>(2)</w:t>
            </w:r>
            <w:r w:rsidRPr="00C62608">
              <w:rPr>
                <w:rFonts w:asciiTheme="minorHAnsi" w:hAnsiTheme="minorHAnsi" w:cstheme="minorHAnsi"/>
                <w:spacing w:val="4"/>
              </w:rPr>
              <w:t xml:space="preserve"> </w:t>
            </w:r>
            <w:r w:rsidRPr="00C62608">
              <w:rPr>
                <w:rFonts w:asciiTheme="minorHAnsi" w:hAnsiTheme="minorHAnsi" w:cstheme="minorHAnsi"/>
              </w:rPr>
              <w:t>τουλάχιστον</w:t>
            </w:r>
            <w:r w:rsidRPr="00C62608">
              <w:rPr>
                <w:rFonts w:asciiTheme="minorHAnsi" w:hAnsiTheme="minorHAnsi" w:cstheme="minorHAnsi"/>
                <w:spacing w:val="6"/>
              </w:rPr>
              <w:t xml:space="preserve"> </w:t>
            </w:r>
            <w:r w:rsidRPr="00C62608">
              <w:rPr>
                <w:rFonts w:asciiTheme="minorHAnsi" w:hAnsiTheme="minorHAnsi" w:cstheme="minorHAnsi"/>
              </w:rPr>
              <w:t>έτη</w:t>
            </w:r>
            <w:r w:rsidRPr="00C62608">
              <w:rPr>
                <w:rFonts w:asciiTheme="minorHAnsi" w:hAnsiTheme="minorHAnsi" w:cstheme="minorHAnsi"/>
                <w:spacing w:val="2"/>
              </w:rPr>
              <w:t xml:space="preserve"> </w:t>
            </w:r>
            <w:r w:rsidRPr="00C62608">
              <w:rPr>
                <w:rFonts w:asciiTheme="minorHAnsi" w:hAnsiTheme="minorHAnsi" w:cstheme="minorHAnsi"/>
              </w:rPr>
              <w:t>ή</w:t>
            </w:r>
          </w:p>
          <w:p w14:paraId="0A82AE26" w14:textId="77777777" w:rsidR="007B1323" w:rsidRPr="00C62608" w:rsidRDefault="007B1323" w:rsidP="00E25716">
            <w:pPr>
              <w:pStyle w:val="TableParagraph"/>
              <w:spacing w:before="1"/>
              <w:ind w:left="110" w:right="97"/>
              <w:jc w:val="both"/>
              <w:rPr>
                <w:rFonts w:asciiTheme="minorHAnsi" w:hAnsiTheme="minorHAnsi" w:cstheme="minorHAnsi"/>
              </w:rPr>
            </w:pPr>
            <w:r w:rsidRPr="00C62608">
              <w:rPr>
                <w:rFonts w:asciiTheme="minorHAnsi" w:hAnsiTheme="minorHAnsi" w:cstheme="minorHAnsi"/>
              </w:rPr>
              <w:t xml:space="preserve">100.000 </w:t>
            </w:r>
            <w:proofErr w:type="spellStart"/>
            <w:r w:rsidRPr="00C62608">
              <w:rPr>
                <w:rFonts w:asciiTheme="minorHAnsi" w:hAnsiTheme="minorHAnsi" w:cstheme="minorHAnsi"/>
              </w:rPr>
              <w:t>χλμ</w:t>
            </w:r>
            <w:proofErr w:type="spellEnd"/>
            <w:r w:rsidRPr="00C62608">
              <w:rPr>
                <w:rFonts w:asciiTheme="minorHAnsi" w:hAnsiTheme="minorHAnsi" w:cstheme="minorHAnsi"/>
              </w:rPr>
              <w:t xml:space="preserve"> τουλάχιστον, όποιο έρθει πρώτο, καθώς και εγγύηση</w:t>
            </w:r>
            <w:r w:rsidRPr="00C62608">
              <w:rPr>
                <w:rFonts w:asciiTheme="minorHAnsi" w:hAnsiTheme="minorHAnsi" w:cstheme="minorHAnsi"/>
                <w:spacing w:val="1"/>
              </w:rPr>
              <w:t xml:space="preserve"> </w:t>
            </w:r>
            <w:r w:rsidRPr="00C62608">
              <w:rPr>
                <w:rFonts w:asciiTheme="minorHAnsi" w:hAnsiTheme="minorHAnsi" w:cstheme="minorHAnsi"/>
              </w:rPr>
              <w:t>για πέντε (5) τουλάχιστον έτη για τις αντανακλαστικές ταινίες και</w:t>
            </w:r>
            <w:r w:rsidRPr="00C62608">
              <w:rPr>
                <w:rFonts w:asciiTheme="minorHAnsi" w:hAnsiTheme="minorHAnsi" w:cstheme="minorHAnsi"/>
                <w:spacing w:val="1"/>
              </w:rPr>
              <w:t xml:space="preserve"> </w:t>
            </w:r>
            <w:r w:rsidRPr="00C62608">
              <w:rPr>
                <w:rFonts w:asciiTheme="minorHAnsi" w:hAnsiTheme="minorHAnsi" w:cstheme="minorHAnsi"/>
              </w:rPr>
              <w:t>ενδείξεις,</w:t>
            </w:r>
            <w:r w:rsidRPr="00C62608">
              <w:rPr>
                <w:rFonts w:asciiTheme="minorHAnsi" w:hAnsiTheme="minorHAnsi" w:cstheme="minorHAnsi"/>
                <w:spacing w:val="-4"/>
              </w:rPr>
              <w:t xml:space="preserve"> </w:t>
            </w:r>
            <w:r w:rsidRPr="00C62608">
              <w:rPr>
                <w:rFonts w:asciiTheme="minorHAnsi" w:hAnsiTheme="minorHAnsi" w:cstheme="minorHAnsi"/>
              </w:rPr>
              <w:t>καθώς και</w:t>
            </w:r>
            <w:r w:rsidRPr="00C62608">
              <w:rPr>
                <w:rFonts w:asciiTheme="minorHAnsi" w:hAnsiTheme="minorHAnsi" w:cstheme="minorHAnsi"/>
                <w:spacing w:val="-2"/>
              </w:rPr>
              <w:t xml:space="preserve"> </w:t>
            </w:r>
            <w:r w:rsidRPr="00C62608">
              <w:rPr>
                <w:rFonts w:asciiTheme="minorHAnsi" w:hAnsiTheme="minorHAnsi" w:cstheme="minorHAnsi"/>
              </w:rPr>
              <w:t>για</w:t>
            </w:r>
            <w:r w:rsidRPr="00C62608">
              <w:rPr>
                <w:rFonts w:asciiTheme="minorHAnsi" w:hAnsiTheme="minorHAnsi" w:cstheme="minorHAnsi"/>
                <w:spacing w:val="-3"/>
              </w:rPr>
              <w:t xml:space="preserve"> </w:t>
            </w:r>
            <w:r w:rsidRPr="00C62608">
              <w:rPr>
                <w:rFonts w:asciiTheme="minorHAnsi" w:hAnsiTheme="minorHAnsi" w:cstheme="minorHAnsi"/>
              </w:rPr>
              <w:t>τη</w:t>
            </w:r>
            <w:r w:rsidRPr="00C62608">
              <w:rPr>
                <w:rFonts w:asciiTheme="minorHAnsi" w:hAnsiTheme="minorHAnsi" w:cstheme="minorHAnsi"/>
                <w:spacing w:val="46"/>
              </w:rPr>
              <w:t xml:space="preserve"> </w:t>
            </w:r>
            <w:r w:rsidRPr="00C62608">
              <w:rPr>
                <w:rFonts w:asciiTheme="minorHAnsi" w:hAnsiTheme="minorHAnsi" w:cstheme="minorHAnsi"/>
              </w:rPr>
              <w:t>φωτεινή</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ηχητική</w:t>
            </w:r>
            <w:r w:rsidRPr="00C62608">
              <w:rPr>
                <w:rFonts w:asciiTheme="minorHAnsi" w:hAnsiTheme="minorHAnsi" w:cstheme="minorHAnsi"/>
                <w:spacing w:val="-2"/>
              </w:rPr>
              <w:t xml:space="preserve"> </w:t>
            </w:r>
            <w:r w:rsidRPr="00C62608">
              <w:rPr>
                <w:rFonts w:asciiTheme="minorHAnsi" w:hAnsiTheme="minorHAnsi" w:cstheme="minorHAnsi"/>
              </w:rPr>
              <w:t>σήμανση.</w:t>
            </w:r>
          </w:p>
        </w:tc>
        <w:tc>
          <w:tcPr>
            <w:tcW w:w="60" w:type="dxa"/>
            <w:vAlign w:val="center"/>
          </w:tcPr>
          <w:p w14:paraId="525F8FD1" w14:textId="77777777" w:rsidR="007B1323" w:rsidRPr="00C62608" w:rsidRDefault="007B1323" w:rsidP="00E25716">
            <w:pPr>
              <w:pStyle w:val="TableParagraph"/>
              <w:rPr>
                <w:rFonts w:asciiTheme="minorHAnsi" w:hAnsiTheme="minorHAnsi" w:cstheme="minorHAnsi"/>
              </w:rPr>
            </w:pPr>
          </w:p>
        </w:tc>
      </w:tr>
      <w:tr w:rsidR="007B1323" w:rsidRPr="0086490B" w14:paraId="509B4489" w14:textId="77777777" w:rsidTr="00F108A3">
        <w:trPr>
          <w:trHeight w:val="1050"/>
        </w:trPr>
        <w:tc>
          <w:tcPr>
            <w:tcW w:w="1164" w:type="dxa"/>
          </w:tcPr>
          <w:p w14:paraId="071794FD" w14:textId="77777777" w:rsidR="007B1323" w:rsidRPr="00C62608" w:rsidRDefault="007B1323" w:rsidP="00F108A3">
            <w:pPr>
              <w:pStyle w:val="TableParagraph"/>
              <w:spacing w:before="206"/>
              <w:ind w:left="110"/>
              <w:jc w:val="center"/>
              <w:rPr>
                <w:rFonts w:asciiTheme="minorHAnsi" w:hAnsiTheme="minorHAnsi" w:cstheme="minorHAnsi"/>
              </w:rPr>
            </w:pPr>
            <w:r w:rsidRPr="00C62608">
              <w:rPr>
                <w:rFonts w:asciiTheme="minorHAnsi" w:hAnsiTheme="minorHAnsi" w:cstheme="minorHAnsi"/>
              </w:rPr>
              <w:t>5.2</w:t>
            </w:r>
          </w:p>
        </w:tc>
        <w:tc>
          <w:tcPr>
            <w:tcW w:w="8236" w:type="dxa"/>
            <w:vAlign w:val="center"/>
          </w:tcPr>
          <w:p w14:paraId="2EBB5519" w14:textId="77777777" w:rsidR="007B1323" w:rsidRPr="00C62608" w:rsidRDefault="007B1323" w:rsidP="00E25716">
            <w:pPr>
              <w:pStyle w:val="TableParagraph"/>
              <w:ind w:left="110" w:right="96"/>
              <w:jc w:val="both"/>
              <w:rPr>
                <w:rFonts w:asciiTheme="minorHAnsi" w:hAnsiTheme="minorHAnsi" w:cstheme="minorHAnsi"/>
              </w:rPr>
            </w:pPr>
            <w:r w:rsidRPr="00C62608">
              <w:rPr>
                <w:rFonts w:asciiTheme="minorHAnsi" w:hAnsiTheme="minorHAnsi" w:cstheme="minorHAnsi"/>
              </w:rPr>
              <w:t>Στη</w:t>
            </w:r>
            <w:r w:rsidRPr="00C62608">
              <w:rPr>
                <w:rFonts w:asciiTheme="minorHAnsi" w:hAnsiTheme="minorHAnsi" w:cstheme="minorHAnsi"/>
                <w:spacing w:val="1"/>
              </w:rPr>
              <w:t xml:space="preserve"> </w:t>
            </w:r>
            <w:r w:rsidRPr="00C62608">
              <w:rPr>
                <w:rFonts w:asciiTheme="minorHAnsi" w:hAnsiTheme="minorHAnsi" w:cstheme="minorHAnsi"/>
              </w:rPr>
              <w:t>διάρκεια</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εγγύησης,</w:t>
            </w:r>
            <w:r w:rsidRPr="00C62608">
              <w:rPr>
                <w:rFonts w:asciiTheme="minorHAnsi" w:hAnsiTheme="minorHAnsi" w:cstheme="minorHAnsi"/>
                <w:spacing w:val="1"/>
              </w:rPr>
              <w:t xml:space="preserve"> </w:t>
            </w:r>
            <w:r w:rsidRPr="00C62608">
              <w:rPr>
                <w:rFonts w:asciiTheme="minorHAnsi" w:hAnsiTheme="minorHAnsi" w:cstheme="minorHAnsi"/>
              </w:rPr>
              <w:t>ο</w:t>
            </w:r>
            <w:r w:rsidRPr="00C62608">
              <w:rPr>
                <w:rFonts w:asciiTheme="minorHAnsi" w:hAnsiTheme="minorHAnsi" w:cstheme="minorHAnsi"/>
                <w:spacing w:val="1"/>
              </w:rPr>
              <w:t xml:space="preserve"> </w:t>
            </w:r>
            <w:r w:rsidRPr="00C62608">
              <w:rPr>
                <w:rFonts w:asciiTheme="minorHAnsi" w:hAnsiTheme="minorHAnsi" w:cstheme="minorHAnsi"/>
              </w:rPr>
              <w:t>προμηθευτής</w:t>
            </w:r>
            <w:r w:rsidRPr="00C62608">
              <w:rPr>
                <w:rFonts w:asciiTheme="minorHAnsi" w:hAnsiTheme="minorHAnsi" w:cstheme="minorHAnsi"/>
                <w:spacing w:val="1"/>
              </w:rPr>
              <w:t xml:space="preserve"> </w:t>
            </w:r>
            <w:r w:rsidRPr="00C62608">
              <w:rPr>
                <w:rFonts w:asciiTheme="minorHAnsi" w:hAnsiTheme="minorHAnsi" w:cstheme="minorHAnsi"/>
              </w:rPr>
              <w:t>είναι</w:t>
            </w:r>
            <w:r w:rsidRPr="00C62608">
              <w:rPr>
                <w:rFonts w:asciiTheme="minorHAnsi" w:hAnsiTheme="minorHAnsi" w:cstheme="minorHAnsi"/>
                <w:spacing w:val="1"/>
              </w:rPr>
              <w:t xml:space="preserve"> </w:t>
            </w:r>
            <w:r w:rsidRPr="00C62608">
              <w:rPr>
                <w:rFonts w:asciiTheme="minorHAnsi" w:hAnsiTheme="minorHAnsi" w:cstheme="minorHAnsi"/>
              </w:rPr>
              <w:t>υποχρεωμένος</w:t>
            </w:r>
            <w:r w:rsidRPr="00C62608">
              <w:rPr>
                <w:rFonts w:asciiTheme="minorHAnsi" w:hAnsiTheme="minorHAnsi" w:cstheme="minorHAnsi"/>
                <w:spacing w:val="1"/>
              </w:rPr>
              <w:t xml:space="preserve"> </w:t>
            </w:r>
            <w:r w:rsidRPr="00C62608">
              <w:rPr>
                <w:rFonts w:asciiTheme="minorHAnsi" w:hAnsiTheme="minorHAnsi" w:cstheme="minorHAnsi"/>
              </w:rPr>
              <w:t>χωρίς</w:t>
            </w:r>
            <w:r w:rsidRPr="00C62608">
              <w:rPr>
                <w:rFonts w:asciiTheme="minorHAnsi" w:hAnsiTheme="minorHAnsi" w:cstheme="minorHAnsi"/>
                <w:spacing w:val="1"/>
              </w:rPr>
              <w:t xml:space="preserve"> </w:t>
            </w:r>
            <w:r w:rsidRPr="00C62608">
              <w:rPr>
                <w:rFonts w:asciiTheme="minorHAnsi" w:hAnsiTheme="minorHAnsi" w:cstheme="minorHAnsi"/>
              </w:rPr>
              <w:t>καμία</w:t>
            </w:r>
            <w:r w:rsidRPr="00C62608">
              <w:rPr>
                <w:rFonts w:asciiTheme="minorHAnsi" w:hAnsiTheme="minorHAnsi" w:cstheme="minorHAnsi"/>
                <w:spacing w:val="1"/>
              </w:rPr>
              <w:t xml:space="preserve"> </w:t>
            </w:r>
            <w:r w:rsidRPr="00C62608">
              <w:rPr>
                <w:rFonts w:asciiTheme="minorHAnsi" w:hAnsiTheme="minorHAnsi" w:cstheme="minorHAnsi"/>
              </w:rPr>
              <w:t>επιπλέον</w:t>
            </w:r>
            <w:r w:rsidRPr="00C62608">
              <w:rPr>
                <w:rFonts w:asciiTheme="minorHAnsi" w:hAnsiTheme="minorHAnsi" w:cstheme="minorHAnsi"/>
                <w:spacing w:val="1"/>
              </w:rPr>
              <w:t xml:space="preserve"> </w:t>
            </w:r>
            <w:r w:rsidRPr="00C62608">
              <w:rPr>
                <w:rFonts w:asciiTheme="minorHAnsi" w:hAnsiTheme="minorHAnsi" w:cstheme="minorHAnsi"/>
              </w:rPr>
              <w:t>επιβάρυνση</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Υπηρεσίας</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αντικατάσταση ή επισκευή εξαρτημάτων του</w:t>
            </w:r>
            <w:r w:rsidRPr="00C62608">
              <w:rPr>
                <w:rFonts w:asciiTheme="minorHAnsi" w:hAnsiTheme="minorHAnsi" w:cstheme="minorHAnsi"/>
                <w:spacing w:val="1"/>
              </w:rPr>
              <w:t xml:space="preserve"> </w:t>
            </w:r>
            <w:r w:rsidRPr="00C62608">
              <w:rPr>
                <w:rFonts w:asciiTheme="minorHAnsi" w:hAnsiTheme="minorHAnsi" w:cstheme="minorHAnsi"/>
              </w:rPr>
              <w:t>οχήματος, για</w:t>
            </w:r>
            <w:r w:rsidRPr="00C62608">
              <w:rPr>
                <w:rFonts w:asciiTheme="minorHAnsi" w:hAnsiTheme="minorHAnsi" w:cstheme="minorHAnsi"/>
                <w:spacing w:val="1"/>
              </w:rPr>
              <w:t xml:space="preserve"> </w:t>
            </w:r>
            <w:r w:rsidRPr="00C62608">
              <w:rPr>
                <w:rFonts w:asciiTheme="minorHAnsi" w:hAnsiTheme="minorHAnsi" w:cstheme="minorHAnsi"/>
              </w:rPr>
              <w:t>κάθε</w:t>
            </w:r>
            <w:r w:rsidRPr="00C62608">
              <w:rPr>
                <w:rFonts w:asciiTheme="minorHAnsi" w:hAnsiTheme="minorHAnsi" w:cstheme="minorHAnsi"/>
                <w:spacing w:val="1"/>
              </w:rPr>
              <w:t xml:space="preserve"> </w:t>
            </w:r>
            <w:r w:rsidRPr="00C62608">
              <w:rPr>
                <w:rFonts w:asciiTheme="minorHAnsi" w:hAnsiTheme="minorHAnsi" w:cstheme="minorHAnsi"/>
              </w:rPr>
              <w:t>βλάβη</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φθορά</w:t>
            </w:r>
            <w:r w:rsidRPr="00C62608">
              <w:rPr>
                <w:rFonts w:asciiTheme="minorHAnsi" w:hAnsiTheme="minorHAnsi" w:cstheme="minorHAnsi"/>
                <w:spacing w:val="1"/>
              </w:rPr>
              <w:t xml:space="preserve"> </w:t>
            </w:r>
            <w:r w:rsidRPr="00C62608">
              <w:rPr>
                <w:rFonts w:asciiTheme="minorHAnsi" w:hAnsiTheme="minorHAnsi" w:cstheme="minorHAnsi"/>
              </w:rPr>
              <w:t>που</w:t>
            </w:r>
            <w:r w:rsidRPr="00C62608">
              <w:rPr>
                <w:rFonts w:asciiTheme="minorHAnsi" w:hAnsiTheme="minorHAnsi" w:cstheme="minorHAnsi"/>
                <w:spacing w:val="1"/>
              </w:rPr>
              <w:t xml:space="preserve"> </w:t>
            </w:r>
            <w:r w:rsidRPr="00C62608">
              <w:rPr>
                <w:rFonts w:asciiTheme="minorHAnsi" w:hAnsiTheme="minorHAnsi" w:cstheme="minorHAnsi"/>
              </w:rPr>
              <w:t>δεν</w:t>
            </w:r>
            <w:r w:rsidRPr="00C62608">
              <w:rPr>
                <w:rFonts w:asciiTheme="minorHAnsi" w:hAnsiTheme="minorHAnsi" w:cstheme="minorHAnsi"/>
                <w:spacing w:val="1"/>
              </w:rPr>
              <w:t xml:space="preserve"> </w:t>
            </w:r>
            <w:r w:rsidRPr="00C62608">
              <w:rPr>
                <w:rFonts w:asciiTheme="minorHAnsi" w:hAnsiTheme="minorHAnsi" w:cstheme="minorHAnsi"/>
              </w:rPr>
              <w:t>προέρχεται</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λάθος</w:t>
            </w:r>
            <w:r w:rsidRPr="00C62608">
              <w:rPr>
                <w:rFonts w:asciiTheme="minorHAnsi" w:hAnsiTheme="minorHAnsi" w:cstheme="minorHAnsi"/>
                <w:spacing w:val="1"/>
              </w:rPr>
              <w:t xml:space="preserve"> </w:t>
            </w:r>
            <w:r w:rsidRPr="00C62608">
              <w:rPr>
                <w:rFonts w:asciiTheme="minorHAnsi" w:hAnsiTheme="minorHAnsi" w:cstheme="minorHAnsi"/>
              </w:rPr>
              <w:t>χειρισμό</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προσωπικού</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3"/>
              </w:rPr>
              <w:t xml:space="preserve"> </w:t>
            </w:r>
            <w:r w:rsidRPr="00C62608">
              <w:rPr>
                <w:rFonts w:asciiTheme="minorHAnsi" w:hAnsiTheme="minorHAnsi" w:cstheme="minorHAnsi"/>
              </w:rPr>
              <w:t>αντικανονική</w:t>
            </w:r>
            <w:r w:rsidRPr="00C62608">
              <w:rPr>
                <w:rFonts w:asciiTheme="minorHAnsi" w:hAnsiTheme="minorHAnsi" w:cstheme="minorHAnsi"/>
                <w:spacing w:val="-2"/>
              </w:rPr>
              <w:t xml:space="preserve"> </w:t>
            </w:r>
            <w:r w:rsidRPr="00C62608">
              <w:rPr>
                <w:rFonts w:asciiTheme="minorHAnsi" w:hAnsiTheme="minorHAnsi" w:cstheme="minorHAnsi"/>
              </w:rPr>
              <w:t>συντήρηση.</w:t>
            </w:r>
          </w:p>
        </w:tc>
        <w:tc>
          <w:tcPr>
            <w:tcW w:w="60" w:type="dxa"/>
            <w:vAlign w:val="center"/>
          </w:tcPr>
          <w:p w14:paraId="63BC79D8" w14:textId="77777777" w:rsidR="007B1323" w:rsidRPr="00C62608" w:rsidRDefault="007B1323" w:rsidP="00E25716">
            <w:pPr>
              <w:pStyle w:val="TableParagraph"/>
              <w:rPr>
                <w:rFonts w:asciiTheme="minorHAnsi" w:hAnsiTheme="minorHAnsi" w:cstheme="minorHAnsi"/>
              </w:rPr>
            </w:pPr>
          </w:p>
        </w:tc>
      </w:tr>
      <w:tr w:rsidR="007B1323" w:rsidRPr="0086490B" w14:paraId="67185A07" w14:textId="77777777" w:rsidTr="00F108A3">
        <w:trPr>
          <w:trHeight w:val="489"/>
        </w:trPr>
        <w:tc>
          <w:tcPr>
            <w:tcW w:w="1164" w:type="dxa"/>
          </w:tcPr>
          <w:p w14:paraId="1253AD03"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t>5.3</w:t>
            </w:r>
          </w:p>
        </w:tc>
        <w:tc>
          <w:tcPr>
            <w:tcW w:w="8236" w:type="dxa"/>
            <w:vAlign w:val="center"/>
          </w:tcPr>
          <w:p w14:paraId="2F20F514" w14:textId="77777777" w:rsidR="007B1323" w:rsidRPr="00C62608" w:rsidRDefault="007B1323" w:rsidP="00E25716">
            <w:pPr>
              <w:pStyle w:val="TableParagraph"/>
              <w:ind w:left="110" w:right="99"/>
              <w:jc w:val="both"/>
              <w:rPr>
                <w:rFonts w:asciiTheme="minorHAnsi" w:hAnsiTheme="minorHAnsi" w:cstheme="minorHAnsi"/>
              </w:rPr>
            </w:pPr>
            <w:r w:rsidRPr="00C62608">
              <w:rPr>
                <w:rFonts w:asciiTheme="minorHAnsi" w:hAnsiTheme="minorHAnsi" w:cstheme="minorHAnsi"/>
              </w:rPr>
              <w:t xml:space="preserve">Σε περίπτωση ολικής μη </w:t>
            </w:r>
            <w:proofErr w:type="spellStart"/>
            <w:r w:rsidRPr="00C62608">
              <w:rPr>
                <w:rFonts w:asciiTheme="minorHAnsi" w:hAnsiTheme="minorHAnsi" w:cstheme="minorHAnsi"/>
              </w:rPr>
              <w:t>επισκευάσιμης</w:t>
            </w:r>
            <w:proofErr w:type="spellEnd"/>
            <w:r w:rsidRPr="00C62608">
              <w:rPr>
                <w:rFonts w:asciiTheme="minorHAnsi" w:hAnsiTheme="minorHAnsi" w:cstheme="minorHAnsi"/>
              </w:rPr>
              <w:t xml:space="preserve"> βλάβης μη προερχόμενης</w:t>
            </w:r>
            <w:r w:rsidRPr="00C62608">
              <w:rPr>
                <w:rFonts w:asciiTheme="minorHAnsi" w:hAnsiTheme="minorHAnsi" w:cstheme="minorHAnsi"/>
                <w:spacing w:val="1"/>
              </w:rPr>
              <w:t xml:space="preserve"> </w:t>
            </w:r>
            <w:r w:rsidRPr="00C62608">
              <w:rPr>
                <w:rFonts w:asciiTheme="minorHAnsi" w:hAnsiTheme="minorHAnsi" w:cstheme="minorHAnsi"/>
              </w:rPr>
              <w:t>από κακή χρήση ή λόγω ατυχήματος, το όχημα να αντικαθίσταται εξ</w:t>
            </w:r>
            <w:r w:rsidRPr="00C62608">
              <w:rPr>
                <w:rFonts w:asciiTheme="minorHAnsi" w:hAnsiTheme="minorHAnsi" w:cstheme="minorHAnsi"/>
                <w:spacing w:val="-46"/>
              </w:rPr>
              <w:t xml:space="preserve"> </w:t>
            </w:r>
            <w:r w:rsidRPr="00C62608">
              <w:rPr>
                <w:rFonts w:asciiTheme="minorHAnsi" w:hAnsiTheme="minorHAnsi" w:cstheme="minorHAnsi"/>
              </w:rPr>
              <w:t>ολοκλήρου</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3"/>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προμηθεύτρια</w:t>
            </w:r>
            <w:r w:rsidRPr="00C62608">
              <w:rPr>
                <w:rFonts w:asciiTheme="minorHAnsi" w:hAnsiTheme="minorHAnsi" w:cstheme="minorHAnsi"/>
                <w:spacing w:val="1"/>
              </w:rPr>
              <w:t xml:space="preserve"> </w:t>
            </w:r>
            <w:r w:rsidRPr="00C62608">
              <w:rPr>
                <w:rFonts w:asciiTheme="minorHAnsi" w:hAnsiTheme="minorHAnsi" w:cstheme="minorHAnsi"/>
              </w:rPr>
              <w:t>εταιρεία.</w:t>
            </w:r>
          </w:p>
        </w:tc>
        <w:tc>
          <w:tcPr>
            <w:tcW w:w="60" w:type="dxa"/>
            <w:vAlign w:val="center"/>
          </w:tcPr>
          <w:p w14:paraId="1E66C175" w14:textId="77777777" w:rsidR="007B1323" w:rsidRPr="00C62608" w:rsidRDefault="007B1323" w:rsidP="00E25716">
            <w:pPr>
              <w:pStyle w:val="TableParagraph"/>
              <w:rPr>
                <w:rFonts w:asciiTheme="minorHAnsi" w:hAnsiTheme="minorHAnsi" w:cstheme="minorHAnsi"/>
              </w:rPr>
            </w:pPr>
          </w:p>
        </w:tc>
      </w:tr>
      <w:tr w:rsidR="007B1323" w:rsidRPr="0086490B" w14:paraId="61EABDA1" w14:textId="77777777" w:rsidTr="00F108A3">
        <w:trPr>
          <w:trHeight w:val="2423"/>
        </w:trPr>
        <w:tc>
          <w:tcPr>
            <w:tcW w:w="1164" w:type="dxa"/>
          </w:tcPr>
          <w:p w14:paraId="18ADB7C9"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t>5.4</w:t>
            </w:r>
          </w:p>
        </w:tc>
        <w:tc>
          <w:tcPr>
            <w:tcW w:w="8236" w:type="dxa"/>
            <w:vAlign w:val="center"/>
          </w:tcPr>
          <w:p w14:paraId="5B705211" w14:textId="77777777" w:rsidR="007B1323" w:rsidRPr="00C62608" w:rsidRDefault="007B1323" w:rsidP="00E25716">
            <w:pPr>
              <w:pStyle w:val="TableParagraph"/>
              <w:ind w:left="110" w:right="93"/>
              <w:jc w:val="both"/>
              <w:rPr>
                <w:rFonts w:asciiTheme="minorHAnsi" w:hAnsiTheme="minorHAnsi" w:cstheme="minorHAnsi"/>
              </w:rPr>
            </w:pPr>
            <w:r w:rsidRPr="00C62608">
              <w:rPr>
                <w:rFonts w:asciiTheme="minorHAnsi" w:hAnsiTheme="minorHAnsi" w:cstheme="minorHAnsi"/>
              </w:rPr>
              <w:t>Ο</w:t>
            </w:r>
            <w:r w:rsidRPr="00C62608">
              <w:rPr>
                <w:rFonts w:asciiTheme="minorHAnsi" w:hAnsiTheme="minorHAnsi" w:cstheme="minorHAnsi"/>
                <w:spacing w:val="1"/>
              </w:rPr>
              <w:t xml:space="preserve"> </w:t>
            </w:r>
            <w:r w:rsidRPr="00C62608">
              <w:rPr>
                <w:rFonts w:asciiTheme="minorHAnsi" w:hAnsiTheme="minorHAnsi" w:cstheme="minorHAnsi"/>
              </w:rPr>
              <w:t>προμηθευτής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εγγυηθεί</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υποστήριξη</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οχήματος</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ανταλλακτικά και οργανωμένο σέρβις, τουλάχιστον για μία δεκαετία</w:t>
            </w:r>
            <w:r w:rsidRPr="00C62608">
              <w:rPr>
                <w:rFonts w:asciiTheme="minorHAnsi" w:hAnsiTheme="minorHAnsi" w:cstheme="minorHAnsi"/>
                <w:spacing w:val="-46"/>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παράδοσή</w:t>
            </w:r>
            <w:r w:rsidRPr="00C62608">
              <w:rPr>
                <w:rFonts w:asciiTheme="minorHAnsi" w:hAnsiTheme="minorHAnsi" w:cstheme="minorHAnsi"/>
                <w:spacing w:val="-1"/>
              </w:rPr>
              <w:t xml:space="preserve"> </w:t>
            </w:r>
            <w:r w:rsidRPr="00C62608">
              <w:rPr>
                <w:rFonts w:asciiTheme="minorHAnsi" w:hAnsiTheme="minorHAnsi" w:cstheme="minorHAnsi"/>
              </w:rPr>
              <w:t>του.</w:t>
            </w:r>
          </w:p>
          <w:p w14:paraId="7F092AEB" w14:textId="77777777" w:rsidR="007B1323" w:rsidRPr="00C62608" w:rsidRDefault="007B1323" w:rsidP="00E25716">
            <w:pPr>
              <w:pStyle w:val="TableParagraph"/>
              <w:spacing w:before="116"/>
              <w:ind w:left="110" w:right="97"/>
              <w:jc w:val="both"/>
              <w:rPr>
                <w:rFonts w:asciiTheme="minorHAnsi" w:hAnsiTheme="minorHAnsi" w:cstheme="minorHAnsi"/>
              </w:rPr>
            </w:pPr>
            <w:r w:rsidRPr="00C62608">
              <w:rPr>
                <w:rFonts w:asciiTheme="minorHAnsi" w:hAnsiTheme="minorHAnsi" w:cstheme="minorHAnsi"/>
              </w:rPr>
              <w:t>Οι</w:t>
            </w:r>
            <w:r w:rsidRPr="00C62608">
              <w:rPr>
                <w:rFonts w:asciiTheme="minorHAnsi" w:hAnsiTheme="minorHAnsi" w:cstheme="minorHAnsi"/>
                <w:spacing w:val="1"/>
              </w:rPr>
              <w:t xml:space="preserve"> </w:t>
            </w:r>
            <w:r w:rsidRPr="00C62608">
              <w:rPr>
                <w:rFonts w:asciiTheme="minorHAnsi" w:hAnsiTheme="minorHAnsi" w:cstheme="minorHAnsi"/>
              </w:rPr>
              <w:t>αιτήσεις</w:t>
            </w:r>
            <w:r w:rsidRPr="00C62608">
              <w:rPr>
                <w:rFonts w:asciiTheme="minorHAnsi" w:hAnsiTheme="minorHAnsi" w:cstheme="minorHAnsi"/>
                <w:spacing w:val="1"/>
              </w:rPr>
              <w:t xml:space="preserve"> </w:t>
            </w:r>
            <w:r w:rsidRPr="00C62608">
              <w:rPr>
                <w:rFonts w:asciiTheme="minorHAnsi" w:hAnsiTheme="minorHAnsi" w:cstheme="minorHAnsi"/>
              </w:rPr>
              <w:t>στον</w:t>
            </w:r>
            <w:r w:rsidRPr="00C62608">
              <w:rPr>
                <w:rFonts w:asciiTheme="minorHAnsi" w:hAnsiTheme="minorHAnsi" w:cstheme="minorHAnsi"/>
                <w:spacing w:val="1"/>
              </w:rPr>
              <w:t xml:space="preserve"> </w:t>
            </w:r>
            <w:r w:rsidRPr="00C62608">
              <w:rPr>
                <w:rFonts w:asciiTheme="minorHAnsi" w:hAnsiTheme="minorHAnsi" w:cstheme="minorHAnsi"/>
              </w:rPr>
              <w:t>προμηθευτή</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ανταλλακτικά</w:t>
            </w:r>
            <w:r w:rsidRPr="00C62608">
              <w:rPr>
                <w:rFonts w:asciiTheme="minorHAnsi" w:hAnsiTheme="minorHAnsi" w:cstheme="minorHAnsi"/>
                <w:spacing w:val="1"/>
              </w:rPr>
              <w:t xml:space="preserve"> </w:t>
            </w:r>
            <w:r w:rsidRPr="00C62608">
              <w:rPr>
                <w:rFonts w:asciiTheme="minorHAnsi" w:hAnsiTheme="minorHAnsi" w:cstheme="minorHAnsi"/>
              </w:rPr>
              <w:t>πρέπει</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ικανοποιούνται</w:t>
            </w:r>
            <w:r w:rsidRPr="00C62608">
              <w:rPr>
                <w:rFonts w:asciiTheme="minorHAnsi" w:hAnsiTheme="minorHAnsi" w:cstheme="minorHAnsi"/>
                <w:spacing w:val="3"/>
              </w:rPr>
              <w:t xml:space="preserve"> </w:t>
            </w:r>
            <w:r w:rsidRPr="00C62608">
              <w:rPr>
                <w:rFonts w:asciiTheme="minorHAnsi" w:hAnsiTheme="minorHAnsi" w:cstheme="minorHAnsi"/>
              </w:rPr>
              <w:t>άμεσα.</w:t>
            </w:r>
          </w:p>
          <w:p w14:paraId="1DC063EC" w14:textId="77777777" w:rsidR="007B1323" w:rsidRPr="00C62608" w:rsidRDefault="007B1323" w:rsidP="00E25716">
            <w:pPr>
              <w:pStyle w:val="TableParagraph"/>
              <w:spacing w:before="122"/>
              <w:ind w:left="110" w:right="90"/>
              <w:jc w:val="both"/>
              <w:rPr>
                <w:rFonts w:asciiTheme="minorHAnsi" w:hAnsiTheme="minorHAnsi" w:cstheme="minorHAnsi"/>
              </w:rPr>
            </w:pPr>
            <w:r w:rsidRPr="00C62608">
              <w:rPr>
                <w:rFonts w:asciiTheme="minorHAnsi" w:hAnsiTheme="minorHAnsi" w:cstheme="minorHAnsi"/>
              </w:rPr>
              <w:t>Τα ανταλλακτικά ή εξαρτήματα και η εργασία τοποθέτησης αυτών,</w:t>
            </w:r>
            <w:r w:rsidRPr="00C62608">
              <w:rPr>
                <w:rFonts w:asciiTheme="minorHAnsi" w:hAnsiTheme="minorHAnsi" w:cstheme="minorHAnsi"/>
                <w:spacing w:val="1"/>
              </w:rPr>
              <w:t xml:space="preserve"> </w:t>
            </w:r>
            <w:r w:rsidRPr="00C62608">
              <w:rPr>
                <w:rFonts w:asciiTheme="minorHAnsi" w:hAnsiTheme="minorHAnsi" w:cstheme="minorHAnsi"/>
              </w:rPr>
              <w:t>που εγκαθίστανται από το δίκτυο εξυπηρέτησης του προμηθευτή να</w:t>
            </w:r>
            <w:r w:rsidRPr="00C62608">
              <w:rPr>
                <w:rFonts w:asciiTheme="minorHAnsi" w:hAnsiTheme="minorHAnsi" w:cstheme="minorHAnsi"/>
                <w:spacing w:val="-46"/>
              </w:rPr>
              <w:t xml:space="preserve"> </w:t>
            </w:r>
            <w:r w:rsidRPr="00C62608">
              <w:rPr>
                <w:rFonts w:asciiTheme="minorHAnsi" w:hAnsiTheme="minorHAnsi" w:cstheme="minorHAnsi"/>
              </w:rPr>
              <w:t>καλύπτονται</w:t>
            </w:r>
            <w:r w:rsidRPr="00C62608">
              <w:rPr>
                <w:rFonts w:asciiTheme="minorHAnsi" w:hAnsiTheme="minorHAnsi" w:cstheme="minorHAnsi"/>
                <w:spacing w:val="-2"/>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εγγύηση</w:t>
            </w:r>
            <w:r w:rsidRPr="00C62608">
              <w:rPr>
                <w:rFonts w:asciiTheme="minorHAnsi" w:hAnsiTheme="minorHAnsi" w:cstheme="minorHAnsi"/>
                <w:spacing w:val="-1"/>
              </w:rPr>
              <w:t xml:space="preserve"> </w:t>
            </w:r>
            <w:r w:rsidRPr="00C62608">
              <w:rPr>
                <w:rFonts w:asciiTheme="minorHAnsi" w:hAnsiTheme="minorHAnsi" w:cstheme="minorHAnsi"/>
              </w:rPr>
              <w:t>τουλάχιστον</w:t>
            </w:r>
            <w:r w:rsidRPr="00C62608">
              <w:rPr>
                <w:rFonts w:asciiTheme="minorHAnsi" w:hAnsiTheme="minorHAnsi" w:cstheme="minorHAnsi"/>
                <w:spacing w:val="2"/>
              </w:rPr>
              <w:t xml:space="preserve"> </w:t>
            </w:r>
            <w:r w:rsidRPr="00C62608">
              <w:rPr>
                <w:rFonts w:asciiTheme="minorHAnsi" w:hAnsiTheme="minorHAnsi" w:cstheme="minorHAnsi"/>
              </w:rPr>
              <w:t>ενός (1) έτους.</w:t>
            </w:r>
          </w:p>
        </w:tc>
        <w:tc>
          <w:tcPr>
            <w:tcW w:w="60" w:type="dxa"/>
            <w:vAlign w:val="center"/>
          </w:tcPr>
          <w:p w14:paraId="78C61399" w14:textId="77777777" w:rsidR="007B1323" w:rsidRPr="00C62608" w:rsidRDefault="007B1323" w:rsidP="00E25716">
            <w:pPr>
              <w:pStyle w:val="TableParagraph"/>
              <w:rPr>
                <w:rFonts w:asciiTheme="minorHAnsi" w:hAnsiTheme="minorHAnsi" w:cstheme="minorHAnsi"/>
              </w:rPr>
            </w:pPr>
          </w:p>
        </w:tc>
      </w:tr>
      <w:tr w:rsidR="007B1323" w:rsidRPr="0086490B" w14:paraId="4CD3811A" w14:textId="77777777" w:rsidTr="00F108A3">
        <w:trPr>
          <w:trHeight w:val="3878"/>
        </w:trPr>
        <w:tc>
          <w:tcPr>
            <w:tcW w:w="1164" w:type="dxa"/>
          </w:tcPr>
          <w:p w14:paraId="25232927"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lastRenderedPageBreak/>
              <w:t>5.5</w:t>
            </w:r>
          </w:p>
        </w:tc>
        <w:tc>
          <w:tcPr>
            <w:tcW w:w="8236" w:type="dxa"/>
            <w:vAlign w:val="center"/>
          </w:tcPr>
          <w:p w14:paraId="50EE8F83" w14:textId="77777777" w:rsidR="007B1323" w:rsidRPr="00C62608" w:rsidRDefault="007B1323" w:rsidP="00E25716">
            <w:pPr>
              <w:pStyle w:val="TableParagraph"/>
              <w:ind w:left="110" w:right="92"/>
              <w:jc w:val="both"/>
              <w:rPr>
                <w:rFonts w:asciiTheme="minorHAnsi" w:hAnsiTheme="minorHAnsi" w:cstheme="minorHAnsi"/>
              </w:rPr>
            </w:pPr>
            <w:r w:rsidRPr="00C62608">
              <w:rPr>
                <w:rFonts w:asciiTheme="minorHAnsi" w:hAnsiTheme="minorHAnsi" w:cstheme="minorHAnsi"/>
              </w:rPr>
              <w:t>Στην προσφορά να υπάρχει ρητή διαβεβαίωση του προμηθευτή με</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οποία</w:t>
            </w:r>
            <w:r w:rsidRPr="00C62608">
              <w:rPr>
                <w:rFonts w:asciiTheme="minorHAnsi" w:hAnsiTheme="minorHAnsi" w:cstheme="minorHAnsi"/>
                <w:spacing w:val="1"/>
              </w:rPr>
              <w:t xml:space="preserve"> </w:t>
            </w:r>
            <w:r w:rsidRPr="00C62608">
              <w:rPr>
                <w:rFonts w:asciiTheme="minorHAnsi" w:hAnsiTheme="minorHAnsi" w:cstheme="minorHAnsi"/>
              </w:rPr>
              <w:t>αναλαμβάνει</w:t>
            </w:r>
            <w:r w:rsidRPr="00C62608">
              <w:rPr>
                <w:rFonts w:asciiTheme="minorHAnsi" w:hAnsiTheme="minorHAnsi" w:cstheme="minorHAnsi"/>
                <w:spacing w:val="1"/>
              </w:rPr>
              <w:t xml:space="preserve"> </w:t>
            </w:r>
            <w:r w:rsidRPr="00C62608">
              <w:rPr>
                <w:rFonts w:asciiTheme="minorHAnsi" w:hAnsiTheme="minorHAnsi" w:cstheme="minorHAnsi"/>
              </w:rPr>
              <w:t>τόσο</w:t>
            </w:r>
            <w:r w:rsidRPr="00C62608">
              <w:rPr>
                <w:rFonts w:asciiTheme="minorHAnsi" w:hAnsiTheme="minorHAnsi" w:cstheme="minorHAnsi"/>
                <w:spacing w:val="1"/>
              </w:rPr>
              <w:t xml:space="preserve"> </w:t>
            </w:r>
            <w:r w:rsidRPr="00C62608">
              <w:rPr>
                <w:rFonts w:asciiTheme="minorHAnsi" w:hAnsiTheme="minorHAnsi" w:cstheme="minorHAnsi"/>
              </w:rPr>
              <w:t>στα</w:t>
            </w:r>
            <w:r w:rsidRPr="00C62608">
              <w:rPr>
                <w:rFonts w:asciiTheme="minorHAnsi" w:hAnsiTheme="minorHAnsi" w:cstheme="minorHAnsi"/>
                <w:spacing w:val="1"/>
              </w:rPr>
              <w:t xml:space="preserve"> </w:t>
            </w:r>
            <w:r w:rsidRPr="00C62608">
              <w:rPr>
                <w:rFonts w:asciiTheme="minorHAnsi" w:hAnsiTheme="minorHAnsi" w:cstheme="minorHAnsi"/>
              </w:rPr>
              <w:t>κεντρικά,</w:t>
            </w:r>
            <w:r w:rsidRPr="00C62608">
              <w:rPr>
                <w:rFonts w:asciiTheme="minorHAnsi" w:hAnsiTheme="minorHAnsi" w:cstheme="minorHAnsi"/>
                <w:spacing w:val="1"/>
              </w:rPr>
              <w:t xml:space="preserve"> </w:t>
            </w:r>
            <w:r w:rsidRPr="00C62608">
              <w:rPr>
                <w:rFonts w:asciiTheme="minorHAnsi" w:hAnsiTheme="minorHAnsi" w:cstheme="minorHAnsi"/>
              </w:rPr>
              <w:t>όσο</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στα</w:t>
            </w:r>
            <w:r w:rsidRPr="00C62608">
              <w:rPr>
                <w:rFonts w:asciiTheme="minorHAnsi" w:hAnsiTheme="minorHAnsi" w:cstheme="minorHAnsi"/>
                <w:spacing w:val="1"/>
              </w:rPr>
              <w:t xml:space="preserve"> </w:t>
            </w:r>
            <w:r w:rsidRPr="00C62608">
              <w:rPr>
                <w:rFonts w:asciiTheme="minorHAnsi" w:hAnsiTheme="minorHAnsi" w:cstheme="minorHAnsi"/>
              </w:rPr>
              <w:t>εξουσιοδοτημένα</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συνεργαζόμενα</w:t>
            </w:r>
            <w:r w:rsidRPr="00C62608">
              <w:rPr>
                <w:rFonts w:asciiTheme="minorHAnsi" w:hAnsiTheme="minorHAnsi" w:cstheme="minorHAnsi"/>
                <w:spacing w:val="1"/>
              </w:rPr>
              <w:t xml:space="preserve"> </w:t>
            </w:r>
            <w:r w:rsidRPr="00C62608">
              <w:rPr>
                <w:rFonts w:asciiTheme="minorHAnsi" w:hAnsiTheme="minorHAnsi" w:cstheme="minorHAnsi"/>
              </w:rPr>
              <w:t>συνεργεία,</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οικονομική</w:t>
            </w:r>
            <w:r w:rsidRPr="00C62608">
              <w:rPr>
                <w:rFonts w:asciiTheme="minorHAnsi" w:hAnsiTheme="minorHAnsi" w:cstheme="minorHAnsi"/>
                <w:spacing w:val="1"/>
              </w:rPr>
              <w:t xml:space="preserve"> </w:t>
            </w:r>
            <w:r w:rsidRPr="00C62608">
              <w:rPr>
                <w:rFonts w:asciiTheme="minorHAnsi" w:hAnsiTheme="minorHAnsi" w:cstheme="minorHAnsi"/>
              </w:rPr>
              <w:t>επιβάρυνση</w:t>
            </w:r>
            <w:r w:rsidRPr="00C62608">
              <w:rPr>
                <w:rFonts w:asciiTheme="minorHAnsi" w:hAnsiTheme="minorHAnsi" w:cstheme="minorHAnsi"/>
                <w:spacing w:val="1"/>
              </w:rPr>
              <w:t xml:space="preserve"> </w:t>
            </w:r>
            <w:r w:rsidRPr="00C62608">
              <w:rPr>
                <w:rFonts w:asciiTheme="minorHAnsi" w:hAnsiTheme="minorHAnsi" w:cstheme="minorHAnsi"/>
              </w:rPr>
              <w:t>όλων</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ελέγχων</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σέρβις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οχήματος</w:t>
            </w:r>
            <w:r w:rsidRPr="00C62608">
              <w:rPr>
                <w:rFonts w:asciiTheme="minorHAnsi" w:hAnsiTheme="minorHAnsi" w:cstheme="minorHAnsi"/>
                <w:spacing w:val="1"/>
              </w:rPr>
              <w:t xml:space="preserve"> </w:t>
            </w:r>
            <w:r w:rsidRPr="00C62608">
              <w:rPr>
                <w:rFonts w:asciiTheme="minorHAnsi" w:hAnsiTheme="minorHAnsi" w:cstheme="minorHAnsi"/>
              </w:rPr>
              <w:t xml:space="preserve">(εργατικά και αναλώσιμα) τουλάχιστον για τα 60.000 </w:t>
            </w:r>
            <w:proofErr w:type="spellStart"/>
            <w:r w:rsidRPr="00C62608">
              <w:rPr>
                <w:rFonts w:asciiTheme="minorHAnsi" w:hAnsiTheme="minorHAnsi" w:cstheme="minorHAnsi"/>
              </w:rPr>
              <w:t>χλμ</w:t>
            </w:r>
            <w:proofErr w:type="spellEnd"/>
            <w:r w:rsidRPr="00C62608">
              <w:rPr>
                <w:rFonts w:asciiTheme="minorHAnsi" w:hAnsiTheme="minorHAnsi" w:cstheme="minorHAnsi"/>
              </w:rPr>
              <w:t xml:space="preserve"> και</w:t>
            </w:r>
            <w:r w:rsidRPr="00C62608">
              <w:rPr>
                <w:rFonts w:asciiTheme="minorHAnsi" w:hAnsiTheme="minorHAnsi" w:cstheme="minorHAnsi"/>
                <w:spacing w:val="1"/>
              </w:rPr>
              <w:t xml:space="preserve"> </w:t>
            </w:r>
            <w:r w:rsidRPr="00C62608">
              <w:rPr>
                <w:rFonts w:asciiTheme="minorHAnsi" w:hAnsiTheme="minorHAnsi" w:cstheme="minorHAnsi"/>
              </w:rPr>
              <w:t>έως</w:t>
            </w:r>
            <w:r w:rsidRPr="00C62608">
              <w:rPr>
                <w:rFonts w:asciiTheme="minorHAnsi" w:hAnsiTheme="minorHAnsi" w:cstheme="minorHAnsi"/>
                <w:spacing w:val="1"/>
              </w:rPr>
              <w:t xml:space="preserve"> </w:t>
            </w:r>
            <w:r w:rsidRPr="00C62608">
              <w:rPr>
                <w:rFonts w:asciiTheme="minorHAnsi" w:hAnsiTheme="minorHAnsi" w:cstheme="minorHAnsi"/>
              </w:rPr>
              <w:t>πέντε</w:t>
            </w:r>
            <w:r w:rsidRPr="00C62608">
              <w:rPr>
                <w:rFonts w:asciiTheme="minorHAnsi" w:hAnsiTheme="minorHAnsi" w:cstheme="minorHAnsi"/>
                <w:spacing w:val="-3"/>
              </w:rPr>
              <w:t xml:space="preserve"> </w:t>
            </w:r>
            <w:r w:rsidRPr="00C62608">
              <w:rPr>
                <w:rFonts w:asciiTheme="minorHAnsi" w:hAnsiTheme="minorHAnsi" w:cstheme="minorHAnsi"/>
              </w:rPr>
              <w:t>(5) έτη.</w:t>
            </w:r>
          </w:p>
          <w:p w14:paraId="6B048654" w14:textId="77777777" w:rsidR="007B1323" w:rsidRPr="00C62608" w:rsidRDefault="007B1323" w:rsidP="00E25716">
            <w:pPr>
              <w:pStyle w:val="TableParagraph"/>
              <w:spacing w:before="120"/>
              <w:ind w:left="110" w:right="95"/>
              <w:jc w:val="both"/>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δηλώνονται</w:t>
            </w:r>
            <w:r w:rsidRPr="00C62608">
              <w:rPr>
                <w:rFonts w:asciiTheme="minorHAnsi" w:hAnsiTheme="minorHAnsi" w:cstheme="minorHAnsi"/>
                <w:spacing w:val="1"/>
              </w:rPr>
              <w:t xml:space="preserve"> </w:t>
            </w:r>
            <w:r w:rsidRPr="00C62608">
              <w:rPr>
                <w:rFonts w:asciiTheme="minorHAnsi" w:hAnsiTheme="minorHAnsi" w:cstheme="minorHAnsi"/>
              </w:rPr>
              <w:t>υποχρεωτικά</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proofErr w:type="spellStart"/>
            <w:r w:rsidRPr="00C62608">
              <w:rPr>
                <w:rFonts w:asciiTheme="minorHAnsi" w:hAnsiTheme="minorHAnsi" w:cstheme="minorHAnsi"/>
              </w:rPr>
              <w:t>διανυθέντα</w:t>
            </w:r>
            <w:proofErr w:type="spellEnd"/>
            <w:r w:rsidRPr="00C62608">
              <w:rPr>
                <w:rFonts w:asciiTheme="minorHAnsi" w:hAnsiTheme="minorHAnsi" w:cstheme="minorHAnsi"/>
                <w:spacing w:val="1"/>
              </w:rPr>
              <w:t xml:space="preserve"> </w:t>
            </w:r>
            <w:r w:rsidRPr="00C62608">
              <w:rPr>
                <w:rFonts w:asciiTheme="minorHAnsi" w:hAnsiTheme="minorHAnsi" w:cstheme="minorHAnsi"/>
              </w:rPr>
              <w:t>χιλιόμετρα</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49"/>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χρονικά διαστήματα που πραγματοποιούνται αυτά, σύμφωνα με τις</w:t>
            </w:r>
            <w:r w:rsidRPr="00C62608">
              <w:rPr>
                <w:rFonts w:asciiTheme="minorHAnsi" w:hAnsiTheme="minorHAnsi" w:cstheme="minorHAnsi"/>
                <w:spacing w:val="1"/>
              </w:rPr>
              <w:t xml:space="preserve"> </w:t>
            </w:r>
            <w:r w:rsidRPr="00C62608">
              <w:rPr>
                <w:rFonts w:asciiTheme="minorHAnsi" w:hAnsiTheme="minorHAnsi" w:cstheme="minorHAnsi"/>
              </w:rPr>
              <w:t>προγραμματισμένες συντηρήσεις του κατασκευαστικού οίκου, (στα</w:t>
            </w:r>
            <w:r w:rsidRPr="00C62608">
              <w:rPr>
                <w:rFonts w:asciiTheme="minorHAnsi" w:hAnsiTheme="minorHAnsi" w:cstheme="minorHAnsi"/>
                <w:spacing w:val="1"/>
              </w:rPr>
              <w:t xml:space="preserve"> </w:t>
            </w:r>
            <w:r w:rsidRPr="00C62608">
              <w:rPr>
                <w:rFonts w:asciiTheme="minorHAnsi" w:hAnsiTheme="minorHAnsi" w:cstheme="minorHAnsi"/>
              </w:rPr>
              <w:t>αναλώσιμα</w:t>
            </w:r>
            <w:r w:rsidRPr="00C62608">
              <w:rPr>
                <w:rFonts w:asciiTheme="minorHAnsi" w:hAnsiTheme="minorHAnsi" w:cstheme="minorHAnsi"/>
                <w:spacing w:val="1"/>
              </w:rPr>
              <w:t xml:space="preserve"> </w:t>
            </w:r>
            <w:r w:rsidRPr="00C62608">
              <w:rPr>
                <w:rFonts w:asciiTheme="minorHAnsi" w:hAnsiTheme="minorHAnsi" w:cstheme="minorHAnsi"/>
              </w:rPr>
              <w:t>ανταλλακτικά</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proofErr w:type="spellStart"/>
            <w:r w:rsidRPr="00C62608">
              <w:rPr>
                <w:rFonts w:asciiTheme="minorHAnsi" w:hAnsiTheme="minorHAnsi" w:cstheme="minorHAnsi"/>
              </w:rPr>
              <w:t>service</w:t>
            </w:r>
            <w:proofErr w:type="spellEnd"/>
            <w:r w:rsidRPr="00C62608">
              <w:rPr>
                <w:rFonts w:asciiTheme="minorHAnsi" w:hAnsiTheme="minorHAnsi" w:cstheme="minorHAnsi"/>
                <w:spacing w:val="1"/>
              </w:rPr>
              <w:t xml:space="preserve"> </w:t>
            </w:r>
            <w:r w:rsidRPr="00C62608">
              <w:rPr>
                <w:rFonts w:asciiTheme="minorHAnsi" w:hAnsiTheme="minorHAnsi" w:cstheme="minorHAnsi"/>
              </w:rPr>
              <w:t>δεν</w:t>
            </w:r>
            <w:r w:rsidRPr="00C62608">
              <w:rPr>
                <w:rFonts w:asciiTheme="minorHAnsi" w:hAnsiTheme="minorHAnsi" w:cstheme="minorHAnsi"/>
                <w:spacing w:val="1"/>
              </w:rPr>
              <w:t xml:space="preserve"> </w:t>
            </w:r>
            <w:r w:rsidRPr="00C62608">
              <w:rPr>
                <w:rFonts w:asciiTheme="minorHAnsi" w:hAnsiTheme="minorHAnsi" w:cstheme="minorHAnsi"/>
              </w:rPr>
              <w:t>περιλαμβάνονται</w:t>
            </w:r>
            <w:r w:rsidRPr="00C62608">
              <w:rPr>
                <w:rFonts w:asciiTheme="minorHAnsi" w:hAnsiTheme="minorHAnsi" w:cstheme="minorHAnsi"/>
                <w:spacing w:val="1"/>
              </w:rPr>
              <w:t xml:space="preserve"> </w:t>
            </w:r>
            <w:r w:rsidRPr="00C62608">
              <w:rPr>
                <w:rFonts w:asciiTheme="minorHAnsi" w:hAnsiTheme="minorHAnsi" w:cstheme="minorHAnsi"/>
              </w:rPr>
              <w:t>ελαστικά,</w:t>
            </w:r>
            <w:r w:rsidRPr="00C62608">
              <w:rPr>
                <w:rFonts w:asciiTheme="minorHAnsi" w:hAnsiTheme="minorHAnsi" w:cstheme="minorHAnsi"/>
                <w:spacing w:val="-4"/>
              </w:rPr>
              <w:t xml:space="preserve"> </w:t>
            </w:r>
            <w:r w:rsidRPr="00C62608">
              <w:rPr>
                <w:rFonts w:asciiTheme="minorHAnsi" w:hAnsiTheme="minorHAnsi" w:cstheme="minorHAnsi"/>
              </w:rPr>
              <w:t>τακάκια</w:t>
            </w:r>
            <w:r w:rsidRPr="00C62608">
              <w:rPr>
                <w:rFonts w:asciiTheme="minorHAnsi" w:hAnsiTheme="minorHAnsi" w:cstheme="minorHAnsi"/>
                <w:spacing w:val="-3"/>
              </w:rPr>
              <w:t xml:space="preserve"> </w:t>
            </w:r>
            <w:r w:rsidRPr="00C62608">
              <w:rPr>
                <w:rFonts w:asciiTheme="minorHAnsi" w:hAnsiTheme="minorHAnsi" w:cstheme="minorHAnsi"/>
              </w:rPr>
              <w:t>φρένων,</w:t>
            </w:r>
            <w:r w:rsidRPr="00C62608">
              <w:rPr>
                <w:rFonts w:asciiTheme="minorHAnsi" w:hAnsiTheme="minorHAnsi" w:cstheme="minorHAnsi"/>
                <w:spacing w:val="-3"/>
              </w:rPr>
              <w:t xml:space="preserve"> </w:t>
            </w:r>
            <w:r w:rsidRPr="00C62608">
              <w:rPr>
                <w:rFonts w:asciiTheme="minorHAnsi" w:hAnsiTheme="minorHAnsi" w:cstheme="minorHAnsi"/>
              </w:rPr>
              <w:t>λαμπτήρες κ.α.).</w:t>
            </w:r>
          </w:p>
          <w:p w14:paraId="27A23A61" w14:textId="77777777" w:rsidR="007B1323" w:rsidRPr="00C62608" w:rsidRDefault="007B1323" w:rsidP="00E25716">
            <w:pPr>
              <w:pStyle w:val="TableParagraph"/>
              <w:spacing w:before="117"/>
              <w:ind w:left="110" w:right="93"/>
              <w:jc w:val="both"/>
              <w:rPr>
                <w:rFonts w:asciiTheme="minorHAnsi" w:hAnsiTheme="minorHAnsi" w:cstheme="minorHAnsi"/>
              </w:rPr>
            </w:pP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κατατεθεί</w:t>
            </w:r>
            <w:r w:rsidRPr="00C62608">
              <w:rPr>
                <w:rFonts w:asciiTheme="minorHAnsi" w:hAnsiTheme="minorHAnsi" w:cstheme="minorHAnsi"/>
                <w:spacing w:val="1"/>
              </w:rPr>
              <w:t xml:space="preserve"> </w:t>
            </w:r>
            <w:r w:rsidRPr="00C62608">
              <w:rPr>
                <w:rFonts w:asciiTheme="minorHAnsi" w:hAnsiTheme="minorHAnsi" w:cstheme="minorHAnsi"/>
              </w:rPr>
              <w:t>πρωτότυπο</w:t>
            </w:r>
            <w:r w:rsidRPr="00C62608">
              <w:rPr>
                <w:rFonts w:asciiTheme="minorHAnsi" w:hAnsiTheme="minorHAnsi" w:cstheme="minorHAnsi"/>
                <w:spacing w:val="1"/>
              </w:rPr>
              <w:t xml:space="preserve"> </w:t>
            </w:r>
            <w:r w:rsidRPr="00C62608">
              <w:rPr>
                <w:rFonts w:asciiTheme="minorHAnsi" w:hAnsiTheme="minorHAnsi" w:cstheme="minorHAnsi"/>
              </w:rPr>
              <w:t>βιβλίο</w:t>
            </w:r>
            <w:r w:rsidRPr="00C62608">
              <w:rPr>
                <w:rFonts w:asciiTheme="minorHAnsi" w:hAnsiTheme="minorHAnsi" w:cstheme="minorHAnsi"/>
                <w:spacing w:val="1"/>
              </w:rPr>
              <w:t xml:space="preserve"> </w:t>
            </w:r>
            <w:r w:rsidRPr="00C62608">
              <w:rPr>
                <w:rFonts w:asciiTheme="minorHAnsi" w:hAnsiTheme="minorHAnsi" w:cstheme="minorHAnsi"/>
              </w:rPr>
              <w:t>συντήρησης</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πρωτότυπο</w:t>
            </w:r>
            <w:r w:rsidRPr="00C62608">
              <w:rPr>
                <w:rFonts w:asciiTheme="minorHAnsi" w:hAnsiTheme="minorHAnsi" w:cstheme="minorHAnsi"/>
                <w:spacing w:val="1"/>
              </w:rPr>
              <w:t xml:space="preserve"> </w:t>
            </w:r>
            <w:r w:rsidRPr="00C62608">
              <w:rPr>
                <w:rFonts w:asciiTheme="minorHAnsi" w:hAnsiTheme="minorHAnsi" w:cstheme="minorHAnsi"/>
              </w:rPr>
              <w:t>φυλλάδιο</w:t>
            </w:r>
            <w:r w:rsidRPr="00C62608">
              <w:rPr>
                <w:rFonts w:asciiTheme="minorHAnsi" w:hAnsiTheme="minorHAnsi" w:cstheme="minorHAnsi"/>
                <w:spacing w:val="1"/>
              </w:rPr>
              <w:t xml:space="preserve"> </w:t>
            </w:r>
            <w:r w:rsidRPr="00C62608">
              <w:rPr>
                <w:rFonts w:asciiTheme="minorHAnsi" w:hAnsiTheme="minorHAnsi" w:cstheme="minorHAnsi"/>
              </w:rPr>
              <w:t>όλων</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προγραμματισμένων</w:t>
            </w:r>
            <w:r w:rsidRPr="00C62608">
              <w:rPr>
                <w:rFonts w:asciiTheme="minorHAnsi" w:hAnsiTheme="minorHAnsi" w:cstheme="minorHAnsi"/>
                <w:spacing w:val="1"/>
              </w:rPr>
              <w:t xml:space="preserve"> </w:t>
            </w:r>
            <w:r w:rsidRPr="00C62608">
              <w:rPr>
                <w:rFonts w:asciiTheme="minorHAnsi" w:hAnsiTheme="minorHAnsi" w:cstheme="minorHAnsi"/>
              </w:rPr>
              <w:t>συντηρήσεων</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κατασκευαστή.</w:t>
            </w:r>
          </w:p>
          <w:p w14:paraId="15A66A71" w14:textId="77777777" w:rsidR="007B1323" w:rsidRPr="00C62608" w:rsidRDefault="007B1323" w:rsidP="00E25716">
            <w:pPr>
              <w:pStyle w:val="TableParagraph"/>
              <w:spacing w:before="119"/>
              <w:ind w:left="110" w:right="98"/>
              <w:jc w:val="both"/>
              <w:rPr>
                <w:rFonts w:asciiTheme="minorHAnsi" w:hAnsiTheme="minorHAnsi" w:cstheme="minorHAnsi"/>
              </w:rPr>
            </w:pPr>
            <w:r w:rsidRPr="00C62608">
              <w:rPr>
                <w:rFonts w:asciiTheme="minorHAnsi" w:hAnsiTheme="minorHAnsi" w:cstheme="minorHAnsi"/>
              </w:rPr>
              <w:t>Σε περίπτωση που αυτό είναι αδύνατον, να κατατεθεί δήλωση του</w:t>
            </w:r>
            <w:r w:rsidRPr="00C62608">
              <w:rPr>
                <w:rFonts w:asciiTheme="minorHAnsi" w:hAnsiTheme="minorHAnsi" w:cstheme="minorHAnsi"/>
                <w:spacing w:val="1"/>
              </w:rPr>
              <w:t xml:space="preserve"> </w:t>
            </w:r>
            <w:r w:rsidRPr="00C62608">
              <w:rPr>
                <w:rFonts w:asciiTheme="minorHAnsi" w:hAnsiTheme="minorHAnsi" w:cstheme="minorHAnsi"/>
              </w:rPr>
              <w:t>προμηθευτή</w:t>
            </w:r>
            <w:r w:rsidRPr="00C62608">
              <w:rPr>
                <w:rFonts w:asciiTheme="minorHAnsi" w:hAnsiTheme="minorHAnsi" w:cstheme="minorHAnsi"/>
                <w:spacing w:val="1"/>
              </w:rPr>
              <w:t xml:space="preserve"> </w:t>
            </w:r>
            <w:r w:rsidRPr="00C62608">
              <w:rPr>
                <w:rFonts w:asciiTheme="minorHAnsi" w:hAnsiTheme="minorHAnsi" w:cstheme="minorHAnsi"/>
              </w:rPr>
              <w:t>στην</w:t>
            </w:r>
            <w:r w:rsidRPr="00C62608">
              <w:rPr>
                <w:rFonts w:asciiTheme="minorHAnsi" w:hAnsiTheme="minorHAnsi" w:cstheme="minorHAnsi"/>
                <w:spacing w:val="1"/>
              </w:rPr>
              <w:t xml:space="preserve"> </w:t>
            </w:r>
            <w:r w:rsidRPr="00C62608">
              <w:rPr>
                <w:rFonts w:asciiTheme="minorHAnsi" w:hAnsiTheme="minorHAnsi" w:cstheme="minorHAnsi"/>
              </w:rPr>
              <w:t>οποία</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δηλώνονται</w:t>
            </w:r>
            <w:r w:rsidRPr="00C62608">
              <w:rPr>
                <w:rFonts w:asciiTheme="minorHAnsi" w:hAnsiTheme="minorHAnsi" w:cstheme="minorHAnsi"/>
                <w:spacing w:val="1"/>
              </w:rPr>
              <w:t xml:space="preserve"> </w:t>
            </w:r>
            <w:r w:rsidRPr="00C62608">
              <w:rPr>
                <w:rFonts w:asciiTheme="minorHAnsi" w:hAnsiTheme="minorHAnsi" w:cstheme="minorHAnsi"/>
              </w:rPr>
              <w:t>οι</w:t>
            </w:r>
            <w:r w:rsidRPr="00C62608">
              <w:rPr>
                <w:rFonts w:asciiTheme="minorHAnsi" w:hAnsiTheme="minorHAnsi" w:cstheme="minorHAnsi"/>
                <w:spacing w:val="1"/>
              </w:rPr>
              <w:t xml:space="preserve"> </w:t>
            </w:r>
            <w:r w:rsidRPr="00C62608">
              <w:rPr>
                <w:rFonts w:asciiTheme="minorHAnsi" w:hAnsiTheme="minorHAnsi" w:cstheme="minorHAnsi"/>
              </w:rPr>
              <w:t>προγραμματισμένες</w:t>
            </w:r>
            <w:r w:rsidRPr="00C62608">
              <w:rPr>
                <w:rFonts w:asciiTheme="minorHAnsi" w:hAnsiTheme="minorHAnsi" w:cstheme="minorHAnsi"/>
                <w:spacing w:val="1"/>
              </w:rPr>
              <w:t xml:space="preserve"> </w:t>
            </w:r>
            <w:r w:rsidRPr="00C62608">
              <w:rPr>
                <w:rFonts w:asciiTheme="minorHAnsi" w:hAnsiTheme="minorHAnsi" w:cstheme="minorHAnsi"/>
              </w:rPr>
              <w:t>συντηρήσεις-έλεγχοι</w:t>
            </w:r>
            <w:r w:rsidRPr="00C62608">
              <w:rPr>
                <w:rFonts w:asciiTheme="minorHAnsi" w:hAnsiTheme="minorHAnsi" w:cstheme="minorHAnsi"/>
                <w:spacing w:val="-2"/>
              </w:rPr>
              <w:t xml:space="preserve"> </w:t>
            </w:r>
            <w:r w:rsidRPr="00C62608">
              <w:rPr>
                <w:rFonts w:asciiTheme="minorHAnsi" w:hAnsiTheme="minorHAnsi" w:cstheme="minorHAnsi"/>
              </w:rPr>
              <w:t>σύμφωνα</w:t>
            </w:r>
            <w:r w:rsidRPr="00C62608">
              <w:rPr>
                <w:rFonts w:asciiTheme="minorHAnsi" w:hAnsiTheme="minorHAnsi" w:cstheme="minorHAnsi"/>
                <w:spacing w:val="-3"/>
              </w:rPr>
              <w:t xml:space="preserve"> </w:t>
            </w:r>
            <w:r w:rsidRPr="00C62608">
              <w:rPr>
                <w:rFonts w:asciiTheme="minorHAnsi" w:hAnsiTheme="minorHAnsi" w:cstheme="minorHAnsi"/>
              </w:rPr>
              <w:t>με</w:t>
            </w:r>
            <w:r w:rsidRPr="00C62608">
              <w:rPr>
                <w:rFonts w:asciiTheme="minorHAnsi" w:hAnsiTheme="minorHAnsi" w:cstheme="minorHAnsi"/>
                <w:spacing w:val="-4"/>
              </w:rPr>
              <w:t xml:space="preserve"> </w:t>
            </w:r>
            <w:r w:rsidRPr="00C62608">
              <w:rPr>
                <w:rFonts w:asciiTheme="minorHAnsi" w:hAnsiTheme="minorHAnsi" w:cstheme="minorHAnsi"/>
              </w:rPr>
              <w:t>το</w:t>
            </w:r>
            <w:r w:rsidRPr="00C62608">
              <w:rPr>
                <w:rFonts w:asciiTheme="minorHAnsi" w:hAnsiTheme="minorHAnsi" w:cstheme="minorHAnsi"/>
                <w:spacing w:val="-3"/>
              </w:rPr>
              <w:t xml:space="preserve"> </w:t>
            </w:r>
            <w:r w:rsidRPr="00C62608">
              <w:rPr>
                <w:rFonts w:asciiTheme="minorHAnsi" w:hAnsiTheme="minorHAnsi" w:cstheme="minorHAnsi"/>
              </w:rPr>
              <w:t>κατασκευαστικό</w:t>
            </w:r>
            <w:r w:rsidRPr="00C62608">
              <w:rPr>
                <w:rFonts w:asciiTheme="minorHAnsi" w:hAnsiTheme="minorHAnsi" w:cstheme="minorHAnsi"/>
                <w:spacing w:val="-3"/>
              </w:rPr>
              <w:t xml:space="preserve"> </w:t>
            </w:r>
            <w:r w:rsidRPr="00C62608">
              <w:rPr>
                <w:rFonts w:asciiTheme="minorHAnsi" w:hAnsiTheme="minorHAnsi" w:cstheme="minorHAnsi"/>
              </w:rPr>
              <w:t>οίκο.</w:t>
            </w:r>
          </w:p>
        </w:tc>
        <w:tc>
          <w:tcPr>
            <w:tcW w:w="60" w:type="dxa"/>
            <w:vAlign w:val="center"/>
          </w:tcPr>
          <w:p w14:paraId="2C4E244E" w14:textId="77777777" w:rsidR="007B1323" w:rsidRPr="00C62608" w:rsidRDefault="007B1323" w:rsidP="00E25716">
            <w:pPr>
              <w:pStyle w:val="TableParagraph"/>
              <w:rPr>
                <w:rFonts w:asciiTheme="minorHAnsi" w:hAnsiTheme="minorHAnsi" w:cstheme="minorHAnsi"/>
              </w:rPr>
            </w:pPr>
          </w:p>
        </w:tc>
      </w:tr>
      <w:tr w:rsidR="007B1323" w:rsidRPr="0086490B" w14:paraId="7CD9F3EE" w14:textId="77777777" w:rsidTr="00F108A3">
        <w:trPr>
          <w:trHeight w:val="1551"/>
        </w:trPr>
        <w:tc>
          <w:tcPr>
            <w:tcW w:w="1164" w:type="dxa"/>
          </w:tcPr>
          <w:p w14:paraId="06162145"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t>5.6</w:t>
            </w:r>
          </w:p>
        </w:tc>
        <w:tc>
          <w:tcPr>
            <w:tcW w:w="8236" w:type="dxa"/>
            <w:vAlign w:val="center"/>
          </w:tcPr>
          <w:p w14:paraId="1A0708F8" w14:textId="77777777" w:rsidR="007B1323" w:rsidRPr="00C62608" w:rsidRDefault="007B1323" w:rsidP="00E25716">
            <w:pPr>
              <w:pStyle w:val="TableParagraph"/>
              <w:ind w:left="110" w:right="93"/>
              <w:jc w:val="both"/>
              <w:rPr>
                <w:rFonts w:asciiTheme="minorHAnsi" w:hAnsiTheme="minorHAnsi" w:cstheme="minorHAnsi"/>
              </w:rPr>
            </w:pPr>
            <w:r w:rsidRPr="00C62608">
              <w:rPr>
                <w:rFonts w:asciiTheme="minorHAnsi" w:hAnsiTheme="minorHAnsi" w:cstheme="minorHAnsi"/>
              </w:rPr>
              <w:t>Ο προμηθευτής να δηλώνει το σταθερό ποσοστό της παρεχόμενης</w:t>
            </w:r>
            <w:r w:rsidRPr="00C62608">
              <w:rPr>
                <w:rFonts w:asciiTheme="minorHAnsi" w:hAnsiTheme="minorHAnsi" w:cstheme="minorHAnsi"/>
                <w:spacing w:val="1"/>
              </w:rPr>
              <w:t xml:space="preserve"> </w:t>
            </w:r>
            <w:r w:rsidRPr="00C62608">
              <w:rPr>
                <w:rFonts w:asciiTheme="minorHAnsi" w:hAnsiTheme="minorHAnsi" w:cstheme="minorHAnsi"/>
              </w:rPr>
              <w:t>έκπτωσης</w:t>
            </w:r>
            <w:r w:rsidRPr="00C62608">
              <w:rPr>
                <w:rFonts w:asciiTheme="minorHAnsi" w:hAnsiTheme="minorHAnsi" w:cstheme="minorHAnsi"/>
                <w:spacing w:val="1"/>
              </w:rPr>
              <w:t xml:space="preserve"> </w:t>
            </w:r>
            <w:r w:rsidRPr="00C62608">
              <w:rPr>
                <w:rFonts w:asciiTheme="minorHAnsi" w:hAnsiTheme="minorHAnsi" w:cstheme="minorHAnsi"/>
              </w:rPr>
              <w:t>στις</w:t>
            </w:r>
            <w:r w:rsidRPr="00C62608">
              <w:rPr>
                <w:rFonts w:asciiTheme="minorHAnsi" w:hAnsiTheme="minorHAnsi" w:cstheme="minorHAnsi"/>
                <w:spacing w:val="1"/>
              </w:rPr>
              <w:t xml:space="preserve"> </w:t>
            </w:r>
            <w:r w:rsidRPr="00C62608">
              <w:rPr>
                <w:rFonts w:asciiTheme="minorHAnsi" w:hAnsiTheme="minorHAnsi" w:cstheme="minorHAnsi"/>
              </w:rPr>
              <w:t>τιμές</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49"/>
              </w:rPr>
              <w:t xml:space="preserve"> </w:t>
            </w:r>
            <w:r w:rsidRPr="00C62608">
              <w:rPr>
                <w:rFonts w:asciiTheme="minorHAnsi" w:hAnsiTheme="minorHAnsi" w:cstheme="minorHAnsi"/>
              </w:rPr>
              <w:t>ανταλλακτικών-αναλώσιμων</w:t>
            </w:r>
            <w:r w:rsidRPr="00C62608">
              <w:rPr>
                <w:rFonts w:asciiTheme="minorHAnsi" w:hAnsiTheme="minorHAnsi" w:cstheme="minorHAnsi"/>
                <w:spacing w:val="1"/>
              </w:rPr>
              <w:t xml:space="preserve"> </w:t>
            </w:r>
            <w:r w:rsidRPr="00C62608">
              <w:rPr>
                <w:rFonts w:asciiTheme="minorHAnsi" w:hAnsiTheme="minorHAnsi" w:cstheme="minorHAnsi"/>
              </w:rPr>
              <w:t>(τουλάχιστον</w:t>
            </w:r>
            <w:r w:rsidRPr="00C62608">
              <w:rPr>
                <w:rFonts w:asciiTheme="minorHAnsi" w:hAnsiTheme="minorHAnsi" w:cstheme="minorHAnsi"/>
                <w:spacing w:val="1"/>
              </w:rPr>
              <w:t xml:space="preserve"> </w:t>
            </w:r>
            <w:r w:rsidRPr="00C62608">
              <w:rPr>
                <w:rFonts w:asciiTheme="minorHAnsi" w:hAnsiTheme="minorHAnsi" w:cstheme="minorHAnsi"/>
              </w:rPr>
              <w:t>20%)</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εργασίας</w:t>
            </w:r>
            <w:r w:rsidRPr="00C62608">
              <w:rPr>
                <w:rFonts w:asciiTheme="minorHAnsi" w:hAnsiTheme="minorHAnsi" w:cstheme="minorHAnsi"/>
                <w:spacing w:val="1"/>
              </w:rPr>
              <w:t xml:space="preserve"> </w:t>
            </w:r>
            <w:r w:rsidRPr="00C62608">
              <w:rPr>
                <w:rFonts w:asciiTheme="minorHAnsi" w:hAnsiTheme="minorHAnsi" w:cstheme="minorHAnsi"/>
              </w:rPr>
              <w:t>(τουλάχιστον</w:t>
            </w:r>
            <w:r w:rsidRPr="00C62608">
              <w:rPr>
                <w:rFonts w:asciiTheme="minorHAnsi" w:hAnsiTheme="minorHAnsi" w:cstheme="minorHAnsi"/>
                <w:spacing w:val="1"/>
              </w:rPr>
              <w:t xml:space="preserve"> </w:t>
            </w:r>
            <w:r w:rsidRPr="00C62608">
              <w:rPr>
                <w:rFonts w:asciiTheme="minorHAnsi" w:hAnsiTheme="minorHAnsi" w:cstheme="minorHAnsi"/>
              </w:rPr>
              <w:t>15%)</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εκάστοτε</w:t>
            </w:r>
            <w:r w:rsidRPr="00C62608">
              <w:rPr>
                <w:rFonts w:asciiTheme="minorHAnsi" w:hAnsiTheme="minorHAnsi" w:cstheme="minorHAnsi"/>
                <w:spacing w:val="1"/>
              </w:rPr>
              <w:t xml:space="preserve"> </w:t>
            </w:r>
            <w:r w:rsidRPr="00C62608">
              <w:rPr>
                <w:rFonts w:asciiTheme="minorHAnsi" w:hAnsiTheme="minorHAnsi" w:cstheme="minorHAnsi"/>
              </w:rPr>
              <w:t>ισχύοντος</w:t>
            </w:r>
            <w:r w:rsidRPr="00C62608">
              <w:rPr>
                <w:rFonts w:asciiTheme="minorHAnsi" w:hAnsiTheme="minorHAnsi" w:cstheme="minorHAnsi"/>
                <w:spacing w:val="1"/>
              </w:rPr>
              <w:t xml:space="preserve"> </w:t>
            </w:r>
            <w:r w:rsidRPr="00C62608">
              <w:rPr>
                <w:rFonts w:asciiTheme="minorHAnsi" w:hAnsiTheme="minorHAnsi" w:cstheme="minorHAnsi"/>
              </w:rPr>
              <w:t>επίσημου</w:t>
            </w:r>
            <w:r w:rsidRPr="00C62608">
              <w:rPr>
                <w:rFonts w:asciiTheme="minorHAnsi" w:hAnsiTheme="minorHAnsi" w:cstheme="minorHAnsi"/>
                <w:spacing w:val="1"/>
              </w:rPr>
              <w:t xml:space="preserve"> </w:t>
            </w:r>
            <w:r w:rsidRPr="00C62608">
              <w:rPr>
                <w:rFonts w:asciiTheme="minorHAnsi" w:hAnsiTheme="minorHAnsi" w:cstheme="minorHAnsi"/>
              </w:rPr>
              <w:t>τιμοκαταλόγου.</w:t>
            </w:r>
            <w:r w:rsidRPr="00C62608">
              <w:rPr>
                <w:rFonts w:asciiTheme="minorHAnsi" w:hAnsiTheme="minorHAnsi" w:cstheme="minorHAnsi"/>
                <w:spacing w:val="1"/>
              </w:rPr>
              <w:t xml:space="preserve"> </w:t>
            </w:r>
            <w:r w:rsidRPr="00C62608">
              <w:rPr>
                <w:rFonts w:asciiTheme="minorHAnsi" w:hAnsiTheme="minorHAnsi" w:cstheme="minorHAnsi"/>
              </w:rPr>
              <w:t>Η</w:t>
            </w:r>
            <w:r w:rsidRPr="00C62608">
              <w:rPr>
                <w:rFonts w:asciiTheme="minorHAnsi" w:hAnsiTheme="minorHAnsi" w:cstheme="minorHAnsi"/>
                <w:spacing w:val="1"/>
              </w:rPr>
              <w:t xml:space="preserve"> </w:t>
            </w:r>
            <w:r w:rsidRPr="00C62608">
              <w:rPr>
                <w:rFonts w:asciiTheme="minorHAnsi" w:hAnsiTheme="minorHAnsi" w:cstheme="minorHAnsi"/>
              </w:rPr>
              <w:t>παρεχόμενη</w:t>
            </w:r>
            <w:r w:rsidRPr="00C62608">
              <w:rPr>
                <w:rFonts w:asciiTheme="minorHAnsi" w:hAnsiTheme="minorHAnsi" w:cstheme="minorHAnsi"/>
                <w:spacing w:val="1"/>
              </w:rPr>
              <w:t xml:space="preserve"> </w:t>
            </w:r>
            <w:r w:rsidRPr="00C62608">
              <w:rPr>
                <w:rFonts w:asciiTheme="minorHAnsi" w:hAnsiTheme="minorHAnsi" w:cstheme="minorHAnsi"/>
              </w:rPr>
              <w:t>έκπτωση</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ισχύει</w:t>
            </w:r>
            <w:r w:rsidRPr="00C62608">
              <w:rPr>
                <w:rFonts w:asciiTheme="minorHAnsi" w:hAnsiTheme="minorHAnsi" w:cstheme="minorHAnsi"/>
                <w:spacing w:val="1"/>
              </w:rPr>
              <w:t xml:space="preserve"> </w:t>
            </w:r>
            <w:r w:rsidRPr="00C62608">
              <w:rPr>
                <w:rFonts w:asciiTheme="minorHAnsi" w:hAnsiTheme="minorHAnsi" w:cstheme="minorHAnsi"/>
              </w:rPr>
              <w:t>υποχρεωτικά,</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όλο</w:t>
            </w:r>
            <w:r w:rsidRPr="00C62608">
              <w:rPr>
                <w:rFonts w:asciiTheme="minorHAnsi" w:hAnsiTheme="minorHAnsi" w:cstheme="minorHAnsi"/>
                <w:spacing w:val="1"/>
              </w:rPr>
              <w:t xml:space="preserve"> </w:t>
            </w:r>
            <w:r w:rsidRPr="00C62608">
              <w:rPr>
                <w:rFonts w:asciiTheme="minorHAnsi" w:hAnsiTheme="minorHAnsi" w:cstheme="minorHAnsi"/>
              </w:rPr>
              <w:t>το</w:t>
            </w:r>
            <w:r w:rsidRPr="00C62608">
              <w:rPr>
                <w:rFonts w:asciiTheme="minorHAnsi" w:hAnsiTheme="minorHAnsi" w:cstheme="minorHAnsi"/>
                <w:spacing w:val="1"/>
              </w:rPr>
              <w:t xml:space="preserve"> </w:t>
            </w:r>
            <w:r w:rsidRPr="00C62608">
              <w:rPr>
                <w:rFonts w:asciiTheme="minorHAnsi" w:hAnsiTheme="minorHAnsi" w:cstheme="minorHAnsi"/>
              </w:rPr>
              <w:t>ανά</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επικράτεια</w:t>
            </w:r>
            <w:r w:rsidRPr="00C62608">
              <w:rPr>
                <w:rFonts w:asciiTheme="minorHAnsi" w:hAnsiTheme="minorHAnsi" w:cstheme="minorHAnsi"/>
                <w:spacing w:val="1"/>
              </w:rPr>
              <w:t xml:space="preserve"> </w:t>
            </w:r>
            <w:r w:rsidRPr="00C62608">
              <w:rPr>
                <w:rFonts w:asciiTheme="minorHAnsi" w:hAnsiTheme="minorHAnsi" w:cstheme="minorHAnsi"/>
              </w:rPr>
              <w:t>δίκτυο</w:t>
            </w:r>
            <w:r w:rsidRPr="00C62608">
              <w:rPr>
                <w:rFonts w:asciiTheme="minorHAnsi" w:hAnsiTheme="minorHAnsi" w:cstheme="minorHAnsi"/>
                <w:spacing w:val="1"/>
              </w:rPr>
              <w:t xml:space="preserve"> </w:t>
            </w:r>
            <w:r w:rsidRPr="00C62608">
              <w:rPr>
                <w:rFonts w:asciiTheme="minorHAnsi" w:hAnsiTheme="minorHAnsi" w:cstheme="minorHAnsi"/>
              </w:rPr>
              <w:t>εξυπηρέτησης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προσφερόμενου</w:t>
            </w:r>
            <w:r w:rsidRPr="00C62608">
              <w:rPr>
                <w:rFonts w:asciiTheme="minorHAnsi" w:hAnsiTheme="minorHAnsi" w:cstheme="minorHAnsi"/>
                <w:spacing w:val="1"/>
              </w:rPr>
              <w:t xml:space="preserve"> </w:t>
            </w:r>
            <w:r w:rsidRPr="00C62608">
              <w:rPr>
                <w:rFonts w:asciiTheme="minorHAnsi" w:hAnsiTheme="minorHAnsi" w:cstheme="minorHAnsi"/>
              </w:rPr>
              <w:t>οχήματος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όσο</w:t>
            </w:r>
            <w:r w:rsidRPr="00C62608">
              <w:rPr>
                <w:rFonts w:asciiTheme="minorHAnsi" w:hAnsiTheme="minorHAnsi" w:cstheme="minorHAnsi"/>
                <w:spacing w:val="1"/>
              </w:rPr>
              <w:t xml:space="preserve"> </w:t>
            </w:r>
            <w:r w:rsidRPr="00C62608">
              <w:rPr>
                <w:rFonts w:asciiTheme="minorHAnsi" w:hAnsiTheme="minorHAnsi" w:cstheme="minorHAnsi"/>
              </w:rPr>
              <w:t>χρόνο το όχημα κατέχεται και χρησιμοποιείται από την Ελληνική</w:t>
            </w:r>
            <w:r w:rsidRPr="00C62608">
              <w:rPr>
                <w:rFonts w:asciiTheme="minorHAnsi" w:hAnsiTheme="minorHAnsi" w:cstheme="minorHAnsi"/>
                <w:spacing w:val="1"/>
              </w:rPr>
              <w:t xml:space="preserve"> </w:t>
            </w:r>
            <w:r w:rsidRPr="00C62608">
              <w:rPr>
                <w:rFonts w:asciiTheme="minorHAnsi" w:hAnsiTheme="minorHAnsi" w:cstheme="minorHAnsi"/>
              </w:rPr>
              <w:t>Αστυνομία.</w:t>
            </w:r>
          </w:p>
        </w:tc>
        <w:tc>
          <w:tcPr>
            <w:tcW w:w="60" w:type="dxa"/>
            <w:vAlign w:val="center"/>
          </w:tcPr>
          <w:p w14:paraId="1AEFCEB7" w14:textId="77777777" w:rsidR="007B1323" w:rsidRPr="00C62608" w:rsidRDefault="007B1323" w:rsidP="00E25716">
            <w:pPr>
              <w:pStyle w:val="TableParagraph"/>
              <w:rPr>
                <w:rFonts w:asciiTheme="minorHAnsi" w:hAnsiTheme="minorHAnsi" w:cstheme="minorHAnsi"/>
              </w:rPr>
            </w:pPr>
          </w:p>
        </w:tc>
      </w:tr>
      <w:tr w:rsidR="007B1323" w:rsidRPr="0086490B" w14:paraId="2CAB61CC" w14:textId="77777777" w:rsidTr="00F108A3">
        <w:trPr>
          <w:trHeight w:val="633"/>
        </w:trPr>
        <w:tc>
          <w:tcPr>
            <w:tcW w:w="1164" w:type="dxa"/>
          </w:tcPr>
          <w:p w14:paraId="506FED2B" w14:textId="77777777" w:rsidR="007B1323" w:rsidRPr="00C62608" w:rsidRDefault="007B1323" w:rsidP="00F108A3">
            <w:pPr>
              <w:pStyle w:val="TableParagraph"/>
              <w:spacing w:before="122"/>
              <w:ind w:left="110"/>
              <w:jc w:val="center"/>
              <w:rPr>
                <w:rFonts w:asciiTheme="minorHAnsi" w:hAnsiTheme="minorHAnsi" w:cstheme="minorHAnsi"/>
              </w:rPr>
            </w:pPr>
            <w:r w:rsidRPr="00C62608">
              <w:rPr>
                <w:rFonts w:asciiTheme="minorHAnsi" w:hAnsiTheme="minorHAnsi" w:cstheme="minorHAnsi"/>
              </w:rPr>
              <w:t>5.7</w:t>
            </w:r>
          </w:p>
        </w:tc>
        <w:tc>
          <w:tcPr>
            <w:tcW w:w="8236" w:type="dxa"/>
            <w:vAlign w:val="center"/>
          </w:tcPr>
          <w:p w14:paraId="70EA6043" w14:textId="77777777" w:rsidR="007B1323" w:rsidRPr="00C62608" w:rsidRDefault="007B1323" w:rsidP="00E25716">
            <w:pPr>
              <w:pStyle w:val="TableParagraph"/>
              <w:spacing w:line="237" w:lineRule="auto"/>
              <w:ind w:left="110"/>
              <w:rPr>
                <w:rFonts w:asciiTheme="minorHAnsi" w:hAnsiTheme="minorHAnsi" w:cstheme="minorHAnsi"/>
              </w:rPr>
            </w:pPr>
            <w:r w:rsidRPr="00C62608">
              <w:rPr>
                <w:rFonts w:asciiTheme="minorHAnsi" w:hAnsiTheme="minorHAnsi" w:cstheme="minorHAnsi"/>
              </w:rPr>
              <w:t>Οι</w:t>
            </w:r>
            <w:r w:rsidRPr="00C62608">
              <w:rPr>
                <w:rFonts w:asciiTheme="minorHAnsi" w:hAnsiTheme="minorHAnsi" w:cstheme="minorHAnsi"/>
                <w:spacing w:val="3"/>
              </w:rPr>
              <w:t xml:space="preserve"> </w:t>
            </w:r>
            <w:r w:rsidRPr="00C62608">
              <w:rPr>
                <w:rFonts w:asciiTheme="minorHAnsi" w:hAnsiTheme="minorHAnsi" w:cstheme="minorHAnsi"/>
              </w:rPr>
              <w:t>ανωτέρω</w:t>
            </w:r>
            <w:r w:rsidRPr="00C62608">
              <w:rPr>
                <w:rFonts w:asciiTheme="minorHAnsi" w:hAnsiTheme="minorHAnsi" w:cstheme="minorHAnsi"/>
                <w:spacing w:val="4"/>
              </w:rPr>
              <w:t xml:space="preserve"> </w:t>
            </w:r>
            <w:r w:rsidRPr="00C62608">
              <w:rPr>
                <w:rFonts w:asciiTheme="minorHAnsi" w:hAnsiTheme="minorHAnsi" w:cstheme="minorHAnsi"/>
              </w:rPr>
              <w:t>παράγραφοι</w:t>
            </w:r>
            <w:r w:rsidRPr="00C62608">
              <w:rPr>
                <w:rFonts w:asciiTheme="minorHAnsi" w:hAnsiTheme="minorHAnsi" w:cstheme="minorHAnsi"/>
                <w:spacing w:val="3"/>
              </w:rPr>
              <w:t xml:space="preserve"> </w:t>
            </w:r>
            <w:r w:rsidRPr="00C62608">
              <w:rPr>
                <w:rFonts w:asciiTheme="minorHAnsi" w:hAnsiTheme="minorHAnsi" w:cstheme="minorHAnsi"/>
              </w:rPr>
              <w:t>(5.2,</w:t>
            </w:r>
            <w:r w:rsidRPr="00C62608">
              <w:rPr>
                <w:rFonts w:asciiTheme="minorHAnsi" w:hAnsiTheme="minorHAnsi" w:cstheme="minorHAnsi"/>
                <w:spacing w:val="5"/>
              </w:rPr>
              <w:t xml:space="preserve"> </w:t>
            </w:r>
            <w:r w:rsidRPr="00C62608">
              <w:rPr>
                <w:rFonts w:asciiTheme="minorHAnsi" w:hAnsiTheme="minorHAnsi" w:cstheme="minorHAnsi"/>
              </w:rPr>
              <w:t>5.3,</w:t>
            </w:r>
            <w:r w:rsidRPr="00C62608">
              <w:rPr>
                <w:rFonts w:asciiTheme="minorHAnsi" w:hAnsiTheme="minorHAnsi" w:cstheme="minorHAnsi"/>
                <w:spacing w:val="1"/>
              </w:rPr>
              <w:t xml:space="preserve"> </w:t>
            </w:r>
            <w:r w:rsidRPr="00C62608">
              <w:rPr>
                <w:rFonts w:asciiTheme="minorHAnsi" w:hAnsiTheme="minorHAnsi" w:cstheme="minorHAnsi"/>
              </w:rPr>
              <w:t>5.4,</w:t>
            </w:r>
            <w:r w:rsidRPr="00C62608">
              <w:rPr>
                <w:rFonts w:asciiTheme="minorHAnsi" w:hAnsiTheme="minorHAnsi" w:cstheme="minorHAnsi"/>
                <w:spacing w:val="2"/>
              </w:rPr>
              <w:t xml:space="preserve"> </w:t>
            </w:r>
            <w:r w:rsidRPr="00C62608">
              <w:rPr>
                <w:rFonts w:asciiTheme="minorHAnsi" w:hAnsiTheme="minorHAnsi" w:cstheme="minorHAnsi"/>
              </w:rPr>
              <w:t>5.6)</w:t>
            </w:r>
            <w:r w:rsidRPr="00C62608">
              <w:rPr>
                <w:rFonts w:asciiTheme="minorHAnsi" w:hAnsiTheme="minorHAnsi" w:cstheme="minorHAnsi"/>
                <w:spacing w:val="4"/>
              </w:rPr>
              <w:t xml:space="preserve"> </w:t>
            </w:r>
            <w:r w:rsidRPr="00C62608">
              <w:rPr>
                <w:rFonts w:asciiTheme="minorHAnsi" w:hAnsiTheme="minorHAnsi" w:cstheme="minorHAnsi"/>
              </w:rPr>
              <w:t>υποχρεωτικά</w:t>
            </w:r>
            <w:r w:rsidRPr="00C62608">
              <w:rPr>
                <w:rFonts w:asciiTheme="minorHAnsi" w:hAnsiTheme="minorHAnsi" w:cstheme="minorHAnsi"/>
                <w:spacing w:val="2"/>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ισχύουν</w:t>
            </w:r>
            <w:r w:rsidRPr="00C62608">
              <w:rPr>
                <w:rFonts w:asciiTheme="minorHAnsi" w:hAnsiTheme="minorHAnsi" w:cstheme="minorHAnsi"/>
                <w:spacing w:val="-46"/>
              </w:rPr>
              <w:t xml:space="preserve"> </w:t>
            </w:r>
            <w:r w:rsidRPr="00C62608">
              <w:rPr>
                <w:rFonts w:asciiTheme="minorHAnsi" w:hAnsiTheme="minorHAnsi" w:cstheme="minorHAnsi"/>
              </w:rPr>
              <w:t>και</w:t>
            </w:r>
            <w:r w:rsidRPr="00C62608">
              <w:rPr>
                <w:rFonts w:asciiTheme="minorHAnsi" w:hAnsiTheme="minorHAnsi" w:cstheme="minorHAnsi"/>
                <w:spacing w:val="-2"/>
              </w:rPr>
              <w:t xml:space="preserve"> </w:t>
            </w:r>
            <w:r w:rsidRPr="00C62608">
              <w:rPr>
                <w:rFonts w:asciiTheme="minorHAnsi" w:hAnsiTheme="minorHAnsi" w:cstheme="minorHAnsi"/>
              </w:rPr>
              <w:t>για</w:t>
            </w:r>
            <w:r w:rsidRPr="00C62608">
              <w:rPr>
                <w:rFonts w:asciiTheme="minorHAnsi" w:hAnsiTheme="minorHAnsi" w:cstheme="minorHAnsi"/>
                <w:spacing w:val="-3"/>
              </w:rPr>
              <w:t xml:space="preserve"> </w:t>
            </w:r>
            <w:r w:rsidRPr="00C62608">
              <w:rPr>
                <w:rFonts w:asciiTheme="minorHAnsi" w:hAnsiTheme="minorHAnsi" w:cstheme="minorHAnsi"/>
              </w:rPr>
              <w:t>τη</w:t>
            </w:r>
            <w:r w:rsidRPr="00C62608">
              <w:rPr>
                <w:rFonts w:asciiTheme="minorHAnsi" w:hAnsiTheme="minorHAnsi" w:cstheme="minorHAnsi"/>
                <w:spacing w:val="-1"/>
              </w:rPr>
              <w:t xml:space="preserve"> </w:t>
            </w:r>
            <w:r w:rsidRPr="00C62608">
              <w:rPr>
                <w:rFonts w:asciiTheme="minorHAnsi" w:hAnsiTheme="minorHAnsi" w:cstheme="minorHAnsi"/>
              </w:rPr>
              <w:t>φωτεινή</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ηχητική</w:t>
            </w:r>
            <w:r w:rsidRPr="00C62608">
              <w:rPr>
                <w:rFonts w:asciiTheme="minorHAnsi" w:hAnsiTheme="minorHAnsi" w:cstheme="minorHAnsi"/>
                <w:spacing w:val="-1"/>
              </w:rPr>
              <w:t xml:space="preserve"> </w:t>
            </w:r>
            <w:r w:rsidRPr="00C62608">
              <w:rPr>
                <w:rFonts w:asciiTheme="minorHAnsi" w:hAnsiTheme="minorHAnsi" w:cstheme="minorHAnsi"/>
              </w:rPr>
              <w:t>σήμανση.</w:t>
            </w:r>
          </w:p>
        </w:tc>
        <w:tc>
          <w:tcPr>
            <w:tcW w:w="60" w:type="dxa"/>
            <w:vAlign w:val="center"/>
          </w:tcPr>
          <w:p w14:paraId="6A7BDBC7" w14:textId="77777777" w:rsidR="007B1323" w:rsidRPr="00C62608" w:rsidRDefault="007B1323" w:rsidP="00E25716">
            <w:pPr>
              <w:pStyle w:val="TableParagraph"/>
              <w:rPr>
                <w:rFonts w:asciiTheme="minorHAnsi" w:hAnsiTheme="minorHAnsi" w:cstheme="minorHAnsi"/>
              </w:rPr>
            </w:pPr>
          </w:p>
        </w:tc>
      </w:tr>
      <w:tr w:rsidR="007B1323" w:rsidRPr="0086490B" w14:paraId="38898748" w14:textId="77777777" w:rsidTr="00F108A3">
        <w:trPr>
          <w:trHeight w:val="421"/>
        </w:trPr>
        <w:tc>
          <w:tcPr>
            <w:tcW w:w="1164" w:type="dxa"/>
          </w:tcPr>
          <w:p w14:paraId="61398426"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t>5.8</w:t>
            </w:r>
          </w:p>
        </w:tc>
        <w:tc>
          <w:tcPr>
            <w:tcW w:w="8236" w:type="dxa"/>
            <w:vAlign w:val="center"/>
          </w:tcPr>
          <w:p w14:paraId="768F9BE3" w14:textId="77777777" w:rsidR="007B1323" w:rsidRPr="00C62608" w:rsidRDefault="007B1323" w:rsidP="00E25716">
            <w:pPr>
              <w:pStyle w:val="TableParagraph"/>
              <w:ind w:left="110" w:right="97"/>
              <w:jc w:val="both"/>
              <w:rPr>
                <w:rFonts w:asciiTheme="minorHAnsi" w:hAnsiTheme="minorHAnsi" w:cstheme="minorHAnsi"/>
              </w:rPr>
            </w:pPr>
            <w:r w:rsidRPr="00C62608">
              <w:rPr>
                <w:rFonts w:asciiTheme="minorHAnsi" w:hAnsiTheme="minorHAnsi" w:cstheme="minorHAnsi"/>
              </w:rPr>
              <w:t>Ο προμηθευτής υποχρεούται μαζί με την τεχνική προσφορά του να</w:t>
            </w:r>
            <w:r w:rsidRPr="00C62608">
              <w:rPr>
                <w:rFonts w:asciiTheme="minorHAnsi" w:hAnsiTheme="minorHAnsi" w:cstheme="minorHAnsi"/>
                <w:spacing w:val="1"/>
              </w:rPr>
              <w:t xml:space="preserve"> </w:t>
            </w:r>
            <w:r w:rsidRPr="00C62608">
              <w:rPr>
                <w:rFonts w:asciiTheme="minorHAnsi" w:hAnsiTheme="minorHAnsi" w:cstheme="minorHAnsi"/>
              </w:rPr>
              <w:t>υποβάλλει</w:t>
            </w:r>
            <w:r w:rsidRPr="00C62608">
              <w:rPr>
                <w:rFonts w:asciiTheme="minorHAnsi" w:hAnsiTheme="minorHAnsi" w:cstheme="minorHAnsi"/>
                <w:spacing w:val="1"/>
              </w:rPr>
              <w:t xml:space="preserve"> </w:t>
            </w:r>
            <w:r w:rsidRPr="00C62608">
              <w:rPr>
                <w:rFonts w:asciiTheme="minorHAnsi" w:hAnsiTheme="minorHAnsi" w:cstheme="minorHAnsi"/>
              </w:rPr>
              <w:t>κατάσταση</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δικτύου</w:t>
            </w:r>
            <w:r w:rsidRPr="00C62608">
              <w:rPr>
                <w:rFonts w:asciiTheme="minorHAnsi" w:hAnsiTheme="minorHAnsi" w:cstheme="minorHAnsi"/>
                <w:spacing w:val="1"/>
              </w:rPr>
              <w:t xml:space="preserve"> </w:t>
            </w:r>
            <w:r w:rsidRPr="00C62608">
              <w:rPr>
                <w:rFonts w:asciiTheme="minorHAnsi" w:hAnsiTheme="minorHAnsi" w:cstheme="minorHAnsi"/>
              </w:rPr>
              <w:t>εξυπηρέτησης</w:t>
            </w:r>
            <w:r w:rsidRPr="00C62608">
              <w:rPr>
                <w:rFonts w:asciiTheme="minorHAnsi" w:hAnsiTheme="minorHAnsi" w:cstheme="minorHAnsi"/>
                <w:spacing w:val="1"/>
              </w:rPr>
              <w:t xml:space="preserve"> </w:t>
            </w:r>
            <w:r w:rsidRPr="00C62608">
              <w:rPr>
                <w:rFonts w:asciiTheme="minorHAnsi" w:hAnsiTheme="minorHAnsi" w:cstheme="minorHAnsi"/>
              </w:rPr>
              <w:t>συνεργείων</w:t>
            </w:r>
            <w:r w:rsidRPr="00C62608">
              <w:rPr>
                <w:rFonts w:asciiTheme="minorHAnsi" w:hAnsiTheme="minorHAnsi" w:cstheme="minorHAnsi"/>
                <w:spacing w:val="48"/>
              </w:rPr>
              <w:t xml:space="preserve"> </w:t>
            </w:r>
            <w:r w:rsidRPr="00C62608">
              <w:rPr>
                <w:rFonts w:asciiTheme="minorHAnsi" w:hAnsiTheme="minorHAnsi" w:cstheme="minorHAnsi"/>
              </w:rPr>
              <w:t>σε</w:t>
            </w:r>
            <w:r w:rsidRPr="00C62608">
              <w:rPr>
                <w:rFonts w:asciiTheme="minorHAnsi" w:hAnsiTheme="minorHAnsi" w:cstheme="minorHAnsi"/>
                <w:spacing w:val="1"/>
              </w:rPr>
              <w:t xml:space="preserve"> </w:t>
            </w:r>
            <w:r w:rsidRPr="00C62608">
              <w:rPr>
                <w:rFonts w:asciiTheme="minorHAnsi" w:hAnsiTheme="minorHAnsi" w:cstheme="minorHAnsi"/>
              </w:rPr>
              <w:t>όλη</w:t>
            </w:r>
            <w:r w:rsidRPr="00C62608">
              <w:rPr>
                <w:rFonts w:asciiTheme="minorHAnsi" w:hAnsiTheme="minorHAnsi" w:cstheme="minorHAnsi"/>
                <w:spacing w:val="-2"/>
              </w:rPr>
              <w:t xml:space="preserve"> </w:t>
            </w:r>
            <w:r w:rsidRPr="00C62608">
              <w:rPr>
                <w:rFonts w:asciiTheme="minorHAnsi" w:hAnsiTheme="minorHAnsi" w:cstheme="minorHAnsi"/>
              </w:rPr>
              <w:t>τη</w:t>
            </w:r>
            <w:r w:rsidRPr="00C62608">
              <w:rPr>
                <w:rFonts w:asciiTheme="minorHAnsi" w:hAnsiTheme="minorHAnsi" w:cstheme="minorHAnsi"/>
                <w:spacing w:val="-1"/>
              </w:rPr>
              <w:t xml:space="preserve"> </w:t>
            </w:r>
            <w:r w:rsidRPr="00C62608">
              <w:rPr>
                <w:rFonts w:asciiTheme="minorHAnsi" w:hAnsiTheme="minorHAnsi" w:cstheme="minorHAnsi"/>
              </w:rPr>
              <w:t>Χώρα.</w:t>
            </w:r>
          </w:p>
        </w:tc>
        <w:tc>
          <w:tcPr>
            <w:tcW w:w="60" w:type="dxa"/>
            <w:vAlign w:val="center"/>
          </w:tcPr>
          <w:p w14:paraId="7E5C5DDB" w14:textId="77777777" w:rsidR="007B1323" w:rsidRPr="00C62608" w:rsidRDefault="007B1323" w:rsidP="00E25716">
            <w:pPr>
              <w:pStyle w:val="TableParagraph"/>
              <w:rPr>
                <w:rFonts w:asciiTheme="minorHAnsi" w:hAnsiTheme="minorHAnsi" w:cstheme="minorHAnsi"/>
              </w:rPr>
            </w:pPr>
          </w:p>
        </w:tc>
      </w:tr>
      <w:tr w:rsidR="00F108A3" w:rsidRPr="0086490B" w14:paraId="3F87A22D" w14:textId="77777777" w:rsidTr="00F108A3">
        <w:trPr>
          <w:trHeight w:val="416"/>
        </w:trPr>
        <w:tc>
          <w:tcPr>
            <w:tcW w:w="1164" w:type="dxa"/>
            <w:vMerge w:val="restart"/>
          </w:tcPr>
          <w:p w14:paraId="74B65339" w14:textId="77777777" w:rsidR="00F108A3" w:rsidRPr="00C62608" w:rsidRDefault="00F108A3" w:rsidP="00F108A3">
            <w:pPr>
              <w:pStyle w:val="TableParagraph"/>
              <w:spacing w:before="1"/>
              <w:ind w:left="110"/>
              <w:jc w:val="center"/>
              <w:rPr>
                <w:rFonts w:asciiTheme="minorHAnsi" w:hAnsiTheme="minorHAnsi" w:cstheme="minorHAnsi"/>
              </w:rPr>
            </w:pPr>
            <w:r w:rsidRPr="00C62608">
              <w:rPr>
                <w:rFonts w:asciiTheme="minorHAnsi" w:hAnsiTheme="minorHAnsi" w:cstheme="minorHAnsi"/>
              </w:rPr>
              <w:t>5.9</w:t>
            </w:r>
          </w:p>
        </w:tc>
        <w:tc>
          <w:tcPr>
            <w:tcW w:w="8236" w:type="dxa"/>
            <w:vMerge w:val="restart"/>
            <w:vAlign w:val="center"/>
          </w:tcPr>
          <w:p w14:paraId="11A3B01D" w14:textId="77777777" w:rsidR="00F108A3" w:rsidRPr="00C62608" w:rsidRDefault="00F108A3" w:rsidP="00E25716">
            <w:pPr>
              <w:pStyle w:val="TableParagraph"/>
              <w:ind w:left="110" w:right="91"/>
              <w:jc w:val="both"/>
              <w:rPr>
                <w:rFonts w:asciiTheme="minorHAnsi" w:hAnsiTheme="minorHAnsi" w:cstheme="minorHAnsi"/>
              </w:rPr>
            </w:pPr>
            <w:r w:rsidRPr="00C62608">
              <w:rPr>
                <w:rFonts w:asciiTheme="minorHAnsi" w:hAnsiTheme="minorHAnsi" w:cstheme="minorHAnsi"/>
              </w:rPr>
              <w:t>Επιπλέον, ο προμηθευτής να δηλώνει υποχρεωτικά ότι, καθ’ όλη τη</w:t>
            </w:r>
            <w:r w:rsidRPr="00C62608">
              <w:rPr>
                <w:rFonts w:asciiTheme="minorHAnsi" w:hAnsiTheme="minorHAnsi" w:cstheme="minorHAnsi"/>
                <w:spacing w:val="1"/>
              </w:rPr>
              <w:t xml:space="preserve"> </w:t>
            </w:r>
            <w:r w:rsidRPr="00C62608">
              <w:rPr>
                <w:rFonts w:asciiTheme="minorHAnsi" w:hAnsiTheme="minorHAnsi" w:cstheme="minorHAnsi"/>
              </w:rPr>
              <w:t>διάρκεια της εγγύησης, αναλαμβάνει να καλύπτει με δαπάνες του τη</w:t>
            </w:r>
            <w:r w:rsidRPr="00C62608">
              <w:rPr>
                <w:rFonts w:asciiTheme="minorHAnsi" w:hAnsiTheme="minorHAnsi" w:cstheme="minorHAnsi"/>
                <w:spacing w:val="1"/>
              </w:rPr>
              <w:t xml:space="preserve"> </w:t>
            </w:r>
            <w:r w:rsidRPr="00C62608">
              <w:rPr>
                <w:rFonts w:asciiTheme="minorHAnsi" w:hAnsiTheme="minorHAnsi" w:cstheme="minorHAnsi"/>
              </w:rPr>
              <w:t>μεταφορά των προσφερόμενων μοτοσυκλετών, εντός 48ωρών από</w:t>
            </w:r>
            <w:r w:rsidRPr="00C62608">
              <w:rPr>
                <w:rFonts w:asciiTheme="minorHAnsi" w:hAnsiTheme="minorHAnsi" w:cstheme="minorHAnsi"/>
                <w:spacing w:val="1"/>
              </w:rPr>
              <w:t xml:space="preserve"> </w:t>
            </w:r>
            <w:r w:rsidRPr="00C62608">
              <w:rPr>
                <w:rFonts w:asciiTheme="minorHAnsi" w:hAnsiTheme="minorHAnsi" w:cstheme="minorHAnsi"/>
              </w:rPr>
              <w:t>τη</w:t>
            </w:r>
            <w:r w:rsidRPr="00C62608">
              <w:rPr>
                <w:rFonts w:asciiTheme="minorHAnsi" w:hAnsiTheme="minorHAnsi" w:cstheme="minorHAnsi"/>
                <w:spacing w:val="1"/>
              </w:rPr>
              <w:t xml:space="preserve"> </w:t>
            </w:r>
            <w:proofErr w:type="spellStart"/>
            <w:r w:rsidRPr="00C62608">
              <w:rPr>
                <w:rFonts w:asciiTheme="minorHAnsi" w:hAnsiTheme="minorHAnsi" w:cstheme="minorHAnsi"/>
              </w:rPr>
              <w:t>ληφθείσα</w:t>
            </w:r>
            <w:proofErr w:type="spellEnd"/>
            <w:r w:rsidRPr="00C62608">
              <w:rPr>
                <w:rFonts w:asciiTheme="minorHAnsi" w:hAnsiTheme="minorHAnsi" w:cstheme="minorHAnsi"/>
                <w:spacing w:val="1"/>
              </w:rPr>
              <w:t xml:space="preserve"> </w:t>
            </w:r>
            <w:r w:rsidRPr="00C62608">
              <w:rPr>
                <w:rFonts w:asciiTheme="minorHAnsi" w:hAnsiTheme="minorHAnsi" w:cstheme="minorHAnsi"/>
              </w:rPr>
              <w:t>ενημέρωση,</w:t>
            </w:r>
            <w:r w:rsidRPr="00C62608">
              <w:rPr>
                <w:rFonts w:asciiTheme="minorHAnsi" w:hAnsiTheme="minorHAnsi" w:cstheme="minorHAnsi"/>
                <w:spacing w:val="1"/>
              </w:rPr>
              <w:t xml:space="preserve"> </w:t>
            </w:r>
            <w:r w:rsidRPr="00C62608">
              <w:rPr>
                <w:rFonts w:asciiTheme="minorHAnsi" w:hAnsiTheme="minorHAnsi" w:cstheme="minorHAnsi"/>
              </w:rPr>
              <w:t>στα</w:t>
            </w:r>
            <w:r w:rsidRPr="00C62608">
              <w:rPr>
                <w:rFonts w:asciiTheme="minorHAnsi" w:hAnsiTheme="minorHAnsi" w:cstheme="minorHAnsi"/>
                <w:spacing w:val="1"/>
              </w:rPr>
              <w:t xml:space="preserve"> </w:t>
            </w:r>
            <w:r w:rsidRPr="00C62608">
              <w:rPr>
                <w:rFonts w:asciiTheme="minorHAnsi" w:hAnsiTheme="minorHAnsi" w:cstheme="minorHAnsi"/>
              </w:rPr>
              <w:t>κεντρικά</w:t>
            </w:r>
            <w:r w:rsidRPr="00C62608">
              <w:rPr>
                <w:rFonts w:asciiTheme="minorHAnsi" w:hAnsiTheme="minorHAnsi" w:cstheme="minorHAnsi"/>
                <w:spacing w:val="1"/>
              </w:rPr>
              <w:t xml:space="preserve"> </w:t>
            </w:r>
            <w:r w:rsidRPr="00C62608">
              <w:rPr>
                <w:rFonts w:asciiTheme="minorHAnsi" w:hAnsiTheme="minorHAnsi" w:cstheme="minorHAnsi"/>
              </w:rPr>
              <w:t>συνεργεία</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στο</w:t>
            </w:r>
            <w:r w:rsidRPr="00C62608">
              <w:rPr>
                <w:rFonts w:asciiTheme="minorHAnsi" w:hAnsiTheme="minorHAnsi" w:cstheme="minorHAnsi"/>
                <w:spacing w:val="1"/>
              </w:rPr>
              <w:t xml:space="preserve"> </w:t>
            </w:r>
            <w:r w:rsidRPr="00C62608">
              <w:rPr>
                <w:rFonts w:asciiTheme="minorHAnsi" w:hAnsiTheme="minorHAnsi" w:cstheme="minorHAnsi"/>
              </w:rPr>
              <w:t>πλησιέστερο εξουσιοδοτημένο ή συνεργαζόμενο συνεργείο δικτύου,</w:t>
            </w:r>
            <w:r w:rsidRPr="00C62608">
              <w:rPr>
                <w:rFonts w:asciiTheme="minorHAnsi" w:hAnsiTheme="minorHAnsi" w:cstheme="minorHAnsi"/>
                <w:spacing w:val="1"/>
              </w:rPr>
              <w:t xml:space="preserve"> </w:t>
            </w:r>
            <w:r w:rsidRPr="00C62608">
              <w:rPr>
                <w:rFonts w:asciiTheme="minorHAnsi" w:hAnsiTheme="minorHAnsi" w:cstheme="minorHAnsi"/>
              </w:rPr>
              <w:t>στις</w:t>
            </w:r>
            <w:r w:rsidRPr="00C62608">
              <w:rPr>
                <w:rFonts w:asciiTheme="minorHAnsi" w:hAnsiTheme="minorHAnsi" w:cstheme="minorHAnsi"/>
                <w:spacing w:val="-1"/>
              </w:rPr>
              <w:t xml:space="preserve"> </w:t>
            </w:r>
            <w:r w:rsidRPr="00C62608">
              <w:rPr>
                <w:rFonts w:asciiTheme="minorHAnsi" w:hAnsiTheme="minorHAnsi" w:cstheme="minorHAnsi"/>
              </w:rPr>
              <w:t>περιπτώσεις που :</w:t>
            </w:r>
          </w:p>
          <w:p w14:paraId="4B86494C" w14:textId="77777777" w:rsidR="00F108A3" w:rsidRPr="00C62608" w:rsidRDefault="00F108A3" w:rsidP="00E25716">
            <w:pPr>
              <w:pStyle w:val="TableParagraph"/>
              <w:spacing w:before="120"/>
              <w:ind w:left="110" w:right="94"/>
              <w:jc w:val="both"/>
              <w:rPr>
                <w:rFonts w:asciiTheme="minorHAnsi" w:hAnsiTheme="minorHAnsi" w:cstheme="minorHAnsi"/>
              </w:rPr>
            </w:pPr>
            <w:r w:rsidRPr="00C62608">
              <w:rPr>
                <w:rFonts w:asciiTheme="minorHAnsi" w:hAnsiTheme="minorHAnsi" w:cstheme="minorHAnsi"/>
              </w:rPr>
              <w:t>α. Η μοτοσυκλέτα ή ο εξοπλισμός της δεν μπορεί να συντηρηθεί ή</w:t>
            </w:r>
            <w:r w:rsidRPr="00C62608">
              <w:rPr>
                <w:rFonts w:asciiTheme="minorHAnsi" w:hAnsiTheme="minorHAnsi" w:cstheme="minorHAnsi"/>
                <w:spacing w:val="1"/>
              </w:rPr>
              <w:t xml:space="preserve"> </w:t>
            </w:r>
            <w:r w:rsidRPr="00C62608">
              <w:rPr>
                <w:rFonts w:asciiTheme="minorHAnsi" w:hAnsiTheme="minorHAnsi" w:cstheme="minorHAnsi"/>
              </w:rPr>
              <w:t>επισκευασθεί</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οποιονδήποτε</w:t>
            </w:r>
            <w:r w:rsidRPr="00C62608">
              <w:rPr>
                <w:rFonts w:asciiTheme="minorHAnsi" w:hAnsiTheme="minorHAnsi" w:cstheme="minorHAnsi"/>
                <w:spacing w:val="1"/>
              </w:rPr>
              <w:t xml:space="preserve"> </w:t>
            </w:r>
            <w:r w:rsidRPr="00C62608">
              <w:rPr>
                <w:rFonts w:asciiTheme="minorHAnsi" w:hAnsiTheme="minorHAnsi" w:cstheme="minorHAnsi"/>
              </w:rPr>
              <w:t>λόγο,</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κατά</w:t>
            </w:r>
            <w:r w:rsidRPr="00C62608">
              <w:rPr>
                <w:rFonts w:asciiTheme="minorHAnsi" w:hAnsiTheme="minorHAnsi" w:cstheme="minorHAnsi"/>
                <w:spacing w:val="1"/>
              </w:rPr>
              <w:t xml:space="preserve"> </w:t>
            </w:r>
            <w:r w:rsidRPr="00C62608">
              <w:rPr>
                <w:rFonts w:asciiTheme="minorHAnsi" w:hAnsiTheme="minorHAnsi" w:cstheme="minorHAnsi"/>
              </w:rPr>
              <w:t>τόπους</w:t>
            </w:r>
            <w:r w:rsidRPr="00C62608">
              <w:rPr>
                <w:rFonts w:asciiTheme="minorHAnsi" w:hAnsiTheme="minorHAnsi" w:cstheme="minorHAnsi"/>
                <w:spacing w:val="1"/>
              </w:rPr>
              <w:t xml:space="preserve"> </w:t>
            </w:r>
            <w:r w:rsidRPr="00C62608">
              <w:rPr>
                <w:rFonts w:asciiTheme="minorHAnsi" w:hAnsiTheme="minorHAnsi" w:cstheme="minorHAnsi"/>
              </w:rPr>
              <w:t>εξουσιοδοτημένα</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συνεργαζόμενα</w:t>
            </w:r>
            <w:r w:rsidRPr="00C62608">
              <w:rPr>
                <w:rFonts w:asciiTheme="minorHAnsi" w:hAnsiTheme="minorHAnsi" w:cstheme="minorHAnsi"/>
                <w:spacing w:val="1"/>
              </w:rPr>
              <w:t xml:space="preserve"> </w:t>
            </w:r>
            <w:r w:rsidRPr="00C62608">
              <w:rPr>
                <w:rFonts w:asciiTheme="minorHAnsi" w:hAnsiTheme="minorHAnsi" w:cstheme="minorHAnsi"/>
              </w:rPr>
              <w:t>συνεργεία</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δηλωθέντος</w:t>
            </w:r>
            <w:r w:rsidRPr="00C62608">
              <w:rPr>
                <w:rFonts w:asciiTheme="minorHAnsi" w:hAnsiTheme="minorHAnsi" w:cstheme="minorHAnsi"/>
                <w:spacing w:val="1"/>
              </w:rPr>
              <w:t xml:space="preserve"> </w:t>
            </w:r>
            <w:r w:rsidRPr="00C62608">
              <w:rPr>
                <w:rFonts w:asciiTheme="minorHAnsi" w:hAnsiTheme="minorHAnsi" w:cstheme="minorHAnsi"/>
              </w:rPr>
              <w:t>δικτύου</w:t>
            </w:r>
            <w:r w:rsidRPr="00C62608">
              <w:rPr>
                <w:rFonts w:asciiTheme="minorHAnsi" w:hAnsiTheme="minorHAnsi" w:cstheme="minorHAnsi"/>
                <w:spacing w:val="-1"/>
              </w:rPr>
              <w:t xml:space="preserve"> </w:t>
            </w:r>
            <w:r w:rsidRPr="00C62608">
              <w:rPr>
                <w:rFonts w:asciiTheme="minorHAnsi" w:hAnsiTheme="minorHAnsi" w:cstheme="minorHAnsi"/>
              </w:rPr>
              <w:t>εξυπηρέτησης.</w:t>
            </w:r>
          </w:p>
          <w:p w14:paraId="4FA80C7F" w14:textId="79B6CB70" w:rsidR="00F108A3" w:rsidRPr="00C62608" w:rsidRDefault="00F108A3" w:rsidP="00E25716">
            <w:pPr>
              <w:pStyle w:val="TableParagraph"/>
              <w:ind w:left="110" w:right="95"/>
              <w:jc w:val="both"/>
              <w:rPr>
                <w:rFonts w:asciiTheme="minorHAnsi" w:hAnsiTheme="minorHAnsi" w:cstheme="minorHAnsi"/>
              </w:rPr>
            </w:pPr>
            <w:r w:rsidRPr="00C62608">
              <w:rPr>
                <w:rFonts w:asciiTheme="minorHAnsi" w:hAnsiTheme="minorHAnsi" w:cstheme="minorHAnsi"/>
              </w:rPr>
              <w:t>β.</w:t>
            </w:r>
            <w:r w:rsidRPr="00C62608">
              <w:rPr>
                <w:rFonts w:asciiTheme="minorHAnsi" w:hAnsiTheme="minorHAnsi" w:cstheme="minorHAnsi"/>
                <w:spacing w:val="1"/>
              </w:rPr>
              <w:t xml:space="preserve"> </w:t>
            </w:r>
            <w:r w:rsidRPr="00C62608">
              <w:rPr>
                <w:rFonts w:asciiTheme="minorHAnsi" w:hAnsiTheme="minorHAnsi" w:cstheme="minorHAnsi"/>
              </w:rPr>
              <w:t>Κάποιο</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κατά</w:t>
            </w:r>
            <w:r w:rsidRPr="00C62608">
              <w:rPr>
                <w:rFonts w:asciiTheme="minorHAnsi" w:hAnsiTheme="minorHAnsi" w:cstheme="minorHAnsi"/>
                <w:spacing w:val="1"/>
              </w:rPr>
              <w:t xml:space="preserve"> </w:t>
            </w:r>
            <w:r w:rsidRPr="00C62608">
              <w:rPr>
                <w:rFonts w:asciiTheme="minorHAnsi" w:hAnsiTheme="minorHAnsi" w:cstheme="minorHAnsi"/>
              </w:rPr>
              <w:t>τόπους</w:t>
            </w:r>
            <w:r w:rsidRPr="00C62608">
              <w:rPr>
                <w:rFonts w:asciiTheme="minorHAnsi" w:hAnsiTheme="minorHAnsi" w:cstheme="minorHAnsi"/>
                <w:spacing w:val="1"/>
              </w:rPr>
              <w:t xml:space="preserve"> </w:t>
            </w:r>
            <w:r w:rsidRPr="00C62608">
              <w:rPr>
                <w:rFonts w:asciiTheme="minorHAnsi" w:hAnsiTheme="minorHAnsi" w:cstheme="minorHAnsi"/>
              </w:rPr>
              <w:t>δηλωθέντα</w:t>
            </w:r>
            <w:r w:rsidRPr="00C62608">
              <w:rPr>
                <w:rFonts w:asciiTheme="minorHAnsi" w:hAnsiTheme="minorHAnsi" w:cstheme="minorHAnsi"/>
                <w:spacing w:val="1"/>
              </w:rPr>
              <w:t xml:space="preserve"> </w:t>
            </w:r>
            <w:r w:rsidRPr="00C62608">
              <w:rPr>
                <w:rFonts w:asciiTheme="minorHAnsi" w:hAnsiTheme="minorHAnsi" w:cstheme="minorHAnsi"/>
              </w:rPr>
              <w:t>συνεργεία</w:t>
            </w:r>
            <w:r w:rsidRPr="00C62608">
              <w:rPr>
                <w:rFonts w:asciiTheme="minorHAnsi" w:hAnsiTheme="minorHAnsi" w:cstheme="minorHAnsi"/>
                <w:spacing w:val="1"/>
              </w:rPr>
              <w:t xml:space="preserve"> </w:t>
            </w:r>
            <w:r w:rsidRPr="00C62608">
              <w:rPr>
                <w:rFonts w:asciiTheme="minorHAnsi" w:hAnsiTheme="minorHAnsi" w:cstheme="minorHAnsi"/>
              </w:rPr>
              <w:t>παύσει</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ανήκει</w:t>
            </w:r>
            <w:r w:rsidRPr="00C62608">
              <w:rPr>
                <w:rFonts w:asciiTheme="minorHAnsi" w:hAnsiTheme="minorHAnsi" w:cstheme="minorHAnsi"/>
                <w:spacing w:val="1"/>
              </w:rPr>
              <w:t xml:space="preserve"> </w:t>
            </w:r>
            <w:r w:rsidRPr="00C62608">
              <w:rPr>
                <w:rFonts w:asciiTheme="minorHAnsi" w:hAnsiTheme="minorHAnsi" w:cstheme="minorHAnsi"/>
              </w:rPr>
              <w:t>στο</w:t>
            </w:r>
            <w:r w:rsidRPr="00C62608">
              <w:rPr>
                <w:rFonts w:asciiTheme="minorHAnsi" w:hAnsiTheme="minorHAnsi" w:cstheme="minorHAnsi"/>
                <w:spacing w:val="1"/>
              </w:rPr>
              <w:t xml:space="preserve"> </w:t>
            </w:r>
            <w:r w:rsidRPr="00C62608">
              <w:rPr>
                <w:rFonts w:asciiTheme="minorHAnsi" w:hAnsiTheme="minorHAnsi" w:cstheme="minorHAnsi"/>
              </w:rPr>
              <w:t>δηλωθέν</w:t>
            </w:r>
            <w:r w:rsidRPr="00C62608">
              <w:rPr>
                <w:rFonts w:asciiTheme="minorHAnsi" w:hAnsiTheme="minorHAnsi" w:cstheme="minorHAnsi"/>
                <w:spacing w:val="1"/>
              </w:rPr>
              <w:t xml:space="preserve"> </w:t>
            </w:r>
            <w:r w:rsidRPr="00C62608">
              <w:rPr>
                <w:rFonts w:asciiTheme="minorHAnsi" w:hAnsiTheme="minorHAnsi" w:cstheme="minorHAnsi"/>
              </w:rPr>
              <w:t>δίκτυο</w:t>
            </w:r>
            <w:r w:rsidRPr="00C62608">
              <w:rPr>
                <w:rFonts w:asciiTheme="minorHAnsi" w:hAnsiTheme="minorHAnsi" w:cstheme="minorHAnsi"/>
                <w:spacing w:val="1"/>
              </w:rPr>
              <w:t xml:space="preserve"> </w:t>
            </w:r>
            <w:r w:rsidRPr="00C62608">
              <w:rPr>
                <w:rFonts w:asciiTheme="minorHAnsi" w:hAnsiTheme="minorHAnsi" w:cstheme="minorHAnsi"/>
              </w:rPr>
              <w:t>εξυπηρέτησης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προμηθευτή,</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οποιονδήποτε</w:t>
            </w:r>
            <w:r w:rsidRPr="00C62608">
              <w:rPr>
                <w:rFonts w:asciiTheme="minorHAnsi" w:hAnsiTheme="minorHAnsi" w:cstheme="minorHAnsi"/>
                <w:spacing w:val="-4"/>
              </w:rPr>
              <w:t xml:space="preserve"> </w:t>
            </w:r>
            <w:r w:rsidRPr="00C62608">
              <w:rPr>
                <w:rFonts w:asciiTheme="minorHAnsi" w:hAnsiTheme="minorHAnsi" w:cstheme="minorHAnsi"/>
              </w:rPr>
              <w:t>λόγο.</w:t>
            </w:r>
          </w:p>
        </w:tc>
        <w:tc>
          <w:tcPr>
            <w:tcW w:w="60" w:type="dxa"/>
            <w:vAlign w:val="center"/>
          </w:tcPr>
          <w:p w14:paraId="7CF4344E" w14:textId="77777777" w:rsidR="00F108A3" w:rsidRPr="00C62608" w:rsidRDefault="00F108A3" w:rsidP="00E25716">
            <w:pPr>
              <w:pStyle w:val="TableParagraph"/>
              <w:rPr>
                <w:rFonts w:asciiTheme="minorHAnsi" w:hAnsiTheme="minorHAnsi" w:cstheme="minorHAnsi"/>
              </w:rPr>
            </w:pPr>
          </w:p>
        </w:tc>
      </w:tr>
      <w:tr w:rsidR="00F108A3" w:rsidRPr="0086490B" w14:paraId="0AAD86BA" w14:textId="77777777" w:rsidTr="00F108A3">
        <w:trPr>
          <w:trHeight w:val="547"/>
        </w:trPr>
        <w:tc>
          <w:tcPr>
            <w:tcW w:w="1164" w:type="dxa"/>
            <w:vMerge/>
          </w:tcPr>
          <w:p w14:paraId="51656C57" w14:textId="77777777" w:rsidR="00F108A3" w:rsidRPr="00C62608" w:rsidRDefault="00F108A3" w:rsidP="00F108A3">
            <w:pPr>
              <w:pStyle w:val="TableParagraph"/>
              <w:jc w:val="center"/>
              <w:rPr>
                <w:rFonts w:asciiTheme="minorHAnsi" w:hAnsiTheme="minorHAnsi" w:cstheme="minorHAnsi"/>
              </w:rPr>
            </w:pPr>
          </w:p>
        </w:tc>
        <w:tc>
          <w:tcPr>
            <w:tcW w:w="8236" w:type="dxa"/>
            <w:vMerge/>
            <w:vAlign w:val="center"/>
          </w:tcPr>
          <w:p w14:paraId="3AFA3733" w14:textId="12C931C0" w:rsidR="00F108A3" w:rsidRPr="00C62608" w:rsidRDefault="00F108A3" w:rsidP="00E25716">
            <w:pPr>
              <w:pStyle w:val="TableParagraph"/>
              <w:ind w:left="110" w:right="95"/>
              <w:jc w:val="both"/>
              <w:rPr>
                <w:rFonts w:asciiTheme="minorHAnsi" w:hAnsiTheme="minorHAnsi" w:cstheme="minorHAnsi"/>
              </w:rPr>
            </w:pPr>
          </w:p>
        </w:tc>
        <w:tc>
          <w:tcPr>
            <w:tcW w:w="60" w:type="dxa"/>
            <w:vAlign w:val="center"/>
          </w:tcPr>
          <w:p w14:paraId="2C246117" w14:textId="77777777" w:rsidR="00F108A3" w:rsidRPr="00C62608" w:rsidRDefault="00F108A3" w:rsidP="00E25716">
            <w:pPr>
              <w:pStyle w:val="TableParagraph"/>
              <w:rPr>
                <w:rFonts w:asciiTheme="minorHAnsi" w:hAnsiTheme="minorHAnsi" w:cstheme="minorHAnsi"/>
              </w:rPr>
            </w:pPr>
          </w:p>
        </w:tc>
      </w:tr>
      <w:tr w:rsidR="007B1323" w:rsidRPr="0086490B" w14:paraId="4D94F040" w14:textId="77777777" w:rsidTr="00F108A3">
        <w:trPr>
          <w:trHeight w:val="1136"/>
        </w:trPr>
        <w:tc>
          <w:tcPr>
            <w:tcW w:w="1164" w:type="dxa"/>
          </w:tcPr>
          <w:p w14:paraId="759988BD" w14:textId="77777777" w:rsidR="007B1323" w:rsidRPr="00C62608" w:rsidRDefault="007B1323" w:rsidP="00F108A3">
            <w:pPr>
              <w:pStyle w:val="TableParagraph"/>
              <w:spacing w:before="210"/>
              <w:ind w:left="110"/>
              <w:jc w:val="center"/>
              <w:rPr>
                <w:rFonts w:asciiTheme="minorHAnsi" w:hAnsiTheme="minorHAnsi" w:cstheme="minorHAnsi"/>
              </w:rPr>
            </w:pPr>
            <w:r w:rsidRPr="00C62608">
              <w:rPr>
                <w:rFonts w:asciiTheme="minorHAnsi" w:hAnsiTheme="minorHAnsi" w:cstheme="minorHAnsi"/>
              </w:rPr>
              <w:t>5.10</w:t>
            </w:r>
          </w:p>
        </w:tc>
        <w:tc>
          <w:tcPr>
            <w:tcW w:w="8236" w:type="dxa"/>
            <w:vAlign w:val="center"/>
          </w:tcPr>
          <w:p w14:paraId="1E1FA2E3" w14:textId="77777777" w:rsidR="007B1323" w:rsidRPr="00C62608" w:rsidRDefault="007B1323" w:rsidP="00E25716">
            <w:pPr>
              <w:pStyle w:val="TableParagraph"/>
              <w:ind w:left="110" w:right="95"/>
              <w:jc w:val="both"/>
              <w:rPr>
                <w:rFonts w:asciiTheme="minorHAnsi" w:hAnsiTheme="minorHAnsi" w:cstheme="minorHAnsi"/>
              </w:rPr>
            </w:pPr>
            <w:r w:rsidRPr="00C62608">
              <w:rPr>
                <w:rFonts w:asciiTheme="minorHAnsi" w:hAnsiTheme="minorHAnsi" w:cstheme="minorHAnsi"/>
              </w:rPr>
              <w:t>Ο προμηθευτής, καθ’ όλη τη διάρκεια της εγγύησης, υποχρεούται να</w:t>
            </w:r>
            <w:r w:rsidRPr="00C62608">
              <w:rPr>
                <w:rFonts w:asciiTheme="minorHAnsi" w:hAnsiTheme="minorHAnsi" w:cstheme="minorHAnsi"/>
                <w:spacing w:val="1"/>
              </w:rPr>
              <w:t xml:space="preserve"> </w:t>
            </w:r>
            <w:r w:rsidRPr="00C62608">
              <w:rPr>
                <w:rFonts w:asciiTheme="minorHAnsi" w:hAnsiTheme="minorHAnsi" w:cstheme="minorHAnsi"/>
              </w:rPr>
              <w:t>ενημερώνει</w:t>
            </w:r>
            <w:r w:rsidRPr="00C62608">
              <w:rPr>
                <w:rFonts w:asciiTheme="minorHAnsi" w:hAnsiTheme="minorHAnsi" w:cstheme="minorHAnsi"/>
                <w:spacing w:val="1"/>
              </w:rPr>
              <w:t xml:space="preserve"> </w:t>
            </w:r>
            <w:r w:rsidRPr="00C62608">
              <w:rPr>
                <w:rFonts w:asciiTheme="minorHAnsi" w:hAnsiTheme="minorHAnsi" w:cstheme="minorHAnsi"/>
              </w:rPr>
              <w:t>το</w:t>
            </w:r>
            <w:r w:rsidRPr="00C62608">
              <w:rPr>
                <w:rFonts w:asciiTheme="minorHAnsi" w:hAnsiTheme="minorHAnsi" w:cstheme="minorHAnsi"/>
                <w:spacing w:val="1"/>
              </w:rPr>
              <w:t xml:space="preserve"> </w:t>
            </w:r>
            <w:r w:rsidRPr="00C62608">
              <w:rPr>
                <w:rFonts w:asciiTheme="minorHAnsi" w:hAnsiTheme="minorHAnsi" w:cstheme="minorHAnsi"/>
              </w:rPr>
              <w:t>Αρχηγείο</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Ελληνικής</w:t>
            </w:r>
            <w:r w:rsidRPr="00C62608">
              <w:rPr>
                <w:rFonts w:asciiTheme="minorHAnsi" w:hAnsiTheme="minorHAnsi" w:cstheme="minorHAnsi"/>
                <w:spacing w:val="1"/>
              </w:rPr>
              <w:t xml:space="preserve"> </w:t>
            </w:r>
            <w:r w:rsidRPr="00C62608">
              <w:rPr>
                <w:rFonts w:asciiTheme="minorHAnsi" w:hAnsiTheme="minorHAnsi" w:cstheme="minorHAnsi"/>
              </w:rPr>
              <w:t>Αστυνομίας/Διεύθυνση</w:t>
            </w:r>
            <w:r w:rsidRPr="00C62608">
              <w:rPr>
                <w:rFonts w:asciiTheme="minorHAnsi" w:hAnsiTheme="minorHAnsi" w:cstheme="minorHAnsi"/>
                <w:spacing w:val="1"/>
              </w:rPr>
              <w:t xml:space="preserve"> </w:t>
            </w:r>
            <w:r w:rsidRPr="00C62608">
              <w:rPr>
                <w:rFonts w:asciiTheme="minorHAnsi" w:hAnsiTheme="minorHAnsi" w:cstheme="minorHAnsi"/>
              </w:rPr>
              <w:t>Προμηθειών</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Τεχνικής</w:t>
            </w:r>
            <w:r w:rsidRPr="00C62608">
              <w:rPr>
                <w:rFonts w:asciiTheme="minorHAnsi" w:hAnsiTheme="minorHAnsi" w:cstheme="minorHAnsi"/>
                <w:spacing w:val="1"/>
              </w:rPr>
              <w:t xml:space="preserve"> </w:t>
            </w:r>
            <w:r w:rsidRPr="00C62608">
              <w:rPr>
                <w:rFonts w:asciiTheme="minorHAnsi" w:hAnsiTheme="minorHAnsi" w:cstheme="minorHAnsi"/>
              </w:rPr>
              <w:t>Υποστήριξης,</w:t>
            </w:r>
            <w:r w:rsidRPr="00C62608">
              <w:rPr>
                <w:rFonts w:asciiTheme="minorHAnsi" w:hAnsiTheme="minorHAnsi" w:cstheme="minorHAnsi"/>
                <w:color w:val="FF0000"/>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οποιαδήποτε</w:t>
            </w:r>
            <w:r w:rsidRPr="00C62608">
              <w:rPr>
                <w:rFonts w:asciiTheme="minorHAnsi" w:hAnsiTheme="minorHAnsi" w:cstheme="minorHAnsi"/>
                <w:spacing w:val="1"/>
              </w:rPr>
              <w:t xml:space="preserve"> </w:t>
            </w:r>
            <w:r w:rsidRPr="00C62608">
              <w:rPr>
                <w:rFonts w:asciiTheme="minorHAnsi" w:hAnsiTheme="minorHAnsi" w:cstheme="minorHAnsi"/>
              </w:rPr>
              <w:t>τροποποίηση πραγματοποιείται στο δηλωθέν δίκτυο εξυπηρέτησης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προσφερόμενου οχήματος</w:t>
            </w:r>
            <w:r w:rsidRPr="00C62608">
              <w:rPr>
                <w:rFonts w:asciiTheme="minorHAnsi" w:hAnsiTheme="minorHAnsi" w:cstheme="minorHAnsi"/>
                <w:spacing w:val="-1"/>
              </w:rPr>
              <w:t xml:space="preserve"> </w:t>
            </w:r>
            <w:r w:rsidRPr="00C62608">
              <w:rPr>
                <w:rFonts w:asciiTheme="minorHAnsi" w:hAnsiTheme="minorHAnsi" w:cstheme="minorHAnsi"/>
              </w:rPr>
              <w:t>εντός</w:t>
            </w:r>
            <w:r w:rsidRPr="00C62608">
              <w:rPr>
                <w:rFonts w:asciiTheme="minorHAnsi" w:hAnsiTheme="minorHAnsi" w:cstheme="minorHAnsi"/>
                <w:spacing w:val="4"/>
              </w:rPr>
              <w:t xml:space="preserve"> </w:t>
            </w:r>
            <w:r w:rsidRPr="00C62608">
              <w:rPr>
                <w:rFonts w:asciiTheme="minorHAnsi" w:hAnsiTheme="minorHAnsi" w:cstheme="minorHAnsi"/>
              </w:rPr>
              <w:t>48</w:t>
            </w:r>
            <w:r w:rsidRPr="00C62608">
              <w:rPr>
                <w:rFonts w:asciiTheme="minorHAnsi" w:hAnsiTheme="minorHAnsi" w:cstheme="minorHAnsi"/>
                <w:spacing w:val="-4"/>
              </w:rPr>
              <w:t xml:space="preserve"> </w:t>
            </w:r>
            <w:r w:rsidRPr="00C62608">
              <w:rPr>
                <w:rFonts w:asciiTheme="minorHAnsi" w:hAnsiTheme="minorHAnsi" w:cstheme="minorHAnsi"/>
              </w:rPr>
              <w:t>ωρών</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αυτήν.</w:t>
            </w:r>
          </w:p>
        </w:tc>
        <w:tc>
          <w:tcPr>
            <w:tcW w:w="60" w:type="dxa"/>
            <w:vAlign w:val="center"/>
          </w:tcPr>
          <w:p w14:paraId="3EB8AB6B" w14:textId="77777777" w:rsidR="007B1323" w:rsidRPr="00C62608" w:rsidRDefault="007B1323" w:rsidP="00E25716">
            <w:pPr>
              <w:pStyle w:val="TableParagraph"/>
              <w:rPr>
                <w:rFonts w:asciiTheme="minorHAnsi" w:hAnsiTheme="minorHAnsi" w:cstheme="minorHAnsi"/>
              </w:rPr>
            </w:pPr>
          </w:p>
        </w:tc>
      </w:tr>
      <w:tr w:rsidR="007B1323" w:rsidRPr="00C62608" w14:paraId="0406E950" w14:textId="77777777" w:rsidTr="006B0320">
        <w:trPr>
          <w:trHeight w:val="455"/>
        </w:trPr>
        <w:tc>
          <w:tcPr>
            <w:tcW w:w="1164" w:type="dxa"/>
            <w:vAlign w:val="center"/>
          </w:tcPr>
          <w:p w14:paraId="65D1B2EC"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rPr>
              <w:t>6</w:t>
            </w:r>
          </w:p>
        </w:tc>
        <w:tc>
          <w:tcPr>
            <w:tcW w:w="8236" w:type="dxa"/>
            <w:vAlign w:val="center"/>
          </w:tcPr>
          <w:p w14:paraId="38C9E240"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u w:val="single"/>
              </w:rPr>
              <w:t>Κατασκευή</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w:t>
            </w:r>
            <w:r w:rsidRPr="00C62608">
              <w:rPr>
                <w:rFonts w:asciiTheme="minorHAnsi" w:hAnsiTheme="minorHAnsi" w:cstheme="minorHAnsi"/>
                <w:b/>
                <w:spacing w:val="-6"/>
                <w:u w:val="single"/>
              </w:rPr>
              <w:t xml:space="preserve"> </w:t>
            </w:r>
            <w:r w:rsidRPr="00C62608">
              <w:rPr>
                <w:rFonts w:asciiTheme="minorHAnsi" w:hAnsiTheme="minorHAnsi" w:cstheme="minorHAnsi"/>
                <w:b/>
                <w:u w:val="single"/>
              </w:rPr>
              <w:t>Παρακολούθηση</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w:t>
            </w:r>
            <w:r w:rsidRPr="00C62608">
              <w:rPr>
                <w:rFonts w:asciiTheme="minorHAnsi" w:hAnsiTheme="minorHAnsi" w:cstheme="minorHAnsi"/>
                <w:b/>
                <w:spacing w:val="-6"/>
                <w:u w:val="single"/>
              </w:rPr>
              <w:t xml:space="preserve"> </w:t>
            </w:r>
            <w:r w:rsidRPr="00C62608">
              <w:rPr>
                <w:rFonts w:asciiTheme="minorHAnsi" w:hAnsiTheme="minorHAnsi" w:cstheme="minorHAnsi"/>
                <w:b/>
                <w:u w:val="single"/>
              </w:rPr>
              <w:t>Παράδοση</w:t>
            </w:r>
          </w:p>
        </w:tc>
        <w:tc>
          <w:tcPr>
            <w:tcW w:w="60" w:type="dxa"/>
            <w:vAlign w:val="center"/>
          </w:tcPr>
          <w:p w14:paraId="33F974E9" w14:textId="77777777" w:rsidR="007B1323" w:rsidRPr="00C62608" w:rsidRDefault="007B1323" w:rsidP="00E25716">
            <w:pPr>
              <w:pStyle w:val="TableParagraph"/>
              <w:rPr>
                <w:rFonts w:asciiTheme="minorHAnsi" w:hAnsiTheme="minorHAnsi" w:cstheme="minorHAnsi"/>
              </w:rPr>
            </w:pPr>
          </w:p>
        </w:tc>
      </w:tr>
      <w:tr w:rsidR="007B1323" w:rsidRPr="0086490B" w14:paraId="67EB40FD" w14:textId="77777777" w:rsidTr="00F108A3">
        <w:trPr>
          <w:trHeight w:val="633"/>
        </w:trPr>
        <w:tc>
          <w:tcPr>
            <w:tcW w:w="1164" w:type="dxa"/>
          </w:tcPr>
          <w:p w14:paraId="18314D4D" w14:textId="77777777" w:rsidR="007B1323" w:rsidRPr="00C62608" w:rsidRDefault="007B1323" w:rsidP="00F108A3">
            <w:pPr>
              <w:pStyle w:val="TableParagraph"/>
              <w:spacing w:before="126"/>
              <w:ind w:left="110"/>
              <w:jc w:val="center"/>
              <w:rPr>
                <w:rFonts w:asciiTheme="minorHAnsi" w:hAnsiTheme="minorHAnsi" w:cstheme="minorHAnsi"/>
              </w:rPr>
            </w:pPr>
            <w:r w:rsidRPr="00C62608">
              <w:rPr>
                <w:rFonts w:asciiTheme="minorHAnsi" w:hAnsiTheme="minorHAnsi" w:cstheme="minorHAnsi"/>
              </w:rPr>
              <w:t>6.1</w:t>
            </w:r>
          </w:p>
        </w:tc>
        <w:tc>
          <w:tcPr>
            <w:tcW w:w="8236" w:type="dxa"/>
            <w:vAlign w:val="center"/>
          </w:tcPr>
          <w:p w14:paraId="366F2F08" w14:textId="77777777" w:rsidR="007B1323" w:rsidRPr="00C62608" w:rsidRDefault="007B1323" w:rsidP="00E25716">
            <w:pPr>
              <w:pStyle w:val="TableParagraph"/>
              <w:ind w:left="110"/>
              <w:rPr>
                <w:rFonts w:asciiTheme="minorHAnsi" w:hAnsiTheme="minorHAnsi" w:cstheme="minorHAnsi"/>
              </w:rPr>
            </w:pPr>
            <w:r w:rsidRPr="00C62608">
              <w:rPr>
                <w:rFonts w:asciiTheme="minorHAnsi" w:hAnsiTheme="minorHAnsi" w:cstheme="minorHAnsi"/>
              </w:rPr>
              <w:t>Η</w:t>
            </w:r>
            <w:r w:rsidRPr="00C62608">
              <w:rPr>
                <w:rFonts w:asciiTheme="minorHAnsi" w:hAnsiTheme="minorHAnsi" w:cstheme="minorHAnsi"/>
                <w:spacing w:val="3"/>
              </w:rPr>
              <w:t xml:space="preserve"> </w:t>
            </w:r>
            <w:r w:rsidRPr="00C62608">
              <w:rPr>
                <w:rFonts w:asciiTheme="minorHAnsi" w:hAnsiTheme="minorHAnsi" w:cstheme="minorHAnsi"/>
              </w:rPr>
              <w:t>παράδοση</w:t>
            </w:r>
            <w:r w:rsidRPr="00C62608">
              <w:rPr>
                <w:rFonts w:asciiTheme="minorHAnsi" w:hAnsiTheme="minorHAnsi" w:cstheme="minorHAnsi"/>
                <w:spacing w:val="2"/>
              </w:rPr>
              <w:t xml:space="preserve"> </w:t>
            </w:r>
            <w:r w:rsidRPr="00C62608">
              <w:rPr>
                <w:rFonts w:asciiTheme="minorHAnsi" w:hAnsiTheme="minorHAnsi" w:cstheme="minorHAnsi"/>
              </w:rPr>
              <w:t>να γίνει</w:t>
            </w:r>
            <w:r w:rsidRPr="00C62608">
              <w:rPr>
                <w:rFonts w:asciiTheme="minorHAnsi" w:hAnsiTheme="minorHAnsi" w:cstheme="minorHAnsi"/>
                <w:spacing w:val="2"/>
              </w:rPr>
              <w:t xml:space="preserve"> </w:t>
            </w:r>
            <w:r w:rsidRPr="00C62608">
              <w:rPr>
                <w:rFonts w:asciiTheme="minorHAnsi" w:hAnsiTheme="minorHAnsi" w:cstheme="minorHAnsi"/>
              </w:rPr>
              <w:t>με δαπάνες</w:t>
            </w:r>
            <w:r w:rsidRPr="00C62608">
              <w:rPr>
                <w:rFonts w:asciiTheme="minorHAnsi" w:hAnsiTheme="minorHAnsi" w:cstheme="minorHAnsi"/>
                <w:spacing w:val="2"/>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προμηθευτή</w:t>
            </w:r>
            <w:r w:rsidRPr="00C62608">
              <w:rPr>
                <w:rFonts w:asciiTheme="minorHAnsi" w:hAnsiTheme="minorHAnsi" w:cstheme="minorHAnsi"/>
                <w:spacing w:val="2"/>
              </w:rPr>
              <w:t xml:space="preserve"> στις εγκαταστάσεις </w:t>
            </w:r>
            <w:r w:rsidRPr="00C62608">
              <w:rPr>
                <w:rFonts w:asciiTheme="minorHAnsi" w:hAnsiTheme="minorHAnsi" w:cstheme="minorHAnsi"/>
                <w:spacing w:val="-46"/>
              </w:rPr>
              <w:t xml:space="preserve"> </w:t>
            </w:r>
            <w:r w:rsidRPr="00C62608">
              <w:rPr>
                <w:rFonts w:asciiTheme="minorHAnsi" w:hAnsiTheme="minorHAnsi" w:cstheme="minorHAnsi"/>
              </w:rPr>
              <w:t>Ελληνική</w:t>
            </w:r>
            <w:r w:rsidRPr="00C62608">
              <w:rPr>
                <w:rFonts w:asciiTheme="minorHAnsi" w:hAnsiTheme="minorHAnsi" w:cstheme="minorHAnsi"/>
                <w:spacing w:val="-1"/>
              </w:rPr>
              <w:t xml:space="preserve"> </w:t>
            </w:r>
            <w:r w:rsidRPr="00C62608">
              <w:rPr>
                <w:rFonts w:asciiTheme="minorHAnsi" w:hAnsiTheme="minorHAnsi" w:cstheme="minorHAnsi"/>
              </w:rPr>
              <w:t>Αστυνομίας (</w:t>
            </w:r>
            <w:proofErr w:type="spellStart"/>
            <w:r w:rsidRPr="00C62608">
              <w:rPr>
                <w:rFonts w:asciiTheme="minorHAnsi" w:hAnsiTheme="minorHAnsi" w:cstheme="minorHAnsi"/>
              </w:rPr>
              <w:t>Αρτεμισιας</w:t>
            </w:r>
            <w:proofErr w:type="spellEnd"/>
            <w:r w:rsidRPr="00C62608">
              <w:rPr>
                <w:rFonts w:asciiTheme="minorHAnsi" w:hAnsiTheme="minorHAnsi" w:cstheme="minorHAnsi"/>
              </w:rPr>
              <w:t xml:space="preserve"> 1 </w:t>
            </w:r>
            <w:proofErr w:type="spellStart"/>
            <w:r w:rsidRPr="00C62608">
              <w:rPr>
                <w:rFonts w:asciiTheme="minorHAnsi" w:hAnsiTheme="minorHAnsi" w:cstheme="minorHAnsi"/>
              </w:rPr>
              <w:t>Νεα</w:t>
            </w:r>
            <w:proofErr w:type="spellEnd"/>
            <w:r w:rsidRPr="00C62608">
              <w:rPr>
                <w:rFonts w:asciiTheme="minorHAnsi" w:hAnsiTheme="minorHAnsi" w:cstheme="minorHAnsi"/>
              </w:rPr>
              <w:t xml:space="preserve"> </w:t>
            </w:r>
            <w:proofErr w:type="spellStart"/>
            <w:r w:rsidRPr="00C62608">
              <w:rPr>
                <w:rFonts w:asciiTheme="minorHAnsi" w:hAnsiTheme="minorHAnsi" w:cstheme="minorHAnsi"/>
              </w:rPr>
              <w:t>Αλλικαρνασος</w:t>
            </w:r>
            <w:proofErr w:type="spellEnd"/>
            <w:r w:rsidRPr="00C62608">
              <w:rPr>
                <w:rFonts w:asciiTheme="minorHAnsi" w:hAnsiTheme="minorHAnsi" w:cstheme="minorHAnsi"/>
              </w:rPr>
              <w:t>)</w:t>
            </w:r>
          </w:p>
        </w:tc>
        <w:tc>
          <w:tcPr>
            <w:tcW w:w="60" w:type="dxa"/>
            <w:vAlign w:val="center"/>
          </w:tcPr>
          <w:p w14:paraId="626C1840" w14:textId="77777777" w:rsidR="007B1323" w:rsidRPr="00C62608" w:rsidRDefault="007B1323" w:rsidP="00E25716">
            <w:pPr>
              <w:pStyle w:val="TableParagraph"/>
              <w:rPr>
                <w:rFonts w:asciiTheme="minorHAnsi" w:hAnsiTheme="minorHAnsi" w:cstheme="minorHAnsi"/>
              </w:rPr>
            </w:pPr>
          </w:p>
        </w:tc>
      </w:tr>
      <w:tr w:rsidR="007B1323" w:rsidRPr="0086490B" w14:paraId="404D4274" w14:textId="77777777" w:rsidTr="00F108A3">
        <w:trPr>
          <w:trHeight w:val="637"/>
        </w:trPr>
        <w:tc>
          <w:tcPr>
            <w:tcW w:w="1164" w:type="dxa"/>
          </w:tcPr>
          <w:p w14:paraId="47291FC6" w14:textId="77777777" w:rsidR="007B1323" w:rsidRPr="00C62608" w:rsidRDefault="007B1323" w:rsidP="00F108A3">
            <w:pPr>
              <w:pStyle w:val="TableParagraph"/>
              <w:spacing w:before="126"/>
              <w:ind w:left="110"/>
              <w:jc w:val="center"/>
              <w:rPr>
                <w:rFonts w:asciiTheme="minorHAnsi" w:hAnsiTheme="minorHAnsi" w:cstheme="minorHAnsi"/>
              </w:rPr>
            </w:pPr>
            <w:r w:rsidRPr="00C62608">
              <w:rPr>
                <w:rFonts w:asciiTheme="minorHAnsi" w:hAnsiTheme="minorHAnsi" w:cstheme="minorHAnsi"/>
              </w:rPr>
              <w:t>6.2</w:t>
            </w:r>
          </w:p>
        </w:tc>
        <w:tc>
          <w:tcPr>
            <w:tcW w:w="8236" w:type="dxa"/>
            <w:vAlign w:val="center"/>
          </w:tcPr>
          <w:p w14:paraId="23EBF1BC" w14:textId="5807C99A" w:rsidR="007B1323" w:rsidRPr="00C62608" w:rsidRDefault="007B1323" w:rsidP="00300DE9">
            <w:pPr>
              <w:pStyle w:val="TableParagraph"/>
              <w:spacing w:line="255" w:lineRule="exact"/>
              <w:ind w:left="110"/>
              <w:rPr>
                <w:rFonts w:asciiTheme="minorHAnsi" w:hAnsiTheme="minorHAnsi" w:cstheme="minorHAnsi"/>
              </w:rPr>
            </w:pPr>
            <w:r w:rsidRPr="00C62608">
              <w:rPr>
                <w:rFonts w:asciiTheme="minorHAnsi" w:hAnsiTheme="minorHAnsi" w:cstheme="minorHAnsi"/>
              </w:rPr>
              <w:t>Ο</w:t>
            </w:r>
            <w:r w:rsidRPr="00C62608">
              <w:rPr>
                <w:rFonts w:asciiTheme="minorHAnsi" w:hAnsiTheme="minorHAnsi" w:cstheme="minorHAnsi"/>
                <w:spacing w:val="10"/>
              </w:rPr>
              <w:t xml:space="preserve"> </w:t>
            </w:r>
            <w:r w:rsidRPr="00C62608">
              <w:rPr>
                <w:rFonts w:asciiTheme="minorHAnsi" w:hAnsiTheme="minorHAnsi" w:cstheme="minorHAnsi"/>
              </w:rPr>
              <w:t>χρόνος</w:t>
            </w:r>
            <w:r w:rsidRPr="00C62608">
              <w:rPr>
                <w:rFonts w:asciiTheme="minorHAnsi" w:hAnsiTheme="minorHAnsi" w:cstheme="minorHAnsi"/>
                <w:spacing w:val="11"/>
              </w:rPr>
              <w:t xml:space="preserve"> </w:t>
            </w:r>
            <w:r w:rsidRPr="00C62608">
              <w:rPr>
                <w:rFonts w:asciiTheme="minorHAnsi" w:hAnsiTheme="minorHAnsi" w:cstheme="minorHAnsi"/>
              </w:rPr>
              <w:t>παράδοσης</w:t>
            </w:r>
            <w:r w:rsidRPr="00C62608">
              <w:rPr>
                <w:rFonts w:asciiTheme="minorHAnsi" w:hAnsiTheme="minorHAnsi" w:cstheme="minorHAnsi"/>
                <w:spacing w:val="11"/>
              </w:rPr>
              <w:t xml:space="preserve"> </w:t>
            </w:r>
            <w:r w:rsidRPr="00C62608">
              <w:rPr>
                <w:rFonts w:asciiTheme="minorHAnsi" w:hAnsiTheme="minorHAnsi" w:cstheme="minorHAnsi"/>
              </w:rPr>
              <w:t>να</w:t>
            </w:r>
            <w:r w:rsidRPr="00C62608">
              <w:rPr>
                <w:rFonts w:asciiTheme="minorHAnsi" w:hAnsiTheme="minorHAnsi" w:cstheme="minorHAnsi"/>
                <w:spacing w:val="9"/>
              </w:rPr>
              <w:t xml:space="preserve"> </w:t>
            </w:r>
            <w:r w:rsidRPr="00C62608">
              <w:rPr>
                <w:rFonts w:asciiTheme="minorHAnsi" w:hAnsiTheme="minorHAnsi" w:cstheme="minorHAnsi"/>
              </w:rPr>
              <w:t>είναι</w:t>
            </w:r>
            <w:r w:rsidRPr="00C62608">
              <w:rPr>
                <w:rFonts w:asciiTheme="minorHAnsi" w:hAnsiTheme="minorHAnsi" w:cstheme="minorHAnsi"/>
                <w:spacing w:val="10"/>
              </w:rPr>
              <w:t xml:space="preserve"> </w:t>
            </w:r>
            <w:r w:rsidRPr="00C62608">
              <w:rPr>
                <w:rFonts w:asciiTheme="minorHAnsi" w:hAnsiTheme="minorHAnsi" w:cstheme="minorHAnsi"/>
              </w:rPr>
              <w:t>ο</w:t>
            </w:r>
            <w:r w:rsidRPr="00C62608">
              <w:rPr>
                <w:rFonts w:asciiTheme="minorHAnsi" w:hAnsiTheme="minorHAnsi" w:cstheme="minorHAnsi"/>
                <w:spacing w:val="13"/>
              </w:rPr>
              <w:t xml:space="preserve"> </w:t>
            </w:r>
            <w:r w:rsidRPr="00C62608">
              <w:rPr>
                <w:rFonts w:asciiTheme="minorHAnsi" w:hAnsiTheme="minorHAnsi" w:cstheme="minorHAnsi"/>
              </w:rPr>
              <w:t>συντομότερος</w:t>
            </w:r>
            <w:r w:rsidRPr="00C62608">
              <w:rPr>
                <w:rFonts w:asciiTheme="minorHAnsi" w:hAnsiTheme="minorHAnsi" w:cstheme="minorHAnsi"/>
                <w:spacing w:val="11"/>
              </w:rPr>
              <w:t xml:space="preserve"> </w:t>
            </w:r>
            <w:r w:rsidRPr="00C62608">
              <w:rPr>
                <w:rFonts w:asciiTheme="minorHAnsi" w:hAnsiTheme="minorHAnsi" w:cstheme="minorHAnsi"/>
              </w:rPr>
              <w:t>δυνατός</w:t>
            </w:r>
            <w:r w:rsidRPr="00C62608">
              <w:rPr>
                <w:rFonts w:asciiTheme="minorHAnsi" w:hAnsiTheme="minorHAnsi" w:cstheme="minorHAnsi"/>
                <w:spacing w:val="11"/>
              </w:rPr>
              <w:t xml:space="preserve"> </w:t>
            </w:r>
            <w:r w:rsidRPr="00C62608">
              <w:rPr>
                <w:rFonts w:asciiTheme="minorHAnsi" w:hAnsiTheme="minorHAnsi" w:cstheme="minorHAnsi"/>
              </w:rPr>
              <w:t>και</w:t>
            </w:r>
            <w:r w:rsidRPr="00C62608">
              <w:rPr>
                <w:rFonts w:asciiTheme="minorHAnsi" w:hAnsiTheme="minorHAnsi" w:cstheme="minorHAnsi"/>
                <w:spacing w:val="10"/>
              </w:rPr>
              <w:t xml:space="preserve"> </w:t>
            </w:r>
            <w:r w:rsidRPr="00C62608">
              <w:rPr>
                <w:rFonts w:asciiTheme="minorHAnsi" w:hAnsiTheme="minorHAnsi" w:cstheme="minorHAnsi"/>
              </w:rPr>
              <w:t>μέχρι</w:t>
            </w:r>
            <w:r w:rsidRPr="00C62608">
              <w:rPr>
                <w:rFonts w:asciiTheme="minorHAnsi" w:hAnsiTheme="minorHAnsi" w:cstheme="minorHAnsi"/>
                <w:spacing w:val="15"/>
              </w:rPr>
              <w:t xml:space="preserve"> </w:t>
            </w:r>
            <w:r w:rsidRPr="00C62608">
              <w:rPr>
                <w:rFonts w:asciiTheme="minorHAnsi" w:hAnsiTheme="minorHAnsi" w:cstheme="minorHAnsi"/>
              </w:rPr>
              <w:t>έξι</w:t>
            </w:r>
            <w:r w:rsidR="00300DE9">
              <w:rPr>
                <w:rFonts w:asciiTheme="minorHAnsi" w:hAnsiTheme="minorHAnsi" w:cstheme="minorHAnsi"/>
              </w:rPr>
              <w:t xml:space="preserve"> </w:t>
            </w:r>
            <w:r w:rsidRPr="00C62608">
              <w:rPr>
                <w:rFonts w:asciiTheme="minorHAnsi" w:hAnsiTheme="minorHAnsi" w:cstheme="minorHAnsi"/>
              </w:rPr>
              <w:t>(6)</w:t>
            </w:r>
            <w:r w:rsidRPr="00C62608">
              <w:rPr>
                <w:rFonts w:asciiTheme="minorHAnsi" w:hAnsiTheme="minorHAnsi" w:cstheme="minorHAnsi"/>
                <w:spacing w:val="-1"/>
              </w:rPr>
              <w:t xml:space="preserve"> </w:t>
            </w:r>
            <w:r w:rsidRPr="00C62608">
              <w:rPr>
                <w:rFonts w:asciiTheme="minorHAnsi" w:hAnsiTheme="minorHAnsi" w:cstheme="minorHAnsi"/>
              </w:rPr>
              <w:t>μήνες</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την</w:t>
            </w:r>
            <w:r w:rsidRPr="00C62608">
              <w:rPr>
                <w:rFonts w:asciiTheme="minorHAnsi" w:hAnsiTheme="minorHAnsi" w:cstheme="minorHAnsi"/>
                <w:spacing w:val="-3"/>
              </w:rPr>
              <w:t xml:space="preserve"> </w:t>
            </w:r>
            <w:r w:rsidRPr="00C62608">
              <w:rPr>
                <w:rFonts w:asciiTheme="minorHAnsi" w:hAnsiTheme="minorHAnsi" w:cstheme="minorHAnsi"/>
              </w:rPr>
              <w:t>υπογραφή</w:t>
            </w:r>
            <w:r w:rsidRPr="00C62608">
              <w:rPr>
                <w:rFonts w:asciiTheme="minorHAnsi" w:hAnsiTheme="minorHAnsi" w:cstheme="minorHAnsi"/>
                <w:spacing w:val="-2"/>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σχετικής</w:t>
            </w:r>
            <w:r w:rsidRPr="00C62608">
              <w:rPr>
                <w:rFonts w:asciiTheme="minorHAnsi" w:hAnsiTheme="minorHAnsi" w:cstheme="minorHAnsi"/>
                <w:spacing w:val="-1"/>
              </w:rPr>
              <w:t xml:space="preserve"> </w:t>
            </w:r>
            <w:r w:rsidRPr="00C62608">
              <w:rPr>
                <w:rFonts w:asciiTheme="minorHAnsi" w:hAnsiTheme="minorHAnsi" w:cstheme="minorHAnsi"/>
              </w:rPr>
              <w:t>σύμβασης.</w:t>
            </w:r>
          </w:p>
        </w:tc>
        <w:tc>
          <w:tcPr>
            <w:tcW w:w="60" w:type="dxa"/>
            <w:vAlign w:val="center"/>
          </w:tcPr>
          <w:p w14:paraId="2DA57A30" w14:textId="77777777" w:rsidR="007B1323" w:rsidRPr="00C62608" w:rsidRDefault="007B1323" w:rsidP="00E25716">
            <w:pPr>
              <w:pStyle w:val="TableParagraph"/>
              <w:rPr>
                <w:rFonts w:asciiTheme="minorHAnsi" w:hAnsiTheme="minorHAnsi" w:cstheme="minorHAnsi"/>
              </w:rPr>
            </w:pPr>
          </w:p>
        </w:tc>
      </w:tr>
      <w:tr w:rsidR="007B1323" w:rsidRPr="0086490B" w14:paraId="52024D1F" w14:textId="77777777" w:rsidTr="00F108A3">
        <w:trPr>
          <w:trHeight w:val="759"/>
        </w:trPr>
        <w:tc>
          <w:tcPr>
            <w:tcW w:w="1164" w:type="dxa"/>
          </w:tcPr>
          <w:p w14:paraId="34F11FC3" w14:textId="77777777" w:rsidR="007B1323" w:rsidRPr="00C62608" w:rsidRDefault="007B1323" w:rsidP="00F108A3">
            <w:pPr>
              <w:pStyle w:val="TableParagraph"/>
              <w:spacing w:before="1"/>
              <w:ind w:left="110"/>
              <w:jc w:val="center"/>
              <w:rPr>
                <w:rFonts w:asciiTheme="minorHAnsi" w:hAnsiTheme="minorHAnsi" w:cstheme="minorHAnsi"/>
              </w:rPr>
            </w:pPr>
            <w:r w:rsidRPr="00C62608">
              <w:rPr>
                <w:rFonts w:asciiTheme="minorHAnsi" w:hAnsiTheme="minorHAnsi" w:cstheme="minorHAnsi"/>
              </w:rPr>
              <w:t>6.3</w:t>
            </w:r>
          </w:p>
        </w:tc>
        <w:tc>
          <w:tcPr>
            <w:tcW w:w="8236" w:type="dxa"/>
            <w:vAlign w:val="center"/>
          </w:tcPr>
          <w:p w14:paraId="215C5D79" w14:textId="77777777" w:rsidR="007B1323" w:rsidRPr="00C62608" w:rsidRDefault="007B1323" w:rsidP="00E25716">
            <w:pPr>
              <w:pStyle w:val="TableParagraph"/>
              <w:ind w:left="110" w:right="96"/>
              <w:jc w:val="both"/>
              <w:rPr>
                <w:rFonts w:asciiTheme="minorHAnsi" w:hAnsiTheme="minorHAnsi" w:cstheme="minorHAnsi"/>
              </w:rPr>
            </w:pPr>
            <w:r w:rsidRPr="00C62608">
              <w:rPr>
                <w:rFonts w:asciiTheme="minorHAnsi" w:hAnsiTheme="minorHAnsi" w:cstheme="minorHAnsi"/>
              </w:rPr>
              <w:t>Οι</w:t>
            </w:r>
            <w:r w:rsidRPr="00C62608">
              <w:rPr>
                <w:rFonts w:asciiTheme="minorHAnsi" w:hAnsiTheme="minorHAnsi" w:cstheme="minorHAnsi"/>
                <w:spacing w:val="1"/>
              </w:rPr>
              <w:t xml:space="preserve"> </w:t>
            </w:r>
            <w:r w:rsidRPr="00C62608">
              <w:rPr>
                <w:rFonts w:asciiTheme="minorHAnsi" w:hAnsiTheme="minorHAnsi" w:cstheme="minorHAnsi"/>
              </w:rPr>
              <w:t>μοτοσυκλέτες</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t>παραδοθούν</w:t>
            </w:r>
            <w:r w:rsidRPr="00C62608">
              <w:rPr>
                <w:rFonts w:asciiTheme="minorHAnsi" w:hAnsiTheme="minorHAnsi" w:cstheme="minorHAnsi"/>
                <w:spacing w:val="1"/>
              </w:rPr>
              <w:t xml:space="preserve"> </w:t>
            </w:r>
            <w:r w:rsidRPr="00C62608">
              <w:rPr>
                <w:rFonts w:asciiTheme="minorHAnsi" w:hAnsiTheme="minorHAnsi" w:cstheme="minorHAnsi"/>
              </w:rPr>
              <w:t>έτοιμες</w:t>
            </w:r>
            <w:r w:rsidRPr="00C62608">
              <w:rPr>
                <w:rFonts w:asciiTheme="minorHAnsi" w:hAnsiTheme="minorHAnsi" w:cstheme="minorHAnsi"/>
                <w:spacing w:val="1"/>
              </w:rPr>
              <w:t xml:space="preserve"> </w:t>
            </w:r>
            <w:r w:rsidRPr="00C62608">
              <w:rPr>
                <w:rFonts w:asciiTheme="minorHAnsi" w:hAnsiTheme="minorHAnsi" w:cstheme="minorHAnsi"/>
              </w:rPr>
              <w:t>προς</w:t>
            </w:r>
            <w:r w:rsidRPr="00C62608">
              <w:rPr>
                <w:rFonts w:asciiTheme="minorHAnsi" w:hAnsiTheme="minorHAnsi" w:cstheme="minorHAnsi"/>
                <w:spacing w:val="1"/>
              </w:rPr>
              <w:t xml:space="preserve"> </w:t>
            </w:r>
            <w:r w:rsidRPr="00C62608">
              <w:rPr>
                <w:rFonts w:asciiTheme="minorHAnsi" w:hAnsiTheme="minorHAnsi" w:cstheme="minorHAnsi"/>
              </w:rPr>
              <w:t>λειτουργία,</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καύσιμα</w:t>
            </w:r>
            <w:r w:rsidRPr="00C62608">
              <w:rPr>
                <w:rFonts w:asciiTheme="minorHAnsi" w:hAnsiTheme="minorHAnsi" w:cstheme="minorHAnsi"/>
                <w:spacing w:val="1"/>
              </w:rPr>
              <w:t xml:space="preserve"> </w:t>
            </w:r>
            <w:r w:rsidRPr="00C62608">
              <w:rPr>
                <w:rFonts w:asciiTheme="minorHAnsi" w:hAnsiTheme="minorHAnsi" w:cstheme="minorHAnsi"/>
              </w:rPr>
              <w:t>στη</w:t>
            </w:r>
            <w:r w:rsidRPr="00C62608">
              <w:rPr>
                <w:rFonts w:asciiTheme="minorHAnsi" w:hAnsiTheme="minorHAnsi" w:cstheme="minorHAnsi"/>
                <w:spacing w:val="1"/>
              </w:rPr>
              <w:t xml:space="preserve"> </w:t>
            </w:r>
            <w:r w:rsidRPr="00C62608">
              <w:rPr>
                <w:rFonts w:asciiTheme="minorHAnsi" w:hAnsiTheme="minorHAnsi" w:cstheme="minorHAnsi"/>
              </w:rPr>
              <w:t>δεξαμενή</w:t>
            </w:r>
            <w:r w:rsidRPr="00C62608">
              <w:rPr>
                <w:rFonts w:asciiTheme="minorHAnsi" w:hAnsiTheme="minorHAnsi" w:cstheme="minorHAnsi"/>
                <w:spacing w:val="1"/>
              </w:rPr>
              <w:t xml:space="preserve"> </w:t>
            </w:r>
            <w:r w:rsidRPr="00C62608">
              <w:rPr>
                <w:rFonts w:asciiTheme="minorHAnsi" w:hAnsiTheme="minorHAnsi" w:cstheme="minorHAnsi"/>
              </w:rPr>
              <w:t>τους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υγρό</w:t>
            </w:r>
            <w:r w:rsidRPr="00C62608">
              <w:rPr>
                <w:rFonts w:asciiTheme="minorHAnsi" w:hAnsiTheme="minorHAnsi" w:cstheme="minorHAnsi"/>
                <w:spacing w:val="1"/>
              </w:rPr>
              <w:t xml:space="preserve"> </w:t>
            </w:r>
            <w:r w:rsidRPr="00C62608">
              <w:rPr>
                <w:rFonts w:asciiTheme="minorHAnsi" w:hAnsiTheme="minorHAnsi" w:cstheme="minorHAnsi"/>
              </w:rPr>
              <w:t>πλύσης</w:t>
            </w:r>
            <w:r w:rsidRPr="00C62608">
              <w:rPr>
                <w:rFonts w:asciiTheme="minorHAnsi" w:hAnsiTheme="minorHAnsi" w:cstheme="minorHAnsi"/>
                <w:spacing w:val="1"/>
              </w:rPr>
              <w:t xml:space="preserve"> </w:t>
            </w:r>
            <w:r w:rsidRPr="00C62608">
              <w:rPr>
                <w:rFonts w:asciiTheme="minorHAnsi" w:hAnsiTheme="minorHAnsi" w:cstheme="minorHAnsi"/>
              </w:rPr>
              <w:t>κρυστάλλων,</w:t>
            </w:r>
            <w:r w:rsidRPr="00C62608">
              <w:rPr>
                <w:rFonts w:asciiTheme="minorHAnsi" w:hAnsiTheme="minorHAnsi" w:cstheme="minorHAnsi"/>
                <w:spacing w:val="1"/>
              </w:rPr>
              <w:t xml:space="preserve"> </w:t>
            </w:r>
            <w:r w:rsidRPr="00C62608">
              <w:rPr>
                <w:rFonts w:asciiTheme="minorHAnsi" w:hAnsiTheme="minorHAnsi" w:cstheme="minorHAnsi"/>
              </w:rPr>
              <w:t>η</w:t>
            </w:r>
            <w:r w:rsidRPr="00C62608">
              <w:rPr>
                <w:rFonts w:asciiTheme="minorHAnsi" w:hAnsiTheme="minorHAnsi" w:cstheme="minorHAnsi"/>
                <w:spacing w:val="1"/>
              </w:rPr>
              <w:t xml:space="preserve"> </w:t>
            </w:r>
            <w:r w:rsidRPr="00C62608">
              <w:rPr>
                <w:rFonts w:asciiTheme="minorHAnsi" w:hAnsiTheme="minorHAnsi" w:cstheme="minorHAnsi"/>
              </w:rPr>
              <w:t>δε</w:t>
            </w:r>
            <w:r w:rsidRPr="00C62608">
              <w:rPr>
                <w:rFonts w:asciiTheme="minorHAnsi" w:hAnsiTheme="minorHAnsi" w:cstheme="minorHAnsi"/>
                <w:spacing w:val="1"/>
              </w:rPr>
              <w:t xml:space="preserve"> </w:t>
            </w:r>
            <w:r w:rsidRPr="00C62608">
              <w:rPr>
                <w:rFonts w:asciiTheme="minorHAnsi" w:hAnsiTheme="minorHAnsi" w:cstheme="minorHAnsi"/>
              </w:rPr>
              <w:t>στάθμη</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λιπαντικών</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λοιπών</w:t>
            </w:r>
            <w:r w:rsidRPr="00C62608">
              <w:rPr>
                <w:rFonts w:asciiTheme="minorHAnsi" w:hAnsiTheme="minorHAnsi" w:cstheme="minorHAnsi"/>
                <w:spacing w:val="1"/>
              </w:rPr>
              <w:t xml:space="preserve"> </w:t>
            </w:r>
            <w:r w:rsidRPr="00C62608">
              <w:rPr>
                <w:rFonts w:asciiTheme="minorHAnsi" w:hAnsiTheme="minorHAnsi" w:cstheme="minorHAnsi"/>
              </w:rPr>
              <w:t>υγρών</w:t>
            </w:r>
            <w:r w:rsidRPr="00C62608">
              <w:rPr>
                <w:rFonts w:asciiTheme="minorHAnsi" w:hAnsiTheme="minorHAnsi" w:cstheme="minorHAnsi"/>
                <w:spacing w:val="1"/>
              </w:rPr>
              <w:t xml:space="preserve"> </w:t>
            </w:r>
            <w:r w:rsidRPr="00C62608">
              <w:rPr>
                <w:rFonts w:asciiTheme="minorHAnsi" w:hAnsiTheme="minorHAnsi" w:cstheme="minorHAnsi"/>
              </w:rPr>
              <w:t>να</w:t>
            </w:r>
            <w:r w:rsidRPr="00C62608">
              <w:rPr>
                <w:rFonts w:asciiTheme="minorHAnsi" w:hAnsiTheme="minorHAnsi" w:cstheme="minorHAnsi"/>
                <w:spacing w:val="1"/>
              </w:rPr>
              <w:t xml:space="preserve"> </w:t>
            </w:r>
            <w:r w:rsidRPr="00C62608">
              <w:rPr>
                <w:rFonts w:asciiTheme="minorHAnsi" w:hAnsiTheme="minorHAnsi" w:cstheme="minorHAnsi"/>
              </w:rPr>
              <w:lastRenderedPageBreak/>
              <w:t>βρίσκεται</w:t>
            </w:r>
            <w:r w:rsidRPr="00C62608">
              <w:rPr>
                <w:rFonts w:asciiTheme="minorHAnsi" w:hAnsiTheme="minorHAnsi" w:cstheme="minorHAnsi"/>
                <w:spacing w:val="1"/>
              </w:rPr>
              <w:t xml:space="preserve"> </w:t>
            </w:r>
            <w:r w:rsidRPr="00C62608">
              <w:rPr>
                <w:rFonts w:asciiTheme="minorHAnsi" w:hAnsiTheme="minorHAnsi" w:cstheme="minorHAnsi"/>
              </w:rPr>
              <w:t>στα</w:t>
            </w:r>
            <w:r w:rsidRPr="00C62608">
              <w:rPr>
                <w:rFonts w:asciiTheme="minorHAnsi" w:hAnsiTheme="minorHAnsi" w:cstheme="minorHAnsi"/>
                <w:spacing w:val="1"/>
              </w:rPr>
              <w:t xml:space="preserve"> </w:t>
            </w:r>
            <w:r w:rsidRPr="00C62608">
              <w:rPr>
                <w:rFonts w:asciiTheme="minorHAnsi" w:hAnsiTheme="minorHAnsi" w:cstheme="minorHAnsi"/>
              </w:rPr>
              <w:t>προβλεπόμενα</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3"/>
              </w:rPr>
              <w:t xml:space="preserve"> </w:t>
            </w:r>
            <w:r w:rsidRPr="00C62608">
              <w:rPr>
                <w:rFonts w:asciiTheme="minorHAnsi" w:hAnsiTheme="minorHAnsi" w:cstheme="minorHAnsi"/>
              </w:rPr>
              <w:t>τον</w:t>
            </w:r>
            <w:r w:rsidRPr="00C62608">
              <w:rPr>
                <w:rFonts w:asciiTheme="minorHAnsi" w:hAnsiTheme="minorHAnsi" w:cstheme="minorHAnsi"/>
                <w:spacing w:val="-1"/>
              </w:rPr>
              <w:t xml:space="preserve"> </w:t>
            </w:r>
            <w:r w:rsidRPr="00C62608">
              <w:rPr>
                <w:rFonts w:asciiTheme="minorHAnsi" w:hAnsiTheme="minorHAnsi" w:cstheme="minorHAnsi"/>
              </w:rPr>
              <w:t>κατασκευαστή</w:t>
            </w:r>
            <w:r w:rsidRPr="00C62608">
              <w:rPr>
                <w:rFonts w:asciiTheme="minorHAnsi" w:hAnsiTheme="minorHAnsi" w:cstheme="minorHAnsi"/>
                <w:spacing w:val="-2"/>
              </w:rPr>
              <w:t xml:space="preserve"> </w:t>
            </w:r>
            <w:r w:rsidRPr="00C62608">
              <w:rPr>
                <w:rFonts w:asciiTheme="minorHAnsi" w:hAnsiTheme="minorHAnsi" w:cstheme="minorHAnsi"/>
              </w:rPr>
              <w:t>επίπεδα.</w:t>
            </w:r>
          </w:p>
        </w:tc>
        <w:tc>
          <w:tcPr>
            <w:tcW w:w="60" w:type="dxa"/>
            <w:vAlign w:val="center"/>
          </w:tcPr>
          <w:p w14:paraId="6F7AB86E" w14:textId="77777777" w:rsidR="007B1323" w:rsidRPr="00C62608" w:rsidRDefault="007B1323" w:rsidP="00E25716">
            <w:pPr>
              <w:pStyle w:val="TableParagraph"/>
              <w:rPr>
                <w:rFonts w:asciiTheme="minorHAnsi" w:hAnsiTheme="minorHAnsi" w:cstheme="minorHAnsi"/>
              </w:rPr>
            </w:pPr>
          </w:p>
        </w:tc>
      </w:tr>
      <w:tr w:rsidR="007B1323" w:rsidRPr="0086490B" w14:paraId="066D4C3D" w14:textId="77777777" w:rsidTr="00F108A3">
        <w:trPr>
          <w:trHeight w:val="1994"/>
        </w:trPr>
        <w:tc>
          <w:tcPr>
            <w:tcW w:w="1164" w:type="dxa"/>
          </w:tcPr>
          <w:p w14:paraId="22952682"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t>6.4</w:t>
            </w:r>
          </w:p>
        </w:tc>
        <w:tc>
          <w:tcPr>
            <w:tcW w:w="8236" w:type="dxa"/>
            <w:vAlign w:val="center"/>
          </w:tcPr>
          <w:p w14:paraId="4EF2FE0D" w14:textId="77777777" w:rsidR="007B1323" w:rsidRPr="00C62608" w:rsidRDefault="007B1323" w:rsidP="00E25716">
            <w:pPr>
              <w:pStyle w:val="TableParagraph"/>
              <w:ind w:left="110" w:right="94"/>
              <w:jc w:val="both"/>
              <w:rPr>
                <w:rFonts w:asciiTheme="minorHAnsi" w:hAnsiTheme="minorHAnsi" w:cstheme="minorHAnsi"/>
              </w:rPr>
            </w:pPr>
            <w:r w:rsidRPr="00C62608">
              <w:rPr>
                <w:rFonts w:asciiTheme="minorHAnsi" w:hAnsiTheme="minorHAnsi" w:cstheme="minorHAnsi"/>
              </w:rPr>
              <w:t>Κατά</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στάδια</w:t>
            </w:r>
            <w:r w:rsidRPr="00C62608">
              <w:rPr>
                <w:rFonts w:asciiTheme="minorHAnsi" w:hAnsiTheme="minorHAnsi" w:cstheme="minorHAnsi"/>
                <w:spacing w:val="1"/>
              </w:rPr>
              <w:t xml:space="preserve"> </w:t>
            </w:r>
            <w:r w:rsidRPr="00C62608">
              <w:rPr>
                <w:rFonts w:asciiTheme="minorHAnsi" w:hAnsiTheme="minorHAnsi" w:cstheme="minorHAnsi"/>
              </w:rPr>
              <w:t>κατασκευής</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διαφόρων</w:t>
            </w:r>
            <w:r w:rsidRPr="00C62608">
              <w:rPr>
                <w:rFonts w:asciiTheme="minorHAnsi" w:hAnsiTheme="minorHAnsi" w:cstheme="minorHAnsi"/>
                <w:spacing w:val="1"/>
              </w:rPr>
              <w:t xml:space="preserve"> </w:t>
            </w:r>
            <w:r w:rsidRPr="00C62608">
              <w:rPr>
                <w:rFonts w:asciiTheme="minorHAnsi" w:hAnsiTheme="minorHAnsi" w:cstheme="minorHAnsi"/>
              </w:rPr>
              <w:t>τμημάτων</w:t>
            </w:r>
            <w:r w:rsidRPr="00C62608">
              <w:rPr>
                <w:rFonts w:asciiTheme="minorHAnsi" w:hAnsiTheme="minorHAnsi" w:cstheme="minorHAnsi"/>
                <w:spacing w:val="49"/>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οχήματος και τοποθέτησης του αστυνομικού εξοπλισμού θα γίνεται</w:t>
            </w:r>
            <w:r w:rsidRPr="00C62608">
              <w:rPr>
                <w:rFonts w:asciiTheme="minorHAnsi" w:hAnsiTheme="minorHAnsi" w:cstheme="minorHAnsi"/>
                <w:spacing w:val="1"/>
              </w:rPr>
              <w:t xml:space="preserve"> </w:t>
            </w:r>
            <w:r w:rsidRPr="00C62608">
              <w:rPr>
                <w:rFonts w:asciiTheme="minorHAnsi" w:hAnsiTheme="minorHAnsi" w:cstheme="minorHAnsi"/>
              </w:rPr>
              <w:t>παρακολούθηση</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εργασιών</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αρμόδια</w:t>
            </w:r>
            <w:r w:rsidRPr="00C62608">
              <w:rPr>
                <w:rFonts w:asciiTheme="minorHAnsi" w:hAnsiTheme="minorHAnsi" w:cstheme="minorHAnsi"/>
                <w:spacing w:val="1"/>
              </w:rPr>
              <w:t xml:space="preserve"> </w:t>
            </w:r>
            <w:r w:rsidRPr="00C62608">
              <w:rPr>
                <w:rFonts w:asciiTheme="minorHAnsi" w:hAnsiTheme="minorHAnsi" w:cstheme="minorHAnsi"/>
              </w:rPr>
              <w:t>3μελή</w:t>
            </w:r>
            <w:r w:rsidRPr="00C62608">
              <w:rPr>
                <w:rFonts w:asciiTheme="minorHAnsi" w:hAnsiTheme="minorHAnsi" w:cstheme="minorHAnsi"/>
                <w:spacing w:val="1"/>
              </w:rPr>
              <w:t xml:space="preserve"> </w:t>
            </w:r>
            <w:r w:rsidRPr="00C62608">
              <w:rPr>
                <w:rFonts w:asciiTheme="minorHAnsi" w:hAnsiTheme="minorHAnsi" w:cstheme="minorHAnsi"/>
              </w:rPr>
              <w:t>επιτροπή</w:t>
            </w:r>
            <w:r w:rsidRPr="00C62608">
              <w:rPr>
                <w:rFonts w:asciiTheme="minorHAnsi" w:hAnsiTheme="minorHAnsi" w:cstheme="minorHAnsi"/>
                <w:spacing w:val="1"/>
              </w:rPr>
              <w:t xml:space="preserve"> </w:t>
            </w:r>
            <w:r w:rsidRPr="00C62608">
              <w:rPr>
                <w:rFonts w:asciiTheme="minorHAnsi" w:hAnsiTheme="minorHAnsi" w:cstheme="minorHAnsi"/>
              </w:rPr>
              <w:t>παρακολούθησης εργασιών της Ελληνικής Αστυνομίας, προς διαπίστωση συμφωνίας της όλης</w:t>
            </w:r>
            <w:r w:rsidRPr="00C62608">
              <w:rPr>
                <w:rFonts w:asciiTheme="minorHAnsi" w:hAnsiTheme="minorHAnsi" w:cstheme="minorHAnsi"/>
                <w:spacing w:val="1"/>
              </w:rPr>
              <w:t xml:space="preserve"> </w:t>
            </w:r>
            <w:r w:rsidRPr="00C62608">
              <w:rPr>
                <w:rFonts w:asciiTheme="minorHAnsi" w:hAnsiTheme="minorHAnsi" w:cstheme="minorHAnsi"/>
              </w:rPr>
              <w:t>κατασκευής</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1"/>
              </w:rPr>
              <w:t xml:space="preserve"> </w:t>
            </w:r>
            <w:r w:rsidRPr="00C62608">
              <w:rPr>
                <w:rFonts w:asciiTheme="minorHAnsi" w:hAnsiTheme="minorHAnsi" w:cstheme="minorHAnsi"/>
              </w:rPr>
              <w:t>τους</w:t>
            </w:r>
            <w:r w:rsidRPr="00C62608">
              <w:rPr>
                <w:rFonts w:asciiTheme="minorHAnsi" w:hAnsiTheme="minorHAnsi" w:cstheme="minorHAnsi"/>
                <w:spacing w:val="1"/>
              </w:rPr>
              <w:t xml:space="preserve"> </w:t>
            </w:r>
            <w:r w:rsidRPr="00C62608">
              <w:rPr>
                <w:rFonts w:asciiTheme="minorHAnsi" w:hAnsiTheme="minorHAnsi" w:cstheme="minorHAnsi"/>
              </w:rPr>
              <w:t>όρους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τις</w:t>
            </w:r>
            <w:r w:rsidRPr="00C62608">
              <w:rPr>
                <w:rFonts w:asciiTheme="minorHAnsi" w:hAnsiTheme="minorHAnsi" w:cstheme="minorHAnsi"/>
                <w:spacing w:val="1"/>
              </w:rPr>
              <w:t xml:space="preserve"> </w:t>
            </w:r>
            <w:r w:rsidRPr="00C62608">
              <w:rPr>
                <w:rFonts w:asciiTheme="minorHAnsi" w:hAnsiTheme="minorHAnsi" w:cstheme="minorHAnsi"/>
              </w:rPr>
              <w:t>τεχνικές</w:t>
            </w:r>
            <w:r w:rsidRPr="00C62608">
              <w:rPr>
                <w:rFonts w:asciiTheme="minorHAnsi" w:hAnsiTheme="minorHAnsi" w:cstheme="minorHAnsi"/>
                <w:spacing w:val="1"/>
              </w:rPr>
              <w:t xml:space="preserve"> </w:t>
            </w:r>
            <w:r w:rsidRPr="00C62608">
              <w:rPr>
                <w:rFonts w:asciiTheme="minorHAnsi" w:hAnsiTheme="minorHAnsi" w:cstheme="minorHAnsi"/>
              </w:rPr>
              <w:t>προδιαγραφές</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σχετικής σύμβασης, κατά τη κρίση της Υπηρεσίας. Τυχόν δαπάνες</w:t>
            </w:r>
            <w:r w:rsidRPr="00C62608">
              <w:rPr>
                <w:rFonts w:asciiTheme="minorHAnsi" w:hAnsiTheme="minorHAnsi" w:cstheme="minorHAnsi"/>
                <w:spacing w:val="1"/>
              </w:rPr>
              <w:t xml:space="preserve"> </w:t>
            </w:r>
            <w:r w:rsidRPr="00C62608">
              <w:rPr>
                <w:rFonts w:asciiTheme="minorHAnsi" w:hAnsiTheme="minorHAnsi" w:cstheme="minorHAnsi"/>
              </w:rPr>
              <w:t>που</w:t>
            </w:r>
            <w:r w:rsidRPr="00C62608">
              <w:rPr>
                <w:rFonts w:asciiTheme="minorHAnsi" w:hAnsiTheme="minorHAnsi" w:cstheme="minorHAnsi"/>
                <w:spacing w:val="1"/>
              </w:rPr>
              <w:t xml:space="preserve"> </w:t>
            </w:r>
            <w:r w:rsidRPr="00C62608">
              <w:rPr>
                <w:rFonts w:asciiTheme="minorHAnsi" w:hAnsiTheme="minorHAnsi" w:cstheme="minorHAnsi"/>
              </w:rPr>
              <w:t>θα</w:t>
            </w:r>
            <w:r w:rsidRPr="00C62608">
              <w:rPr>
                <w:rFonts w:asciiTheme="minorHAnsi" w:hAnsiTheme="minorHAnsi" w:cstheme="minorHAnsi"/>
                <w:spacing w:val="1"/>
              </w:rPr>
              <w:t xml:space="preserve"> </w:t>
            </w:r>
            <w:r w:rsidRPr="00C62608">
              <w:rPr>
                <w:rFonts w:asciiTheme="minorHAnsi" w:hAnsiTheme="minorHAnsi" w:cstheme="minorHAnsi"/>
              </w:rPr>
              <w:t>προκύψουν</w:t>
            </w:r>
            <w:r w:rsidRPr="00C62608">
              <w:rPr>
                <w:rFonts w:asciiTheme="minorHAnsi" w:hAnsiTheme="minorHAnsi" w:cstheme="minorHAnsi"/>
                <w:spacing w:val="1"/>
              </w:rPr>
              <w:t xml:space="preserve"> </w:t>
            </w:r>
            <w:r w:rsidRPr="00C62608">
              <w:rPr>
                <w:rFonts w:asciiTheme="minorHAnsi" w:hAnsiTheme="minorHAnsi" w:cstheme="minorHAnsi"/>
              </w:rPr>
              <w:t>δεν</w:t>
            </w:r>
            <w:r w:rsidRPr="00C62608">
              <w:rPr>
                <w:rFonts w:asciiTheme="minorHAnsi" w:hAnsiTheme="minorHAnsi" w:cstheme="minorHAnsi"/>
                <w:spacing w:val="1"/>
              </w:rPr>
              <w:t xml:space="preserve"> </w:t>
            </w:r>
            <w:r w:rsidRPr="00C62608">
              <w:rPr>
                <w:rFonts w:asciiTheme="minorHAnsi" w:hAnsiTheme="minorHAnsi" w:cstheme="minorHAnsi"/>
              </w:rPr>
              <w:t>θα</w:t>
            </w:r>
            <w:r w:rsidRPr="00C62608">
              <w:rPr>
                <w:rFonts w:asciiTheme="minorHAnsi" w:hAnsiTheme="minorHAnsi" w:cstheme="minorHAnsi"/>
                <w:spacing w:val="1"/>
              </w:rPr>
              <w:t xml:space="preserve"> </w:t>
            </w:r>
            <w:r w:rsidRPr="00C62608">
              <w:rPr>
                <w:rFonts w:asciiTheme="minorHAnsi" w:hAnsiTheme="minorHAnsi" w:cstheme="minorHAnsi"/>
              </w:rPr>
              <w:t>βαρύνουν</w:t>
            </w:r>
            <w:r w:rsidRPr="00C62608">
              <w:rPr>
                <w:rFonts w:asciiTheme="minorHAnsi" w:hAnsiTheme="minorHAnsi" w:cstheme="minorHAnsi"/>
                <w:spacing w:val="1"/>
              </w:rPr>
              <w:t xml:space="preserve"> </w:t>
            </w:r>
            <w:r w:rsidRPr="00C62608">
              <w:rPr>
                <w:rFonts w:asciiTheme="minorHAnsi" w:hAnsiTheme="minorHAnsi" w:cstheme="minorHAnsi"/>
              </w:rPr>
              <w:t>τον</w:t>
            </w:r>
            <w:r w:rsidRPr="00C62608">
              <w:rPr>
                <w:rFonts w:asciiTheme="minorHAnsi" w:hAnsiTheme="minorHAnsi" w:cstheme="minorHAnsi"/>
                <w:spacing w:val="1"/>
              </w:rPr>
              <w:t xml:space="preserve"> </w:t>
            </w:r>
            <w:r w:rsidRPr="00C62608">
              <w:rPr>
                <w:rFonts w:asciiTheme="minorHAnsi" w:hAnsiTheme="minorHAnsi" w:cstheme="minorHAnsi"/>
              </w:rPr>
              <w:t>προϋπολογισμό</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συγκεκριμένης προμήθειας και θα καλυφθούν από άλλους πόρους</w:t>
            </w:r>
            <w:r w:rsidRPr="00C62608">
              <w:rPr>
                <w:rFonts w:asciiTheme="minorHAnsi" w:hAnsiTheme="minorHAnsi" w:cstheme="minorHAnsi"/>
                <w:spacing w:val="1"/>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Υπηρεσίας.</w:t>
            </w:r>
          </w:p>
        </w:tc>
        <w:tc>
          <w:tcPr>
            <w:tcW w:w="60" w:type="dxa"/>
            <w:vAlign w:val="center"/>
          </w:tcPr>
          <w:p w14:paraId="5B0914BC" w14:textId="77777777" w:rsidR="007B1323" w:rsidRPr="00C62608" w:rsidRDefault="007B1323" w:rsidP="00E25716">
            <w:pPr>
              <w:pStyle w:val="TableParagraph"/>
              <w:rPr>
                <w:rFonts w:asciiTheme="minorHAnsi" w:hAnsiTheme="minorHAnsi" w:cstheme="minorHAnsi"/>
              </w:rPr>
            </w:pPr>
          </w:p>
        </w:tc>
      </w:tr>
      <w:tr w:rsidR="007B1323" w:rsidRPr="0086490B" w14:paraId="2FD9789B" w14:textId="77777777" w:rsidTr="00F108A3">
        <w:trPr>
          <w:trHeight w:val="633"/>
        </w:trPr>
        <w:tc>
          <w:tcPr>
            <w:tcW w:w="1164" w:type="dxa"/>
          </w:tcPr>
          <w:p w14:paraId="2A126EC4" w14:textId="77777777" w:rsidR="007B1323" w:rsidRPr="00C62608" w:rsidRDefault="007B1323" w:rsidP="00F108A3">
            <w:pPr>
              <w:pStyle w:val="TableParagraph"/>
              <w:spacing w:before="126"/>
              <w:ind w:left="110"/>
              <w:jc w:val="center"/>
              <w:rPr>
                <w:rFonts w:asciiTheme="minorHAnsi" w:hAnsiTheme="minorHAnsi" w:cstheme="minorHAnsi"/>
              </w:rPr>
            </w:pPr>
            <w:r w:rsidRPr="00C62608">
              <w:rPr>
                <w:rFonts w:asciiTheme="minorHAnsi" w:hAnsiTheme="minorHAnsi" w:cstheme="minorHAnsi"/>
              </w:rPr>
              <w:t>6.5</w:t>
            </w:r>
          </w:p>
        </w:tc>
        <w:tc>
          <w:tcPr>
            <w:tcW w:w="8236" w:type="dxa"/>
            <w:vAlign w:val="center"/>
          </w:tcPr>
          <w:p w14:paraId="20302E4C" w14:textId="77777777" w:rsidR="007B1323" w:rsidRPr="00C62608" w:rsidRDefault="007B1323" w:rsidP="00E25716">
            <w:pPr>
              <w:pStyle w:val="TableParagraph"/>
              <w:spacing w:line="237" w:lineRule="auto"/>
              <w:ind w:left="110"/>
              <w:rPr>
                <w:rFonts w:asciiTheme="minorHAnsi" w:hAnsiTheme="minorHAnsi" w:cstheme="minorHAnsi"/>
              </w:rPr>
            </w:pPr>
            <w:r w:rsidRPr="00C62608">
              <w:rPr>
                <w:rFonts w:asciiTheme="minorHAnsi" w:hAnsiTheme="minorHAnsi" w:cstheme="minorHAnsi"/>
              </w:rPr>
              <w:t>Ο</w:t>
            </w:r>
            <w:r w:rsidRPr="00C62608">
              <w:rPr>
                <w:rFonts w:asciiTheme="minorHAnsi" w:hAnsiTheme="minorHAnsi" w:cstheme="minorHAnsi"/>
                <w:spacing w:val="3"/>
              </w:rPr>
              <w:t xml:space="preserve"> </w:t>
            </w:r>
            <w:r w:rsidRPr="00C62608">
              <w:rPr>
                <w:rFonts w:asciiTheme="minorHAnsi" w:hAnsiTheme="minorHAnsi" w:cstheme="minorHAnsi"/>
              </w:rPr>
              <w:t>χρόνος</w:t>
            </w:r>
            <w:r w:rsidRPr="00C62608">
              <w:rPr>
                <w:rFonts w:asciiTheme="minorHAnsi" w:hAnsiTheme="minorHAnsi" w:cstheme="minorHAnsi"/>
                <w:spacing w:val="3"/>
              </w:rPr>
              <w:t xml:space="preserve"> </w:t>
            </w:r>
            <w:r w:rsidRPr="00C62608">
              <w:rPr>
                <w:rFonts w:asciiTheme="minorHAnsi" w:hAnsiTheme="minorHAnsi" w:cstheme="minorHAnsi"/>
              </w:rPr>
              <w:t>παραλαβής</w:t>
            </w:r>
            <w:r w:rsidRPr="00C62608">
              <w:rPr>
                <w:rFonts w:asciiTheme="minorHAnsi" w:hAnsiTheme="minorHAnsi" w:cstheme="minorHAnsi"/>
                <w:spacing w:val="4"/>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3"/>
              </w:rPr>
              <w:t xml:space="preserve"> </w:t>
            </w:r>
            <w:r w:rsidRPr="00C62608">
              <w:rPr>
                <w:rFonts w:asciiTheme="minorHAnsi" w:hAnsiTheme="minorHAnsi" w:cstheme="minorHAnsi"/>
              </w:rPr>
              <w:t>Υπηρεσία</w:t>
            </w:r>
            <w:r w:rsidRPr="00C62608">
              <w:rPr>
                <w:rFonts w:asciiTheme="minorHAnsi" w:hAnsiTheme="minorHAnsi" w:cstheme="minorHAnsi"/>
                <w:spacing w:val="2"/>
              </w:rPr>
              <w:t xml:space="preserve"> </w:t>
            </w:r>
            <w:r w:rsidRPr="00C62608">
              <w:rPr>
                <w:rFonts w:asciiTheme="minorHAnsi" w:hAnsiTheme="minorHAnsi" w:cstheme="minorHAnsi"/>
              </w:rPr>
              <w:t>θα</w:t>
            </w:r>
            <w:r w:rsidRPr="00C62608">
              <w:rPr>
                <w:rFonts w:asciiTheme="minorHAnsi" w:hAnsiTheme="minorHAnsi" w:cstheme="minorHAnsi"/>
                <w:spacing w:val="6"/>
              </w:rPr>
              <w:t xml:space="preserve"> </w:t>
            </w:r>
            <w:r w:rsidRPr="00C62608">
              <w:rPr>
                <w:rFonts w:asciiTheme="minorHAnsi" w:hAnsiTheme="minorHAnsi" w:cstheme="minorHAnsi"/>
              </w:rPr>
              <w:t>είναι</w:t>
            </w:r>
            <w:r w:rsidRPr="00C62608">
              <w:rPr>
                <w:rFonts w:asciiTheme="minorHAnsi" w:hAnsiTheme="minorHAnsi" w:cstheme="minorHAnsi"/>
                <w:spacing w:val="3"/>
              </w:rPr>
              <w:t xml:space="preserve"> </w:t>
            </w:r>
            <w:r w:rsidRPr="00C62608">
              <w:rPr>
                <w:rFonts w:asciiTheme="minorHAnsi" w:hAnsiTheme="minorHAnsi" w:cstheme="minorHAnsi"/>
              </w:rPr>
              <w:t>μέχρι</w:t>
            </w:r>
            <w:r w:rsidRPr="00C62608">
              <w:rPr>
                <w:rFonts w:asciiTheme="minorHAnsi" w:hAnsiTheme="minorHAnsi" w:cstheme="minorHAnsi"/>
                <w:spacing w:val="4"/>
              </w:rPr>
              <w:t xml:space="preserve"> </w:t>
            </w:r>
            <w:r w:rsidRPr="00C62608">
              <w:rPr>
                <w:rFonts w:asciiTheme="minorHAnsi" w:hAnsiTheme="minorHAnsi" w:cstheme="minorHAnsi"/>
              </w:rPr>
              <w:t>δύο</w:t>
            </w:r>
            <w:r w:rsidRPr="00C62608">
              <w:rPr>
                <w:rFonts w:asciiTheme="minorHAnsi" w:hAnsiTheme="minorHAnsi" w:cstheme="minorHAnsi"/>
                <w:spacing w:val="6"/>
              </w:rPr>
              <w:t xml:space="preserve"> </w:t>
            </w:r>
            <w:r w:rsidRPr="00C62608">
              <w:rPr>
                <w:rFonts w:asciiTheme="minorHAnsi" w:hAnsiTheme="minorHAnsi" w:cstheme="minorHAnsi"/>
              </w:rPr>
              <w:t>(2)</w:t>
            </w:r>
            <w:r w:rsidRPr="00C62608">
              <w:rPr>
                <w:rFonts w:asciiTheme="minorHAnsi" w:hAnsiTheme="minorHAnsi" w:cstheme="minorHAnsi"/>
                <w:spacing w:val="6"/>
              </w:rPr>
              <w:t xml:space="preserve"> </w:t>
            </w:r>
            <w:r w:rsidRPr="00C62608">
              <w:rPr>
                <w:rFonts w:asciiTheme="minorHAnsi" w:hAnsiTheme="minorHAnsi" w:cstheme="minorHAnsi"/>
              </w:rPr>
              <w:t>μήνες</w:t>
            </w:r>
            <w:r w:rsidRPr="00C62608">
              <w:rPr>
                <w:rFonts w:asciiTheme="minorHAnsi" w:hAnsiTheme="minorHAnsi" w:cstheme="minorHAnsi"/>
                <w:spacing w:val="-46"/>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τη</w:t>
            </w:r>
            <w:r w:rsidRPr="00C62608">
              <w:rPr>
                <w:rFonts w:asciiTheme="minorHAnsi" w:hAnsiTheme="minorHAnsi" w:cstheme="minorHAnsi"/>
                <w:spacing w:val="-1"/>
              </w:rPr>
              <w:t xml:space="preserve"> </w:t>
            </w:r>
            <w:r w:rsidRPr="00C62608">
              <w:rPr>
                <w:rFonts w:asciiTheme="minorHAnsi" w:hAnsiTheme="minorHAnsi" w:cstheme="minorHAnsi"/>
              </w:rPr>
              <w:t>παράδοσή</w:t>
            </w:r>
            <w:r w:rsidRPr="00C62608">
              <w:rPr>
                <w:rFonts w:asciiTheme="minorHAnsi" w:hAnsiTheme="minorHAnsi" w:cstheme="minorHAnsi"/>
                <w:spacing w:val="-1"/>
              </w:rPr>
              <w:t xml:space="preserve"> </w:t>
            </w:r>
            <w:r w:rsidRPr="00C62608">
              <w:rPr>
                <w:rFonts w:asciiTheme="minorHAnsi" w:hAnsiTheme="minorHAnsi" w:cstheme="minorHAnsi"/>
              </w:rPr>
              <w:t>των.</w:t>
            </w:r>
          </w:p>
        </w:tc>
        <w:tc>
          <w:tcPr>
            <w:tcW w:w="60" w:type="dxa"/>
            <w:vAlign w:val="center"/>
          </w:tcPr>
          <w:p w14:paraId="736CCBF5" w14:textId="77777777" w:rsidR="007B1323" w:rsidRPr="00C62608" w:rsidRDefault="007B1323" w:rsidP="00E25716">
            <w:pPr>
              <w:pStyle w:val="TableParagraph"/>
              <w:rPr>
                <w:rFonts w:asciiTheme="minorHAnsi" w:hAnsiTheme="minorHAnsi" w:cstheme="minorHAnsi"/>
              </w:rPr>
            </w:pPr>
          </w:p>
        </w:tc>
      </w:tr>
      <w:tr w:rsidR="007B1323" w:rsidRPr="00C62608" w14:paraId="5FF45F0D" w14:textId="77777777" w:rsidTr="006B0320">
        <w:trPr>
          <w:trHeight w:val="378"/>
        </w:trPr>
        <w:tc>
          <w:tcPr>
            <w:tcW w:w="1164" w:type="dxa"/>
            <w:vAlign w:val="center"/>
          </w:tcPr>
          <w:p w14:paraId="44F49CDD" w14:textId="77777777" w:rsidR="007B1323" w:rsidRPr="00C62608" w:rsidRDefault="007B1323" w:rsidP="00E25716">
            <w:pPr>
              <w:pStyle w:val="TableParagraph"/>
              <w:spacing w:line="255" w:lineRule="exact"/>
              <w:ind w:left="110"/>
              <w:rPr>
                <w:rFonts w:asciiTheme="minorHAnsi" w:hAnsiTheme="minorHAnsi" w:cstheme="minorHAnsi"/>
                <w:b/>
              </w:rPr>
            </w:pPr>
            <w:r w:rsidRPr="00C62608">
              <w:rPr>
                <w:rFonts w:asciiTheme="minorHAnsi" w:hAnsiTheme="minorHAnsi" w:cstheme="minorHAnsi"/>
                <w:b/>
              </w:rPr>
              <w:t>7</w:t>
            </w:r>
          </w:p>
        </w:tc>
        <w:tc>
          <w:tcPr>
            <w:tcW w:w="8236" w:type="dxa"/>
            <w:vAlign w:val="center"/>
          </w:tcPr>
          <w:p w14:paraId="773299DB" w14:textId="77777777" w:rsidR="007B1323" w:rsidRPr="00C62608" w:rsidRDefault="007B1323" w:rsidP="00E25716">
            <w:pPr>
              <w:pStyle w:val="TableParagraph"/>
              <w:spacing w:before="59"/>
              <w:ind w:left="110"/>
              <w:rPr>
                <w:rFonts w:asciiTheme="minorHAnsi" w:hAnsiTheme="minorHAnsi" w:cstheme="minorHAnsi"/>
                <w:b/>
                <w:i/>
              </w:rPr>
            </w:pPr>
            <w:r w:rsidRPr="00C62608">
              <w:rPr>
                <w:rFonts w:asciiTheme="minorHAnsi" w:hAnsiTheme="minorHAnsi" w:cstheme="minorHAnsi"/>
                <w:b/>
                <w:i/>
                <w:u w:val="single"/>
              </w:rPr>
              <w:t>Έλεγχοι</w:t>
            </w:r>
            <w:r w:rsidRPr="00C62608">
              <w:rPr>
                <w:rFonts w:asciiTheme="minorHAnsi" w:hAnsiTheme="minorHAnsi" w:cstheme="minorHAnsi"/>
                <w:b/>
                <w:i/>
                <w:spacing w:val="-3"/>
                <w:u w:val="single"/>
              </w:rPr>
              <w:t xml:space="preserve"> </w:t>
            </w:r>
            <w:r w:rsidRPr="00C62608">
              <w:rPr>
                <w:rFonts w:asciiTheme="minorHAnsi" w:hAnsiTheme="minorHAnsi" w:cstheme="minorHAnsi"/>
                <w:b/>
                <w:i/>
                <w:u w:val="single"/>
              </w:rPr>
              <w:t>παραλαβής</w:t>
            </w:r>
          </w:p>
        </w:tc>
        <w:tc>
          <w:tcPr>
            <w:tcW w:w="60" w:type="dxa"/>
            <w:vAlign w:val="center"/>
          </w:tcPr>
          <w:p w14:paraId="6B456303" w14:textId="77777777" w:rsidR="007B1323" w:rsidRPr="00C62608" w:rsidRDefault="007B1323" w:rsidP="00E25716">
            <w:pPr>
              <w:pStyle w:val="TableParagraph"/>
              <w:rPr>
                <w:rFonts w:asciiTheme="minorHAnsi" w:hAnsiTheme="minorHAnsi" w:cstheme="minorHAnsi"/>
              </w:rPr>
            </w:pPr>
          </w:p>
        </w:tc>
      </w:tr>
      <w:tr w:rsidR="007B1323" w:rsidRPr="0086490B" w14:paraId="156113D8" w14:textId="77777777" w:rsidTr="00F108A3">
        <w:trPr>
          <w:trHeight w:val="560"/>
        </w:trPr>
        <w:tc>
          <w:tcPr>
            <w:tcW w:w="1164" w:type="dxa"/>
          </w:tcPr>
          <w:p w14:paraId="46EB3508"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t>7.1</w:t>
            </w:r>
          </w:p>
        </w:tc>
        <w:tc>
          <w:tcPr>
            <w:tcW w:w="8236" w:type="dxa"/>
            <w:vAlign w:val="center"/>
          </w:tcPr>
          <w:p w14:paraId="485E528A" w14:textId="77777777" w:rsidR="007B1323" w:rsidRPr="00C62608" w:rsidRDefault="007B1323" w:rsidP="00E25716">
            <w:pPr>
              <w:pStyle w:val="TableParagraph"/>
              <w:ind w:left="110" w:right="97"/>
              <w:jc w:val="both"/>
              <w:rPr>
                <w:rFonts w:asciiTheme="minorHAnsi" w:hAnsiTheme="minorHAnsi" w:cstheme="minorHAnsi"/>
              </w:rPr>
            </w:pPr>
            <w:r w:rsidRPr="00C62608">
              <w:rPr>
                <w:rFonts w:asciiTheme="minorHAnsi" w:hAnsiTheme="minorHAnsi" w:cstheme="minorHAnsi"/>
              </w:rPr>
              <w:t>Καθένα</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δίκυκλα</w:t>
            </w:r>
            <w:r w:rsidRPr="00C62608">
              <w:rPr>
                <w:rFonts w:asciiTheme="minorHAnsi" w:hAnsiTheme="minorHAnsi" w:cstheme="minorHAnsi"/>
                <w:spacing w:val="1"/>
              </w:rPr>
              <w:t xml:space="preserve"> </w:t>
            </w:r>
            <w:r w:rsidRPr="00C62608">
              <w:rPr>
                <w:rFonts w:asciiTheme="minorHAnsi" w:hAnsiTheme="minorHAnsi" w:cstheme="minorHAnsi"/>
              </w:rPr>
              <w:t>θα</w:t>
            </w:r>
            <w:r w:rsidRPr="00C62608">
              <w:rPr>
                <w:rFonts w:asciiTheme="minorHAnsi" w:hAnsiTheme="minorHAnsi" w:cstheme="minorHAnsi"/>
                <w:spacing w:val="1"/>
              </w:rPr>
              <w:t xml:space="preserve"> </w:t>
            </w:r>
            <w:r w:rsidRPr="00C62608">
              <w:rPr>
                <w:rFonts w:asciiTheme="minorHAnsi" w:hAnsiTheme="minorHAnsi" w:cstheme="minorHAnsi"/>
              </w:rPr>
              <w:t>επιθεωρείται</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επιμελημένη</w:t>
            </w:r>
            <w:r w:rsidRPr="00C62608">
              <w:rPr>
                <w:rFonts w:asciiTheme="minorHAnsi" w:hAnsiTheme="minorHAnsi" w:cstheme="minorHAnsi"/>
                <w:spacing w:val="1"/>
              </w:rPr>
              <w:t xml:space="preserve"> </w:t>
            </w:r>
            <w:r w:rsidRPr="00C62608">
              <w:rPr>
                <w:rFonts w:asciiTheme="minorHAnsi" w:hAnsiTheme="minorHAnsi" w:cstheme="minorHAnsi"/>
              </w:rPr>
              <w:t>κατασκευή,</w:t>
            </w:r>
            <w:r w:rsidRPr="00C62608">
              <w:rPr>
                <w:rFonts w:asciiTheme="minorHAnsi" w:hAnsiTheme="minorHAnsi" w:cstheme="minorHAnsi"/>
                <w:spacing w:val="1"/>
              </w:rPr>
              <w:t xml:space="preserve"> </w:t>
            </w:r>
            <w:r w:rsidRPr="00C62608">
              <w:rPr>
                <w:rFonts w:asciiTheme="minorHAnsi" w:hAnsiTheme="minorHAnsi" w:cstheme="minorHAnsi"/>
              </w:rPr>
              <w:t>τον</w:t>
            </w:r>
            <w:r w:rsidRPr="00C62608">
              <w:rPr>
                <w:rFonts w:asciiTheme="minorHAnsi" w:hAnsiTheme="minorHAnsi" w:cstheme="minorHAnsi"/>
                <w:spacing w:val="1"/>
              </w:rPr>
              <w:t xml:space="preserve"> </w:t>
            </w:r>
            <w:r w:rsidRPr="00C62608">
              <w:rPr>
                <w:rFonts w:asciiTheme="minorHAnsi" w:hAnsiTheme="minorHAnsi" w:cstheme="minorHAnsi"/>
              </w:rPr>
              <w:t>εξοπλισμό,</w:t>
            </w:r>
            <w:r w:rsidRPr="00C62608">
              <w:rPr>
                <w:rFonts w:asciiTheme="minorHAnsi" w:hAnsiTheme="minorHAnsi" w:cstheme="minorHAnsi"/>
                <w:spacing w:val="1"/>
              </w:rPr>
              <w:t xml:space="preserve"> </w:t>
            </w:r>
            <w:r w:rsidRPr="00C62608">
              <w:rPr>
                <w:rFonts w:asciiTheme="minorHAnsi" w:hAnsiTheme="minorHAnsi" w:cstheme="minorHAnsi"/>
              </w:rPr>
              <w:t>τα</w:t>
            </w:r>
            <w:r w:rsidRPr="00C62608">
              <w:rPr>
                <w:rFonts w:asciiTheme="minorHAnsi" w:hAnsiTheme="minorHAnsi" w:cstheme="minorHAnsi"/>
                <w:spacing w:val="1"/>
              </w:rPr>
              <w:t xml:space="preserve"> </w:t>
            </w:r>
            <w:r w:rsidRPr="00C62608">
              <w:rPr>
                <w:rFonts w:asciiTheme="minorHAnsi" w:hAnsiTheme="minorHAnsi" w:cstheme="minorHAnsi"/>
              </w:rPr>
              <w:t>παρελκόμενα</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γενικά</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συμφωνία</w:t>
            </w:r>
            <w:r w:rsidRPr="00C62608">
              <w:rPr>
                <w:rFonts w:asciiTheme="minorHAnsi" w:hAnsiTheme="minorHAnsi" w:cstheme="minorHAnsi"/>
                <w:spacing w:val="-4"/>
              </w:rPr>
              <w:t xml:space="preserve"> </w:t>
            </w:r>
            <w:r w:rsidRPr="00C62608">
              <w:rPr>
                <w:rFonts w:asciiTheme="minorHAnsi" w:hAnsiTheme="minorHAnsi" w:cstheme="minorHAnsi"/>
              </w:rPr>
              <w:t>με</w:t>
            </w:r>
            <w:r w:rsidRPr="00C62608">
              <w:rPr>
                <w:rFonts w:asciiTheme="minorHAnsi" w:hAnsiTheme="minorHAnsi" w:cstheme="minorHAnsi"/>
                <w:spacing w:val="-3"/>
              </w:rPr>
              <w:t xml:space="preserve"> </w:t>
            </w:r>
            <w:r w:rsidRPr="00C62608">
              <w:rPr>
                <w:rFonts w:asciiTheme="minorHAnsi" w:hAnsiTheme="minorHAnsi" w:cstheme="minorHAnsi"/>
              </w:rPr>
              <w:t>τους όρους της παρούσας</w:t>
            </w:r>
            <w:r w:rsidRPr="00C62608">
              <w:rPr>
                <w:rFonts w:asciiTheme="minorHAnsi" w:hAnsiTheme="minorHAnsi" w:cstheme="minorHAnsi"/>
                <w:spacing w:val="47"/>
              </w:rPr>
              <w:t xml:space="preserve"> </w:t>
            </w:r>
            <w:r w:rsidRPr="00C62608">
              <w:rPr>
                <w:rFonts w:asciiTheme="minorHAnsi" w:hAnsiTheme="minorHAnsi" w:cstheme="minorHAnsi"/>
              </w:rPr>
              <w:t>προδιαγραφής.</w:t>
            </w:r>
          </w:p>
        </w:tc>
        <w:tc>
          <w:tcPr>
            <w:tcW w:w="60" w:type="dxa"/>
            <w:vAlign w:val="center"/>
          </w:tcPr>
          <w:p w14:paraId="659161C8" w14:textId="77777777" w:rsidR="007B1323" w:rsidRPr="00C62608" w:rsidRDefault="007B1323" w:rsidP="00E25716">
            <w:pPr>
              <w:pStyle w:val="TableParagraph"/>
              <w:rPr>
                <w:rFonts w:asciiTheme="minorHAnsi" w:hAnsiTheme="minorHAnsi" w:cstheme="minorHAnsi"/>
              </w:rPr>
            </w:pPr>
          </w:p>
        </w:tc>
      </w:tr>
      <w:tr w:rsidR="007B1323" w:rsidRPr="0086490B" w14:paraId="24317A2F" w14:textId="77777777" w:rsidTr="00F108A3">
        <w:trPr>
          <w:trHeight w:val="2629"/>
        </w:trPr>
        <w:tc>
          <w:tcPr>
            <w:tcW w:w="1164" w:type="dxa"/>
          </w:tcPr>
          <w:p w14:paraId="1E15BA28" w14:textId="77777777" w:rsidR="007B1323" w:rsidRPr="00C62608" w:rsidRDefault="007B1323" w:rsidP="00F108A3">
            <w:pPr>
              <w:pStyle w:val="TableParagraph"/>
              <w:ind w:left="110"/>
              <w:jc w:val="center"/>
              <w:rPr>
                <w:rFonts w:asciiTheme="minorHAnsi" w:hAnsiTheme="minorHAnsi" w:cstheme="minorHAnsi"/>
              </w:rPr>
            </w:pPr>
            <w:r w:rsidRPr="00C62608">
              <w:rPr>
                <w:rFonts w:asciiTheme="minorHAnsi" w:hAnsiTheme="minorHAnsi" w:cstheme="minorHAnsi"/>
              </w:rPr>
              <w:t>7.2</w:t>
            </w:r>
          </w:p>
        </w:tc>
        <w:tc>
          <w:tcPr>
            <w:tcW w:w="8236" w:type="dxa"/>
            <w:vAlign w:val="center"/>
          </w:tcPr>
          <w:p w14:paraId="4293449B" w14:textId="77777777" w:rsidR="007B1323" w:rsidRPr="00C62608" w:rsidRDefault="007B1323" w:rsidP="00E25716">
            <w:pPr>
              <w:pStyle w:val="TableParagraph"/>
              <w:spacing w:line="255" w:lineRule="exact"/>
              <w:ind w:left="110"/>
              <w:jc w:val="both"/>
              <w:rPr>
                <w:rFonts w:asciiTheme="minorHAnsi" w:hAnsiTheme="minorHAnsi" w:cstheme="minorHAnsi"/>
              </w:rPr>
            </w:pPr>
            <w:r w:rsidRPr="00C62608">
              <w:rPr>
                <w:rFonts w:asciiTheme="minorHAnsi" w:hAnsiTheme="minorHAnsi" w:cstheme="minorHAnsi"/>
                <w:u w:val="single"/>
              </w:rPr>
              <w:t>Λειτουργικός</w:t>
            </w:r>
            <w:r w:rsidRPr="00C62608">
              <w:rPr>
                <w:rFonts w:asciiTheme="minorHAnsi" w:hAnsiTheme="minorHAnsi" w:cstheme="minorHAnsi"/>
                <w:spacing w:val="-5"/>
                <w:u w:val="single"/>
              </w:rPr>
              <w:t xml:space="preserve"> </w:t>
            </w:r>
            <w:r w:rsidRPr="00C62608">
              <w:rPr>
                <w:rFonts w:asciiTheme="minorHAnsi" w:hAnsiTheme="minorHAnsi" w:cstheme="minorHAnsi"/>
                <w:u w:val="single"/>
              </w:rPr>
              <w:t>έλεγχος</w:t>
            </w:r>
          </w:p>
          <w:p w14:paraId="26BBD15E" w14:textId="77777777" w:rsidR="007B1323" w:rsidRPr="00C62608" w:rsidRDefault="007B1323" w:rsidP="00E25716">
            <w:pPr>
              <w:pStyle w:val="TableParagraph"/>
              <w:spacing w:before="121"/>
              <w:ind w:left="110" w:right="92"/>
              <w:jc w:val="both"/>
              <w:rPr>
                <w:rFonts w:asciiTheme="minorHAnsi" w:hAnsiTheme="minorHAnsi" w:cstheme="minorHAnsi"/>
              </w:rPr>
            </w:pPr>
            <w:r w:rsidRPr="00C62608">
              <w:rPr>
                <w:rFonts w:asciiTheme="minorHAnsi" w:hAnsiTheme="minorHAnsi" w:cstheme="minorHAnsi"/>
              </w:rPr>
              <w:t>Ο</w:t>
            </w:r>
            <w:r w:rsidRPr="00C62608">
              <w:rPr>
                <w:rFonts w:asciiTheme="minorHAnsi" w:hAnsiTheme="minorHAnsi" w:cstheme="minorHAnsi"/>
                <w:spacing w:val="1"/>
              </w:rPr>
              <w:t xml:space="preserve"> </w:t>
            </w:r>
            <w:r w:rsidRPr="00C62608">
              <w:rPr>
                <w:rFonts w:asciiTheme="minorHAnsi" w:hAnsiTheme="minorHAnsi" w:cstheme="minorHAnsi"/>
              </w:rPr>
              <w:t>λειτουργικός</w:t>
            </w:r>
            <w:r w:rsidRPr="00C62608">
              <w:rPr>
                <w:rFonts w:asciiTheme="minorHAnsi" w:hAnsiTheme="minorHAnsi" w:cstheme="minorHAnsi"/>
                <w:spacing w:val="1"/>
              </w:rPr>
              <w:t xml:space="preserve"> </w:t>
            </w:r>
            <w:r w:rsidRPr="00C62608">
              <w:rPr>
                <w:rFonts w:asciiTheme="minorHAnsi" w:hAnsiTheme="minorHAnsi" w:cstheme="minorHAnsi"/>
              </w:rPr>
              <w:t>έλεγχος</w:t>
            </w:r>
            <w:r w:rsidRPr="00C62608">
              <w:rPr>
                <w:rFonts w:asciiTheme="minorHAnsi" w:hAnsiTheme="minorHAnsi" w:cstheme="minorHAnsi"/>
                <w:spacing w:val="1"/>
              </w:rPr>
              <w:t xml:space="preserve"> </w:t>
            </w:r>
            <w:r w:rsidRPr="00C62608">
              <w:rPr>
                <w:rFonts w:asciiTheme="minorHAnsi" w:hAnsiTheme="minorHAnsi" w:cstheme="minorHAnsi"/>
              </w:rPr>
              <w:t>θα</w:t>
            </w:r>
            <w:r w:rsidRPr="00C62608">
              <w:rPr>
                <w:rFonts w:asciiTheme="minorHAnsi" w:hAnsiTheme="minorHAnsi" w:cstheme="minorHAnsi"/>
                <w:spacing w:val="1"/>
              </w:rPr>
              <w:t xml:space="preserve"> </w:t>
            </w:r>
            <w:r w:rsidRPr="00C62608">
              <w:rPr>
                <w:rFonts w:asciiTheme="minorHAnsi" w:hAnsiTheme="minorHAnsi" w:cstheme="minorHAnsi"/>
              </w:rPr>
              <w:t>γίνει</w:t>
            </w:r>
            <w:r w:rsidRPr="00C62608">
              <w:rPr>
                <w:rFonts w:asciiTheme="minorHAnsi" w:hAnsiTheme="minorHAnsi" w:cstheme="minorHAnsi"/>
                <w:spacing w:val="1"/>
              </w:rPr>
              <w:t xml:space="preserve"> </w:t>
            </w:r>
            <w:r w:rsidRPr="00C62608">
              <w:rPr>
                <w:rFonts w:asciiTheme="minorHAnsi" w:hAnsiTheme="minorHAnsi" w:cstheme="minorHAnsi"/>
              </w:rPr>
              <w:t>δειγματοληπτικά</w:t>
            </w:r>
            <w:r w:rsidRPr="00C62608">
              <w:rPr>
                <w:rFonts w:asciiTheme="minorHAnsi" w:hAnsiTheme="minorHAnsi" w:cstheme="minorHAnsi"/>
                <w:spacing w:val="1"/>
              </w:rPr>
              <w:t xml:space="preserve"> </w:t>
            </w:r>
            <w:r w:rsidRPr="00C62608">
              <w:rPr>
                <w:rFonts w:asciiTheme="minorHAnsi" w:hAnsiTheme="minorHAnsi" w:cstheme="minorHAnsi"/>
              </w:rPr>
              <w:t>στο</w:t>
            </w:r>
            <w:r w:rsidRPr="00C62608">
              <w:rPr>
                <w:rFonts w:asciiTheme="minorHAnsi" w:hAnsiTheme="minorHAnsi" w:cstheme="minorHAnsi"/>
                <w:spacing w:val="1"/>
              </w:rPr>
              <w:t xml:space="preserve"> </w:t>
            </w:r>
            <w:r w:rsidRPr="00C62608">
              <w:rPr>
                <w:rFonts w:asciiTheme="minorHAnsi" w:hAnsiTheme="minorHAnsi" w:cstheme="minorHAnsi"/>
              </w:rPr>
              <w:t>10%</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proofErr w:type="spellStart"/>
            <w:r w:rsidRPr="00C62608">
              <w:rPr>
                <w:rFonts w:asciiTheme="minorHAnsi" w:hAnsiTheme="minorHAnsi" w:cstheme="minorHAnsi"/>
              </w:rPr>
              <w:t>δικύκλων</w:t>
            </w:r>
            <w:proofErr w:type="spellEnd"/>
            <w:r w:rsidRPr="00C62608">
              <w:rPr>
                <w:rFonts w:asciiTheme="minorHAnsi" w:hAnsiTheme="minorHAnsi" w:cstheme="minorHAnsi"/>
                <w:spacing w:val="-3"/>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προμήθειας,</w:t>
            </w:r>
            <w:r w:rsidRPr="00C62608">
              <w:rPr>
                <w:rFonts w:asciiTheme="minorHAnsi" w:hAnsiTheme="minorHAnsi" w:cstheme="minorHAnsi"/>
                <w:spacing w:val="-4"/>
              </w:rPr>
              <w:t xml:space="preserve"> </w:t>
            </w:r>
            <w:r w:rsidRPr="00C62608">
              <w:rPr>
                <w:rFonts w:asciiTheme="minorHAnsi" w:hAnsiTheme="minorHAnsi" w:cstheme="minorHAnsi"/>
              </w:rPr>
              <w:t>κατ’</w:t>
            </w:r>
            <w:r w:rsidRPr="00C62608">
              <w:rPr>
                <w:rFonts w:asciiTheme="minorHAnsi" w:hAnsiTheme="minorHAnsi" w:cstheme="minorHAnsi"/>
                <w:spacing w:val="1"/>
              </w:rPr>
              <w:t xml:space="preserve"> </w:t>
            </w:r>
            <w:r w:rsidRPr="00C62608">
              <w:rPr>
                <w:rFonts w:asciiTheme="minorHAnsi" w:hAnsiTheme="minorHAnsi" w:cstheme="minorHAnsi"/>
              </w:rPr>
              <w:t>επιλογή</w:t>
            </w:r>
            <w:r w:rsidRPr="00C62608">
              <w:rPr>
                <w:rFonts w:asciiTheme="minorHAnsi" w:hAnsiTheme="minorHAnsi" w:cstheme="minorHAnsi"/>
                <w:spacing w:val="-2"/>
              </w:rPr>
              <w:t xml:space="preserve"> </w:t>
            </w:r>
            <w:r w:rsidRPr="00C62608">
              <w:rPr>
                <w:rFonts w:asciiTheme="minorHAnsi" w:hAnsiTheme="minorHAnsi" w:cstheme="minorHAnsi"/>
              </w:rPr>
              <w:t>της</w:t>
            </w:r>
            <w:r w:rsidRPr="00C62608">
              <w:rPr>
                <w:rFonts w:asciiTheme="minorHAnsi" w:hAnsiTheme="minorHAnsi" w:cstheme="minorHAnsi"/>
                <w:spacing w:val="-1"/>
              </w:rPr>
              <w:t xml:space="preserve"> </w:t>
            </w:r>
            <w:r w:rsidRPr="00C62608">
              <w:rPr>
                <w:rFonts w:asciiTheme="minorHAnsi" w:hAnsiTheme="minorHAnsi" w:cstheme="minorHAnsi"/>
              </w:rPr>
              <w:t>Επιτροπής</w:t>
            </w:r>
            <w:r w:rsidRPr="00C62608">
              <w:rPr>
                <w:rFonts w:asciiTheme="minorHAnsi" w:hAnsiTheme="minorHAnsi" w:cstheme="minorHAnsi"/>
                <w:spacing w:val="-2"/>
              </w:rPr>
              <w:t xml:space="preserve"> </w:t>
            </w:r>
            <w:r w:rsidRPr="00C62608">
              <w:rPr>
                <w:rFonts w:asciiTheme="minorHAnsi" w:hAnsiTheme="minorHAnsi" w:cstheme="minorHAnsi"/>
              </w:rPr>
              <w:t>παραλαβής.</w:t>
            </w:r>
          </w:p>
          <w:p w14:paraId="0E5BBB93" w14:textId="77777777" w:rsidR="007B1323" w:rsidRPr="00C62608" w:rsidRDefault="007B1323" w:rsidP="00E25716">
            <w:pPr>
              <w:pStyle w:val="TableParagraph"/>
              <w:spacing w:before="123"/>
              <w:ind w:left="110" w:right="88"/>
              <w:jc w:val="both"/>
              <w:rPr>
                <w:rFonts w:asciiTheme="minorHAnsi" w:hAnsiTheme="minorHAnsi" w:cstheme="minorHAnsi"/>
              </w:rPr>
            </w:pPr>
            <w:r w:rsidRPr="00C62608">
              <w:rPr>
                <w:rFonts w:asciiTheme="minorHAnsi" w:hAnsiTheme="minorHAnsi" w:cstheme="minorHAnsi"/>
              </w:rPr>
              <w:t>Ο</w:t>
            </w:r>
            <w:r w:rsidRPr="00C62608">
              <w:rPr>
                <w:rFonts w:asciiTheme="minorHAnsi" w:hAnsiTheme="minorHAnsi" w:cstheme="minorHAnsi"/>
                <w:spacing w:val="1"/>
              </w:rPr>
              <w:t xml:space="preserve"> </w:t>
            </w:r>
            <w:r w:rsidRPr="00C62608">
              <w:rPr>
                <w:rFonts w:asciiTheme="minorHAnsi" w:hAnsiTheme="minorHAnsi" w:cstheme="minorHAnsi"/>
              </w:rPr>
              <w:t>έλεγχος</w:t>
            </w:r>
            <w:r w:rsidRPr="00C62608">
              <w:rPr>
                <w:rFonts w:asciiTheme="minorHAnsi" w:hAnsiTheme="minorHAnsi" w:cstheme="minorHAnsi"/>
                <w:spacing w:val="1"/>
              </w:rPr>
              <w:t xml:space="preserve"> </w:t>
            </w:r>
            <w:r w:rsidRPr="00C62608">
              <w:rPr>
                <w:rFonts w:asciiTheme="minorHAnsi" w:hAnsiTheme="minorHAnsi" w:cstheme="minorHAnsi"/>
              </w:rPr>
              <w:t>περιλαμβάνει</w:t>
            </w:r>
            <w:r w:rsidRPr="00C62608">
              <w:rPr>
                <w:rFonts w:asciiTheme="minorHAnsi" w:hAnsiTheme="minorHAnsi" w:cstheme="minorHAnsi"/>
                <w:spacing w:val="1"/>
              </w:rPr>
              <w:t xml:space="preserve"> </w:t>
            </w:r>
            <w:r w:rsidRPr="00C62608">
              <w:rPr>
                <w:rFonts w:asciiTheme="minorHAnsi" w:hAnsiTheme="minorHAnsi" w:cstheme="minorHAnsi"/>
              </w:rPr>
              <w:t>ενδεικτικά</w:t>
            </w:r>
            <w:r w:rsidRPr="00C62608">
              <w:rPr>
                <w:rFonts w:asciiTheme="minorHAnsi" w:hAnsiTheme="minorHAnsi" w:cstheme="minorHAnsi"/>
                <w:spacing w:val="1"/>
              </w:rPr>
              <w:t xml:space="preserve"> </w:t>
            </w:r>
            <w:r w:rsidRPr="00C62608">
              <w:rPr>
                <w:rFonts w:asciiTheme="minorHAnsi" w:hAnsiTheme="minorHAnsi" w:cstheme="minorHAnsi"/>
              </w:rPr>
              <w:t>τη</w:t>
            </w:r>
            <w:r w:rsidRPr="00C62608">
              <w:rPr>
                <w:rFonts w:asciiTheme="minorHAnsi" w:hAnsiTheme="minorHAnsi" w:cstheme="minorHAnsi"/>
                <w:spacing w:val="1"/>
              </w:rPr>
              <w:t xml:space="preserve"> </w:t>
            </w:r>
            <w:r w:rsidRPr="00C62608">
              <w:rPr>
                <w:rFonts w:asciiTheme="minorHAnsi" w:hAnsiTheme="minorHAnsi" w:cstheme="minorHAnsi"/>
              </w:rPr>
              <w:t>καλή</w:t>
            </w:r>
            <w:r w:rsidRPr="00C62608">
              <w:rPr>
                <w:rFonts w:asciiTheme="minorHAnsi" w:hAnsiTheme="minorHAnsi" w:cstheme="minorHAnsi"/>
                <w:spacing w:val="1"/>
              </w:rPr>
              <w:t xml:space="preserve"> </w:t>
            </w:r>
            <w:r w:rsidRPr="00C62608">
              <w:rPr>
                <w:rFonts w:asciiTheme="minorHAnsi" w:hAnsiTheme="minorHAnsi" w:cstheme="minorHAnsi"/>
              </w:rPr>
              <w:t>λειτουργία</w:t>
            </w:r>
            <w:r w:rsidRPr="00C62608">
              <w:rPr>
                <w:rFonts w:asciiTheme="minorHAnsi" w:hAnsiTheme="minorHAnsi" w:cstheme="minorHAnsi"/>
                <w:spacing w:val="49"/>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κινητήρα, του φωτισμού, της φωτεινής και ηχητικής σήμανσης, της</w:t>
            </w:r>
            <w:r w:rsidRPr="00C62608">
              <w:rPr>
                <w:rFonts w:asciiTheme="minorHAnsi" w:hAnsiTheme="minorHAnsi" w:cstheme="minorHAnsi"/>
                <w:spacing w:val="1"/>
              </w:rPr>
              <w:t xml:space="preserve"> </w:t>
            </w:r>
            <w:r w:rsidRPr="00C62608">
              <w:rPr>
                <w:rFonts w:asciiTheme="minorHAnsi" w:hAnsiTheme="minorHAnsi" w:cstheme="minorHAnsi"/>
              </w:rPr>
              <w:t>πέδησης και γενικά όλου του εξοπλισμού του οχήματος καθώς και</w:t>
            </w:r>
            <w:r w:rsidRPr="00C62608">
              <w:rPr>
                <w:rFonts w:asciiTheme="minorHAnsi" w:hAnsiTheme="minorHAnsi" w:cstheme="minorHAnsi"/>
                <w:spacing w:val="1"/>
              </w:rPr>
              <w:t xml:space="preserve"> </w:t>
            </w:r>
            <w:r w:rsidRPr="00C62608">
              <w:rPr>
                <w:rFonts w:asciiTheme="minorHAnsi" w:hAnsiTheme="minorHAnsi" w:cstheme="minorHAnsi"/>
              </w:rPr>
              <w:t>έλεγχος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κινητήρα,</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κιβωτίου</w:t>
            </w:r>
            <w:r w:rsidRPr="00C62608">
              <w:rPr>
                <w:rFonts w:asciiTheme="minorHAnsi" w:hAnsiTheme="minorHAnsi" w:cstheme="minorHAnsi"/>
                <w:spacing w:val="1"/>
              </w:rPr>
              <w:t xml:space="preserve"> </w:t>
            </w:r>
            <w:r w:rsidRPr="00C62608">
              <w:rPr>
                <w:rFonts w:asciiTheme="minorHAnsi" w:hAnsiTheme="minorHAnsi" w:cstheme="minorHAnsi"/>
              </w:rPr>
              <w:t>ταχυτήτων</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1"/>
              </w:rPr>
              <w:t xml:space="preserve"> </w:t>
            </w:r>
            <w:r w:rsidRPr="00C62608">
              <w:rPr>
                <w:rFonts w:asciiTheme="minorHAnsi" w:hAnsiTheme="minorHAnsi" w:cstheme="minorHAnsi"/>
              </w:rPr>
              <w:t>σωληνώσεων</w:t>
            </w:r>
            <w:r w:rsidRPr="00C62608">
              <w:rPr>
                <w:rFonts w:asciiTheme="minorHAnsi" w:hAnsiTheme="minorHAnsi" w:cstheme="minorHAnsi"/>
                <w:spacing w:val="-3"/>
              </w:rPr>
              <w:t xml:space="preserve"> </w:t>
            </w:r>
            <w:r w:rsidRPr="00C62608">
              <w:rPr>
                <w:rFonts w:asciiTheme="minorHAnsi" w:hAnsiTheme="minorHAnsi" w:cstheme="minorHAnsi"/>
              </w:rPr>
              <w:t>υγρών</w:t>
            </w:r>
            <w:r w:rsidRPr="00C62608">
              <w:rPr>
                <w:rFonts w:asciiTheme="minorHAnsi" w:hAnsiTheme="minorHAnsi" w:cstheme="minorHAnsi"/>
                <w:spacing w:val="-2"/>
              </w:rPr>
              <w:t xml:space="preserve"> </w:t>
            </w:r>
            <w:r w:rsidRPr="00C62608">
              <w:rPr>
                <w:rFonts w:asciiTheme="minorHAnsi" w:hAnsiTheme="minorHAnsi" w:cstheme="minorHAnsi"/>
              </w:rPr>
              <w:t>στο</w:t>
            </w:r>
            <w:r w:rsidRPr="00C62608">
              <w:rPr>
                <w:rFonts w:asciiTheme="minorHAnsi" w:hAnsiTheme="minorHAnsi" w:cstheme="minorHAnsi"/>
                <w:spacing w:val="-5"/>
              </w:rPr>
              <w:t xml:space="preserve"> </w:t>
            </w:r>
            <w:r w:rsidRPr="00C62608">
              <w:rPr>
                <w:rFonts w:asciiTheme="minorHAnsi" w:hAnsiTheme="minorHAnsi" w:cstheme="minorHAnsi"/>
              </w:rPr>
              <w:t>δίκυκλο</w:t>
            </w:r>
            <w:r w:rsidRPr="00C62608">
              <w:rPr>
                <w:rFonts w:asciiTheme="minorHAnsi" w:hAnsiTheme="minorHAnsi" w:cstheme="minorHAnsi"/>
                <w:spacing w:val="-4"/>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διαπίστωση</w:t>
            </w:r>
            <w:r w:rsidRPr="00C62608">
              <w:rPr>
                <w:rFonts w:asciiTheme="minorHAnsi" w:hAnsiTheme="minorHAnsi" w:cstheme="minorHAnsi"/>
                <w:spacing w:val="-3"/>
              </w:rPr>
              <w:t xml:space="preserve"> </w:t>
            </w:r>
            <w:r w:rsidRPr="00C62608">
              <w:rPr>
                <w:rFonts w:asciiTheme="minorHAnsi" w:hAnsiTheme="minorHAnsi" w:cstheme="minorHAnsi"/>
              </w:rPr>
              <w:t>τυχόν</w:t>
            </w:r>
            <w:r w:rsidRPr="00C62608">
              <w:rPr>
                <w:rFonts w:asciiTheme="minorHAnsi" w:hAnsiTheme="minorHAnsi" w:cstheme="minorHAnsi"/>
                <w:spacing w:val="-2"/>
              </w:rPr>
              <w:t xml:space="preserve"> </w:t>
            </w:r>
            <w:r w:rsidRPr="00C62608">
              <w:rPr>
                <w:rFonts w:asciiTheme="minorHAnsi" w:hAnsiTheme="minorHAnsi" w:cstheme="minorHAnsi"/>
              </w:rPr>
              <w:t>διαρροών.</w:t>
            </w:r>
          </w:p>
          <w:p w14:paraId="7037A142" w14:textId="77777777" w:rsidR="007B1323" w:rsidRPr="00C62608" w:rsidRDefault="007B1323" w:rsidP="00E25716">
            <w:pPr>
              <w:pStyle w:val="TableParagraph"/>
              <w:spacing w:before="116"/>
              <w:ind w:left="110" w:right="94"/>
              <w:jc w:val="both"/>
              <w:rPr>
                <w:rFonts w:asciiTheme="minorHAnsi" w:hAnsiTheme="minorHAnsi" w:cstheme="minorHAnsi"/>
              </w:rPr>
            </w:pPr>
            <w:r w:rsidRPr="00C62608">
              <w:rPr>
                <w:rFonts w:asciiTheme="minorHAnsi" w:hAnsiTheme="minorHAnsi" w:cstheme="minorHAnsi"/>
              </w:rPr>
              <w:t xml:space="preserve">Η επιτροπή παραλαβής θα συμπληρώσει φύλλο </w:t>
            </w:r>
            <w:proofErr w:type="spellStart"/>
            <w:r w:rsidRPr="00C62608">
              <w:rPr>
                <w:rFonts w:asciiTheme="minorHAnsi" w:hAnsiTheme="minorHAnsi" w:cstheme="minorHAnsi"/>
              </w:rPr>
              <w:t>έλεγχου</w:t>
            </w:r>
            <w:proofErr w:type="spellEnd"/>
            <w:r w:rsidRPr="00C62608">
              <w:rPr>
                <w:rFonts w:asciiTheme="minorHAnsi" w:hAnsiTheme="minorHAnsi" w:cstheme="minorHAnsi"/>
              </w:rPr>
              <w:t xml:space="preserve"> όλων των</w:t>
            </w:r>
            <w:r w:rsidRPr="00C62608">
              <w:rPr>
                <w:rFonts w:asciiTheme="minorHAnsi" w:hAnsiTheme="minorHAnsi" w:cstheme="minorHAnsi"/>
                <w:spacing w:val="1"/>
              </w:rPr>
              <w:t xml:space="preserve"> </w:t>
            </w:r>
            <w:r w:rsidRPr="00C62608">
              <w:rPr>
                <w:rFonts w:asciiTheme="minorHAnsi" w:hAnsiTheme="minorHAnsi" w:cstheme="minorHAnsi"/>
              </w:rPr>
              <w:t>παραπάνω σημείων.</w:t>
            </w:r>
          </w:p>
        </w:tc>
        <w:tc>
          <w:tcPr>
            <w:tcW w:w="60" w:type="dxa"/>
            <w:vAlign w:val="center"/>
          </w:tcPr>
          <w:p w14:paraId="21325D49" w14:textId="77777777" w:rsidR="007B1323" w:rsidRPr="00C62608" w:rsidRDefault="007B1323" w:rsidP="00E25716">
            <w:pPr>
              <w:pStyle w:val="TableParagraph"/>
              <w:rPr>
                <w:rFonts w:asciiTheme="minorHAnsi" w:hAnsiTheme="minorHAnsi" w:cstheme="minorHAnsi"/>
              </w:rPr>
            </w:pPr>
          </w:p>
        </w:tc>
      </w:tr>
      <w:tr w:rsidR="007B1323" w:rsidRPr="00C62608" w14:paraId="257CF4D4" w14:textId="77777777" w:rsidTr="006B0320">
        <w:trPr>
          <w:trHeight w:val="676"/>
        </w:trPr>
        <w:tc>
          <w:tcPr>
            <w:tcW w:w="1164" w:type="dxa"/>
            <w:vAlign w:val="center"/>
          </w:tcPr>
          <w:p w14:paraId="19292D8D" w14:textId="77777777" w:rsidR="007B1323" w:rsidRPr="00C62608" w:rsidRDefault="007B1323" w:rsidP="00E25716">
            <w:pPr>
              <w:pStyle w:val="TableParagraph"/>
              <w:spacing w:before="146"/>
              <w:ind w:left="110"/>
              <w:rPr>
                <w:rFonts w:asciiTheme="minorHAnsi" w:hAnsiTheme="minorHAnsi" w:cstheme="minorHAnsi"/>
                <w:b/>
              </w:rPr>
            </w:pPr>
            <w:r w:rsidRPr="00C62608">
              <w:rPr>
                <w:rFonts w:asciiTheme="minorHAnsi" w:hAnsiTheme="minorHAnsi" w:cstheme="minorHAnsi"/>
                <w:b/>
              </w:rPr>
              <w:t>8</w:t>
            </w:r>
          </w:p>
        </w:tc>
        <w:tc>
          <w:tcPr>
            <w:tcW w:w="8236" w:type="dxa"/>
            <w:vAlign w:val="center"/>
          </w:tcPr>
          <w:p w14:paraId="5BC530D8" w14:textId="77777777" w:rsidR="007B1323" w:rsidRPr="00C62608" w:rsidRDefault="007B1323" w:rsidP="00E25716">
            <w:pPr>
              <w:pStyle w:val="TableParagraph"/>
              <w:spacing w:before="213"/>
              <w:ind w:left="110"/>
              <w:rPr>
                <w:rFonts w:asciiTheme="minorHAnsi" w:hAnsiTheme="minorHAnsi" w:cstheme="minorHAnsi"/>
                <w:b/>
              </w:rPr>
            </w:pPr>
            <w:r w:rsidRPr="00C62608">
              <w:rPr>
                <w:rFonts w:asciiTheme="minorHAnsi" w:hAnsiTheme="minorHAnsi" w:cstheme="minorHAnsi"/>
                <w:b/>
                <w:u w:val="single"/>
              </w:rPr>
              <w:t>Εκπαίδευση</w:t>
            </w:r>
          </w:p>
        </w:tc>
        <w:tc>
          <w:tcPr>
            <w:tcW w:w="60" w:type="dxa"/>
            <w:vAlign w:val="center"/>
          </w:tcPr>
          <w:p w14:paraId="36EFB845" w14:textId="77777777" w:rsidR="007B1323" w:rsidRPr="00C62608" w:rsidRDefault="007B1323" w:rsidP="00E25716">
            <w:pPr>
              <w:pStyle w:val="TableParagraph"/>
              <w:rPr>
                <w:rFonts w:asciiTheme="minorHAnsi" w:hAnsiTheme="minorHAnsi" w:cstheme="minorHAnsi"/>
              </w:rPr>
            </w:pPr>
          </w:p>
        </w:tc>
      </w:tr>
      <w:tr w:rsidR="00300DE9" w:rsidRPr="0086490B" w14:paraId="0F4988DD" w14:textId="77777777" w:rsidTr="00F108A3">
        <w:trPr>
          <w:trHeight w:val="518"/>
        </w:trPr>
        <w:tc>
          <w:tcPr>
            <w:tcW w:w="1164" w:type="dxa"/>
            <w:vMerge w:val="restart"/>
          </w:tcPr>
          <w:p w14:paraId="45C9209D" w14:textId="77777777" w:rsidR="00300DE9" w:rsidRPr="00C62608" w:rsidRDefault="00300DE9" w:rsidP="00F108A3">
            <w:pPr>
              <w:pStyle w:val="TableParagraph"/>
              <w:spacing w:before="69"/>
              <w:ind w:left="110"/>
              <w:jc w:val="center"/>
              <w:rPr>
                <w:rFonts w:asciiTheme="minorHAnsi" w:hAnsiTheme="minorHAnsi" w:cstheme="minorHAnsi"/>
              </w:rPr>
            </w:pPr>
            <w:r w:rsidRPr="00C62608">
              <w:rPr>
                <w:rFonts w:asciiTheme="minorHAnsi" w:hAnsiTheme="minorHAnsi" w:cstheme="minorHAnsi"/>
              </w:rPr>
              <w:t>8.1</w:t>
            </w:r>
          </w:p>
        </w:tc>
        <w:tc>
          <w:tcPr>
            <w:tcW w:w="8236" w:type="dxa"/>
            <w:vMerge w:val="restart"/>
            <w:vAlign w:val="center"/>
          </w:tcPr>
          <w:p w14:paraId="03E7B1CB" w14:textId="2A050BDD" w:rsidR="00300DE9" w:rsidRPr="00C62608" w:rsidRDefault="00300DE9" w:rsidP="00300DE9">
            <w:pPr>
              <w:pStyle w:val="TableParagraph"/>
              <w:spacing w:line="255" w:lineRule="exact"/>
              <w:ind w:left="110"/>
              <w:jc w:val="both"/>
              <w:rPr>
                <w:rFonts w:asciiTheme="minorHAnsi" w:hAnsiTheme="minorHAnsi" w:cstheme="minorHAnsi"/>
              </w:rPr>
            </w:pPr>
            <w:r w:rsidRPr="00C62608">
              <w:rPr>
                <w:rFonts w:asciiTheme="minorHAnsi" w:hAnsiTheme="minorHAnsi" w:cstheme="minorHAnsi"/>
              </w:rPr>
              <w:t>Με</w:t>
            </w:r>
            <w:r w:rsidRPr="00C62608">
              <w:rPr>
                <w:rFonts w:asciiTheme="minorHAnsi" w:hAnsiTheme="minorHAnsi" w:cstheme="minorHAnsi"/>
                <w:spacing w:val="38"/>
              </w:rPr>
              <w:t xml:space="preserve"> </w:t>
            </w:r>
            <w:r w:rsidRPr="00C62608">
              <w:rPr>
                <w:rFonts w:asciiTheme="minorHAnsi" w:hAnsiTheme="minorHAnsi" w:cstheme="minorHAnsi"/>
              </w:rPr>
              <w:t>την</w:t>
            </w:r>
            <w:r w:rsidRPr="00C62608">
              <w:rPr>
                <w:rFonts w:asciiTheme="minorHAnsi" w:hAnsiTheme="minorHAnsi" w:cstheme="minorHAnsi"/>
                <w:spacing w:val="40"/>
              </w:rPr>
              <w:t xml:space="preserve"> </w:t>
            </w:r>
            <w:r w:rsidRPr="00C62608">
              <w:rPr>
                <w:rFonts w:asciiTheme="minorHAnsi" w:hAnsiTheme="minorHAnsi" w:cstheme="minorHAnsi"/>
              </w:rPr>
              <w:t>παράδοση</w:t>
            </w:r>
            <w:r w:rsidRPr="00C62608">
              <w:rPr>
                <w:rFonts w:asciiTheme="minorHAnsi" w:hAnsiTheme="minorHAnsi" w:cstheme="minorHAnsi"/>
                <w:spacing w:val="40"/>
              </w:rPr>
              <w:t xml:space="preserve"> </w:t>
            </w:r>
            <w:r w:rsidRPr="00C62608">
              <w:rPr>
                <w:rFonts w:asciiTheme="minorHAnsi" w:hAnsiTheme="minorHAnsi" w:cstheme="minorHAnsi"/>
              </w:rPr>
              <w:t>των</w:t>
            </w:r>
            <w:r w:rsidRPr="00C62608">
              <w:rPr>
                <w:rFonts w:asciiTheme="minorHAnsi" w:hAnsiTheme="minorHAnsi" w:cstheme="minorHAnsi"/>
                <w:spacing w:val="40"/>
              </w:rPr>
              <w:t xml:space="preserve"> </w:t>
            </w:r>
            <w:r w:rsidRPr="00C62608">
              <w:rPr>
                <w:rFonts w:asciiTheme="minorHAnsi" w:hAnsiTheme="minorHAnsi" w:cstheme="minorHAnsi"/>
              </w:rPr>
              <w:t>οχημάτων</w:t>
            </w:r>
            <w:r w:rsidRPr="00C62608">
              <w:rPr>
                <w:rFonts w:asciiTheme="minorHAnsi" w:hAnsiTheme="minorHAnsi" w:cstheme="minorHAnsi"/>
                <w:spacing w:val="39"/>
              </w:rPr>
              <w:t xml:space="preserve"> </w:t>
            </w:r>
            <w:r w:rsidRPr="00C62608">
              <w:rPr>
                <w:rFonts w:asciiTheme="minorHAnsi" w:hAnsiTheme="minorHAnsi" w:cstheme="minorHAnsi"/>
              </w:rPr>
              <w:t>ο</w:t>
            </w:r>
            <w:r w:rsidRPr="00C62608">
              <w:rPr>
                <w:rFonts w:asciiTheme="minorHAnsi" w:hAnsiTheme="minorHAnsi" w:cstheme="minorHAnsi"/>
                <w:spacing w:val="34"/>
              </w:rPr>
              <w:t xml:space="preserve"> </w:t>
            </w:r>
            <w:r w:rsidRPr="00C62608">
              <w:rPr>
                <w:rFonts w:asciiTheme="minorHAnsi" w:hAnsiTheme="minorHAnsi" w:cstheme="minorHAnsi"/>
              </w:rPr>
              <w:t>προμηθευτής</w:t>
            </w:r>
            <w:r w:rsidRPr="00C62608">
              <w:rPr>
                <w:rFonts w:asciiTheme="minorHAnsi" w:hAnsiTheme="minorHAnsi" w:cstheme="minorHAnsi"/>
                <w:spacing w:val="40"/>
              </w:rPr>
              <w:t xml:space="preserve"> </w:t>
            </w:r>
            <w:r w:rsidRPr="00C62608">
              <w:rPr>
                <w:rFonts w:asciiTheme="minorHAnsi" w:hAnsiTheme="minorHAnsi" w:cstheme="minorHAnsi"/>
              </w:rPr>
              <w:t>υποχρεούται</w:t>
            </w:r>
            <w:r w:rsidRPr="00C62608">
              <w:rPr>
                <w:rFonts w:asciiTheme="minorHAnsi" w:hAnsiTheme="minorHAnsi" w:cstheme="minorHAnsi"/>
                <w:spacing w:val="41"/>
              </w:rPr>
              <w:t xml:space="preserve"> </w:t>
            </w:r>
            <w:r w:rsidRPr="00C62608">
              <w:rPr>
                <w:rFonts w:asciiTheme="minorHAnsi" w:hAnsiTheme="minorHAnsi" w:cstheme="minorHAnsi"/>
              </w:rPr>
              <w:t>να</w:t>
            </w:r>
            <w:r>
              <w:rPr>
                <w:rFonts w:asciiTheme="minorHAnsi" w:hAnsiTheme="minorHAnsi" w:cstheme="minorHAnsi"/>
              </w:rPr>
              <w:t xml:space="preserve"> </w:t>
            </w:r>
            <w:r w:rsidRPr="00C62608">
              <w:rPr>
                <w:rFonts w:asciiTheme="minorHAnsi" w:hAnsiTheme="minorHAnsi" w:cstheme="minorHAnsi"/>
              </w:rPr>
              <w:t>εκπαιδεύσει δωρεάν</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τουλάχιστον μια</w:t>
            </w:r>
            <w:r w:rsidRPr="00C62608">
              <w:rPr>
                <w:rFonts w:asciiTheme="minorHAnsi" w:hAnsiTheme="minorHAnsi" w:cstheme="minorHAnsi"/>
                <w:spacing w:val="-2"/>
              </w:rPr>
              <w:t xml:space="preserve"> </w:t>
            </w:r>
            <w:r w:rsidRPr="00C62608">
              <w:rPr>
                <w:rFonts w:asciiTheme="minorHAnsi" w:hAnsiTheme="minorHAnsi" w:cstheme="minorHAnsi"/>
              </w:rPr>
              <w:t>(1)</w:t>
            </w:r>
            <w:r w:rsidRPr="00C62608">
              <w:rPr>
                <w:rFonts w:asciiTheme="minorHAnsi" w:hAnsiTheme="minorHAnsi" w:cstheme="minorHAnsi"/>
                <w:spacing w:val="3"/>
              </w:rPr>
              <w:t xml:space="preserve"> </w:t>
            </w:r>
            <w:r w:rsidRPr="00C62608">
              <w:rPr>
                <w:rFonts w:asciiTheme="minorHAnsi" w:hAnsiTheme="minorHAnsi" w:cstheme="minorHAnsi"/>
              </w:rPr>
              <w:t>εργάσιμη ημέρα,</w:t>
            </w:r>
            <w:r w:rsidRPr="00C62608">
              <w:rPr>
                <w:rFonts w:asciiTheme="minorHAnsi" w:hAnsiTheme="minorHAnsi" w:cstheme="minorHAnsi"/>
                <w:spacing w:val="-1"/>
              </w:rPr>
              <w:t xml:space="preserve"> </w:t>
            </w:r>
            <w:r w:rsidRPr="00C62608">
              <w:rPr>
                <w:rFonts w:asciiTheme="minorHAnsi" w:hAnsiTheme="minorHAnsi" w:cstheme="minorHAnsi"/>
              </w:rPr>
              <w:t>με</w:t>
            </w:r>
            <w:r w:rsidRPr="00C62608">
              <w:rPr>
                <w:rFonts w:asciiTheme="minorHAnsi" w:hAnsiTheme="minorHAnsi" w:cstheme="minorHAnsi"/>
                <w:spacing w:val="-2"/>
              </w:rPr>
              <w:t xml:space="preserve"> </w:t>
            </w:r>
            <w:r w:rsidRPr="00C62608">
              <w:rPr>
                <w:rFonts w:asciiTheme="minorHAnsi" w:hAnsiTheme="minorHAnsi" w:cstheme="minorHAnsi"/>
              </w:rPr>
              <w:t>κα</w:t>
            </w:r>
            <w:r>
              <w:rPr>
                <w:rFonts w:asciiTheme="minorHAnsi" w:hAnsiTheme="minorHAnsi" w:cstheme="minorHAnsi"/>
              </w:rPr>
              <w:t xml:space="preserve"> </w:t>
            </w:r>
            <w:proofErr w:type="spellStart"/>
            <w:r w:rsidRPr="00C62608">
              <w:rPr>
                <w:rFonts w:asciiTheme="minorHAnsi" w:hAnsiTheme="minorHAnsi" w:cstheme="minorHAnsi"/>
              </w:rPr>
              <w:t>τάλληλο</w:t>
            </w:r>
            <w:proofErr w:type="spellEnd"/>
            <w:r w:rsidRPr="00C62608">
              <w:rPr>
                <w:rFonts w:asciiTheme="minorHAnsi" w:hAnsiTheme="minorHAnsi" w:cstheme="minorHAnsi"/>
                <w:spacing w:val="1"/>
              </w:rPr>
              <w:t xml:space="preserve"> </w:t>
            </w:r>
            <w:r w:rsidRPr="00C62608">
              <w:rPr>
                <w:rFonts w:asciiTheme="minorHAnsi" w:hAnsiTheme="minorHAnsi" w:cstheme="minorHAnsi"/>
              </w:rPr>
              <w:t>προσωπικό</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Pr>
                <w:rFonts w:asciiTheme="minorHAnsi" w:hAnsiTheme="minorHAnsi" w:cstheme="minorHAnsi"/>
              </w:rPr>
              <w:t xml:space="preserve">στις </w:t>
            </w:r>
            <w:r w:rsidRPr="00C62608">
              <w:rPr>
                <w:rFonts w:asciiTheme="minorHAnsi" w:hAnsiTheme="minorHAnsi" w:cstheme="minorHAnsi"/>
              </w:rPr>
              <w:t>εγκαταστάσεις</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εφόσον</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ζητηθεί, πέντε (5) τεχνικούς της Υπηρεσίας</w:t>
            </w:r>
            <w:r w:rsidRPr="00C62608">
              <w:rPr>
                <w:rFonts w:asciiTheme="minorHAnsi" w:hAnsiTheme="minorHAnsi" w:cstheme="minorHAnsi"/>
                <w:spacing w:val="1"/>
              </w:rPr>
              <w:t xml:space="preserve"> </w:t>
            </w:r>
            <w:r w:rsidRPr="00C62608">
              <w:rPr>
                <w:rFonts w:asciiTheme="minorHAnsi" w:hAnsiTheme="minorHAnsi" w:cstheme="minorHAnsi"/>
              </w:rPr>
              <w:t>σε θέματα χειρισμού,</w:t>
            </w:r>
            <w:r w:rsidRPr="00C62608">
              <w:rPr>
                <w:rFonts w:asciiTheme="minorHAnsi" w:hAnsiTheme="minorHAnsi" w:cstheme="minorHAnsi"/>
                <w:spacing w:val="1"/>
              </w:rPr>
              <w:t xml:space="preserve"> </w:t>
            </w:r>
            <w:r w:rsidRPr="00C62608">
              <w:rPr>
                <w:rFonts w:asciiTheme="minorHAnsi" w:hAnsiTheme="minorHAnsi" w:cstheme="minorHAnsi"/>
              </w:rPr>
              <w:t>συντήρησης και επισκευής της μοτοσυκλέτας. Η Αναθέτουσα αρχή</w:t>
            </w:r>
            <w:r w:rsidRPr="00C62608">
              <w:rPr>
                <w:rFonts w:asciiTheme="minorHAnsi" w:hAnsiTheme="minorHAnsi" w:cstheme="minorHAnsi"/>
                <w:spacing w:val="1"/>
              </w:rPr>
              <w:t xml:space="preserve"> </w:t>
            </w:r>
            <w:r w:rsidRPr="00C62608">
              <w:rPr>
                <w:rFonts w:asciiTheme="minorHAnsi" w:hAnsiTheme="minorHAnsi" w:cstheme="minorHAnsi"/>
              </w:rPr>
              <w:t>θα</w:t>
            </w:r>
            <w:r w:rsidRPr="00C62608">
              <w:rPr>
                <w:rFonts w:asciiTheme="minorHAnsi" w:hAnsiTheme="minorHAnsi" w:cstheme="minorHAnsi"/>
                <w:spacing w:val="1"/>
              </w:rPr>
              <w:t xml:space="preserve"> </w:t>
            </w:r>
            <w:r w:rsidRPr="00C62608">
              <w:rPr>
                <w:rFonts w:asciiTheme="minorHAnsi" w:hAnsiTheme="minorHAnsi" w:cstheme="minorHAnsi"/>
              </w:rPr>
              <w:t>εκδώσει</w:t>
            </w:r>
            <w:r w:rsidRPr="00C62608">
              <w:rPr>
                <w:rFonts w:asciiTheme="minorHAnsi" w:hAnsiTheme="minorHAnsi" w:cstheme="minorHAnsi"/>
                <w:spacing w:val="1"/>
              </w:rPr>
              <w:t xml:space="preserve"> </w:t>
            </w:r>
            <w:r w:rsidRPr="00C62608">
              <w:rPr>
                <w:rFonts w:asciiTheme="minorHAnsi" w:hAnsiTheme="minorHAnsi" w:cstheme="minorHAnsi"/>
              </w:rPr>
              <w:t>σχετικό</w:t>
            </w:r>
            <w:r w:rsidRPr="00C62608">
              <w:rPr>
                <w:rFonts w:asciiTheme="minorHAnsi" w:hAnsiTheme="minorHAnsi" w:cstheme="minorHAnsi"/>
                <w:spacing w:val="1"/>
              </w:rPr>
              <w:t xml:space="preserve"> </w:t>
            </w:r>
            <w:r w:rsidRPr="00C62608">
              <w:rPr>
                <w:rFonts w:asciiTheme="minorHAnsi" w:hAnsiTheme="minorHAnsi" w:cstheme="minorHAnsi"/>
              </w:rPr>
              <w:t>έγγραφο</w:t>
            </w:r>
            <w:r w:rsidRPr="00C62608">
              <w:rPr>
                <w:rFonts w:asciiTheme="minorHAnsi" w:hAnsiTheme="minorHAnsi" w:cstheme="minorHAnsi"/>
                <w:spacing w:val="1"/>
              </w:rPr>
              <w:t xml:space="preserve"> </w:t>
            </w:r>
            <w:r w:rsidRPr="00C62608">
              <w:rPr>
                <w:rFonts w:asciiTheme="minorHAnsi" w:hAnsiTheme="minorHAnsi" w:cstheme="minorHAnsi"/>
              </w:rPr>
              <w:t>για</w:t>
            </w:r>
            <w:r w:rsidRPr="00C62608">
              <w:rPr>
                <w:rFonts w:asciiTheme="minorHAnsi" w:hAnsiTheme="minorHAnsi" w:cstheme="minorHAnsi"/>
                <w:spacing w:val="1"/>
              </w:rPr>
              <w:t xml:space="preserve"> </w:t>
            </w:r>
            <w:r w:rsidRPr="00C62608">
              <w:rPr>
                <w:rFonts w:asciiTheme="minorHAnsi" w:hAnsiTheme="minorHAnsi" w:cstheme="minorHAnsi"/>
              </w:rPr>
              <w:t>την</w:t>
            </w:r>
            <w:r w:rsidRPr="00C62608">
              <w:rPr>
                <w:rFonts w:asciiTheme="minorHAnsi" w:hAnsiTheme="minorHAnsi" w:cstheme="minorHAnsi"/>
                <w:spacing w:val="1"/>
              </w:rPr>
              <w:t xml:space="preserve"> </w:t>
            </w:r>
            <w:r w:rsidRPr="00C62608">
              <w:rPr>
                <w:rFonts w:asciiTheme="minorHAnsi" w:hAnsiTheme="minorHAnsi" w:cstheme="minorHAnsi"/>
              </w:rPr>
              <w:t>εκπαίδευση</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μη</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προσωπικού</w:t>
            </w:r>
            <w:r w:rsidRPr="00C62608">
              <w:rPr>
                <w:rFonts w:asciiTheme="minorHAnsi" w:hAnsiTheme="minorHAnsi" w:cstheme="minorHAnsi"/>
                <w:spacing w:val="-1"/>
              </w:rPr>
              <w:t xml:space="preserve"> </w:t>
            </w:r>
            <w:r w:rsidRPr="00C62608">
              <w:rPr>
                <w:rFonts w:asciiTheme="minorHAnsi" w:hAnsiTheme="minorHAnsi" w:cstheme="minorHAnsi"/>
              </w:rPr>
              <w:t>της.</w:t>
            </w:r>
          </w:p>
        </w:tc>
        <w:tc>
          <w:tcPr>
            <w:tcW w:w="60" w:type="dxa"/>
            <w:vAlign w:val="center"/>
          </w:tcPr>
          <w:p w14:paraId="6A9C7536" w14:textId="77777777" w:rsidR="00300DE9" w:rsidRPr="00C62608" w:rsidRDefault="00300DE9" w:rsidP="00E25716">
            <w:pPr>
              <w:pStyle w:val="TableParagraph"/>
              <w:rPr>
                <w:rFonts w:asciiTheme="minorHAnsi" w:hAnsiTheme="minorHAnsi" w:cstheme="minorHAnsi"/>
              </w:rPr>
            </w:pPr>
          </w:p>
        </w:tc>
      </w:tr>
      <w:tr w:rsidR="00300DE9" w:rsidRPr="0086490B" w14:paraId="67535E8C" w14:textId="77777777" w:rsidTr="006B0320">
        <w:trPr>
          <w:trHeight w:val="950"/>
        </w:trPr>
        <w:tc>
          <w:tcPr>
            <w:tcW w:w="1164" w:type="dxa"/>
            <w:vMerge/>
            <w:vAlign w:val="center"/>
          </w:tcPr>
          <w:p w14:paraId="13143D83" w14:textId="77777777" w:rsidR="00300DE9" w:rsidRPr="00C62608" w:rsidRDefault="00300DE9" w:rsidP="00E25716">
            <w:pPr>
              <w:pStyle w:val="TableParagraph"/>
              <w:rPr>
                <w:rFonts w:asciiTheme="minorHAnsi" w:hAnsiTheme="minorHAnsi" w:cstheme="minorHAnsi"/>
              </w:rPr>
            </w:pPr>
          </w:p>
        </w:tc>
        <w:tc>
          <w:tcPr>
            <w:tcW w:w="8236" w:type="dxa"/>
            <w:vMerge/>
            <w:vAlign w:val="center"/>
          </w:tcPr>
          <w:p w14:paraId="0A88790D" w14:textId="35DAA833" w:rsidR="00300DE9" w:rsidRPr="00C62608" w:rsidRDefault="00300DE9" w:rsidP="00E25716">
            <w:pPr>
              <w:pStyle w:val="TableParagraph"/>
              <w:ind w:left="110" w:right="94"/>
              <w:jc w:val="both"/>
              <w:rPr>
                <w:rFonts w:asciiTheme="minorHAnsi" w:hAnsiTheme="minorHAnsi" w:cstheme="minorHAnsi"/>
              </w:rPr>
            </w:pPr>
          </w:p>
        </w:tc>
        <w:tc>
          <w:tcPr>
            <w:tcW w:w="60" w:type="dxa"/>
            <w:vAlign w:val="center"/>
          </w:tcPr>
          <w:p w14:paraId="30988C84" w14:textId="77777777" w:rsidR="00300DE9" w:rsidRPr="00C62608" w:rsidRDefault="00300DE9" w:rsidP="00E25716">
            <w:pPr>
              <w:pStyle w:val="TableParagraph"/>
              <w:rPr>
                <w:rFonts w:asciiTheme="minorHAnsi" w:hAnsiTheme="minorHAnsi" w:cstheme="minorHAnsi"/>
              </w:rPr>
            </w:pPr>
          </w:p>
        </w:tc>
      </w:tr>
      <w:tr w:rsidR="007B1323" w:rsidRPr="00C62608" w14:paraId="6DFBDD8E" w14:textId="77777777" w:rsidTr="006B0320">
        <w:trPr>
          <w:trHeight w:val="450"/>
        </w:trPr>
        <w:tc>
          <w:tcPr>
            <w:tcW w:w="1164" w:type="dxa"/>
            <w:vAlign w:val="center"/>
          </w:tcPr>
          <w:p w14:paraId="045EFC5A"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rPr>
              <w:t>9</w:t>
            </w:r>
          </w:p>
        </w:tc>
        <w:tc>
          <w:tcPr>
            <w:tcW w:w="8236" w:type="dxa"/>
            <w:vAlign w:val="center"/>
          </w:tcPr>
          <w:p w14:paraId="4B03B3DB" w14:textId="77777777" w:rsidR="007B1323" w:rsidRPr="00C62608" w:rsidRDefault="007B1323" w:rsidP="00E25716">
            <w:pPr>
              <w:pStyle w:val="TableParagraph"/>
              <w:spacing w:before="35"/>
              <w:ind w:left="110"/>
              <w:rPr>
                <w:rFonts w:asciiTheme="minorHAnsi" w:hAnsiTheme="minorHAnsi" w:cstheme="minorHAnsi"/>
                <w:b/>
              </w:rPr>
            </w:pPr>
            <w:r w:rsidRPr="00C62608">
              <w:rPr>
                <w:rFonts w:asciiTheme="minorHAnsi" w:hAnsiTheme="minorHAnsi" w:cstheme="minorHAnsi"/>
                <w:b/>
                <w:u w:val="single"/>
              </w:rPr>
              <w:t>Εγχειρίδια</w:t>
            </w:r>
          </w:p>
        </w:tc>
        <w:tc>
          <w:tcPr>
            <w:tcW w:w="60" w:type="dxa"/>
            <w:vAlign w:val="center"/>
          </w:tcPr>
          <w:p w14:paraId="6817A402" w14:textId="77777777" w:rsidR="007B1323" w:rsidRPr="00C62608" w:rsidRDefault="007B1323" w:rsidP="00E25716">
            <w:pPr>
              <w:pStyle w:val="TableParagraph"/>
              <w:rPr>
                <w:rFonts w:asciiTheme="minorHAnsi" w:hAnsiTheme="minorHAnsi" w:cstheme="minorHAnsi"/>
              </w:rPr>
            </w:pPr>
          </w:p>
        </w:tc>
      </w:tr>
      <w:tr w:rsidR="007B1323" w:rsidRPr="0086490B" w14:paraId="6B3A2128" w14:textId="77777777" w:rsidTr="00F108A3">
        <w:trPr>
          <w:trHeight w:val="637"/>
        </w:trPr>
        <w:tc>
          <w:tcPr>
            <w:tcW w:w="1164" w:type="dxa"/>
          </w:tcPr>
          <w:p w14:paraId="726F81F3" w14:textId="77777777" w:rsidR="007B1323" w:rsidRPr="00C62608" w:rsidRDefault="007B1323" w:rsidP="00F108A3">
            <w:pPr>
              <w:pStyle w:val="TableParagraph"/>
              <w:spacing w:before="126"/>
              <w:ind w:left="110"/>
              <w:jc w:val="center"/>
              <w:rPr>
                <w:rFonts w:asciiTheme="minorHAnsi" w:hAnsiTheme="minorHAnsi" w:cstheme="minorHAnsi"/>
              </w:rPr>
            </w:pPr>
            <w:r w:rsidRPr="00C62608">
              <w:rPr>
                <w:rFonts w:asciiTheme="minorHAnsi" w:hAnsiTheme="minorHAnsi" w:cstheme="minorHAnsi"/>
              </w:rPr>
              <w:t>9.1</w:t>
            </w:r>
          </w:p>
        </w:tc>
        <w:tc>
          <w:tcPr>
            <w:tcW w:w="8236" w:type="dxa"/>
            <w:vAlign w:val="center"/>
          </w:tcPr>
          <w:p w14:paraId="3AD940BD" w14:textId="77777777" w:rsidR="007B1323" w:rsidRPr="00C62608" w:rsidRDefault="007B1323" w:rsidP="00E25716">
            <w:pPr>
              <w:pStyle w:val="TableParagraph"/>
              <w:spacing w:before="4" w:line="237" w:lineRule="auto"/>
              <w:ind w:left="110"/>
              <w:rPr>
                <w:rFonts w:asciiTheme="minorHAnsi" w:hAnsiTheme="minorHAnsi" w:cstheme="minorHAnsi"/>
              </w:rPr>
            </w:pPr>
            <w:r w:rsidRPr="00C62608">
              <w:rPr>
                <w:rFonts w:asciiTheme="minorHAnsi" w:hAnsiTheme="minorHAnsi" w:cstheme="minorHAnsi"/>
              </w:rPr>
              <w:t>Κάθε</w:t>
            </w:r>
            <w:r w:rsidRPr="00C62608">
              <w:rPr>
                <w:rFonts w:asciiTheme="minorHAnsi" w:hAnsiTheme="minorHAnsi" w:cstheme="minorHAnsi"/>
                <w:spacing w:val="10"/>
              </w:rPr>
              <w:t xml:space="preserve"> </w:t>
            </w:r>
            <w:r w:rsidRPr="00C62608">
              <w:rPr>
                <w:rFonts w:asciiTheme="minorHAnsi" w:hAnsiTheme="minorHAnsi" w:cstheme="minorHAnsi"/>
              </w:rPr>
              <w:t>δίκυκλο</w:t>
            </w:r>
            <w:r w:rsidRPr="00C62608">
              <w:rPr>
                <w:rFonts w:asciiTheme="minorHAnsi" w:hAnsiTheme="minorHAnsi" w:cstheme="minorHAnsi"/>
                <w:spacing w:val="10"/>
              </w:rPr>
              <w:t xml:space="preserve"> </w:t>
            </w:r>
            <w:r w:rsidRPr="00C62608">
              <w:rPr>
                <w:rFonts w:asciiTheme="minorHAnsi" w:hAnsiTheme="minorHAnsi" w:cstheme="minorHAnsi"/>
              </w:rPr>
              <w:t>να</w:t>
            </w:r>
            <w:r w:rsidRPr="00C62608">
              <w:rPr>
                <w:rFonts w:asciiTheme="minorHAnsi" w:hAnsiTheme="minorHAnsi" w:cstheme="minorHAnsi"/>
                <w:spacing w:val="15"/>
              </w:rPr>
              <w:t xml:space="preserve"> </w:t>
            </w:r>
            <w:r w:rsidRPr="00C62608">
              <w:rPr>
                <w:rFonts w:asciiTheme="minorHAnsi" w:hAnsiTheme="minorHAnsi" w:cstheme="minorHAnsi"/>
              </w:rPr>
              <w:t>συνοδεύεται</w:t>
            </w:r>
            <w:r w:rsidRPr="00C62608">
              <w:rPr>
                <w:rFonts w:asciiTheme="minorHAnsi" w:hAnsiTheme="minorHAnsi" w:cstheme="minorHAnsi"/>
                <w:spacing w:val="11"/>
              </w:rPr>
              <w:t xml:space="preserve"> </w:t>
            </w:r>
            <w:r w:rsidRPr="00C62608">
              <w:rPr>
                <w:rFonts w:asciiTheme="minorHAnsi" w:hAnsiTheme="minorHAnsi" w:cstheme="minorHAnsi"/>
              </w:rPr>
              <w:t>με</w:t>
            </w:r>
            <w:r w:rsidRPr="00C62608">
              <w:rPr>
                <w:rFonts w:asciiTheme="minorHAnsi" w:hAnsiTheme="minorHAnsi" w:cstheme="minorHAnsi"/>
                <w:spacing w:val="11"/>
              </w:rPr>
              <w:t xml:space="preserve"> </w:t>
            </w:r>
            <w:r w:rsidRPr="00C62608">
              <w:rPr>
                <w:rFonts w:asciiTheme="minorHAnsi" w:hAnsiTheme="minorHAnsi" w:cstheme="minorHAnsi"/>
              </w:rPr>
              <w:t>πλήρη</w:t>
            </w:r>
            <w:r w:rsidRPr="00C62608">
              <w:rPr>
                <w:rFonts w:asciiTheme="minorHAnsi" w:hAnsiTheme="minorHAnsi" w:cstheme="minorHAnsi"/>
                <w:spacing w:val="16"/>
              </w:rPr>
              <w:t xml:space="preserve"> </w:t>
            </w:r>
            <w:r w:rsidRPr="00C62608">
              <w:rPr>
                <w:rFonts w:asciiTheme="minorHAnsi" w:hAnsiTheme="minorHAnsi" w:cstheme="minorHAnsi"/>
              </w:rPr>
              <w:t>σειρά</w:t>
            </w:r>
            <w:r w:rsidRPr="00C62608">
              <w:rPr>
                <w:rFonts w:asciiTheme="minorHAnsi" w:hAnsiTheme="minorHAnsi" w:cstheme="minorHAnsi"/>
                <w:spacing w:val="11"/>
              </w:rPr>
              <w:t xml:space="preserve"> </w:t>
            </w:r>
            <w:r w:rsidRPr="00C62608">
              <w:rPr>
                <w:rFonts w:asciiTheme="minorHAnsi" w:hAnsiTheme="minorHAnsi" w:cstheme="minorHAnsi"/>
              </w:rPr>
              <w:t>τεχνικών</w:t>
            </w:r>
            <w:r w:rsidRPr="00C62608">
              <w:rPr>
                <w:rFonts w:asciiTheme="minorHAnsi" w:hAnsiTheme="minorHAnsi" w:cstheme="minorHAnsi"/>
                <w:spacing w:val="12"/>
              </w:rPr>
              <w:t xml:space="preserve"> </w:t>
            </w:r>
            <w:r w:rsidRPr="00C62608">
              <w:rPr>
                <w:rFonts w:asciiTheme="minorHAnsi" w:hAnsiTheme="minorHAnsi" w:cstheme="minorHAnsi"/>
              </w:rPr>
              <w:t>εγχειριδίων</w:t>
            </w:r>
            <w:r w:rsidRPr="00C62608">
              <w:rPr>
                <w:rFonts w:asciiTheme="minorHAnsi" w:hAnsiTheme="minorHAnsi" w:cstheme="minorHAnsi"/>
                <w:spacing w:val="-45"/>
              </w:rPr>
              <w:t xml:space="preserve"> </w:t>
            </w:r>
            <w:r w:rsidRPr="00C62608">
              <w:rPr>
                <w:rFonts w:asciiTheme="minorHAnsi" w:hAnsiTheme="minorHAnsi" w:cstheme="minorHAnsi"/>
              </w:rPr>
              <w:t>χειρισμού</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συντήρησης</w:t>
            </w:r>
            <w:r w:rsidRPr="00C62608">
              <w:rPr>
                <w:rFonts w:asciiTheme="minorHAnsi" w:hAnsiTheme="minorHAnsi" w:cstheme="minorHAnsi"/>
                <w:spacing w:val="-1"/>
              </w:rPr>
              <w:t xml:space="preserve"> </w:t>
            </w:r>
            <w:r w:rsidRPr="00C62608">
              <w:rPr>
                <w:rFonts w:asciiTheme="minorHAnsi" w:hAnsiTheme="minorHAnsi" w:cstheme="minorHAnsi"/>
              </w:rPr>
              <w:t>στην</w:t>
            </w:r>
            <w:r w:rsidRPr="00C62608">
              <w:rPr>
                <w:rFonts w:asciiTheme="minorHAnsi" w:hAnsiTheme="minorHAnsi" w:cstheme="minorHAnsi"/>
                <w:spacing w:val="-1"/>
              </w:rPr>
              <w:t xml:space="preserve"> </w:t>
            </w:r>
            <w:r w:rsidRPr="00C62608">
              <w:rPr>
                <w:rFonts w:asciiTheme="minorHAnsi" w:hAnsiTheme="minorHAnsi" w:cstheme="minorHAnsi"/>
              </w:rPr>
              <w:t>Ελληνική</w:t>
            </w:r>
            <w:r w:rsidRPr="00C62608">
              <w:rPr>
                <w:rFonts w:asciiTheme="minorHAnsi" w:hAnsiTheme="minorHAnsi" w:cstheme="minorHAnsi"/>
                <w:spacing w:val="3"/>
              </w:rPr>
              <w:t xml:space="preserve"> </w:t>
            </w:r>
            <w:r w:rsidRPr="00C62608">
              <w:rPr>
                <w:rFonts w:asciiTheme="minorHAnsi" w:hAnsiTheme="minorHAnsi" w:cstheme="minorHAnsi"/>
              </w:rPr>
              <w:t>γλώσσα.</w:t>
            </w:r>
          </w:p>
        </w:tc>
        <w:tc>
          <w:tcPr>
            <w:tcW w:w="60" w:type="dxa"/>
            <w:vAlign w:val="center"/>
          </w:tcPr>
          <w:p w14:paraId="3B955712" w14:textId="77777777" w:rsidR="007B1323" w:rsidRPr="00C62608" w:rsidRDefault="007B1323" w:rsidP="00E25716">
            <w:pPr>
              <w:pStyle w:val="TableParagraph"/>
              <w:rPr>
                <w:rFonts w:asciiTheme="minorHAnsi" w:hAnsiTheme="minorHAnsi" w:cstheme="minorHAnsi"/>
              </w:rPr>
            </w:pPr>
          </w:p>
        </w:tc>
      </w:tr>
      <w:tr w:rsidR="007B1323" w:rsidRPr="0086490B" w14:paraId="46360484" w14:textId="77777777" w:rsidTr="00F108A3">
        <w:trPr>
          <w:trHeight w:val="1410"/>
        </w:trPr>
        <w:tc>
          <w:tcPr>
            <w:tcW w:w="1164" w:type="dxa"/>
          </w:tcPr>
          <w:p w14:paraId="7B1AC02E" w14:textId="77777777" w:rsidR="007B1323" w:rsidRPr="00C62608" w:rsidRDefault="007B1323" w:rsidP="00F108A3">
            <w:pPr>
              <w:pStyle w:val="TableParagraph"/>
              <w:spacing w:before="210"/>
              <w:ind w:left="110"/>
              <w:jc w:val="center"/>
              <w:rPr>
                <w:rFonts w:asciiTheme="minorHAnsi" w:hAnsiTheme="minorHAnsi" w:cstheme="minorHAnsi"/>
              </w:rPr>
            </w:pPr>
            <w:r w:rsidRPr="00C62608">
              <w:rPr>
                <w:rFonts w:asciiTheme="minorHAnsi" w:hAnsiTheme="minorHAnsi" w:cstheme="minorHAnsi"/>
              </w:rPr>
              <w:t>9.2</w:t>
            </w:r>
          </w:p>
        </w:tc>
        <w:tc>
          <w:tcPr>
            <w:tcW w:w="8236" w:type="dxa"/>
            <w:vAlign w:val="center"/>
          </w:tcPr>
          <w:p w14:paraId="4C4BA789" w14:textId="53195CC4" w:rsidR="007B1323" w:rsidRPr="00C62608" w:rsidRDefault="007B1323" w:rsidP="00E25716">
            <w:pPr>
              <w:pStyle w:val="TableParagraph"/>
              <w:ind w:left="110" w:right="93"/>
              <w:jc w:val="both"/>
              <w:rPr>
                <w:rFonts w:asciiTheme="minorHAnsi" w:hAnsiTheme="minorHAnsi" w:cstheme="minorHAnsi"/>
              </w:rPr>
            </w:pPr>
            <w:r w:rsidRPr="00C62608">
              <w:rPr>
                <w:rFonts w:asciiTheme="minorHAnsi" w:hAnsiTheme="minorHAnsi" w:cstheme="minorHAnsi"/>
              </w:rPr>
              <w:t>Να δοθούν από τον προμηθευτή τρεις (3) πλήρεις ξεχωριστές σειρές</w:t>
            </w:r>
            <w:r w:rsidRPr="00C62608">
              <w:rPr>
                <w:rFonts w:asciiTheme="minorHAnsi" w:hAnsiTheme="minorHAnsi" w:cstheme="minorHAnsi"/>
                <w:spacing w:val="1"/>
              </w:rPr>
              <w:t xml:space="preserve"> </w:t>
            </w:r>
            <w:r w:rsidRPr="00C62608">
              <w:rPr>
                <w:rFonts w:asciiTheme="minorHAnsi" w:hAnsiTheme="minorHAnsi" w:cstheme="minorHAnsi"/>
              </w:rPr>
              <w:t>τεχνικών</w:t>
            </w:r>
            <w:r w:rsidRPr="00C62608">
              <w:rPr>
                <w:rFonts w:asciiTheme="minorHAnsi" w:hAnsiTheme="minorHAnsi" w:cstheme="minorHAnsi"/>
                <w:spacing w:val="1"/>
              </w:rPr>
              <w:t xml:space="preserve"> </w:t>
            </w:r>
            <w:r w:rsidRPr="00C62608">
              <w:rPr>
                <w:rFonts w:asciiTheme="minorHAnsi" w:hAnsiTheme="minorHAnsi" w:cstheme="minorHAnsi"/>
              </w:rPr>
              <w:t>εγχειριδίων</w:t>
            </w:r>
            <w:r w:rsidRPr="00C62608">
              <w:rPr>
                <w:rFonts w:asciiTheme="minorHAnsi" w:hAnsiTheme="minorHAnsi" w:cstheme="minorHAnsi"/>
                <w:spacing w:val="1"/>
              </w:rPr>
              <w:t xml:space="preserve"> </w:t>
            </w:r>
            <w:r w:rsidRPr="00C62608">
              <w:rPr>
                <w:rFonts w:asciiTheme="minorHAnsi" w:hAnsiTheme="minorHAnsi" w:cstheme="minorHAnsi"/>
              </w:rPr>
              <w:t>συντήρησης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επισκευών,</w:t>
            </w:r>
            <w:r w:rsidRPr="00C62608">
              <w:rPr>
                <w:rFonts w:asciiTheme="minorHAnsi" w:hAnsiTheme="minorHAnsi" w:cstheme="minorHAnsi"/>
                <w:spacing w:val="1"/>
              </w:rPr>
              <w:t xml:space="preserve"> </w:t>
            </w:r>
            <w:r w:rsidRPr="00C62608">
              <w:rPr>
                <w:rFonts w:asciiTheme="minorHAnsi" w:hAnsiTheme="minorHAnsi" w:cstheme="minorHAnsi"/>
              </w:rPr>
              <w:t>καθώς</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1"/>
              </w:rPr>
              <w:t xml:space="preserve"> </w:t>
            </w:r>
            <w:r w:rsidRPr="00C62608">
              <w:rPr>
                <w:rFonts w:asciiTheme="minorHAnsi" w:hAnsiTheme="minorHAnsi" w:cstheme="minorHAnsi"/>
              </w:rPr>
              <w:t>εικονογραφημένος</w:t>
            </w:r>
            <w:r w:rsidRPr="00C62608">
              <w:rPr>
                <w:rFonts w:asciiTheme="minorHAnsi" w:hAnsiTheme="minorHAnsi" w:cstheme="minorHAnsi"/>
                <w:spacing w:val="1"/>
              </w:rPr>
              <w:t xml:space="preserve"> </w:t>
            </w:r>
            <w:r w:rsidRPr="00C62608">
              <w:rPr>
                <w:rFonts w:asciiTheme="minorHAnsi" w:hAnsiTheme="minorHAnsi" w:cstheme="minorHAnsi"/>
              </w:rPr>
              <w:t>κατάλογος</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1"/>
              </w:rPr>
              <w:t xml:space="preserve"> </w:t>
            </w:r>
            <w:r w:rsidRPr="00C62608">
              <w:rPr>
                <w:rFonts w:asciiTheme="minorHAnsi" w:hAnsiTheme="minorHAnsi" w:cstheme="minorHAnsi"/>
              </w:rPr>
              <w:t>διαφάνειες</w:t>
            </w:r>
            <w:r w:rsidRPr="00C62608">
              <w:rPr>
                <w:rFonts w:asciiTheme="minorHAnsi" w:hAnsiTheme="minorHAnsi" w:cstheme="minorHAnsi"/>
                <w:spacing w:val="1"/>
              </w:rPr>
              <w:t xml:space="preserve"> </w:t>
            </w:r>
            <w:r w:rsidRPr="00C62608">
              <w:rPr>
                <w:rFonts w:asciiTheme="minorHAnsi" w:hAnsiTheme="minorHAnsi" w:cstheme="minorHAnsi"/>
              </w:rPr>
              <w:t>ανταλλακτικών,</w:t>
            </w:r>
            <w:r w:rsidRPr="00C62608">
              <w:rPr>
                <w:rFonts w:asciiTheme="minorHAnsi" w:hAnsiTheme="minorHAnsi" w:cstheme="minorHAnsi"/>
                <w:spacing w:val="1"/>
              </w:rPr>
              <w:t xml:space="preserve"> </w:t>
            </w:r>
            <w:r w:rsidRPr="00C62608">
              <w:rPr>
                <w:rFonts w:asciiTheme="minorHAnsi" w:hAnsiTheme="minorHAnsi" w:cstheme="minorHAnsi"/>
              </w:rPr>
              <w:t>σε</w:t>
            </w:r>
            <w:r w:rsidRPr="00C62608">
              <w:rPr>
                <w:rFonts w:asciiTheme="minorHAnsi" w:hAnsiTheme="minorHAnsi" w:cstheme="minorHAnsi"/>
                <w:spacing w:val="-46"/>
              </w:rPr>
              <w:t xml:space="preserve"> </w:t>
            </w:r>
            <w:r w:rsidR="00293987">
              <w:rPr>
                <w:rFonts w:asciiTheme="minorHAnsi" w:hAnsiTheme="minorHAnsi" w:cstheme="minorHAnsi"/>
                <w:spacing w:val="-46"/>
              </w:rPr>
              <w:t xml:space="preserve">      </w:t>
            </w:r>
            <w:r w:rsidRPr="00C62608">
              <w:rPr>
                <w:rFonts w:asciiTheme="minorHAnsi" w:hAnsiTheme="minorHAnsi" w:cstheme="minorHAnsi"/>
              </w:rPr>
              <w:t>έντυπη ή ηλεκτρονική μορφή, για τη Διεύθυνση Προμηθειών/Α.Ε.Α.</w:t>
            </w:r>
            <w:r w:rsidRPr="00C62608">
              <w:rPr>
                <w:rFonts w:asciiTheme="minorHAnsi" w:hAnsiTheme="minorHAnsi" w:cstheme="minorHAnsi"/>
                <w:spacing w:val="1"/>
              </w:rPr>
              <w:t xml:space="preserve"> </w:t>
            </w:r>
            <w:r w:rsidRPr="00C62608">
              <w:rPr>
                <w:rFonts w:asciiTheme="minorHAnsi" w:hAnsiTheme="minorHAnsi" w:cstheme="minorHAnsi"/>
              </w:rPr>
              <w:t>και</w:t>
            </w:r>
            <w:r w:rsidRPr="00C62608">
              <w:rPr>
                <w:rFonts w:asciiTheme="minorHAnsi" w:hAnsiTheme="minorHAnsi" w:cstheme="minorHAnsi"/>
                <w:spacing w:val="-2"/>
              </w:rPr>
              <w:t xml:space="preserve"> </w:t>
            </w:r>
            <w:r w:rsidRPr="00C62608">
              <w:rPr>
                <w:rFonts w:asciiTheme="minorHAnsi" w:hAnsiTheme="minorHAnsi" w:cstheme="minorHAnsi"/>
              </w:rPr>
              <w:t>τα</w:t>
            </w:r>
            <w:r w:rsidRPr="00C62608">
              <w:rPr>
                <w:rFonts w:asciiTheme="minorHAnsi" w:hAnsiTheme="minorHAnsi" w:cstheme="minorHAnsi"/>
                <w:spacing w:val="-3"/>
              </w:rPr>
              <w:t xml:space="preserve"> </w:t>
            </w:r>
            <w:r w:rsidRPr="00C62608">
              <w:rPr>
                <w:rFonts w:asciiTheme="minorHAnsi" w:hAnsiTheme="minorHAnsi" w:cstheme="minorHAnsi"/>
              </w:rPr>
              <w:t>(2)</w:t>
            </w:r>
            <w:r w:rsidRPr="00C62608">
              <w:rPr>
                <w:rFonts w:asciiTheme="minorHAnsi" w:hAnsiTheme="minorHAnsi" w:cstheme="minorHAnsi"/>
                <w:spacing w:val="1"/>
              </w:rPr>
              <w:t xml:space="preserve"> </w:t>
            </w:r>
            <w:r w:rsidRPr="00C62608">
              <w:rPr>
                <w:rFonts w:asciiTheme="minorHAnsi" w:hAnsiTheme="minorHAnsi" w:cstheme="minorHAnsi"/>
              </w:rPr>
              <w:t>Κεντρικά</w:t>
            </w:r>
            <w:r w:rsidRPr="00C62608">
              <w:rPr>
                <w:rFonts w:asciiTheme="minorHAnsi" w:hAnsiTheme="minorHAnsi" w:cstheme="minorHAnsi"/>
                <w:spacing w:val="2"/>
              </w:rPr>
              <w:t xml:space="preserve"> </w:t>
            </w:r>
            <w:r w:rsidRPr="00C62608">
              <w:rPr>
                <w:rFonts w:asciiTheme="minorHAnsi" w:hAnsiTheme="minorHAnsi" w:cstheme="minorHAnsi"/>
              </w:rPr>
              <w:t>Συνεργεία.</w:t>
            </w:r>
          </w:p>
        </w:tc>
        <w:tc>
          <w:tcPr>
            <w:tcW w:w="60" w:type="dxa"/>
            <w:vAlign w:val="center"/>
          </w:tcPr>
          <w:p w14:paraId="0D67124E" w14:textId="77777777" w:rsidR="007B1323" w:rsidRPr="00C62608" w:rsidRDefault="007B1323" w:rsidP="00E25716">
            <w:pPr>
              <w:pStyle w:val="TableParagraph"/>
              <w:rPr>
                <w:rFonts w:asciiTheme="minorHAnsi" w:hAnsiTheme="minorHAnsi" w:cstheme="minorHAnsi"/>
              </w:rPr>
            </w:pPr>
          </w:p>
        </w:tc>
      </w:tr>
    </w:tbl>
    <w:p w14:paraId="7193C8D1" w14:textId="77777777" w:rsidR="002D1067" w:rsidRPr="002D1067" w:rsidRDefault="002D1067" w:rsidP="002D1067">
      <w:pPr>
        <w:ind w:right="591"/>
        <w:rPr>
          <w:rFonts w:asciiTheme="minorHAnsi" w:hAnsiTheme="minorHAnsi" w:cstheme="minorHAnsi"/>
          <w:lang w:val="el-GR"/>
        </w:rPr>
      </w:pPr>
    </w:p>
    <w:p w14:paraId="3F1C60F4" w14:textId="77777777" w:rsidR="002D1067" w:rsidRPr="002D1067" w:rsidRDefault="002D1067" w:rsidP="002D1067">
      <w:pPr>
        <w:ind w:right="591"/>
        <w:rPr>
          <w:rFonts w:asciiTheme="minorHAnsi" w:hAnsiTheme="minorHAnsi" w:cstheme="minorHAnsi"/>
          <w:szCs w:val="22"/>
          <w:lang w:val="el-GR"/>
        </w:rPr>
      </w:pPr>
    </w:p>
    <w:p w14:paraId="5AFDD9AA" w14:textId="77777777" w:rsidR="00293987" w:rsidRDefault="00293987">
      <w:pPr>
        <w:pStyle w:val="normalwithoutspacing"/>
        <w:spacing w:before="57" w:after="57"/>
        <w:rPr>
          <w:rFonts w:ascii="Arial" w:hAnsi="Arial" w:cs="Arial"/>
          <w:b/>
          <w:color w:val="002060"/>
          <w:szCs w:val="22"/>
        </w:rPr>
      </w:pPr>
    </w:p>
    <w:p w14:paraId="6CEE6455" w14:textId="77777777" w:rsidR="00293987" w:rsidRDefault="00293987">
      <w:pPr>
        <w:pStyle w:val="normalwithoutspacing"/>
        <w:spacing w:before="57" w:after="57"/>
        <w:rPr>
          <w:rFonts w:ascii="Arial" w:hAnsi="Arial" w:cs="Arial"/>
          <w:b/>
          <w:color w:val="002060"/>
          <w:szCs w:val="22"/>
        </w:rPr>
      </w:pPr>
    </w:p>
    <w:p w14:paraId="69E2DC0B" w14:textId="11544ECE" w:rsidR="003929DA" w:rsidRDefault="003929DA">
      <w:pPr>
        <w:pStyle w:val="normalwithoutspacing"/>
        <w:spacing w:before="57" w:after="57"/>
        <w:rPr>
          <w:rFonts w:eastAsia="SimSun"/>
          <w:szCs w:val="22"/>
        </w:rPr>
      </w:pPr>
      <w:r>
        <w:rPr>
          <w:rFonts w:ascii="Arial" w:hAnsi="Arial" w:cs="Arial"/>
          <w:b/>
          <w:color w:val="002060"/>
          <w:szCs w:val="22"/>
        </w:rPr>
        <w:lastRenderedPageBreak/>
        <w:t>ΜΕΡΟΣ Α - ΠΕΡΙΓΡΑΦΗ ΦΥΣΙΚΟΥ ΑΝΤΙΚΕΙΜΕΝΟΥ ΤΗΣ ΣΥΜΒΑΣΗΣ</w:t>
      </w:r>
    </w:p>
    <w:p w14:paraId="3570F258" w14:textId="77777777" w:rsidR="003929DA" w:rsidRDefault="003929DA">
      <w:pPr>
        <w:suppressAutoHyphens w:val="0"/>
        <w:autoSpaceDE w:val="0"/>
        <w:spacing w:before="57" w:after="57"/>
        <w:rPr>
          <w:rFonts w:eastAsia="SimSun"/>
          <w:szCs w:val="22"/>
          <w:lang w:val="el-GR"/>
        </w:rPr>
      </w:pPr>
      <w:r>
        <w:rPr>
          <w:rFonts w:eastAsia="SimSun"/>
          <w:szCs w:val="22"/>
          <w:lang w:val="el-GR"/>
        </w:rPr>
        <w:t>ΑΝΤΙΚΕΙΜΕΝΟ ΤΗΣ ΣΥΜΒΑΣΗΣ</w:t>
      </w:r>
    </w:p>
    <w:p w14:paraId="73DE5F17" w14:textId="65CD65FE" w:rsidR="00EB6F22" w:rsidRDefault="00EB6F22" w:rsidP="00EB6F22">
      <w:pPr>
        <w:suppressAutoHyphens w:val="0"/>
        <w:autoSpaceDE w:val="0"/>
        <w:spacing w:before="57" w:after="57"/>
        <w:rPr>
          <w:rFonts w:eastAsia="SimSun"/>
          <w:szCs w:val="22"/>
          <w:lang w:val="el-GR"/>
        </w:rPr>
      </w:pPr>
      <w:r>
        <w:rPr>
          <w:rFonts w:eastAsia="SimSun"/>
          <w:szCs w:val="22"/>
          <w:lang w:val="el-GR"/>
        </w:rPr>
        <w:t xml:space="preserve">Η παρούσα αφορά την προμήθεια </w:t>
      </w:r>
      <w:r w:rsidRPr="00DA4249">
        <w:rPr>
          <w:rFonts w:eastAsia="SimSun"/>
          <w:szCs w:val="22"/>
          <w:lang w:val="el-GR"/>
        </w:rPr>
        <w:t>πέντε</w:t>
      </w:r>
      <w:r w:rsidR="003328D8">
        <w:rPr>
          <w:rFonts w:eastAsia="SimSun"/>
          <w:szCs w:val="22"/>
          <w:lang w:val="el-GR"/>
        </w:rPr>
        <w:t xml:space="preserve"> </w:t>
      </w:r>
      <w:r w:rsidRPr="00DA4249">
        <w:rPr>
          <w:rFonts w:eastAsia="SimSun"/>
          <w:szCs w:val="22"/>
          <w:lang w:val="el-GR"/>
        </w:rPr>
        <w:t>(5)</w:t>
      </w:r>
      <w:r>
        <w:rPr>
          <w:rFonts w:eastAsia="SimSun"/>
          <w:szCs w:val="22"/>
          <w:lang w:val="el-GR"/>
        </w:rPr>
        <w:t xml:space="preserve"> </w:t>
      </w:r>
      <w:r w:rsidRPr="00DA4249">
        <w:rPr>
          <w:rFonts w:eastAsia="SimSun"/>
          <w:szCs w:val="22"/>
          <w:lang w:val="el-GR"/>
        </w:rPr>
        <w:t>υπηρεσιακών</w:t>
      </w:r>
      <w:r>
        <w:rPr>
          <w:rFonts w:eastAsia="SimSun"/>
          <w:szCs w:val="22"/>
          <w:lang w:val="el-GR"/>
        </w:rPr>
        <w:t xml:space="preserve"> </w:t>
      </w:r>
      <w:r w:rsidRPr="00DA4249">
        <w:rPr>
          <w:rFonts w:eastAsia="SimSun"/>
          <w:szCs w:val="22"/>
          <w:lang w:val="el-GR"/>
        </w:rPr>
        <w:t>μοτοσυκλετών</w:t>
      </w:r>
      <w:r>
        <w:rPr>
          <w:rFonts w:eastAsia="SimSun"/>
          <w:szCs w:val="22"/>
          <w:lang w:val="el-GR"/>
        </w:rPr>
        <w:t xml:space="preserve"> </w:t>
      </w:r>
      <w:r w:rsidRPr="00DA4249">
        <w:rPr>
          <w:rFonts w:eastAsia="SimSun"/>
          <w:szCs w:val="22"/>
          <w:lang w:val="el-GR"/>
        </w:rPr>
        <w:t>του</w:t>
      </w:r>
      <w:r>
        <w:rPr>
          <w:rFonts w:eastAsia="SimSun"/>
          <w:szCs w:val="22"/>
          <w:lang w:val="el-GR"/>
        </w:rPr>
        <w:t xml:space="preserve"> </w:t>
      </w:r>
      <w:r w:rsidRPr="00DA4249">
        <w:rPr>
          <w:rFonts w:eastAsia="SimSun"/>
          <w:szCs w:val="22"/>
          <w:lang w:val="el-GR"/>
        </w:rPr>
        <w:t>τμήματος</w:t>
      </w:r>
      <w:r>
        <w:rPr>
          <w:rFonts w:eastAsia="SimSun"/>
          <w:szCs w:val="22"/>
          <w:lang w:val="el-GR"/>
        </w:rPr>
        <w:t xml:space="preserve"> </w:t>
      </w:r>
      <w:r w:rsidRPr="00DA4249">
        <w:rPr>
          <w:rFonts w:eastAsia="SimSun"/>
          <w:szCs w:val="22"/>
          <w:lang w:val="el-GR"/>
        </w:rPr>
        <w:t>άμεσης</w:t>
      </w:r>
      <w:r>
        <w:rPr>
          <w:rFonts w:eastAsia="SimSun"/>
          <w:szCs w:val="22"/>
          <w:lang w:val="el-GR"/>
        </w:rPr>
        <w:t xml:space="preserve"> </w:t>
      </w:r>
      <w:r w:rsidRPr="00DA4249">
        <w:rPr>
          <w:rFonts w:eastAsia="SimSun"/>
          <w:szCs w:val="22"/>
          <w:lang w:val="el-GR"/>
        </w:rPr>
        <w:t>δράσης</w:t>
      </w:r>
      <w:r>
        <w:rPr>
          <w:rFonts w:eastAsia="SimSun"/>
          <w:szCs w:val="22"/>
          <w:lang w:val="el-GR"/>
        </w:rPr>
        <w:t xml:space="preserve"> </w:t>
      </w:r>
      <w:r w:rsidRPr="00DA4249">
        <w:rPr>
          <w:rFonts w:eastAsia="SimSun"/>
          <w:szCs w:val="22"/>
          <w:lang w:val="el-GR"/>
        </w:rPr>
        <w:t>σύμφωνα</w:t>
      </w:r>
      <w:r>
        <w:rPr>
          <w:rFonts w:eastAsia="SimSun"/>
          <w:szCs w:val="22"/>
          <w:lang w:val="el-GR"/>
        </w:rPr>
        <w:t xml:space="preserve"> </w:t>
      </w:r>
      <w:r w:rsidRPr="00DA4249">
        <w:rPr>
          <w:rFonts w:eastAsia="SimSun"/>
          <w:szCs w:val="22"/>
          <w:lang w:val="el-GR"/>
        </w:rPr>
        <w:t>με</w:t>
      </w:r>
      <w:r>
        <w:rPr>
          <w:rFonts w:eastAsia="SimSun"/>
          <w:szCs w:val="22"/>
          <w:lang w:val="el-GR"/>
        </w:rPr>
        <w:t xml:space="preserve"> </w:t>
      </w:r>
      <w:r w:rsidRPr="00DA4249">
        <w:rPr>
          <w:rFonts w:eastAsia="SimSun"/>
          <w:szCs w:val="22"/>
          <w:lang w:val="el-GR"/>
        </w:rPr>
        <w:t>την</w:t>
      </w:r>
      <w:r>
        <w:rPr>
          <w:rFonts w:eastAsia="SimSun"/>
          <w:szCs w:val="22"/>
          <w:lang w:val="el-GR"/>
        </w:rPr>
        <w:t xml:space="preserve"> </w:t>
      </w:r>
      <w:r w:rsidRPr="00DA4249">
        <w:rPr>
          <w:rFonts w:eastAsia="SimSun"/>
          <w:szCs w:val="22"/>
          <w:lang w:val="el-GR"/>
        </w:rPr>
        <w:t>αριθ.201/2023(ΑΔΑ:ΨΨΨΟΚ7ΛΚ-ΝΘΞ)</w:t>
      </w:r>
      <w:r>
        <w:rPr>
          <w:rFonts w:eastAsia="SimSun"/>
          <w:szCs w:val="22"/>
          <w:lang w:val="el-GR"/>
        </w:rPr>
        <w:t xml:space="preserve"> </w:t>
      </w:r>
      <w:r w:rsidRPr="00DA4249">
        <w:rPr>
          <w:rFonts w:eastAsia="SimSun"/>
          <w:szCs w:val="22"/>
          <w:lang w:val="el-GR"/>
        </w:rPr>
        <w:t>απόφαση</w:t>
      </w:r>
      <w:r>
        <w:rPr>
          <w:rFonts w:eastAsia="SimSun"/>
          <w:szCs w:val="22"/>
          <w:lang w:val="el-GR"/>
        </w:rPr>
        <w:t xml:space="preserve"> </w:t>
      </w:r>
      <w:r w:rsidRPr="00DA4249">
        <w:rPr>
          <w:rFonts w:eastAsia="SimSun"/>
          <w:szCs w:val="22"/>
          <w:lang w:val="el-GR"/>
        </w:rPr>
        <w:t>του</w:t>
      </w:r>
      <w:r>
        <w:rPr>
          <w:rFonts w:eastAsia="SimSun"/>
          <w:szCs w:val="22"/>
          <w:lang w:val="el-GR"/>
        </w:rPr>
        <w:t xml:space="preserve"> </w:t>
      </w:r>
      <w:r w:rsidRPr="00DA4249">
        <w:rPr>
          <w:rFonts w:eastAsia="SimSun"/>
          <w:szCs w:val="22"/>
          <w:lang w:val="el-GR"/>
        </w:rPr>
        <w:t>Περιφερειακού</w:t>
      </w:r>
      <w:r>
        <w:rPr>
          <w:rFonts w:eastAsia="SimSun"/>
          <w:szCs w:val="22"/>
          <w:lang w:val="el-GR"/>
        </w:rPr>
        <w:t xml:space="preserve"> </w:t>
      </w:r>
      <w:r w:rsidRPr="00DA4249">
        <w:rPr>
          <w:rFonts w:eastAsia="SimSun"/>
          <w:szCs w:val="22"/>
          <w:lang w:val="el-GR"/>
        </w:rPr>
        <w:t>Συμβουλίου</w:t>
      </w:r>
      <w:r>
        <w:rPr>
          <w:rFonts w:eastAsia="SimSun"/>
          <w:szCs w:val="22"/>
          <w:lang w:val="el-GR"/>
        </w:rPr>
        <w:t xml:space="preserve">. </w:t>
      </w:r>
    </w:p>
    <w:p w14:paraId="7456121C" w14:textId="01CB68CF" w:rsidR="003929DA" w:rsidRDefault="003929DA">
      <w:pPr>
        <w:suppressAutoHyphens w:val="0"/>
        <w:autoSpaceDE w:val="0"/>
        <w:spacing w:before="57" w:after="57"/>
        <w:rPr>
          <w:rFonts w:asciiTheme="minorHAnsi" w:hAnsiTheme="minorHAnsi" w:cstheme="minorHAnsi"/>
          <w:szCs w:val="22"/>
          <w:lang w:val="el-GR"/>
        </w:rPr>
      </w:pPr>
      <w:r>
        <w:rPr>
          <w:rFonts w:eastAsia="SimSun"/>
          <w:szCs w:val="22"/>
          <w:lang w:val="el-GR"/>
        </w:rPr>
        <w:t>Τόπος υλοποίησης/παράδοσης</w:t>
      </w:r>
      <w:r w:rsidR="00345EEE">
        <w:rPr>
          <w:rFonts w:eastAsia="SimSun"/>
          <w:szCs w:val="22"/>
          <w:lang w:val="el-GR"/>
        </w:rPr>
        <w:t xml:space="preserve">: </w:t>
      </w:r>
      <w:r w:rsidR="00345EEE" w:rsidRPr="00345EEE">
        <w:rPr>
          <w:rFonts w:asciiTheme="minorHAnsi" w:hAnsiTheme="minorHAnsi" w:cstheme="minorHAnsi"/>
          <w:szCs w:val="22"/>
          <w:lang w:val="el-GR"/>
        </w:rPr>
        <w:t>Η παράδοση να γίνει με δαπάνες του προμηθευτή στις εγκαταστάσεις  Ελληνική Αστυνομίας (</w:t>
      </w:r>
      <w:r w:rsidR="00F108A3" w:rsidRPr="00345EEE">
        <w:rPr>
          <w:rFonts w:asciiTheme="minorHAnsi" w:hAnsiTheme="minorHAnsi" w:cstheme="minorHAnsi"/>
          <w:szCs w:val="22"/>
          <w:lang w:val="el-GR"/>
        </w:rPr>
        <w:t>Αρτεμίσιας</w:t>
      </w:r>
      <w:r w:rsidR="00345EEE" w:rsidRPr="00345EEE">
        <w:rPr>
          <w:rFonts w:asciiTheme="minorHAnsi" w:hAnsiTheme="minorHAnsi" w:cstheme="minorHAnsi"/>
          <w:szCs w:val="22"/>
          <w:lang w:val="el-GR"/>
        </w:rPr>
        <w:t xml:space="preserve"> 1 </w:t>
      </w:r>
      <w:proofErr w:type="spellStart"/>
      <w:r w:rsidR="00345EEE" w:rsidRPr="00345EEE">
        <w:rPr>
          <w:rFonts w:asciiTheme="minorHAnsi" w:hAnsiTheme="minorHAnsi" w:cstheme="minorHAnsi"/>
          <w:szCs w:val="22"/>
          <w:lang w:val="el-GR"/>
        </w:rPr>
        <w:t>Νεα</w:t>
      </w:r>
      <w:proofErr w:type="spellEnd"/>
      <w:r w:rsidR="00345EEE" w:rsidRPr="00345EEE">
        <w:rPr>
          <w:rFonts w:asciiTheme="minorHAnsi" w:hAnsiTheme="minorHAnsi" w:cstheme="minorHAnsi"/>
          <w:szCs w:val="22"/>
          <w:lang w:val="el-GR"/>
        </w:rPr>
        <w:t xml:space="preserve"> </w:t>
      </w:r>
      <w:r w:rsidR="00F108A3" w:rsidRPr="00345EEE">
        <w:rPr>
          <w:rFonts w:asciiTheme="minorHAnsi" w:hAnsiTheme="minorHAnsi" w:cstheme="minorHAnsi"/>
          <w:szCs w:val="22"/>
          <w:lang w:val="el-GR"/>
        </w:rPr>
        <w:t>Αλικαρνασσός</w:t>
      </w:r>
      <w:r w:rsidR="00345EEE" w:rsidRPr="00345EEE">
        <w:rPr>
          <w:rFonts w:asciiTheme="minorHAnsi" w:hAnsiTheme="minorHAnsi" w:cstheme="minorHAnsi"/>
          <w:szCs w:val="22"/>
          <w:lang w:val="el-GR"/>
        </w:rPr>
        <w:t>)</w:t>
      </w:r>
      <w:r w:rsidR="00345EEE">
        <w:rPr>
          <w:rFonts w:asciiTheme="minorHAnsi" w:hAnsiTheme="minorHAnsi" w:cstheme="minorHAnsi"/>
          <w:szCs w:val="22"/>
          <w:lang w:val="el-GR"/>
        </w:rPr>
        <w:t>.</w:t>
      </w:r>
    </w:p>
    <w:p w14:paraId="29F298E0" w14:textId="77777777" w:rsidR="00345EEE" w:rsidRPr="00345EEE" w:rsidRDefault="00345EEE">
      <w:pPr>
        <w:suppressAutoHyphens w:val="0"/>
        <w:autoSpaceDE w:val="0"/>
        <w:spacing w:before="57" w:after="57"/>
        <w:rPr>
          <w:rFonts w:eastAsia="SimSun"/>
          <w:szCs w:val="22"/>
          <w:lang w:val="el-GR"/>
        </w:rPr>
      </w:pPr>
    </w:p>
    <w:p w14:paraId="2F0A1F80" w14:textId="77777777" w:rsidR="003328D8" w:rsidRPr="00DA3022" w:rsidRDefault="003929DA" w:rsidP="003328D8">
      <w:pPr>
        <w:suppressAutoHyphens w:val="0"/>
        <w:autoSpaceDE w:val="0"/>
        <w:spacing w:before="57" w:after="57"/>
        <w:rPr>
          <w:rFonts w:eastAsia="SimSun"/>
          <w:b/>
          <w:bCs/>
          <w:szCs w:val="22"/>
          <w:lang w:val="el-GR"/>
        </w:rPr>
      </w:pPr>
      <w:r w:rsidRPr="00DA3022">
        <w:rPr>
          <w:rFonts w:eastAsia="SimSun"/>
          <w:b/>
          <w:bCs/>
          <w:szCs w:val="22"/>
          <w:lang w:val="el-GR"/>
        </w:rPr>
        <w:t>Παραδοτέα-Διαδικασία Παραλαβής/Παρακολούθησης</w:t>
      </w:r>
      <w:r w:rsidR="003328D8" w:rsidRPr="00DA3022">
        <w:rPr>
          <w:rFonts w:eastAsia="SimSun"/>
          <w:b/>
          <w:bCs/>
          <w:szCs w:val="22"/>
          <w:lang w:val="el-GR"/>
        </w:rPr>
        <w:t>:</w:t>
      </w:r>
    </w:p>
    <w:p w14:paraId="69DF9BA6" w14:textId="50C19F53" w:rsidR="003328D8" w:rsidRPr="003328D8" w:rsidRDefault="003328D8" w:rsidP="003328D8">
      <w:pPr>
        <w:suppressAutoHyphens w:val="0"/>
        <w:autoSpaceDE w:val="0"/>
        <w:spacing w:before="57" w:after="57"/>
        <w:rPr>
          <w:rFonts w:eastAsia="SimSun"/>
          <w:szCs w:val="22"/>
          <w:lang w:val="el-GR"/>
        </w:rPr>
      </w:pPr>
      <w:r w:rsidRPr="003328D8">
        <w:rPr>
          <w:rFonts w:eastAsia="SimSun"/>
          <w:szCs w:val="22"/>
          <w:lang w:val="el-GR"/>
        </w:rPr>
        <w:t>Ο χρόνος παράδοσης να είναι ο συντομότερος δυνατός και μέχρι έξι (6) μήνες από την υπογραφή της σχετικής σύμβασης.</w:t>
      </w:r>
      <w:r w:rsidRPr="003328D8">
        <w:rPr>
          <w:rFonts w:eastAsia="SimSun"/>
          <w:szCs w:val="22"/>
          <w:lang w:val="el-GR"/>
        </w:rPr>
        <w:tab/>
      </w:r>
    </w:p>
    <w:p w14:paraId="42631535" w14:textId="66B2E834" w:rsidR="003328D8" w:rsidRPr="003328D8" w:rsidRDefault="003328D8" w:rsidP="003328D8">
      <w:pPr>
        <w:suppressAutoHyphens w:val="0"/>
        <w:autoSpaceDE w:val="0"/>
        <w:spacing w:before="57" w:after="57"/>
        <w:rPr>
          <w:rFonts w:eastAsia="SimSun"/>
          <w:szCs w:val="22"/>
          <w:lang w:val="el-GR"/>
        </w:rPr>
      </w:pPr>
      <w:r w:rsidRPr="003328D8">
        <w:rPr>
          <w:rFonts w:eastAsia="SimSun"/>
          <w:szCs w:val="22"/>
          <w:lang w:val="el-GR"/>
        </w:rPr>
        <w:t>Οι μοτοσυκλέτες να παραδοθούν έτοιμες προς λειτουργία, με καύσιμα στη δεξαμενή τους και υγρό πλύσης κρυστάλλων, η δε στάθμη των λιπαντικών και λοιπών υγρών να βρίσκεται στα προβλεπόμενα από τον κατασκευαστή επίπεδα.</w:t>
      </w:r>
      <w:r w:rsidRPr="003328D8">
        <w:rPr>
          <w:rFonts w:eastAsia="SimSun"/>
          <w:szCs w:val="22"/>
          <w:lang w:val="el-GR"/>
        </w:rPr>
        <w:tab/>
      </w:r>
    </w:p>
    <w:p w14:paraId="6E316D4A" w14:textId="4642F83B" w:rsidR="003328D8" w:rsidRPr="003328D8" w:rsidRDefault="003328D8" w:rsidP="003328D8">
      <w:pPr>
        <w:suppressAutoHyphens w:val="0"/>
        <w:autoSpaceDE w:val="0"/>
        <w:spacing w:before="57" w:after="57"/>
        <w:rPr>
          <w:rFonts w:eastAsia="SimSun"/>
          <w:szCs w:val="22"/>
          <w:lang w:val="el-GR"/>
        </w:rPr>
      </w:pPr>
      <w:r w:rsidRPr="003328D8">
        <w:rPr>
          <w:rFonts w:eastAsia="SimSun"/>
          <w:szCs w:val="22"/>
          <w:lang w:val="el-GR"/>
        </w:rPr>
        <w:t>Κατά τα στάδια κατασκευής των διαφόρων τμημάτων του οχήματος και τοποθέτησης του αστυνομικού εξοπλισμού θα γίνεται παρακολούθηση των εργασιών από αρμόδια 3μελή επιτροπή παρακολούθησης εργασιών της Ελληνικής Αστυνομίας, προς διαπίστωση συμφωνίας της όλης κατασκευής με τους όρους και τις τεχνικές προδιαγραφές της σχετικής σύμβασης, κατά τη κρίση της Υπηρεσίας. Τυχόν δαπάνες που θα προκύψουν δεν θα βαρύνουν τον προϋπολογισμό της συγκεκριμένης προμήθειας και θα καλυφθούν από άλλους πόρους της Υπηρεσίας.</w:t>
      </w:r>
      <w:r w:rsidRPr="003328D8">
        <w:rPr>
          <w:rFonts w:eastAsia="SimSun"/>
          <w:szCs w:val="22"/>
          <w:lang w:val="el-GR"/>
        </w:rPr>
        <w:tab/>
      </w:r>
    </w:p>
    <w:p w14:paraId="2501BCE7" w14:textId="78B9B173" w:rsidR="003929DA" w:rsidRDefault="003328D8" w:rsidP="003328D8">
      <w:pPr>
        <w:suppressAutoHyphens w:val="0"/>
        <w:autoSpaceDE w:val="0"/>
        <w:spacing w:before="57" w:after="57"/>
        <w:rPr>
          <w:rFonts w:eastAsia="SimSun"/>
          <w:szCs w:val="22"/>
          <w:lang w:val="el-GR"/>
        </w:rPr>
      </w:pPr>
      <w:r w:rsidRPr="003328D8">
        <w:rPr>
          <w:rFonts w:eastAsia="SimSun"/>
          <w:szCs w:val="22"/>
          <w:lang w:val="el-GR"/>
        </w:rPr>
        <w:t>Ο χρόνος παραλαβής από την Υπηρεσία θα είναι μέχρι δύο (2) μήνες από τη παράδοσή των.</w:t>
      </w:r>
      <w:r w:rsidRPr="003328D8">
        <w:rPr>
          <w:rFonts w:eastAsia="SimSun"/>
          <w:szCs w:val="22"/>
          <w:lang w:val="el-GR"/>
        </w:rPr>
        <w:tab/>
      </w:r>
    </w:p>
    <w:p w14:paraId="4EB89FCA" w14:textId="4280DE2E" w:rsidR="003929DA" w:rsidRDefault="003929DA" w:rsidP="003328D8">
      <w:pPr>
        <w:suppressAutoHyphens w:val="0"/>
        <w:autoSpaceDE w:val="0"/>
        <w:spacing w:before="57" w:after="57"/>
        <w:rPr>
          <w:rFonts w:eastAsia="SimSun"/>
          <w:szCs w:val="22"/>
          <w:lang w:val="el-GR"/>
        </w:rPr>
      </w:pPr>
      <w:r>
        <w:rPr>
          <w:rFonts w:eastAsia="SimSun"/>
          <w:szCs w:val="22"/>
          <w:lang w:val="el-GR"/>
        </w:rPr>
        <w:t>Εκπαίδευση προσωπικού</w:t>
      </w:r>
      <w:r w:rsidR="003328D8">
        <w:rPr>
          <w:rFonts w:eastAsia="SimSun"/>
          <w:szCs w:val="22"/>
          <w:lang w:val="el-GR"/>
        </w:rPr>
        <w:t xml:space="preserve">: </w:t>
      </w:r>
      <w:r w:rsidR="003328D8" w:rsidRPr="003328D8">
        <w:rPr>
          <w:rFonts w:eastAsia="SimSun"/>
          <w:szCs w:val="22"/>
          <w:lang w:val="el-GR"/>
        </w:rPr>
        <w:t>Με την παράδοση των οχημάτων ο προμηθευτής υποχρεούται να</w:t>
      </w:r>
      <w:r w:rsidR="003328D8">
        <w:rPr>
          <w:rFonts w:eastAsia="SimSun"/>
          <w:szCs w:val="22"/>
          <w:lang w:val="el-GR"/>
        </w:rPr>
        <w:t xml:space="preserve"> </w:t>
      </w:r>
      <w:r w:rsidR="003328D8" w:rsidRPr="003328D8">
        <w:rPr>
          <w:rFonts w:eastAsia="SimSun"/>
          <w:szCs w:val="22"/>
          <w:lang w:val="el-GR"/>
        </w:rPr>
        <w:t>εκπαιδεύσει δωρεάν για τουλάχιστον μια (1) εργάσιμη ημέρα, με κατάλληλο προσωπικό του, στις εγκαταστάσεις του, εφόσον του ζητηθεί, πέντε (5) τεχνικούς της Υπηρεσίας σε θέματα χειρισμού, συντήρησης και επισκευής της μοτοσυκλέτας. Η Αναθέτουσα αρχή θα εκδώσει σχετικό έγγραφο για την εκπαίδευση ή μη του προσωπικού της.</w:t>
      </w:r>
    </w:p>
    <w:p w14:paraId="1BD6F93A" w14:textId="26C4C46E" w:rsidR="003929DA" w:rsidRPr="00DA3022" w:rsidRDefault="003929DA">
      <w:pPr>
        <w:suppressAutoHyphens w:val="0"/>
        <w:autoSpaceDE w:val="0"/>
        <w:spacing w:before="57" w:after="57"/>
        <w:rPr>
          <w:rFonts w:eastAsia="SimSun"/>
          <w:b/>
          <w:bCs/>
          <w:szCs w:val="22"/>
          <w:lang w:val="el-GR"/>
        </w:rPr>
      </w:pPr>
      <w:r w:rsidRPr="00DA3022">
        <w:rPr>
          <w:rFonts w:eastAsia="SimSun"/>
          <w:b/>
          <w:bCs/>
          <w:szCs w:val="22"/>
          <w:lang w:val="el-GR"/>
        </w:rPr>
        <w:t>Εγγυήσεις-Τεχνική Υποστήριξ</w:t>
      </w:r>
      <w:r w:rsidR="003328D8" w:rsidRPr="00DA3022">
        <w:rPr>
          <w:rFonts w:eastAsia="SimSun"/>
          <w:b/>
          <w:bCs/>
          <w:szCs w:val="22"/>
          <w:lang w:val="el-GR"/>
        </w:rPr>
        <w:t xml:space="preserve">η: </w:t>
      </w:r>
    </w:p>
    <w:p w14:paraId="2346EAFC" w14:textId="1CC0DCC0"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 xml:space="preserve">Στην προσφορά να υπάρχει εγγύηση καλής λειτουργίας του προμηθευτή, η οποία να αναφέρεται στην ομαλή και ανεμπόδιστη λειτουργία της μοτοσυκλέτας για δυο (2) τουλάχιστον έτη ή 100.000 </w:t>
      </w:r>
      <w:proofErr w:type="spellStart"/>
      <w:r w:rsidRPr="00DA3022">
        <w:rPr>
          <w:rFonts w:eastAsia="SimSun"/>
          <w:szCs w:val="22"/>
          <w:lang w:val="el-GR"/>
        </w:rPr>
        <w:t>χλμ</w:t>
      </w:r>
      <w:proofErr w:type="spellEnd"/>
      <w:r w:rsidRPr="00DA3022">
        <w:rPr>
          <w:rFonts w:eastAsia="SimSun"/>
          <w:szCs w:val="22"/>
          <w:lang w:val="el-GR"/>
        </w:rPr>
        <w:t xml:space="preserve"> τουλάχιστον, όποιο έρθει πρώτο, καθώς και εγγύηση για πέντε (5) τουλάχιστον έτη για τις αντανακλαστικές ταινίες και ενδείξεις, καθώς και για τη φωτεινή και ηχητική σήμανση.</w:t>
      </w:r>
      <w:r w:rsidRPr="00DA3022">
        <w:rPr>
          <w:rFonts w:eastAsia="SimSun"/>
          <w:szCs w:val="22"/>
          <w:lang w:val="el-GR"/>
        </w:rPr>
        <w:tab/>
      </w:r>
    </w:p>
    <w:p w14:paraId="72B17F50" w14:textId="2DE176D6"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Στη διάρκεια της εγγύησης, ο προμηθευτής είναι υποχρεωμένος χωρίς καμία επιπλέον επιβάρυνση της Υπηρεσίας για την αντικατάσταση ή επισκευή εξαρτημάτων του οχήματος, για κάθε βλάβη ή φθορά που δεν προέρχεται από λάθος χειρισμό του προσωπικού ή από αντικανονική συντήρηση.</w:t>
      </w:r>
      <w:r w:rsidRPr="00DA3022">
        <w:rPr>
          <w:rFonts w:eastAsia="SimSun"/>
          <w:szCs w:val="22"/>
          <w:lang w:val="el-GR"/>
        </w:rPr>
        <w:tab/>
      </w:r>
    </w:p>
    <w:p w14:paraId="1E6E21FE" w14:textId="3D98B55A"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 xml:space="preserve">Σε περίπτωση ολικής μη </w:t>
      </w:r>
      <w:proofErr w:type="spellStart"/>
      <w:r w:rsidRPr="00DA3022">
        <w:rPr>
          <w:rFonts w:eastAsia="SimSun"/>
          <w:szCs w:val="22"/>
          <w:lang w:val="el-GR"/>
        </w:rPr>
        <w:t>επισκευάσιμης</w:t>
      </w:r>
      <w:proofErr w:type="spellEnd"/>
      <w:r w:rsidRPr="00DA3022">
        <w:rPr>
          <w:rFonts w:eastAsia="SimSun"/>
          <w:szCs w:val="22"/>
          <w:lang w:val="el-GR"/>
        </w:rPr>
        <w:t xml:space="preserve"> βλάβης μη προερχόμενης από κακή χρήση ή λόγω ατυχήματος, το όχημα να αντικαθίσταται εξ ολοκλήρου από την προμηθεύτρια εταιρεία.</w:t>
      </w:r>
      <w:r w:rsidRPr="00DA3022">
        <w:rPr>
          <w:rFonts w:eastAsia="SimSun"/>
          <w:szCs w:val="22"/>
          <w:lang w:val="el-GR"/>
        </w:rPr>
        <w:tab/>
      </w:r>
    </w:p>
    <w:p w14:paraId="021ABF8E" w14:textId="26720DB8"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Ο προμηθευτής να εγγυηθεί την υποστήριξη του οχήματος σε ανταλλακτικά και οργανωμένο σέρβις, τουλάχιστον για μία δεκαετία από την παράδοσή του.</w:t>
      </w:r>
    </w:p>
    <w:p w14:paraId="5733597D" w14:textId="77777777"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Οι αιτήσεις στον προμηθευτή για ανταλλακτικά πρέπει να ικανοποιούνται άμεσα.</w:t>
      </w:r>
    </w:p>
    <w:p w14:paraId="67FD0560" w14:textId="77777777"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Τα ανταλλακτικά ή εξαρτήματα και η εργασία τοποθέτησης αυτών, που εγκαθίστανται από το δίκτυο εξυπηρέτησης του προμηθευτή να καλύπτονται από εγγύηση τουλάχιστον ενός (1) έτους.</w:t>
      </w:r>
      <w:r w:rsidRPr="00DA3022">
        <w:rPr>
          <w:rFonts w:eastAsia="SimSun"/>
          <w:szCs w:val="22"/>
          <w:lang w:val="el-GR"/>
        </w:rPr>
        <w:tab/>
      </w:r>
    </w:p>
    <w:p w14:paraId="70C4131B" w14:textId="00852563"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 xml:space="preserve">Στην προσφορά να υπάρχει ρητή διαβεβαίωση του προμηθευτή με την οποία αναλαμβάνει τόσο στα κεντρικά, όσο και στα εξουσιοδοτημένα ή συνεργαζόμενα συνεργεία, την οικονομική επιβάρυνση όλων των ελέγχων και των σέρβις του οχήματος (εργατικά και αναλώσιμα) τουλάχιστον για τα 60.000 </w:t>
      </w:r>
      <w:proofErr w:type="spellStart"/>
      <w:r w:rsidRPr="00DA3022">
        <w:rPr>
          <w:rFonts w:eastAsia="SimSun"/>
          <w:szCs w:val="22"/>
          <w:lang w:val="el-GR"/>
        </w:rPr>
        <w:t>χλμ</w:t>
      </w:r>
      <w:proofErr w:type="spellEnd"/>
      <w:r w:rsidRPr="00DA3022">
        <w:rPr>
          <w:rFonts w:eastAsia="SimSun"/>
          <w:szCs w:val="22"/>
          <w:lang w:val="el-GR"/>
        </w:rPr>
        <w:t xml:space="preserve"> και έως πέντε (5) έτη.</w:t>
      </w:r>
    </w:p>
    <w:p w14:paraId="2D1DEDD8" w14:textId="77777777"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lastRenderedPageBreak/>
        <w:t xml:space="preserve">Να δηλώνονται υποχρεωτικά τα </w:t>
      </w:r>
      <w:proofErr w:type="spellStart"/>
      <w:r w:rsidRPr="00DA3022">
        <w:rPr>
          <w:rFonts w:eastAsia="SimSun"/>
          <w:szCs w:val="22"/>
          <w:lang w:val="el-GR"/>
        </w:rPr>
        <w:t>διανυθέντα</w:t>
      </w:r>
      <w:proofErr w:type="spellEnd"/>
      <w:r w:rsidRPr="00DA3022">
        <w:rPr>
          <w:rFonts w:eastAsia="SimSun"/>
          <w:szCs w:val="22"/>
          <w:lang w:val="el-GR"/>
        </w:rPr>
        <w:t xml:space="preserve"> χιλιόμετρα ή τα χρονικά διαστήματα που πραγματοποιούνται αυτά, σύμφωνα με τις προγραμματισμένες συντηρήσεις του κατασκευαστικού οίκου, (στα αναλώσιμα ανταλλακτικά του </w:t>
      </w:r>
      <w:proofErr w:type="spellStart"/>
      <w:r w:rsidRPr="00DA3022">
        <w:rPr>
          <w:rFonts w:eastAsia="SimSun"/>
          <w:szCs w:val="22"/>
          <w:lang w:val="el-GR"/>
        </w:rPr>
        <w:t>service</w:t>
      </w:r>
      <w:proofErr w:type="spellEnd"/>
      <w:r w:rsidRPr="00DA3022">
        <w:rPr>
          <w:rFonts w:eastAsia="SimSun"/>
          <w:szCs w:val="22"/>
          <w:lang w:val="el-GR"/>
        </w:rPr>
        <w:t xml:space="preserve"> δεν περιλαμβάνονται ελαστικά, τακάκια φρένων, λαμπτήρες κ.α.).</w:t>
      </w:r>
    </w:p>
    <w:p w14:paraId="703A34D5" w14:textId="77777777"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Να κατατεθεί πρωτότυπο βιβλίο συντήρησης ή πρωτότυπο φυλλάδιο όλων των προγραμματισμένων συντηρήσεων του κατασκευαστή.</w:t>
      </w:r>
    </w:p>
    <w:p w14:paraId="0409C685" w14:textId="77777777"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Σε περίπτωση που αυτό είναι αδύνατον, να κατατεθεί δήλωση του προμηθευτή στην οποία να δηλώνονται οι προγραμματισμένες συντηρήσεις-έλεγχοι σύμφωνα με το κατασκευαστικό οίκο.</w:t>
      </w:r>
      <w:r w:rsidRPr="00DA3022">
        <w:rPr>
          <w:rFonts w:eastAsia="SimSun"/>
          <w:szCs w:val="22"/>
          <w:lang w:val="el-GR"/>
        </w:rPr>
        <w:tab/>
      </w:r>
    </w:p>
    <w:p w14:paraId="0611889A" w14:textId="0E0CD129"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Ο προμηθευτής να δηλώνει το σταθερό ποσοστό της παρεχόμενης έκπτωσης στις τιμές των ανταλλακτικών-αναλώσιμων (τουλάχιστον 20%) και της εργασίας (τουλάχιστον 15%) του εκάστοτε ισχύοντος επίσημου τιμοκαταλόγου. Η παρεχόμενη έκπτωση να ισχύει υποχρεωτικά, σε όλο το ανά την επικράτεια δίκτυο εξυπηρέτησης του προσφερόμενου οχήματος και για όσο χρόνο το όχημα κατέχεται και χρησιμοποιείται από την Ελληνική Αστυνομία.</w:t>
      </w:r>
      <w:r w:rsidRPr="00DA3022">
        <w:rPr>
          <w:rFonts w:eastAsia="SimSun"/>
          <w:szCs w:val="22"/>
          <w:lang w:val="el-GR"/>
        </w:rPr>
        <w:tab/>
      </w:r>
    </w:p>
    <w:p w14:paraId="69B23CD5" w14:textId="7CA2D686"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Οι ανωτέρω παράγραφοι υποχρεωτικά να ισχύουν και για τη φωτεινή και ηχητική σήμανση.</w:t>
      </w:r>
      <w:r w:rsidRPr="00DA3022">
        <w:rPr>
          <w:rFonts w:eastAsia="SimSun"/>
          <w:szCs w:val="22"/>
          <w:lang w:val="el-GR"/>
        </w:rPr>
        <w:tab/>
      </w:r>
    </w:p>
    <w:p w14:paraId="75D49CC1" w14:textId="62B1B4E6"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Ο προμηθευτής υποχρεούται μαζί με την τεχνική προσφορά του να υποβάλλει κατάσταση του δικτύου εξυπηρέτησης συνεργείων σε όλη τη Χώρα.</w:t>
      </w:r>
      <w:r w:rsidRPr="00DA3022">
        <w:rPr>
          <w:rFonts w:eastAsia="SimSun"/>
          <w:szCs w:val="22"/>
          <w:lang w:val="el-GR"/>
        </w:rPr>
        <w:tab/>
      </w:r>
    </w:p>
    <w:p w14:paraId="788E8F19" w14:textId="0372B5B6"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 xml:space="preserve">Επιπλέον, ο προμηθευτής να δηλώνει υποχρεωτικά ότι, καθ’ όλη τη διάρκεια της εγγύησης, αναλαμβάνει να καλύπτει με δαπάνες του τη μεταφορά των προσφερόμενων μοτοσυκλετών, εντός 48ωρών από τη </w:t>
      </w:r>
      <w:proofErr w:type="spellStart"/>
      <w:r w:rsidRPr="00DA3022">
        <w:rPr>
          <w:rFonts w:eastAsia="SimSun"/>
          <w:szCs w:val="22"/>
          <w:lang w:val="el-GR"/>
        </w:rPr>
        <w:t>ληφθείσα</w:t>
      </w:r>
      <w:proofErr w:type="spellEnd"/>
      <w:r w:rsidRPr="00DA3022">
        <w:rPr>
          <w:rFonts w:eastAsia="SimSun"/>
          <w:szCs w:val="22"/>
          <w:lang w:val="el-GR"/>
        </w:rPr>
        <w:t xml:space="preserve"> ενημέρωση, στα κεντρικά συνεργεία του ή στο πλησιέστερο εξουσιοδοτημένο ή συνεργαζόμενο συνεργείο δικτύου, στις περιπτώσεις που :</w:t>
      </w:r>
    </w:p>
    <w:p w14:paraId="10149D02" w14:textId="77777777"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α. Η μοτοσυκλέτα ή ο εξοπλισμός της δεν μπορεί να συντηρηθεί ή επισκευασθεί για οποιονδήποτε λόγο, από τα κατά τόπους εξουσιοδοτημένα ή συνεργαζόμενα συνεργεία του δηλωθέντος δικτύου εξυπηρέτησης.</w:t>
      </w:r>
      <w:r w:rsidRPr="00DA3022">
        <w:rPr>
          <w:rFonts w:eastAsia="SimSun"/>
          <w:szCs w:val="22"/>
          <w:lang w:val="el-GR"/>
        </w:rPr>
        <w:tab/>
      </w:r>
    </w:p>
    <w:p w14:paraId="01D81100" w14:textId="77777777" w:rsidR="00DA3022" w:rsidRPr="00DA3022" w:rsidRDefault="00DA3022" w:rsidP="00DA3022">
      <w:pPr>
        <w:suppressAutoHyphens w:val="0"/>
        <w:autoSpaceDE w:val="0"/>
        <w:spacing w:before="57" w:after="57"/>
        <w:rPr>
          <w:rFonts w:eastAsia="SimSun"/>
          <w:szCs w:val="22"/>
          <w:lang w:val="el-GR"/>
        </w:rPr>
      </w:pPr>
      <w:r w:rsidRPr="00DA3022">
        <w:rPr>
          <w:rFonts w:eastAsia="SimSun"/>
          <w:szCs w:val="22"/>
          <w:lang w:val="el-GR"/>
        </w:rPr>
        <w:t>β. Κάποιο από τα κατά τόπους δηλωθέντα συνεργεία παύσει να ανήκει στο δηλωθέν δίκτυο εξυπηρέτησης του προμηθευτή, για οποιονδήποτε λόγο.</w:t>
      </w:r>
      <w:r w:rsidRPr="00DA3022">
        <w:rPr>
          <w:rFonts w:eastAsia="SimSun"/>
          <w:szCs w:val="22"/>
          <w:lang w:val="el-GR"/>
        </w:rPr>
        <w:tab/>
      </w:r>
    </w:p>
    <w:p w14:paraId="09632D58" w14:textId="75A62F55" w:rsidR="00DA3022" w:rsidRDefault="00DA3022" w:rsidP="00DA3022">
      <w:pPr>
        <w:suppressAutoHyphens w:val="0"/>
        <w:autoSpaceDE w:val="0"/>
        <w:spacing w:before="57" w:after="57"/>
        <w:rPr>
          <w:rFonts w:eastAsia="SimSun"/>
          <w:szCs w:val="22"/>
          <w:lang w:val="el-GR"/>
        </w:rPr>
      </w:pPr>
      <w:r w:rsidRPr="00DA3022">
        <w:rPr>
          <w:rFonts w:eastAsia="SimSun"/>
          <w:szCs w:val="22"/>
          <w:lang w:val="el-GR"/>
        </w:rPr>
        <w:t>Ο προμηθευτής, καθ’ όλη τη διάρκεια της εγγύησης, υποχρεούται να ενημερώνει το Αρχηγείο της Ελληνικής Αστυνομίας/Διεύθυνση Προμηθειών και Τεχνικής Υποστήριξης, για οποιαδήποτε τροποποίηση πραγματοποιείται στο δηλωθέν δίκτυο εξυπηρέτησης του προσφερόμενου οχήματος εντός 48 ωρών από αυτήν.</w:t>
      </w:r>
    </w:p>
    <w:p w14:paraId="7B2DC9E9" w14:textId="77777777" w:rsidR="00D9404B" w:rsidRDefault="00D9404B" w:rsidP="00DA3022">
      <w:pPr>
        <w:suppressAutoHyphens w:val="0"/>
        <w:autoSpaceDE w:val="0"/>
        <w:spacing w:before="57" w:after="57"/>
        <w:rPr>
          <w:rFonts w:eastAsia="SimSun"/>
          <w:szCs w:val="22"/>
          <w:lang w:val="el-GR"/>
        </w:rPr>
      </w:pPr>
    </w:p>
    <w:p w14:paraId="127E3708" w14:textId="77777777" w:rsidR="00D9404B" w:rsidRDefault="00D9404B" w:rsidP="00DA3022">
      <w:pPr>
        <w:suppressAutoHyphens w:val="0"/>
        <w:autoSpaceDE w:val="0"/>
        <w:spacing w:before="57" w:after="57"/>
        <w:rPr>
          <w:rFonts w:eastAsia="SimSun"/>
          <w:szCs w:val="22"/>
          <w:lang w:val="el-GR"/>
        </w:rPr>
      </w:pPr>
    </w:p>
    <w:p w14:paraId="3DF747A4" w14:textId="77777777" w:rsidR="00D9404B" w:rsidRDefault="00D9404B" w:rsidP="00DA3022">
      <w:pPr>
        <w:suppressAutoHyphens w:val="0"/>
        <w:autoSpaceDE w:val="0"/>
        <w:spacing w:before="57" w:after="57"/>
        <w:rPr>
          <w:rFonts w:eastAsia="SimSun"/>
          <w:szCs w:val="22"/>
          <w:lang w:val="el-GR"/>
        </w:rPr>
      </w:pPr>
    </w:p>
    <w:p w14:paraId="368C0600" w14:textId="77777777" w:rsidR="00D9404B" w:rsidRDefault="00D9404B" w:rsidP="00DA3022">
      <w:pPr>
        <w:suppressAutoHyphens w:val="0"/>
        <w:autoSpaceDE w:val="0"/>
        <w:spacing w:before="57" w:after="57"/>
        <w:rPr>
          <w:rFonts w:eastAsia="SimSun"/>
          <w:szCs w:val="22"/>
          <w:lang w:val="el-GR"/>
        </w:rPr>
      </w:pPr>
    </w:p>
    <w:p w14:paraId="12B916D8" w14:textId="77777777" w:rsidR="008C413B" w:rsidRDefault="008C413B" w:rsidP="00DA3022">
      <w:pPr>
        <w:suppressAutoHyphens w:val="0"/>
        <w:autoSpaceDE w:val="0"/>
        <w:spacing w:before="57" w:after="57"/>
        <w:rPr>
          <w:rFonts w:eastAsia="SimSun"/>
          <w:szCs w:val="22"/>
          <w:lang w:val="el-GR"/>
        </w:rPr>
      </w:pPr>
    </w:p>
    <w:p w14:paraId="70022D6D" w14:textId="77777777" w:rsidR="008C413B" w:rsidRDefault="008C413B" w:rsidP="00DA3022">
      <w:pPr>
        <w:suppressAutoHyphens w:val="0"/>
        <w:autoSpaceDE w:val="0"/>
        <w:spacing w:before="57" w:after="57"/>
        <w:rPr>
          <w:rFonts w:eastAsia="SimSun"/>
          <w:szCs w:val="22"/>
          <w:lang w:val="el-GR"/>
        </w:rPr>
      </w:pPr>
    </w:p>
    <w:p w14:paraId="6C1865FB" w14:textId="77777777" w:rsidR="008C413B" w:rsidRDefault="008C413B" w:rsidP="00DA3022">
      <w:pPr>
        <w:suppressAutoHyphens w:val="0"/>
        <w:autoSpaceDE w:val="0"/>
        <w:spacing w:before="57" w:after="57"/>
        <w:rPr>
          <w:rFonts w:eastAsia="SimSun"/>
          <w:szCs w:val="22"/>
          <w:lang w:val="el-GR"/>
        </w:rPr>
      </w:pPr>
    </w:p>
    <w:p w14:paraId="39DBBC70" w14:textId="77777777" w:rsidR="008C413B" w:rsidRDefault="008C413B" w:rsidP="00DA3022">
      <w:pPr>
        <w:suppressAutoHyphens w:val="0"/>
        <w:autoSpaceDE w:val="0"/>
        <w:spacing w:before="57" w:after="57"/>
        <w:rPr>
          <w:rFonts w:eastAsia="SimSun"/>
          <w:szCs w:val="22"/>
          <w:lang w:val="el-GR"/>
        </w:rPr>
      </w:pPr>
    </w:p>
    <w:p w14:paraId="452F8F21" w14:textId="77777777" w:rsidR="008C413B" w:rsidRDefault="008C413B" w:rsidP="00DA3022">
      <w:pPr>
        <w:suppressAutoHyphens w:val="0"/>
        <w:autoSpaceDE w:val="0"/>
        <w:spacing w:before="57" w:after="57"/>
        <w:rPr>
          <w:rFonts w:eastAsia="SimSun"/>
          <w:szCs w:val="22"/>
          <w:lang w:val="el-GR"/>
        </w:rPr>
      </w:pPr>
    </w:p>
    <w:p w14:paraId="366A48C6" w14:textId="77777777" w:rsidR="008C413B" w:rsidRDefault="008C413B" w:rsidP="00DA3022">
      <w:pPr>
        <w:suppressAutoHyphens w:val="0"/>
        <w:autoSpaceDE w:val="0"/>
        <w:spacing w:before="57" w:after="57"/>
        <w:rPr>
          <w:rFonts w:eastAsia="SimSun"/>
          <w:szCs w:val="22"/>
          <w:lang w:val="el-GR"/>
        </w:rPr>
      </w:pPr>
    </w:p>
    <w:p w14:paraId="2EC4D4F8" w14:textId="77777777" w:rsidR="008C413B" w:rsidRDefault="008C413B" w:rsidP="00DA3022">
      <w:pPr>
        <w:suppressAutoHyphens w:val="0"/>
        <w:autoSpaceDE w:val="0"/>
        <w:spacing w:before="57" w:after="57"/>
        <w:rPr>
          <w:rFonts w:eastAsia="SimSun"/>
          <w:szCs w:val="22"/>
          <w:lang w:val="el-GR"/>
        </w:rPr>
      </w:pPr>
    </w:p>
    <w:p w14:paraId="1AF68EDD" w14:textId="77777777" w:rsidR="008C413B" w:rsidRDefault="008C413B" w:rsidP="00DA3022">
      <w:pPr>
        <w:suppressAutoHyphens w:val="0"/>
        <w:autoSpaceDE w:val="0"/>
        <w:spacing w:before="57" w:after="57"/>
        <w:rPr>
          <w:rFonts w:eastAsia="SimSun"/>
          <w:szCs w:val="22"/>
          <w:lang w:val="el-GR"/>
        </w:rPr>
      </w:pPr>
    </w:p>
    <w:p w14:paraId="02F1515D" w14:textId="77777777" w:rsidR="00D9404B" w:rsidRDefault="00D9404B" w:rsidP="00DA3022">
      <w:pPr>
        <w:suppressAutoHyphens w:val="0"/>
        <w:autoSpaceDE w:val="0"/>
        <w:spacing w:before="57" w:after="57"/>
        <w:rPr>
          <w:rFonts w:eastAsia="SimSun"/>
          <w:szCs w:val="22"/>
          <w:lang w:val="el-GR"/>
        </w:rPr>
      </w:pPr>
    </w:p>
    <w:p w14:paraId="4DAC1DFD" w14:textId="77777777" w:rsidR="00D9404B" w:rsidRDefault="00D9404B" w:rsidP="00DA3022">
      <w:pPr>
        <w:suppressAutoHyphens w:val="0"/>
        <w:autoSpaceDE w:val="0"/>
        <w:spacing w:before="57" w:after="57"/>
        <w:rPr>
          <w:rFonts w:eastAsia="SimSun"/>
          <w:szCs w:val="22"/>
          <w:lang w:val="el-GR"/>
        </w:rPr>
      </w:pPr>
    </w:p>
    <w:p w14:paraId="3914D106" w14:textId="77777777" w:rsidR="00D9404B" w:rsidRPr="003328D8" w:rsidRDefault="00D9404B" w:rsidP="00DA3022">
      <w:pPr>
        <w:suppressAutoHyphens w:val="0"/>
        <w:autoSpaceDE w:val="0"/>
        <w:spacing w:before="57" w:after="57"/>
        <w:rPr>
          <w:rFonts w:eastAsia="SimSun"/>
          <w:szCs w:val="22"/>
          <w:lang w:val="el-GR"/>
        </w:rPr>
      </w:pPr>
    </w:p>
    <w:p w14:paraId="7E4A3496" w14:textId="77777777" w:rsidR="003929DA" w:rsidRDefault="003929DA">
      <w:pPr>
        <w:pStyle w:val="normalwithoutspacing"/>
        <w:spacing w:before="57" w:after="57"/>
        <w:rPr>
          <w:rFonts w:eastAsia="SimSun"/>
          <w:i/>
          <w:iCs/>
          <w:color w:val="5B9BD5"/>
          <w:szCs w:val="22"/>
        </w:rPr>
      </w:pPr>
    </w:p>
    <w:p w14:paraId="7FD05BEB" w14:textId="77777777" w:rsidR="003929DA" w:rsidRDefault="003929DA">
      <w:pPr>
        <w:pStyle w:val="normalwithoutspacing"/>
        <w:spacing w:before="57" w:after="57"/>
        <w:rPr>
          <w:rFonts w:eastAsia="SimSun"/>
          <w:szCs w:val="22"/>
        </w:rPr>
      </w:pPr>
      <w:r>
        <w:rPr>
          <w:rFonts w:ascii="Arial" w:hAnsi="Arial" w:cs="Arial"/>
          <w:b/>
          <w:color w:val="002060"/>
          <w:szCs w:val="22"/>
        </w:rPr>
        <w:lastRenderedPageBreak/>
        <w:t>ΜΕΡΟΣ Β- ΟΙΚΟΝΟΜΙΚΟ ΑΝΤΙΚΕΙΜΕΝΟ ΤΗΣ ΣΥΜΒΑΣΗΣ</w:t>
      </w:r>
    </w:p>
    <w:p w14:paraId="46651756" w14:textId="292A09DE" w:rsidR="00A22B0A" w:rsidRPr="000417B3" w:rsidRDefault="00A22B0A" w:rsidP="00A22B0A">
      <w:pPr>
        <w:ind w:right="32" w:firstLine="360"/>
        <w:rPr>
          <w:rFonts w:cs="Tahoma"/>
          <w:color w:val="000000" w:themeColor="text1"/>
          <w:szCs w:val="22"/>
          <w:lang w:val="el-GR"/>
        </w:rPr>
      </w:pPr>
      <w:bookmarkStart w:id="93" w:name="_Hlk153551293"/>
      <w:r w:rsidRPr="00453753">
        <w:rPr>
          <w:rFonts w:cs="Tahoma"/>
          <w:szCs w:val="22"/>
          <w:lang w:val="el-GR"/>
        </w:rPr>
        <w:t>Η συνολική δαπάνη της σύμβασης που θα προκύψει θα βαρύνει τον φορέα 0</w:t>
      </w:r>
      <w:r>
        <w:rPr>
          <w:rFonts w:cs="Tahoma"/>
          <w:szCs w:val="22"/>
          <w:lang w:val="el-GR"/>
        </w:rPr>
        <w:t>0</w:t>
      </w:r>
      <w:r w:rsidRPr="00453753">
        <w:rPr>
          <w:rFonts w:cs="Tahoma"/>
          <w:szCs w:val="22"/>
          <w:lang w:val="el-GR"/>
        </w:rPr>
        <w:t>.07</w:t>
      </w:r>
      <w:r>
        <w:rPr>
          <w:rFonts w:cs="Tahoma"/>
          <w:szCs w:val="22"/>
          <w:lang w:val="el-GR"/>
        </w:rPr>
        <w:t>1</w:t>
      </w:r>
      <w:r w:rsidRPr="00453753">
        <w:rPr>
          <w:rFonts w:cs="Tahoma"/>
          <w:szCs w:val="22"/>
          <w:lang w:val="el-GR"/>
        </w:rPr>
        <w:t>-00 και Κ.Α.Ε.:</w:t>
      </w:r>
      <w:r w:rsidR="00EC06F5">
        <w:rPr>
          <w:rFonts w:cs="Tahoma"/>
          <w:szCs w:val="22"/>
          <w:lang w:val="el-GR"/>
        </w:rPr>
        <w:t>9</w:t>
      </w:r>
      <w:r w:rsidRPr="00453753">
        <w:rPr>
          <w:rFonts w:cs="Tahoma"/>
          <w:szCs w:val="22"/>
          <w:lang w:val="el-GR"/>
        </w:rPr>
        <w:t>1</w:t>
      </w:r>
      <w:r w:rsidR="00EC06F5">
        <w:rPr>
          <w:rFonts w:cs="Tahoma"/>
          <w:szCs w:val="22"/>
          <w:lang w:val="el-GR"/>
        </w:rPr>
        <w:t>79</w:t>
      </w:r>
      <w:r w:rsidRPr="00453753">
        <w:rPr>
          <w:rFonts w:cs="Tahoma"/>
          <w:szCs w:val="22"/>
          <w:lang w:val="el-GR"/>
        </w:rPr>
        <w:t xml:space="preserve"> του προϋπολογισμού της </w:t>
      </w:r>
      <w:r w:rsidR="00EC06F5" w:rsidRPr="00453753">
        <w:rPr>
          <w:rFonts w:cs="Tahoma"/>
          <w:szCs w:val="22"/>
          <w:lang w:val="el-GR"/>
        </w:rPr>
        <w:t>Περιφέρειας</w:t>
      </w:r>
      <w:r w:rsidRPr="00453753">
        <w:rPr>
          <w:rFonts w:cs="Tahoma"/>
          <w:szCs w:val="22"/>
          <w:lang w:val="el-GR"/>
        </w:rPr>
        <w:t xml:space="preserve"> </w:t>
      </w:r>
      <w:r w:rsidR="00EC06F5">
        <w:rPr>
          <w:rFonts w:cs="Tahoma"/>
          <w:szCs w:val="22"/>
          <w:lang w:val="el-GR"/>
        </w:rPr>
        <w:t>Κρήτης</w:t>
      </w:r>
      <w:r w:rsidRPr="00453753">
        <w:rPr>
          <w:rFonts w:cs="Tahoma"/>
          <w:szCs w:val="22"/>
          <w:lang w:val="el-GR"/>
        </w:rPr>
        <w:t xml:space="preserve"> </w:t>
      </w:r>
      <w:bookmarkEnd w:id="93"/>
    </w:p>
    <w:p w14:paraId="36FEC27F" w14:textId="592C7598" w:rsidR="003929DA" w:rsidRDefault="003929DA">
      <w:pPr>
        <w:suppressAutoHyphens w:val="0"/>
        <w:autoSpaceDE w:val="0"/>
        <w:spacing w:before="57" w:after="57"/>
        <w:rPr>
          <w:rFonts w:eastAsia="SimSun"/>
          <w:szCs w:val="22"/>
          <w:lang w:val="el-GR"/>
        </w:rPr>
      </w:pPr>
      <w:r>
        <w:rPr>
          <w:rFonts w:eastAsia="SimSun"/>
          <w:szCs w:val="22"/>
          <w:lang w:val="el-GR"/>
        </w:rPr>
        <w:t xml:space="preserve">Εκτιμώμενη αξία σύμβασης σε ευρώ, χωρίς ΦΠΑ:  </w:t>
      </w:r>
      <w:r w:rsidR="00D601B0">
        <w:rPr>
          <w:rFonts w:eastAsia="SimSun"/>
          <w:szCs w:val="22"/>
          <w:lang w:val="el-GR"/>
        </w:rPr>
        <w:t>54.350,00</w:t>
      </w:r>
      <w:r w:rsidR="0028658B">
        <w:rPr>
          <w:rFonts w:eastAsia="SimSun"/>
          <w:szCs w:val="22"/>
          <w:lang w:val="el-GR"/>
        </w:rPr>
        <w:t xml:space="preserve">€ </w:t>
      </w:r>
    </w:p>
    <w:tbl>
      <w:tblPr>
        <w:tblW w:w="9067" w:type="dxa"/>
        <w:tblLook w:val="04A0" w:firstRow="1" w:lastRow="0" w:firstColumn="1" w:lastColumn="0" w:noHBand="0" w:noVBand="1"/>
      </w:tblPr>
      <w:tblGrid>
        <w:gridCol w:w="2947"/>
        <w:gridCol w:w="1200"/>
        <w:gridCol w:w="1944"/>
        <w:gridCol w:w="2976"/>
      </w:tblGrid>
      <w:tr w:rsidR="005D7CED" w:rsidRPr="005D7CED" w14:paraId="71FF2E72" w14:textId="77777777" w:rsidTr="0007443A">
        <w:trPr>
          <w:trHeight w:val="600"/>
        </w:trPr>
        <w:tc>
          <w:tcPr>
            <w:tcW w:w="2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F49E7" w14:textId="77777777" w:rsidR="005D7CED" w:rsidRPr="005D7CED" w:rsidRDefault="005D7CED" w:rsidP="0007443A">
            <w:pPr>
              <w:suppressAutoHyphens w:val="0"/>
              <w:spacing w:after="0"/>
              <w:jc w:val="center"/>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EIΔΟΣ</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0E303CD" w14:textId="77777777" w:rsidR="005D7CED" w:rsidRPr="005D7CED" w:rsidRDefault="005D7CED" w:rsidP="0007443A">
            <w:pPr>
              <w:suppressAutoHyphens w:val="0"/>
              <w:spacing w:after="0"/>
              <w:jc w:val="center"/>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ΜΟΝΑΔΑ ΜΕΤΡΗΣΗΣ</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4015A3FE" w14:textId="1FD817A0" w:rsidR="005D7CED" w:rsidRPr="005D7CED" w:rsidRDefault="005D7CED" w:rsidP="0007443A">
            <w:pPr>
              <w:suppressAutoHyphens w:val="0"/>
              <w:spacing w:after="0"/>
              <w:jc w:val="center"/>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ΠΟΣΟΤΗΤΑ</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9411CEB" w14:textId="2016BC16" w:rsidR="005D7CED" w:rsidRPr="005D7CED" w:rsidRDefault="005D7CED" w:rsidP="0007443A">
            <w:pPr>
              <w:suppressAutoHyphens w:val="0"/>
              <w:spacing w:after="0"/>
              <w:jc w:val="center"/>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ΤΙΜΗ ΜΟΝΑΔΑΣ ΧΩΡΙΣ ΦΠΑ</w:t>
            </w:r>
          </w:p>
        </w:tc>
      </w:tr>
      <w:tr w:rsidR="005D7CED" w:rsidRPr="005D7CED" w14:paraId="74EA1BA1" w14:textId="77777777" w:rsidTr="005D7CED">
        <w:trPr>
          <w:trHeight w:val="1200"/>
        </w:trPr>
        <w:tc>
          <w:tcPr>
            <w:tcW w:w="2947" w:type="dxa"/>
            <w:tcBorders>
              <w:top w:val="nil"/>
              <w:left w:val="single" w:sz="4" w:space="0" w:color="auto"/>
              <w:bottom w:val="single" w:sz="4" w:space="0" w:color="auto"/>
              <w:right w:val="single" w:sz="4" w:space="0" w:color="auto"/>
            </w:tcBorders>
            <w:shd w:val="clear" w:color="auto" w:fill="auto"/>
            <w:vAlign w:val="center"/>
            <w:hideMark/>
          </w:tcPr>
          <w:p w14:paraId="65A5CBC4" w14:textId="77777777" w:rsidR="005D7CED" w:rsidRPr="005D7CED" w:rsidRDefault="005D7CED" w:rsidP="005D7CED">
            <w:pPr>
              <w:suppressAutoHyphens w:val="0"/>
              <w:spacing w:after="0"/>
              <w:jc w:val="center"/>
              <w:rPr>
                <w:rFonts w:ascii="Calibri Light" w:hAnsi="Calibri Light" w:cs="Calibri Light"/>
                <w:color w:val="000000"/>
                <w:szCs w:val="22"/>
                <w:lang w:val="el-GR" w:eastAsia="el-GR"/>
              </w:rPr>
            </w:pPr>
            <w:r w:rsidRPr="005D7CED">
              <w:rPr>
                <w:rFonts w:ascii="Calibri Light" w:hAnsi="Calibri Light" w:cs="Calibri Light"/>
                <w:color w:val="000000"/>
                <w:szCs w:val="22"/>
                <w:lang w:val="el-GR" w:eastAsia="el-GR"/>
              </w:rPr>
              <w:t>ΠΡΟΜΗΘΕΙΑ  ΔΙΚΥΚΛΩΝ ΜΟΤΟΣΥΚΛΕΤΩΝ ΤΥΠΟΥ ON-OFF</w:t>
            </w:r>
          </w:p>
        </w:tc>
        <w:tc>
          <w:tcPr>
            <w:tcW w:w="1200" w:type="dxa"/>
            <w:tcBorders>
              <w:top w:val="nil"/>
              <w:left w:val="nil"/>
              <w:bottom w:val="single" w:sz="4" w:space="0" w:color="auto"/>
              <w:right w:val="single" w:sz="4" w:space="0" w:color="auto"/>
            </w:tcBorders>
            <w:shd w:val="clear" w:color="auto" w:fill="auto"/>
            <w:vAlign w:val="center"/>
            <w:hideMark/>
          </w:tcPr>
          <w:p w14:paraId="2486FDE3" w14:textId="77777777" w:rsidR="005D7CED" w:rsidRPr="005D7CED" w:rsidRDefault="005D7CED" w:rsidP="005D7CED">
            <w:pPr>
              <w:suppressAutoHyphens w:val="0"/>
              <w:spacing w:after="0"/>
              <w:jc w:val="center"/>
              <w:rPr>
                <w:rFonts w:ascii="Calibri Light" w:hAnsi="Calibri Light" w:cs="Calibri Light"/>
                <w:color w:val="000000"/>
                <w:szCs w:val="22"/>
                <w:lang w:val="el-GR" w:eastAsia="el-GR"/>
              </w:rPr>
            </w:pPr>
            <w:r w:rsidRPr="005D7CED">
              <w:rPr>
                <w:rFonts w:ascii="Calibri Light" w:hAnsi="Calibri Light" w:cs="Calibri Light"/>
                <w:color w:val="000000"/>
                <w:szCs w:val="22"/>
                <w:lang w:val="el-GR" w:eastAsia="el-GR"/>
              </w:rPr>
              <w:t>ΤΕΜΑΧΙΟ</w:t>
            </w:r>
          </w:p>
        </w:tc>
        <w:tc>
          <w:tcPr>
            <w:tcW w:w="1944" w:type="dxa"/>
            <w:tcBorders>
              <w:top w:val="nil"/>
              <w:left w:val="nil"/>
              <w:bottom w:val="single" w:sz="4" w:space="0" w:color="auto"/>
              <w:right w:val="single" w:sz="4" w:space="0" w:color="auto"/>
            </w:tcBorders>
            <w:shd w:val="clear" w:color="auto" w:fill="auto"/>
            <w:vAlign w:val="center"/>
            <w:hideMark/>
          </w:tcPr>
          <w:p w14:paraId="69C6C594" w14:textId="77777777" w:rsidR="005D7CED" w:rsidRPr="005D7CED" w:rsidRDefault="005D7CED" w:rsidP="005D7CED">
            <w:pPr>
              <w:suppressAutoHyphens w:val="0"/>
              <w:spacing w:after="0"/>
              <w:jc w:val="center"/>
              <w:rPr>
                <w:rFonts w:ascii="Calibri Light" w:hAnsi="Calibri Light" w:cs="Calibri Light"/>
                <w:color w:val="000000"/>
                <w:szCs w:val="22"/>
                <w:lang w:val="el-GR" w:eastAsia="el-GR"/>
              </w:rPr>
            </w:pPr>
            <w:r w:rsidRPr="005D7CED">
              <w:rPr>
                <w:rFonts w:ascii="Calibri Light" w:hAnsi="Calibri Light" w:cs="Calibri Light"/>
                <w:color w:val="000000"/>
                <w:szCs w:val="22"/>
                <w:lang w:val="el-GR" w:eastAsia="el-GR"/>
              </w:rPr>
              <w:t>5</w:t>
            </w:r>
          </w:p>
        </w:tc>
        <w:tc>
          <w:tcPr>
            <w:tcW w:w="2976" w:type="dxa"/>
            <w:tcBorders>
              <w:top w:val="nil"/>
              <w:left w:val="nil"/>
              <w:bottom w:val="single" w:sz="4" w:space="0" w:color="auto"/>
              <w:right w:val="single" w:sz="4" w:space="0" w:color="auto"/>
            </w:tcBorders>
            <w:shd w:val="clear" w:color="auto" w:fill="auto"/>
            <w:vAlign w:val="center"/>
            <w:hideMark/>
          </w:tcPr>
          <w:p w14:paraId="0996AFFC" w14:textId="134AB445" w:rsidR="005D7CED" w:rsidRPr="005D7CED" w:rsidRDefault="005D7CED" w:rsidP="005D7CED">
            <w:pPr>
              <w:suppressAutoHyphens w:val="0"/>
              <w:spacing w:after="0"/>
              <w:jc w:val="center"/>
              <w:rPr>
                <w:rFonts w:ascii="Calibri Light" w:hAnsi="Calibri Light" w:cs="Calibri Light"/>
                <w:color w:val="000000"/>
                <w:szCs w:val="22"/>
                <w:lang w:val="el-GR" w:eastAsia="el-GR"/>
              </w:rPr>
            </w:pPr>
            <w:r w:rsidRPr="005D7CED">
              <w:rPr>
                <w:rFonts w:ascii="Calibri Light" w:hAnsi="Calibri Light" w:cs="Calibri Light"/>
                <w:color w:val="000000"/>
                <w:szCs w:val="22"/>
                <w:lang w:val="el-GR" w:eastAsia="el-GR"/>
              </w:rPr>
              <w:t xml:space="preserve">10.870,00 € </w:t>
            </w:r>
          </w:p>
        </w:tc>
      </w:tr>
      <w:tr w:rsidR="005D7CED" w:rsidRPr="005D7CED" w14:paraId="08969D3E" w14:textId="77777777" w:rsidTr="0007443A">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32DB76" w14:textId="77777777" w:rsidR="005D7CED" w:rsidRPr="005D7CED" w:rsidRDefault="005D7CED" w:rsidP="005D7CED">
            <w:pPr>
              <w:suppressAutoHyphens w:val="0"/>
              <w:spacing w:after="0"/>
              <w:jc w:val="right"/>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 xml:space="preserve">ΣΥΝΟΛΟ ΧΩΡΙΣ ΦΠΑ </w:t>
            </w:r>
          </w:p>
        </w:tc>
        <w:tc>
          <w:tcPr>
            <w:tcW w:w="2976" w:type="dxa"/>
            <w:tcBorders>
              <w:top w:val="nil"/>
              <w:left w:val="nil"/>
              <w:bottom w:val="single" w:sz="4" w:space="0" w:color="auto"/>
              <w:right w:val="single" w:sz="4" w:space="0" w:color="auto"/>
            </w:tcBorders>
            <w:shd w:val="clear" w:color="auto" w:fill="auto"/>
            <w:vAlign w:val="center"/>
            <w:hideMark/>
          </w:tcPr>
          <w:p w14:paraId="3E1A0DF7" w14:textId="7D46E9EA" w:rsidR="005D7CED" w:rsidRPr="005D7CED" w:rsidRDefault="005D7CED" w:rsidP="0007443A">
            <w:pPr>
              <w:suppressAutoHyphens w:val="0"/>
              <w:spacing w:after="0"/>
              <w:jc w:val="center"/>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54.350,00 €</w:t>
            </w:r>
          </w:p>
        </w:tc>
      </w:tr>
      <w:tr w:rsidR="005D7CED" w:rsidRPr="005D7CED" w14:paraId="3E9E1E80" w14:textId="77777777" w:rsidTr="0007443A">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51B0534" w14:textId="77777777" w:rsidR="005D7CED" w:rsidRPr="005D7CED" w:rsidRDefault="005D7CED" w:rsidP="005D7CED">
            <w:pPr>
              <w:suppressAutoHyphens w:val="0"/>
              <w:spacing w:after="0"/>
              <w:jc w:val="right"/>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ΣΥΝΟΛΟ ΤΕΛΩΝ ΤΑΞΙΝΟΜΗΣΗΣ</w:t>
            </w:r>
            <w:r w:rsidRPr="005D7CED">
              <w:rPr>
                <w:rFonts w:ascii="Calibri Light" w:hAnsi="Calibri Light" w:cs="Calibri Light"/>
                <w:b/>
                <w:bCs/>
                <w:color w:val="000000"/>
                <w:szCs w:val="22"/>
                <w:lang w:val="el-GR" w:eastAsia="el-GR"/>
              </w:rPr>
              <w:br/>
              <w:t>( 390,00€*5ΤΕΜ)</w:t>
            </w:r>
          </w:p>
        </w:tc>
        <w:tc>
          <w:tcPr>
            <w:tcW w:w="2976" w:type="dxa"/>
            <w:tcBorders>
              <w:top w:val="nil"/>
              <w:left w:val="nil"/>
              <w:bottom w:val="single" w:sz="4" w:space="0" w:color="auto"/>
              <w:right w:val="single" w:sz="4" w:space="0" w:color="auto"/>
            </w:tcBorders>
            <w:shd w:val="clear" w:color="auto" w:fill="auto"/>
            <w:vAlign w:val="center"/>
            <w:hideMark/>
          </w:tcPr>
          <w:p w14:paraId="48A35FC7" w14:textId="2488C1D4" w:rsidR="005D7CED" w:rsidRPr="005D7CED" w:rsidRDefault="005D7CED" w:rsidP="0007443A">
            <w:pPr>
              <w:suppressAutoHyphens w:val="0"/>
              <w:spacing w:after="0"/>
              <w:jc w:val="center"/>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1.950,00 €</w:t>
            </w:r>
          </w:p>
        </w:tc>
      </w:tr>
      <w:tr w:rsidR="005D7CED" w:rsidRPr="005D7CED" w14:paraId="38EF2A40" w14:textId="77777777" w:rsidTr="0007443A">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304D9BC" w14:textId="77777777" w:rsidR="005D7CED" w:rsidRPr="005D7CED" w:rsidRDefault="005D7CED" w:rsidP="005D7CED">
            <w:pPr>
              <w:suppressAutoHyphens w:val="0"/>
              <w:spacing w:after="0"/>
              <w:jc w:val="right"/>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ΣΥΝΟΛΟ ΦΠΑ 24%</w:t>
            </w:r>
          </w:p>
        </w:tc>
        <w:tc>
          <w:tcPr>
            <w:tcW w:w="2976" w:type="dxa"/>
            <w:tcBorders>
              <w:top w:val="nil"/>
              <w:left w:val="nil"/>
              <w:bottom w:val="single" w:sz="4" w:space="0" w:color="auto"/>
              <w:right w:val="single" w:sz="4" w:space="0" w:color="auto"/>
            </w:tcBorders>
            <w:shd w:val="clear" w:color="auto" w:fill="auto"/>
            <w:vAlign w:val="center"/>
            <w:hideMark/>
          </w:tcPr>
          <w:p w14:paraId="7C21D4D7" w14:textId="2D80AA53" w:rsidR="005D7CED" w:rsidRPr="005D7CED" w:rsidRDefault="005D7CED" w:rsidP="0007443A">
            <w:pPr>
              <w:suppressAutoHyphens w:val="0"/>
              <w:spacing w:after="0"/>
              <w:jc w:val="center"/>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13.044,00 €</w:t>
            </w:r>
          </w:p>
        </w:tc>
      </w:tr>
      <w:tr w:rsidR="005D7CED" w:rsidRPr="005D7CED" w14:paraId="04C97410" w14:textId="77777777" w:rsidTr="0007443A">
        <w:trPr>
          <w:trHeight w:val="300"/>
        </w:trPr>
        <w:tc>
          <w:tcPr>
            <w:tcW w:w="609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34B3B0" w14:textId="77777777" w:rsidR="005D7CED" w:rsidRPr="005D7CED" w:rsidRDefault="005D7CED" w:rsidP="005D7CED">
            <w:pPr>
              <w:suppressAutoHyphens w:val="0"/>
              <w:spacing w:after="0"/>
              <w:jc w:val="right"/>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 xml:space="preserve">ΣΥΝΟΛΟ ΜΕ ΦΠΑ ΚΑΙ ΤΕΛΗ </w:t>
            </w:r>
          </w:p>
        </w:tc>
        <w:tc>
          <w:tcPr>
            <w:tcW w:w="2976" w:type="dxa"/>
            <w:tcBorders>
              <w:top w:val="nil"/>
              <w:left w:val="nil"/>
              <w:bottom w:val="single" w:sz="4" w:space="0" w:color="auto"/>
              <w:right w:val="single" w:sz="4" w:space="0" w:color="auto"/>
            </w:tcBorders>
            <w:shd w:val="clear" w:color="auto" w:fill="auto"/>
            <w:vAlign w:val="center"/>
            <w:hideMark/>
          </w:tcPr>
          <w:p w14:paraId="62DE49FE" w14:textId="3C12F07E" w:rsidR="005D7CED" w:rsidRPr="005D7CED" w:rsidRDefault="005D7CED" w:rsidP="0007443A">
            <w:pPr>
              <w:suppressAutoHyphens w:val="0"/>
              <w:spacing w:after="0"/>
              <w:jc w:val="center"/>
              <w:rPr>
                <w:rFonts w:ascii="Calibri Light" w:hAnsi="Calibri Light" w:cs="Calibri Light"/>
                <w:b/>
                <w:bCs/>
                <w:color w:val="000000"/>
                <w:szCs w:val="22"/>
                <w:lang w:val="el-GR" w:eastAsia="el-GR"/>
              </w:rPr>
            </w:pPr>
            <w:r w:rsidRPr="005D7CED">
              <w:rPr>
                <w:rFonts w:ascii="Calibri Light" w:hAnsi="Calibri Light" w:cs="Calibri Light"/>
                <w:b/>
                <w:bCs/>
                <w:color w:val="000000"/>
                <w:szCs w:val="22"/>
                <w:lang w:val="el-GR" w:eastAsia="el-GR"/>
              </w:rPr>
              <w:t>69.344,00 €</w:t>
            </w:r>
          </w:p>
        </w:tc>
      </w:tr>
    </w:tbl>
    <w:p w14:paraId="45ED35AB" w14:textId="5C153D97" w:rsidR="00164B2D" w:rsidRPr="00164B2D" w:rsidRDefault="00164B2D" w:rsidP="00164B2D">
      <w:pPr>
        <w:rPr>
          <w:lang w:val="el-GR"/>
        </w:rPr>
      </w:pPr>
      <w:bookmarkStart w:id="94" w:name="_Hlk149487138"/>
      <w:r w:rsidRPr="00164B2D">
        <w:rPr>
          <w:lang w:val="el-GR"/>
        </w:rPr>
        <w:t>Στην προσφερόμενη τιμή συμπεριλαμβάνονται τέλη ταξινόμησης, και</w:t>
      </w:r>
      <w:r w:rsidR="00DC7221">
        <w:rPr>
          <w:lang w:val="el-GR"/>
        </w:rPr>
        <w:t xml:space="preserve"> τα</w:t>
      </w:r>
      <w:r w:rsidRPr="00164B2D">
        <w:rPr>
          <w:lang w:val="el-GR"/>
        </w:rPr>
        <w:t xml:space="preserve"> έξοδα μεταφοράς τους. Οι μοτοσυκλέτες θα παραδοθούν</w:t>
      </w:r>
      <w:r w:rsidR="007C202B">
        <w:rPr>
          <w:lang w:val="el-GR"/>
        </w:rPr>
        <w:t xml:space="preserve"> </w:t>
      </w:r>
      <w:r w:rsidRPr="00164B2D">
        <w:rPr>
          <w:lang w:val="el-GR"/>
        </w:rPr>
        <w:t>με τις απαραίτητες επιγραφές και άλλα διακριτικά σημεία που καθορίζονται στο Παράρτημα Ι.</w:t>
      </w:r>
    </w:p>
    <w:bookmarkEnd w:id="94"/>
    <w:p w14:paraId="7CCA952C" w14:textId="1ACA0D3A" w:rsidR="007C202B" w:rsidRPr="00EC06F5" w:rsidRDefault="00EC06F5" w:rsidP="00EC06F5">
      <w:pPr>
        <w:ind w:right="32"/>
        <w:rPr>
          <w:rFonts w:cs="Tahoma"/>
          <w:szCs w:val="22"/>
          <w:lang w:val="el-GR"/>
        </w:rPr>
      </w:pPr>
      <w:r w:rsidRPr="00453753">
        <w:rPr>
          <w:rFonts w:cs="Tahoma"/>
          <w:szCs w:val="22"/>
          <w:lang w:val="el-GR"/>
        </w:rPr>
        <w:t xml:space="preserve">Η διάρκεια της σύμβασης θα είναι για </w:t>
      </w:r>
      <w:r>
        <w:rPr>
          <w:rFonts w:cs="Tahoma"/>
          <w:szCs w:val="22"/>
          <w:lang w:val="el-GR"/>
        </w:rPr>
        <w:t xml:space="preserve">οχτώ </w:t>
      </w:r>
      <w:r w:rsidRPr="00453753">
        <w:rPr>
          <w:rFonts w:cs="Tahoma"/>
          <w:szCs w:val="22"/>
          <w:lang w:val="el-GR"/>
        </w:rPr>
        <w:t>(</w:t>
      </w:r>
      <w:r>
        <w:rPr>
          <w:rFonts w:cs="Tahoma"/>
          <w:szCs w:val="22"/>
          <w:lang w:val="el-GR"/>
        </w:rPr>
        <w:t>8</w:t>
      </w:r>
      <w:r w:rsidRPr="00453753">
        <w:rPr>
          <w:rFonts w:cs="Tahoma"/>
          <w:szCs w:val="22"/>
          <w:lang w:val="el-GR"/>
        </w:rPr>
        <w:t xml:space="preserve">) μήνες από την ημερομηνίας υπογραφής.  </w:t>
      </w:r>
    </w:p>
    <w:p w14:paraId="3E345472" w14:textId="77777777" w:rsidR="00EC06F5" w:rsidRDefault="00EC06F5" w:rsidP="00C513BF">
      <w:pPr>
        <w:rPr>
          <w:lang w:val="el-GR"/>
        </w:rPr>
        <w:sectPr w:rsidR="00EC06F5" w:rsidSect="00951D5A">
          <w:headerReference w:type="even" r:id="rId25"/>
          <w:headerReference w:type="default" r:id="rId26"/>
          <w:footerReference w:type="even" r:id="rId27"/>
          <w:footerReference w:type="default" r:id="rId28"/>
          <w:pgSz w:w="11906" w:h="16838"/>
          <w:pgMar w:top="1134" w:right="1134" w:bottom="1134" w:left="1134" w:header="720" w:footer="709" w:gutter="0"/>
          <w:cols w:space="720"/>
          <w:docGrid w:linePitch="600" w:charSpace="36864"/>
        </w:sectPr>
      </w:pPr>
    </w:p>
    <w:p w14:paraId="75A3DC64" w14:textId="0A1B0C05" w:rsidR="003929DA" w:rsidRPr="00BD65F6" w:rsidRDefault="003929DA">
      <w:pPr>
        <w:pStyle w:val="2"/>
        <w:tabs>
          <w:tab w:val="clear" w:pos="567"/>
          <w:tab w:val="left" w:pos="0"/>
        </w:tabs>
        <w:spacing w:before="57" w:after="57"/>
        <w:ind w:left="0" w:firstLine="0"/>
        <w:rPr>
          <w:i/>
          <w:color w:val="5B9BD5"/>
          <w:lang w:val="el-GR"/>
        </w:rPr>
      </w:pPr>
      <w:bookmarkStart w:id="95" w:name="_Toc155186255"/>
      <w:r>
        <w:rPr>
          <w:lang w:val="el-GR"/>
        </w:rPr>
        <w:lastRenderedPageBreak/>
        <w:t>ΠΑΡΑΡΤΗΜΑ ΙΙ – ΕΕΕΣ (Προσαρμοσμένο από την Αναθέτουσα Αρχή)-</w:t>
      </w:r>
      <w:bookmarkEnd w:id="95"/>
      <w:r>
        <w:rPr>
          <w:lang w:val="el-GR"/>
        </w:rPr>
        <w:t xml:space="preserve"> </w:t>
      </w:r>
    </w:p>
    <w:p w14:paraId="0DF87543" w14:textId="77777777" w:rsidR="007C202B" w:rsidRDefault="003929DA">
      <w:pPr>
        <w:pStyle w:val="normalwithoutspacing"/>
        <w:rPr>
          <w:i/>
          <w:color w:val="5B9BD5"/>
          <w:szCs w:val="22"/>
        </w:rPr>
        <w:sectPr w:rsidR="007C202B" w:rsidSect="00951D5A">
          <w:pgSz w:w="11906" w:h="16838"/>
          <w:pgMar w:top="1134" w:right="1134" w:bottom="1134" w:left="1134" w:header="720" w:footer="709" w:gutter="0"/>
          <w:cols w:space="720"/>
          <w:docGrid w:linePitch="600" w:charSpace="36864"/>
        </w:sectPr>
      </w:pPr>
      <w:r>
        <w:rPr>
          <w:i/>
          <w:color w:val="5B9BD5"/>
          <w:szCs w:val="22"/>
        </w:rPr>
        <w:t>Από τις 2-5-2019, οι αναθέτουσες αρχές συντάσσουν το ΕΕΕΣ με τη χρήση  της νέας ηλεκτρονικής υπηρεσίας </w:t>
      </w:r>
      <w:hyperlink w:history="1">
        <w:r>
          <w:rPr>
            <w:rStyle w:val="-"/>
            <w:rFonts w:eastAsia="MS Mincho"/>
            <w:i/>
            <w:color w:val="5B9BD5"/>
            <w:szCs w:val="22"/>
          </w:rPr>
          <w:t>Promitheus ESPDint </w:t>
        </w:r>
      </w:hyperlink>
      <w:r>
        <w:rPr>
          <w:i/>
          <w:color w:val="5B9BD5"/>
          <w:szCs w:val="22"/>
        </w:rPr>
        <w:t>(</w:t>
      </w:r>
      <w:hyperlink r:id="rId29" w:anchor="_blank" w:history="1">
        <w:r>
          <w:rPr>
            <w:rStyle w:val="-"/>
            <w:rFonts w:eastAsia="MS Mincho"/>
            <w:i/>
            <w:color w:val="5B9BD5"/>
            <w:szCs w:val="22"/>
          </w:rPr>
          <w:t>https://espdint.eprocurement.gov.gr/</w:t>
        </w:r>
      </w:hyperlink>
      <w:r>
        <w:rPr>
          <w:i/>
          <w:color w:val="5B9BD5"/>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7C202B">
        <w:rPr>
          <w:i/>
          <w:color w:val="5B9BD5"/>
          <w:szCs w:val="22"/>
        </w:rPr>
        <w:t xml:space="preserve"> </w:t>
      </w:r>
      <w:r>
        <w:rPr>
          <w:i/>
          <w:color w:val="5B9BD5"/>
          <w:szCs w:val="22"/>
        </w:rPr>
        <w:t>του ΕΣΗΔΗΣ «</w:t>
      </w:r>
      <w:hyperlink r:id="rId30" w:history="1">
        <w:r>
          <w:rPr>
            <w:rStyle w:val="-"/>
            <w:rFonts w:eastAsia="MS Mincho"/>
            <w:i/>
            <w:color w:val="5B9BD5"/>
            <w:szCs w:val="22"/>
          </w:rPr>
          <w:t>www.promitheus.gov.gr</w:t>
        </w:r>
      </w:hyperlink>
      <w:r>
        <w:rPr>
          <w:i/>
          <w:color w:val="5B9BD5"/>
          <w:szCs w:val="22"/>
        </w:rPr>
        <w:t>». Το περιεχόμενο του αρχείου, είτε ενσωματώνεται στο κείμενο της διακήρυξης, είτε, ως αρχείο PDF, ηλεκτρονικά</w:t>
      </w:r>
      <w:r w:rsidR="007C202B">
        <w:rPr>
          <w:i/>
          <w:color w:val="5B9BD5"/>
          <w:szCs w:val="22"/>
        </w:rPr>
        <w:t xml:space="preserve"> </w:t>
      </w:r>
      <w:r>
        <w:rPr>
          <w:i/>
          <w:color w:val="5B9BD5"/>
          <w:szCs w:val="22"/>
        </w:rPr>
        <w:t xml:space="preserve">υπογεγραμμένο, αναρτάται ξεχωριστά ως αναπόσπαστο μέρος αυτής. </w:t>
      </w:r>
      <w:r>
        <w:rPr>
          <w:i/>
          <w:color w:val="5B9BD5"/>
          <w:szCs w:val="22"/>
          <w:lang w:val="en-US"/>
        </w:rPr>
        <w:t>T</w:t>
      </w:r>
      <w:r>
        <w:rPr>
          <w:i/>
          <w:color w:val="5B9BD5"/>
          <w:szCs w:val="22"/>
        </w:rPr>
        <w:t xml:space="preserve">ο αρχείο XML αναρτάται για τη διευκόλυνση των οικονομικών φορέων προκειμένου να συντάξουν μέσω της υπηρεσίας </w:t>
      </w:r>
      <w:proofErr w:type="spellStart"/>
      <w:r>
        <w:rPr>
          <w:i/>
          <w:color w:val="5B9BD5"/>
          <w:szCs w:val="22"/>
        </w:rPr>
        <w:t>eΕΕΕΣ</w:t>
      </w:r>
      <w:proofErr w:type="spellEnd"/>
      <w:r>
        <w:rPr>
          <w:i/>
          <w:color w:val="5B9BD5"/>
          <w:szCs w:val="22"/>
        </w:rPr>
        <w:t xml:space="preserve"> τη σχετική απάντηση τους].</w:t>
      </w:r>
    </w:p>
    <w:p w14:paraId="3DB94ACD" w14:textId="75669B5B" w:rsidR="003929DA" w:rsidRPr="00BD65F6" w:rsidRDefault="003929DA">
      <w:pPr>
        <w:pStyle w:val="2"/>
        <w:tabs>
          <w:tab w:val="clear" w:pos="567"/>
          <w:tab w:val="left" w:pos="0"/>
        </w:tabs>
        <w:spacing w:before="57" w:after="57"/>
        <w:ind w:left="0" w:firstLine="0"/>
        <w:rPr>
          <w:lang w:val="el-GR"/>
        </w:rPr>
      </w:pPr>
      <w:bookmarkStart w:id="96" w:name="_Toc155186256"/>
      <w:bookmarkStart w:id="97" w:name="_Hlk149487430"/>
      <w:bookmarkStart w:id="98" w:name="_Hlk155267075"/>
      <w:r>
        <w:rPr>
          <w:lang w:val="el-GR"/>
        </w:rPr>
        <w:lastRenderedPageBreak/>
        <w:t>ΠΑΡΑΡΤΗΜΑ Ι</w:t>
      </w:r>
      <w:r w:rsidR="002A7AF2">
        <w:rPr>
          <w:lang w:val="el-GR"/>
        </w:rPr>
        <w:t>ΙΙ</w:t>
      </w:r>
      <w:r>
        <w:rPr>
          <w:lang w:val="el-GR"/>
        </w:rPr>
        <w:t xml:space="preserve"> – </w:t>
      </w:r>
      <w:r w:rsidR="002A7AF2">
        <w:rPr>
          <w:lang w:val="el-GR"/>
        </w:rPr>
        <w:t>Φύλλο Συμμόρφωσης</w:t>
      </w:r>
      <w:bookmarkEnd w:id="96"/>
    </w:p>
    <w:bookmarkEnd w:id="97"/>
    <w:p w14:paraId="2C249E8C" w14:textId="3B428887" w:rsidR="005D6AE6" w:rsidRPr="002A3A3C" w:rsidRDefault="005D6AE6" w:rsidP="002A3A3C">
      <w:pPr>
        <w:spacing w:after="0"/>
        <w:rPr>
          <w:b/>
          <w:bCs/>
          <w:lang w:val="el-GR"/>
        </w:rPr>
      </w:pPr>
      <w:r w:rsidRPr="002A3A3C">
        <w:rPr>
          <w:b/>
          <w:bCs/>
          <w:lang w:val="el-GR"/>
        </w:rPr>
        <w:t xml:space="preserve">1. </w:t>
      </w:r>
      <w:r w:rsidR="00EB3B7A" w:rsidRPr="002A3A3C">
        <w:rPr>
          <w:b/>
          <w:bCs/>
          <w:lang w:val="el-GR"/>
        </w:rPr>
        <w:t>ΕΙΣΑΓΩΓΗ</w:t>
      </w:r>
    </w:p>
    <w:p w14:paraId="3F15488F" w14:textId="62EBBDE7" w:rsidR="00EB3B7A" w:rsidRPr="002A3A3C" w:rsidRDefault="002A3A3C" w:rsidP="002A3A3C">
      <w:pPr>
        <w:spacing w:after="0"/>
        <w:rPr>
          <w:rFonts w:asciiTheme="minorHAnsi" w:hAnsiTheme="minorHAnsi" w:cstheme="minorHAnsi"/>
          <w:b/>
          <w:bCs/>
          <w:szCs w:val="22"/>
          <w:lang w:val="el-GR"/>
        </w:rPr>
      </w:pPr>
      <w:r w:rsidRPr="002A3A3C">
        <w:rPr>
          <w:rFonts w:asciiTheme="minorHAnsi" w:hAnsiTheme="minorHAnsi" w:cstheme="minorHAnsi"/>
          <w:b/>
          <w:bCs/>
          <w:szCs w:val="22"/>
          <w:lang w:val="el-GR"/>
        </w:rPr>
        <w:t xml:space="preserve">1.1 </w:t>
      </w:r>
      <w:r w:rsidR="00EB3B7A" w:rsidRPr="002A3A3C">
        <w:rPr>
          <w:rFonts w:asciiTheme="minorHAnsi" w:hAnsiTheme="minorHAnsi" w:cstheme="minorHAnsi"/>
          <w:b/>
          <w:bCs/>
          <w:szCs w:val="22"/>
          <w:lang w:val="el-GR"/>
        </w:rPr>
        <w:t>Σκοπός</w:t>
      </w:r>
    </w:p>
    <w:p w14:paraId="4310F45B" w14:textId="77777777" w:rsidR="002A3A3C" w:rsidRPr="002A3A3C" w:rsidRDefault="00EB3B7A" w:rsidP="002A3A3C">
      <w:pPr>
        <w:pStyle w:val="af0"/>
        <w:spacing w:after="0"/>
        <w:ind w:right="325"/>
        <w:rPr>
          <w:rFonts w:asciiTheme="minorHAnsi" w:hAnsiTheme="minorHAnsi" w:cstheme="minorHAnsi"/>
          <w:szCs w:val="22"/>
          <w:lang w:val="el-GR"/>
        </w:rPr>
      </w:pPr>
      <w:r w:rsidRPr="00EB3B7A">
        <w:rPr>
          <w:rFonts w:asciiTheme="minorHAnsi" w:hAnsiTheme="minorHAnsi" w:cstheme="minorHAnsi"/>
          <w:szCs w:val="22"/>
          <w:lang w:val="el-GR"/>
        </w:rPr>
        <w:t>Η</w:t>
      </w:r>
      <w:r w:rsidRPr="00EB3B7A">
        <w:rPr>
          <w:rFonts w:asciiTheme="minorHAnsi" w:hAnsiTheme="minorHAnsi" w:cstheme="minorHAnsi"/>
          <w:spacing w:val="21"/>
          <w:szCs w:val="22"/>
          <w:lang w:val="el-GR"/>
        </w:rPr>
        <w:t xml:space="preserve"> </w:t>
      </w:r>
      <w:r w:rsidRPr="00EB3B7A">
        <w:rPr>
          <w:rFonts w:asciiTheme="minorHAnsi" w:hAnsiTheme="minorHAnsi" w:cstheme="minorHAnsi"/>
          <w:szCs w:val="22"/>
          <w:lang w:val="el-GR"/>
        </w:rPr>
        <w:t>παρούσα</w:t>
      </w:r>
      <w:r w:rsidRPr="00EB3B7A">
        <w:rPr>
          <w:rFonts w:asciiTheme="minorHAnsi" w:hAnsiTheme="minorHAnsi" w:cstheme="minorHAnsi"/>
          <w:spacing w:val="18"/>
          <w:szCs w:val="22"/>
          <w:lang w:val="el-GR"/>
        </w:rPr>
        <w:t xml:space="preserve"> </w:t>
      </w:r>
      <w:r w:rsidRPr="00EB3B7A">
        <w:rPr>
          <w:rFonts w:asciiTheme="minorHAnsi" w:hAnsiTheme="minorHAnsi" w:cstheme="minorHAnsi"/>
          <w:szCs w:val="22"/>
          <w:lang w:val="el-GR"/>
        </w:rPr>
        <w:t>τεχνική</w:t>
      </w:r>
      <w:r w:rsidRPr="00EB3B7A">
        <w:rPr>
          <w:rFonts w:asciiTheme="minorHAnsi" w:hAnsiTheme="minorHAnsi" w:cstheme="minorHAnsi"/>
          <w:spacing w:val="20"/>
          <w:szCs w:val="22"/>
          <w:lang w:val="el-GR"/>
        </w:rPr>
        <w:t xml:space="preserve"> </w:t>
      </w:r>
      <w:r w:rsidRPr="00EB3B7A">
        <w:rPr>
          <w:rFonts w:asciiTheme="minorHAnsi" w:hAnsiTheme="minorHAnsi" w:cstheme="minorHAnsi"/>
          <w:szCs w:val="22"/>
          <w:lang w:val="el-GR"/>
        </w:rPr>
        <w:t>προδιαγραφή</w:t>
      </w:r>
      <w:r w:rsidRPr="00EB3B7A">
        <w:rPr>
          <w:rFonts w:asciiTheme="minorHAnsi" w:hAnsiTheme="minorHAnsi" w:cstheme="minorHAnsi"/>
          <w:spacing w:val="20"/>
          <w:szCs w:val="22"/>
          <w:lang w:val="el-GR"/>
        </w:rPr>
        <w:t xml:space="preserve"> </w:t>
      </w:r>
      <w:r w:rsidRPr="00EB3B7A">
        <w:rPr>
          <w:rFonts w:asciiTheme="minorHAnsi" w:hAnsiTheme="minorHAnsi" w:cstheme="minorHAnsi"/>
          <w:szCs w:val="22"/>
          <w:lang w:val="el-GR"/>
        </w:rPr>
        <w:t>έχει</w:t>
      </w:r>
      <w:r w:rsidRPr="00EB3B7A">
        <w:rPr>
          <w:rFonts w:asciiTheme="minorHAnsi" w:hAnsiTheme="minorHAnsi" w:cstheme="minorHAnsi"/>
          <w:spacing w:val="24"/>
          <w:szCs w:val="22"/>
          <w:lang w:val="el-GR"/>
        </w:rPr>
        <w:t xml:space="preserve"> </w:t>
      </w:r>
      <w:r w:rsidRPr="00EB3B7A">
        <w:rPr>
          <w:rFonts w:asciiTheme="minorHAnsi" w:hAnsiTheme="minorHAnsi" w:cstheme="minorHAnsi"/>
          <w:szCs w:val="22"/>
          <w:lang w:val="el-GR"/>
        </w:rPr>
        <w:t>σκοπό</w:t>
      </w:r>
      <w:r w:rsidRPr="00EB3B7A">
        <w:rPr>
          <w:rFonts w:asciiTheme="minorHAnsi" w:hAnsiTheme="minorHAnsi" w:cstheme="minorHAnsi"/>
          <w:spacing w:val="19"/>
          <w:szCs w:val="22"/>
          <w:lang w:val="el-GR"/>
        </w:rPr>
        <w:t xml:space="preserve"> </w:t>
      </w:r>
      <w:r w:rsidRPr="00EB3B7A">
        <w:rPr>
          <w:rFonts w:asciiTheme="minorHAnsi" w:hAnsiTheme="minorHAnsi" w:cstheme="minorHAnsi"/>
          <w:szCs w:val="22"/>
          <w:lang w:val="el-GR"/>
        </w:rPr>
        <w:t>να</w:t>
      </w:r>
      <w:r w:rsidRPr="00EB3B7A">
        <w:rPr>
          <w:rFonts w:asciiTheme="minorHAnsi" w:hAnsiTheme="minorHAnsi" w:cstheme="minorHAnsi"/>
          <w:spacing w:val="18"/>
          <w:szCs w:val="22"/>
          <w:lang w:val="el-GR"/>
        </w:rPr>
        <w:t xml:space="preserve"> </w:t>
      </w:r>
      <w:r w:rsidRPr="00EB3B7A">
        <w:rPr>
          <w:rFonts w:asciiTheme="minorHAnsi" w:hAnsiTheme="minorHAnsi" w:cstheme="minorHAnsi"/>
          <w:szCs w:val="22"/>
          <w:lang w:val="el-GR"/>
        </w:rPr>
        <w:t>καλύψει</w:t>
      </w:r>
      <w:r w:rsidRPr="00EB3B7A">
        <w:rPr>
          <w:rFonts w:asciiTheme="minorHAnsi" w:hAnsiTheme="minorHAnsi" w:cstheme="minorHAnsi"/>
          <w:spacing w:val="20"/>
          <w:szCs w:val="22"/>
          <w:lang w:val="el-GR"/>
        </w:rPr>
        <w:t xml:space="preserve"> </w:t>
      </w:r>
      <w:r w:rsidRPr="00EB3B7A">
        <w:rPr>
          <w:rFonts w:asciiTheme="minorHAnsi" w:hAnsiTheme="minorHAnsi" w:cstheme="minorHAnsi"/>
          <w:szCs w:val="22"/>
          <w:lang w:val="el-GR"/>
        </w:rPr>
        <w:t>τις</w:t>
      </w:r>
      <w:r w:rsidRPr="00EB3B7A">
        <w:rPr>
          <w:rFonts w:asciiTheme="minorHAnsi" w:hAnsiTheme="minorHAnsi" w:cstheme="minorHAnsi"/>
          <w:spacing w:val="21"/>
          <w:szCs w:val="22"/>
          <w:lang w:val="el-GR"/>
        </w:rPr>
        <w:t xml:space="preserve"> </w:t>
      </w:r>
      <w:r w:rsidRPr="00EB3B7A">
        <w:rPr>
          <w:rFonts w:asciiTheme="minorHAnsi" w:hAnsiTheme="minorHAnsi" w:cstheme="minorHAnsi"/>
          <w:szCs w:val="22"/>
          <w:lang w:val="el-GR"/>
        </w:rPr>
        <w:t>βασικές</w:t>
      </w:r>
      <w:r w:rsidRPr="00EB3B7A">
        <w:rPr>
          <w:rFonts w:asciiTheme="minorHAnsi" w:hAnsiTheme="minorHAnsi" w:cstheme="minorHAnsi"/>
          <w:spacing w:val="21"/>
          <w:szCs w:val="22"/>
          <w:lang w:val="el-GR"/>
        </w:rPr>
        <w:t xml:space="preserve"> </w:t>
      </w:r>
      <w:r w:rsidRPr="00EB3B7A">
        <w:rPr>
          <w:rFonts w:asciiTheme="minorHAnsi" w:hAnsiTheme="minorHAnsi" w:cstheme="minorHAnsi"/>
          <w:szCs w:val="22"/>
          <w:lang w:val="el-GR"/>
        </w:rPr>
        <w:t>απαιτήσεις</w:t>
      </w:r>
      <w:r w:rsidRPr="00EB3B7A">
        <w:rPr>
          <w:rFonts w:asciiTheme="minorHAnsi" w:hAnsiTheme="minorHAnsi" w:cstheme="minorHAnsi"/>
          <w:spacing w:val="21"/>
          <w:szCs w:val="22"/>
          <w:lang w:val="el-GR"/>
        </w:rPr>
        <w:t xml:space="preserve"> </w:t>
      </w:r>
      <w:r w:rsidRPr="00EB3B7A">
        <w:rPr>
          <w:rFonts w:asciiTheme="minorHAnsi" w:hAnsiTheme="minorHAnsi" w:cstheme="minorHAnsi"/>
          <w:szCs w:val="22"/>
          <w:lang w:val="el-GR"/>
        </w:rPr>
        <w:t>της</w:t>
      </w:r>
      <w:r w:rsidRPr="00EB3B7A">
        <w:rPr>
          <w:rFonts w:asciiTheme="minorHAnsi" w:hAnsiTheme="minorHAnsi" w:cstheme="minorHAnsi"/>
          <w:spacing w:val="21"/>
          <w:szCs w:val="22"/>
          <w:lang w:val="el-GR"/>
        </w:rPr>
        <w:t xml:space="preserve"> </w:t>
      </w:r>
      <w:r w:rsidRPr="00EB3B7A">
        <w:rPr>
          <w:rFonts w:asciiTheme="minorHAnsi" w:hAnsiTheme="minorHAnsi" w:cstheme="minorHAnsi"/>
          <w:szCs w:val="22"/>
          <w:lang w:val="el-GR"/>
        </w:rPr>
        <w:t>Υπηρεσίας</w:t>
      </w:r>
      <w:r w:rsidRPr="00EB3B7A">
        <w:rPr>
          <w:rFonts w:asciiTheme="minorHAnsi" w:hAnsiTheme="minorHAnsi" w:cstheme="minorHAnsi"/>
          <w:spacing w:val="21"/>
          <w:szCs w:val="22"/>
          <w:lang w:val="el-GR"/>
        </w:rPr>
        <w:t xml:space="preserve"> </w:t>
      </w:r>
      <w:r w:rsidRPr="00EB3B7A">
        <w:rPr>
          <w:rFonts w:asciiTheme="minorHAnsi" w:hAnsiTheme="minorHAnsi" w:cstheme="minorHAnsi"/>
          <w:szCs w:val="22"/>
          <w:lang w:val="el-GR"/>
        </w:rPr>
        <w:t>για</w:t>
      </w:r>
      <w:r w:rsidRPr="00EB3B7A">
        <w:rPr>
          <w:rFonts w:asciiTheme="minorHAnsi" w:hAnsiTheme="minorHAnsi" w:cstheme="minorHAnsi"/>
          <w:spacing w:val="-46"/>
          <w:szCs w:val="22"/>
          <w:lang w:val="el-GR"/>
        </w:rPr>
        <w:t xml:space="preserve"> </w:t>
      </w:r>
      <w:r w:rsidRPr="002A3A3C">
        <w:rPr>
          <w:rFonts w:asciiTheme="minorHAnsi" w:hAnsiTheme="minorHAnsi" w:cstheme="minorHAnsi"/>
          <w:szCs w:val="22"/>
          <w:lang w:val="el-GR"/>
        </w:rPr>
        <w:t>την</w:t>
      </w:r>
      <w:r w:rsidRPr="002A3A3C">
        <w:rPr>
          <w:rFonts w:asciiTheme="minorHAnsi" w:hAnsiTheme="minorHAnsi" w:cstheme="minorHAnsi"/>
          <w:spacing w:val="-2"/>
          <w:szCs w:val="22"/>
          <w:lang w:val="el-GR"/>
        </w:rPr>
        <w:t xml:space="preserve"> </w:t>
      </w:r>
      <w:r w:rsidRPr="002A3A3C">
        <w:rPr>
          <w:rFonts w:asciiTheme="minorHAnsi" w:hAnsiTheme="minorHAnsi" w:cstheme="minorHAnsi"/>
          <w:szCs w:val="22"/>
          <w:lang w:val="el-GR"/>
        </w:rPr>
        <w:t>προμήθεια</w:t>
      </w:r>
      <w:r w:rsidRPr="002A3A3C">
        <w:rPr>
          <w:rFonts w:asciiTheme="minorHAnsi" w:hAnsiTheme="minorHAnsi" w:cstheme="minorHAnsi"/>
          <w:spacing w:val="-3"/>
          <w:szCs w:val="22"/>
          <w:lang w:val="el-GR"/>
        </w:rPr>
        <w:t xml:space="preserve"> </w:t>
      </w:r>
      <w:r w:rsidRPr="002A3A3C">
        <w:rPr>
          <w:rFonts w:asciiTheme="minorHAnsi" w:hAnsiTheme="minorHAnsi" w:cstheme="minorHAnsi"/>
          <w:szCs w:val="22"/>
          <w:lang w:val="el-GR"/>
        </w:rPr>
        <w:t>από</w:t>
      </w:r>
      <w:r w:rsidRPr="002A3A3C">
        <w:rPr>
          <w:rFonts w:asciiTheme="minorHAnsi" w:hAnsiTheme="minorHAnsi" w:cstheme="minorHAnsi"/>
          <w:spacing w:val="-3"/>
          <w:szCs w:val="22"/>
          <w:lang w:val="el-GR"/>
        </w:rPr>
        <w:t xml:space="preserve"> </w:t>
      </w:r>
      <w:r w:rsidRPr="002A3A3C">
        <w:rPr>
          <w:rFonts w:asciiTheme="minorHAnsi" w:hAnsiTheme="minorHAnsi" w:cstheme="minorHAnsi"/>
          <w:szCs w:val="22"/>
          <w:lang w:val="el-GR"/>
        </w:rPr>
        <w:t>το</w:t>
      </w:r>
      <w:r w:rsidRPr="002A3A3C">
        <w:rPr>
          <w:rFonts w:asciiTheme="minorHAnsi" w:hAnsiTheme="minorHAnsi" w:cstheme="minorHAnsi"/>
          <w:spacing w:val="-3"/>
          <w:szCs w:val="22"/>
          <w:lang w:val="el-GR"/>
        </w:rPr>
        <w:t xml:space="preserve"> </w:t>
      </w:r>
      <w:r w:rsidRPr="002A3A3C">
        <w:rPr>
          <w:rFonts w:asciiTheme="minorHAnsi" w:hAnsiTheme="minorHAnsi" w:cstheme="minorHAnsi"/>
          <w:szCs w:val="22"/>
          <w:lang w:val="el-GR"/>
        </w:rPr>
        <w:t>εμπόριο</w:t>
      </w:r>
      <w:r w:rsidRPr="002A3A3C">
        <w:rPr>
          <w:rFonts w:asciiTheme="minorHAnsi" w:hAnsiTheme="minorHAnsi" w:cstheme="minorHAnsi"/>
          <w:spacing w:val="-3"/>
          <w:szCs w:val="22"/>
          <w:lang w:val="el-GR"/>
        </w:rPr>
        <w:t xml:space="preserve"> </w:t>
      </w:r>
      <w:r w:rsidRPr="002A3A3C">
        <w:rPr>
          <w:rFonts w:asciiTheme="minorHAnsi" w:hAnsiTheme="minorHAnsi" w:cstheme="minorHAnsi"/>
          <w:szCs w:val="22"/>
          <w:lang w:val="el-GR"/>
        </w:rPr>
        <w:t>δίκυκλων</w:t>
      </w:r>
      <w:r w:rsidRPr="002A3A3C">
        <w:rPr>
          <w:rFonts w:asciiTheme="minorHAnsi" w:hAnsiTheme="minorHAnsi" w:cstheme="minorHAnsi"/>
          <w:spacing w:val="-1"/>
          <w:szCs w:val="22"/>
          <w:lang w:val="el-GR"/>
        </w:rPr>
        <w:t xml:space="preserve"> </w:t>
      </w:r>
      <w:r w:rsidRPr="002A3A3C">
        <w:rPr>
          <w:rFonts w:asciiTheme="minorHAnsi" w:hAnsiTheme="minorHAnsi" w:cstheme="minorHAnsi"/>
          <w:szCs w:val="22"/>
          <w:lang w:val="el-GR"/>
        </w:rPr>
        <w:t>μοτοσυκλετών</w:t>
      </w:r>
      <w:r w:rsidRPr="002A3A3C">
        <w:rPr>
          <w:rFonts w:asciiTheme="minorHAnsi" w:hAnsiTheme="minorHAnsi" w:cstheme="minorHAnsi"/>
          <w:spacing w:val="-1"/>
          <w:szCs w:val="22"/>
          <w:lang w:val="el-GR"/>
        </w:rPr>
        <w:t xml:space="preserve"> </w:t>
      </w:r>
      <w:r w:rsidRPr="002A3A3C">
        <w:rPr>
          <w:rFonts w:asciiTheme="minorHAnsi" w:hAnsiTheme="minorHAnsi" w:cstheme="minorHAnsi"/>
          <w:szCs w:val="22"/>
          <w:lang w:val="el-GR"/>
        </w:rPr>
        <w:t>τύπου</w:t>
      </w:r>
      <w:r w:rsidRPr="002A3A3C">
        <w:rPr>
          <w:rFonts w:asciiTheme="minorHAnsi" w:hAnsiTheme="minorHAnsi" w:cstheme="minorHAnsi"/>
          <w:spacing w:val="-1"/>
          <w:szCs w:val="22"/>
          <w:lang w:val="el-GR"/>
        </w:rPr>
        <w:t xml:space="preserve"> </w:t>
      </w:r>
      <w:r w:rsidRPr="002A3A3C">
        <w:rPr>
          <w:rFonts w:asciiTheme="minorHAnsi" w:hAnsiTheme="minorHAnsi" w:cstheme="minorHAnsi"/>
          <w:szCs w:val="22"/>
        </w:rPr>
        <w:t>ON</w:t>
      </w:r>
      <w:r w:rsidRPr="002A3A3C">
        <w:rPr>
          <w:rFonts w:asciiTheme="minorHAnsi" w:hAnsiTheme="minorHAnsi" w:cstheme="minorHAnsi"/>
          <w:szCs w:val="22"/>
          <w:lang w:val="el-GR"/>
        </w:rPr>
        <w:t>-</w:t>
      </w:r>
      <w:r w:rsidRPr="002A3A3C">
        <w:rPr>
          <w:rFonts w:asciiTheme="minorHAnsi" w:hAnsiTheme="minorHAnsi" w:cstheme="minorHAnsi"/>
          <w:szCs w:val="22"/>
        </w:rPr>
        <w:t>OFF</w:t>
      </w:r>
      <w:r w:rsidRPr="002A3A3C">
        <w:rPr>
          <w:rFonts w:asciiTheme="minorHAnsi" w:hAnsiTheme="minorHAnsi" w:cstheme="minorHAnsi"/>
          <w:szCs w:val="22"/>
          <w:lang w:val="el-GR"/>
        </w:rPr>
        <w:t>.</w:t>
      </w:r>
      <w:r w:rsidR="007C202B" w:rsidRPr="002A3A3C">
        <w:rPr>
          <w:rFonts w:asciiTheme="minorHAnsi" w:hAnsiTheme="minorHAnsi" w:cstheme="minorHAnsi"/>
          <w:szCs w:val="22"/>
          <w:lang w:val="el-GR"/>
        </w:rPr>
        <w:t xml:space="preserve"> </w:t>
      </w:r>
    </w:p>
    <w:p w14:paraId="11F5F00F" w14:textId="3A6D4EB1" w:rsidR="005D6AE6" w:rsidRPr="002A3A3C" w:rsidRDefault="002A3A3C" w:rsidP="002A3A3C">
      <w:pPr>
        <w:pStyle w:val="af0"/>
        <w:spacing w:after="0"/>
        <w:ind w:right="325"/>
        <w:rPr>
          <w:rFonts w:asciiTheme="minorHAnsi" w:hAnsiTheme="minorHAnsi" w:cstheme="minorHAnsi"/>
          <w:b/>
          <w:bCs/>
          <w:szCs w:val="22"/>
          <w:lang w:val="el-GR"/>
        </w:rPr>
      </w:pPr>
      <w:r w:rsidRPr="002A3A3C">
        <w:rPr>
          <w:rFonts w:asciiTheme="minorHAnsi" w:hAnsiTheme="minorHAnsi" w:cstheme="minorHAnsi"/>
          <w:b/>
          <w:bCs/>
          <w:szCs w:val="22"/>
          <w:lang w:val="el-GR"/>
        </w:rPr>
        <w:t xml:space="preserve">1.2 </w:t>
      </w:r>
      <w:r w:rsidR="00EB3B7A" w:rsidRPr="002A3A3C">
        <w:rPr>
          <w:rFonts w:asciiTheme="minorHAnsi" w:hAnsiTheme="minorHAnsi" w:cstheme="minorHAnsi"/>
          <w:b/>
          <w:bCs/>
          <w:szCs w:val="22"/>
          <w:lang w:val="el-GR"/>
        </w:rPr>
        <w:t>Σχετικά</w:t>
      </w:r>
      <w:r w:rsidR="00EB3B7A" w:rsidRPr="002A3A3C">
        <w:rPr>
          <w:rFonts w:asciiTheme="minorHAnsi" w:hAnsiTheme="minorHAnsi" w:cstheme="minorHAnsi"/>
          <w:b/>
          <w:bCs/>
          <w:spacing w:val="-4"/>
          <w:szCs w:val="22"/>
          <w:lang w:val="el-GR"/>
        </w:rPr>
        <w:t xml:space="preserve"> </w:t>
      </w:r>
      <w:r w:rsidR="00EB3B7A" w:rsidRPr="002A3A3C">
        <w:rPr>
          <w:rFonts w:asciiTheme="minorHAnsi" w:hAnsiTheme="minorHAnsi" w:cstheme="minorHAnsi"/>
          <w:b/>
          <w:bCs/>
          <w:szCs w:val="22"/>
          <w:lang w:val="el-GR"/>
        </w:rPr>
        <w:t>βοηθήματα</w:t>
      </w:r>
    </w:p>
    <w:p w14:paraId="39323EBE" w14:textId="77777777" w:rsidR="005D6AE6" w:rsidRDefault="00EB3B7A" w:rsidP="002A3A3C">
      <w:pPr>
        <w:pStyle w:val="af0"/>
        <w:spacing w:after="0"/>
        <w:ind w:right="325"/>
        <w:rPr>
          <w:rFonts w:asciiTheme="minorHAnsi" w:hAnsiTheme="minorHAnsi" w:cstheme="minorHAnsi"/>
          <w:szCs w:val="22"/>
          <w:lang w:val="el-GR"/>
        </w:rPr>
      </w:pPr>
      <w:r w:rsidRPr="00EB3B7A">
        <w:rPr>
          <w:rFonts w:asciiTheme="minorHAnsi" w:hAnsiTheme="minorHAnsi" w:cstheme="minorHAnsi"/>
          <w:szCs w:val="22"/>
          <w:lang w:val="el-GR"/>
        </w:rPr>
        <w:t>Οι απαιτήσεις της Υπηρεσίας.</w:t>
      </w:r>
      <w:r w:rsidRPr="00EB3B7A">
        <w:rPr>
          <w:rFonts w:asciiTheme="minorHAnsi" w:hAnsiTheme="minorHAnsi" w:cstheme="minorHAnsi"/>
          <w:spacing w:val="-46"/>
          <w:szCs w:val="22"/>
          <w:lang w:val="el-GR"/>
        </w:rPr>
        <w:t xml:space="preserve"> </w:t>
      </w:r>
    </w:p>
    <w:p w14:paraId="1D10963E" w14:textId="77777777" w:rsidR="005D6AE6" w:rsidRDefault="00EB3B7A" w:rsidP="002A3A3C">
      <w:pPr>
        <w:pStyle w:val="af0"/>
        <w:spacing w:after="0"/>
        <w:ind w:right="325"/>
        <w:rPr>
          <w:rFonts w:asciiTheme="minorHAnsi" w:hAnsiTheme="minorHAnsi" w:cstheme="minorHAnsi"/>
          <w:szCs w:val="22"/>
          <w:lang w:val="el-GR"/>
        </w:rPr>
      </w:pPr>
      <w:r w:rsidRPr="00EB3B7A">
        <w:rPr>
          <w:rFonts w:asciiTheme="minorHAnsi" w:hAnsiTheme="minorHAnsi" w:cstheme="minorHAnsi"/>
          <w:szCs w:val="22"/>
          <w:lang w:val="el-GR"/>
        </w:rPr>
        <w:t>Πληροφορίες</w:t>
      </w:r>
      <w:r w:rsidRPr="00EB3B7A">
        <w:rPr>
          <w:rFonts w:asciiTheme="minorHAnsi" w:hAnsiTheme="minorHAnsi" w:cstheme="minorHAnsi"/>
          <w:spacing w:val="-3"/>
          <w:szCs w:val="22"/>
          <w:lang w:val="el-GR"/>
        </w:rPr>
        <w:t xml:space="preserve"> </w:t>
      </w:r>
      <w:r w:rsidRPr="00EB3B7A">
        <w:rPr>
          <w:rFonts w:asciiTheme="minorHAnsi" w:hAnsiTheme="minorHAnsi" w:cstheme="minorHAnsi"/>
          <w:szCs w:val="22"/>
          <w:lang w:val="el-GR"/>
        </w:rPr>
        <w:t>από</w:t>
      </w:r>
      <w:r w:rsidRPr="00EB3B7A">
        <w:rPr>
          <w:rFonts w:asciiTheme="minorHAnsi" w:hAnsiTheme="minorHAnsi" w:cstheme="minorHAnsi"/>
          <w:spacing w:val="-6"/>
          <w:szCs w:val="22"/>
          <w:lang w:val="el-GR"/>
        </w:rPr>
        <w:t xml:space="preserve"> </w:t>
      </w:r>
      <w:r w:rsidRPr="00EB3B7A">
        <w:rPr>
          <w:rFonts w:asciiTheme="minorHAnsi" w:hAnsiTheme="minorHAnsi" w:cstheme="minorHAnsi"/>
          <w:szCs w:val="22"/>
          <w:lang w:val="el-GR"/>
        </w:rPr>
        <w:t>το</w:t>
      </w:r>
      <w:r w:rsidRPr="00EB3B7A">
        <w:rPr>
          <w:rFonts w:asciiTheme="minorHAnsi" w:hAnsiTheme="minorHAnsi" w:cstheme="minorHAnsi"/>
          <w:spacing w:val="-6"/>
          <w:szCs w:val="22"/>
          <w:lang w:val="el-GR"/>
        </w:rPr>
        <w:t xml:space="preserve"> </w:t>
      </w:r>
      <w:r w:rsidRPr="00EB3B7A">
        <w:rPr>
          <w:rFonts w:asciiTheme="minorHAnsi" w:hAnsiTheme="minorHAnsi" w:cstheme="minorHAnsi"/>
          <w:szCs w:val="22"/>
          <w:lang w:val="el-GR"/>
        </w:rPr>
        <w:t>εμπόριο.</w:t>
      </w:r>
      <w:r w:rsidRPr="00EB3B7A">
        <w:rPr>
          <w:rFonts w:asciiTheme="minorHAnsi" w:hAnsiTheme="minorHAnsi" w:cstheme="minorHAnsi"/>
          <w:spacing w:val="-46"/>
          <w:szCs w:val="22"/>
          <w:lang w:val="el-GR"/>
        </w:rPr>
        <w:t xml:space="preserve"> </w:t>
      </w:r>
    </w:p>
    <w:p w14:paraId="7A7020F5" w14:textId="7179E1A9" w:rsidR="00666389" w:rsidRPr="002A3A3C" w:rsidRDefault="00EB3B7A" w:rsidP="002A3A3C">
      <w:pPr>
        <w:pStyle w:val="af0"/>
        <w:spacing w:after="0"/>
        <w:ind w:right="325"/>
        <w:jc w:val="left"/>
        <w:rPr>
          <w:rFonts w:asciiTheme="minorHAnsi" w:hAnsiTheme="minorHAnsi" w:cstheme="minorHAnsi"/>
          <w:szCs w:val="22"/>
          <w:lang w:val="el-GR"/>
        </w:rPr>
      </w:pPr>
      <w:r w:rsidRPr="005D6AE6">
        <w:rPr>
          <w:rFonts w:asciiTheme="minorHAnsi" w:hAnsiTheme="minorHAnsi" w:cstheme="minorHAnsi"/>
          <w:szCs w:val="22"/>
          <w:lang w:val="el-GR"/>
        </w:rPr>
        <w:t>Η Ισχύουσα</w:t>
      </w:r>
      <w:r w:rsidRPr="005D6AE6">
        <w:rPr>
          <w:rFonts w:asciiTheme="minorHAnsi" w:hAnsiTheme="minorHAnsi" w:cstheme="minorHAnsi"/>
          <w:spacing w:val="-4"/>
          <w:szCs w:val="22"/>
          <w:lang w:val="el-GR"/>
        </w:rPr>
        <w:t xml:space="preserve"> </w:t>
      </w:r>
      <w:r w:rsidRPr="005D6AE6">
        <w:rPr>
          <w:rFonts w:asciiTheme="minorHAnsi" w:hAnsiTheme="minorHAnsi" w:cstheme="minorHAnsi"/>
          <w:szCs w:val="22"/>
          <w:lang w:val="el-GR"/>
        </w:rPr>
        <w:t>νομοθεσία.</w:t>
      </w:r>
    </w:p>
    <w:tbl>
      <w:tblPr>
        <w:tblStyle w:val="TableNormal"/>
        <w:tblW w:w="10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4682"/>
        <w:gridCol w:w="1413"/>
        <w:gridCol w:w="1843"/>
        <w:gridCol w:w="1851"/>
      </w:tblGrid>
      <w:tr w:rsidR="00ED23AE" w:rsidRPr="0086490B" w14:paraId="5F0451C0" w14:textId="77777777" w:rsidTr="00E15FF5">
        <w:trPr>
          <w:trHeight w:val="897"/>
          <w:jc w:val="center"/>
        </w:trPr>
        <w:tc>
          <w:tcPr>
            <w:tcW w:w="988" w:type="dxa"/>
            <w:vAlign w:val="center"/>
          </w:tcPr>
          <w:p w14:paraId="2484BA32" w14:textId="77777777" w:rsidR="00ED23AE" w:rsidRPr="00D32379" w:rsidRDefault="00ED23AE" w:rsidP="00E112F7">
            <w:pPr>
              <w:pStyle w:val="TableParagraph"/>
              <w:jc w:val="center"/>
              <w:rPr>
                <w:rFonts w:asciiTheme="minorHAnsi" w:hAnsiTheme="minorHAnsi" w:cstheme="minorHAnsi"/>
                <w:b/>
                <w:sz w:val="20"/>
                <w:szCs w:val="20"/>
              </w:rPr>
            </w:pPr>
            <w:r w:rsidRPr="00D32379">
              <w:rPr>
                <w:rFonts w:asciiTheme="minorHAnsi" w:hAnsiTheme="minorHAnsi" w:cstheme="minorHAnsi"/>
                <w:b/>
                <w:sz w:val="20"/>
                <w:szCs w:val="20"/>
              </w:rPr>
              <w:t>Α/Α</w:t>
            </w:r>
          </w:p>
        </w:tc>
        <w:tc>
          <w:tcPr>
            <w:tcW w:w="4682" w:type="dxa"/>
            <w:vAlign w:val="center"/>
          </w:tcPr>
          <w:p w14:paraId="63AA7552" w14:textId="58E396EA" w:rsidR="00ED23AE" w:rsidRPr="00D32379" w:rsidRDefault="00ED23AE" w:rsidP="0069724C">
            <w:pPr>
              <w:pStyle w:val="TableParagraph"/>
              <w:tabs>
                <w:tab w:val="left" w:pos="660"/>
              </w:tabs>
              <w:jc w:val="center"/>
              <w:rPr>
                <w:rFonts w:asciiTheme="minorHAnsi" w:hAnsiTheme="minorHAnsi" w:cstheme="minorHAnsi"/>
                <w:b/>
                <w:sz w:val="20"/>
                <w:szCs w:val="20"/>
              </w:rPr>
            </w:pPr>
            <w:r w:rsidRPr="00D32379">
              <w:rPr>
                <w:rFonts w:asciiTheme="minorHAnsi" w:hAnsiTheme="minorHAnsi" w:cstheme="minorHAnsi"/>
                <w:b/>
                <w:sz w:val="20"/>
                <w:szCs w:val="20"/>
                <w:u w:val="single"/>
              </w:rPr>
              <w:t>2.</w:t>
            </w:r>
            <w:r w:rsidRPr="00D32379">
              <w:rPr>
                <w:rFonts w:asciiTheme="minorHAnsi" w:hAnsiTheme="minorHAnsi" w:cstheme="minorHAnsi"/>
                <w:b/>
                <w:spacing w:val="-1"/>
                <w:sz w:val="20"/>
                <w:szCs w:val="20"/>
                <w:u w:val="single"/>
              </w:rPr>
              <w:t xml:space="preserve"> ΤΕΧΝΙΚΕΣ ΠΡΟΔΙΑΓΡΑΦΕΣ-</w:t>
            </w:r>
            <w:r w:rsidRPr="00D32379">
              <w:rPr>
                <w:rFonts w:asciiTheme="minorHAnsi" w:hAnsiTheme="minorHAnsi" w:cstheme="minorHAnsi"/>
                <w:b/>
                <w:sz w:val="20"/>
                <w:szCs w:val="20"/>
                <w:u w:val="single"/>
              </w:rPr>
              <w:t>ΑΠΑΙΤΗΣΕΙΣ ΥΠΗΡΕΣΙΑΣ</w:t>
            </w:r>
          </w:p>
        </w:tc>
        <w:tc>
          <w:tcPr>
            <w:tcW w:w="1413" w:type="dxa"/>
            <w:vAlign w:val="center"/>
          </w:tcPr>
          <w:p w14:paraId="106FDB64" w14:textId="4716C3D2" w:rsidR="00ED23AE" w:rsidRPr="00D32379" w:rsidRDefault="00ED23AE" w:rsidP="00E112F7">
            <w:pPr>
              <w:pStyle w:val="TableParagraph"/>
              <w:spacing w:before="2"/>
              <w:ind w:left="239" w:right="223"/>
              <w:jc w:val="center"/>
              <w:rPr>
                <w:rFonts w:asciiTheme="minorHAnsi" w:hAnsiTheme="minorHAnsi" w:cstheme="minorHAnsi"/>
                <w:b/>
                <w:sz w:val="20"/>
                <w:szCs w:val="20"/>
              </w:rPr>
            </w:pPr>
            <w:r w:rsidRPr="00D32379">
              <w:rPr>
                <w:rFonts w:asciiTheme="minorHAnsi" w:hAnsiTheme="minorHAnsi" w:cstheme="minorHAnsi"/>
                <w:b/>
                <w:sz w:val="20"/>
                <w:szCs w:val="20"/>
              </w:rPr>
              <w:t>ΑΠΑΙΤΗΣΗ</w:t>
            </w:r>
          </w:p>
        </w:tc>
        <w:tc>
          <w:tcPr>
            <w:tcW w:w="1843" w:type="dxa"/>
            <w:vAlign w:val="center"/>
          </w:tcPr>
          <w:p w14:paraId="16727AD7" w14:textId="100D6BFC" w:rsidR="00ED23AE" w:rsidRPr="00D32379" w:rsidRDefault="00E15FF5" w:rsidP="00E112F7">
            <w:pPr>
              <w:pStyle w:val="TableParagraph"/>
              <w:spacing w:before="2"/>
              <w:ind w:left="239" w:right="223"/>
              <w:jc w:val="center"/>
              <w:rPr>
                <w:rFonts w:asciiTheme="minorHAnsi" w:hAnsiTheme="minorHAnsi" w:cstheme="minorHAnsi"/>
                <w:b/>
                <w:sz w:val="20"/>
                <w:szCs w:val="20"/>
              </w:rPr>
            </w:pPr>
            <w:r>
              <w:rPr>
                <w:rFonts w:asciiTheme="minorHAnsi" w:hAnsiTheme="minorHAnsi" w:cstheme="minorHAnsi"/>
                <w:b/>
                <w:sz w:val="20"/>
                <w:szCs w:val="20"/>
              </w:rPr>
              <w:t xml:space="preserve">ΑΝΑΛΥΤΙΚΗ </w:t>
            </w:r>
            <w:r w:rsidR="00ED23AE" w:rsidRPr="00D32379">
              <w:rPr>
                <w:rFonts w:asciiTheme="minorHAnsi" w:hAnsiTheme="minorHAnsi" w:cstheme="minorHAnsi"/>
                <w:b/>
                <w:sz w:val="20"/>
                <w:szCs w:val="20"/>
              </w:rPr>
              <w:t>ΑΠΑΝΤΗΣΗ</w:t>
            </w:r>
            <w:r>
              <w:rPr>
                <w:rFonts w:asciiTheme="minorHAnsi" w:hAnsiTheme="minorHAnsi" w:cstheme="minorHAnsi"/>
                <w:b/>
                <w:sz w:val="20"/>
                <w:szCs w:val="20"/>
              </w:rPr>
              <w:t xml:space="preserve"> ΠΡΟΣΦΕΡΟΝΤΑ</w:t>
            </w:r>
          </w:p>
        </w:tc>
        <w:tc>
          <w:tcPr>
            <w:tcW w:w="1850" w:type="dxa"/>
            <w:vAlign w:val="center"/>
          </w:tcPr>
          <w:p w14:paraId="40DF3DA8" w14:textId="4260186A" w:rsidR="00ED23AE" w:rsidRPr="00D32379" w:rsidRDefault="00ED23AE" w:rsidP="00E112F7">
            <w:pPr>
              <w:pStyle w:val="TableParagraph"/>
              <w:spacing w:before="2"/>
              <w:ind w:left="239" w:right="223" w:hanging="4"/>
              <w:jc w:val="center"/>
              <w:rPr>
                <w:rFonts w:asciiTheme="minorHAnsi" w:hAnsiTheme="minorHAnsi" w:cstheme="minorHAnsi"/>
                <w:b/>
                <w:sz w:val="20"/>
                <w:szCs w:val="20"/>
              </w:rPr>
            </w:pPr>
            <w:r w:rsidRPr="00D32379">
              <w:rPr>
                <w:rFonts w:asciiTheme="minorHAnsi" w:hAnsiTheme="minorHAnsi" w:cstheme="minorHAnsi"/>
                <w:b/>
                <w:sz w:val="20"/>
                <w:szCs w:val="20"/>
              </w:rPr>
              <w:t>ΠΑΡΑΠΟΜΠΗ</w:t>
            </w:r>
          </w:p>
          <w:p w14:paraId="4F4D2EAC" w14:textId="547CD3AE" w:rsidR="00ED23AE" w:rsidRPr="00D32379" w:rsidRDefault="00ED23AE" w:rsidP="00E112F7">
            <w:pPr>
              <w:pStyle w:val="TableParagraph"/>
              <w:spacing w:before="2"/>
              <w:ind w:left="239" w:right="223" w:hanging="4"/>
              <w:jc w:val="center"/>
              <w:rPr>
                <w:rFonts w:asciiTheme="minorHAnsi" w:hAnsiTheme="minorHAnsi" w:cstheme="minorHAnsi"/>
                <w:b/>
                <w:sz w:val="20"/>
                <w:szCs w:val="20"/>
              </w:rPr>
            </w:pPr>
            <w:r w:rsidRPr="00D32379">
              <w:rPr>
                <w:rFonts w:asciiTheme="minorHAnsi" w:hAnsiTheme="minorHAnsi" w:cstheme="minorHAnsi"/>
                <w:b/>
                <w:sz w:val="20"/>
                <w:szCs w:val="20"/>
              </w:rPr>
              <w:t>(</w:t>
            </w:r>
            <w:r w:rsidR="00533CB0">
              <w:rPr>
                <w:rFonts w:asciiTheme="minorHAnsi" w:hAnsiTheme="minorHAnsi" w:cstheme="minorHAnsi"/>
                <w:b/>
                <w:sz w:val="20"/>
                <w:szCs w:val="20"/>
              </w:rPr>
              <w:t>ΑΡΙΘΜΟΣ ΣΕΛΙΔΑΣ ΣΤΑ ΑΝΑΦΕΡΟΜΕΝΑ</w:t>
            </w:r>
            <w:r w:rsidRPr="00D32379">
              <w:rPr>
                <w:rFonts w:asciiTheme="minorHAnsi" w:hAnsiTheme="minorHAnsi" w:cstheme="minorHAnsi"/>
                <w:b/>
                <w:sz w:val="20"/>
                <w:szCs w:val="20"/>
              </w:rPr>
              <w:t xml:space="preserve"> ΣΧΕΤΙΚΑ ΑΡΧΕΙΑ ΤΗΣ ΠΡΟΣΦΟΡΑΣ)</w:t>
            </w:r>
          </w:p>
        </w:tc>
      </w:tr>
      <w:tr w:rsidR="00ED23AE" w:rsidRPr="006C1370" w14:paraId="338CD43E" w14:textId="77777777" w:rsidTr="00E15FF5">
        <w:trPr>
          <w:trHeight w:val="1525"/>
          <w:jc w:val="center"/>
        </w:trPr>
        <w:tc>
          <w:tcPr>
            <w:tcW w:w="988" w:type="dxa"/>
          </w:tcPr>
          <w:p w14:paraId="55EDA6DA" w14:textId="77777777" w:rsidR="00ED23AE" w:rsidRPr="00C62608" w:rsidRDefault="00ED23AE" w:rsidP="0069724C">
            <w:pPr>
              <w:pStyle w:val="TableParagraph"/>
              <w:ind w:left="110"/>
              <w:rPr>
                <w:rFonts w:asciiTheme="minorHAnsi" w:hAnsiTheme="minorHAnsi" w:cstheme="minorHAnsi"/>
                <w:b/>
              </w:rPr>
            </w:pPr>
            <w:r w:rsidRPr="00C62608">
              <w:rPr>
                <w:rFonts w:asciiTheme="minorHAnsi" w:hAnsiTheme="minorHAnsi" w:cstheme="minorHAnsi"/>
                <w:b/>
              </w:rPr>
              <w:t>2.1</w:t>
            </w:r>
          </w:p>
        </w:tc>
        <w:tc>
          <w:tcPr>
            <w:tcW w:w="4682" w:type="dxa"/>
          </w:tcPr>
          <w:p w14:paraId="1926DBF4" w14:textId="77777777" w:rsidR="00ED23AE" w:rsidRPr="004D2C03" w:rsidRDefault="00ED23AE" w:rsidP="00E25716">
            <w:pPr>
              <w:pStyle w:val="TableParagraph"/>
              <w:tabs>
                <w:tab w:val="left" w:pos="660"/>
              </w:tabs>
              <w:spacing w:line="255" w:lineRule="exact"/>
              <w:ind w:left="110"/>
              <w:rPr>
                <w:rFonts w:asciiTheme="minorHAnsi" w:hAnsiTheme="minorHAnsi" w:cstheme="minorHAnsi"/>
                <w:b/>
              </w:rPr>
            </w:pPr>
            <w:r w:rsidRPr="004D2C03">
              <w:rPr>
                <w:rFonts w:asciiTheme="minorHAnsi" w:hAnsiTheme="minorHAnsi" w:cstheme="minorHAnsi"/>
                <w:b/>
                <w:u w:val="single"/>
              </w:rPr>
              <w:t>Γενικά</w:t>
            </w:r>
          </w:p>
          <w:p w14:paraId="02D0E28E" w14:textId="77777777" w:rsidR="00ED23AE" w:rsidRPr="004D2C03" w:rsidRDefault="00ED23AE" w:rsidP="00E25716">
            <w:pPr>
              <w:pStyle w:val="TableParagraph"/>
              <w:tabs>
                <w:tab w:val="left" w:pos="660"/>
              </w:tabs>
              <w:spacing w:before="121"/>
              <w:ind w:left="110" w:right="92"/>
              <w:jc w:val="both"/>
              <w:rPr>
                <w:rFonts w:asciiTheme="minorHAnsi" w:hAnsiTheme="minorHAnsi" w:cstheme="minorHAnsi"/>
              </w:rPr>
            </w:pPr>
            <w:r w:rsidRPr="004D2C03">
              <w:rPr>
                <w:rFonts w:asciiTheme="minorHAnsi" w:hAnsiTheme="minorHAnsi" w:cstheme="minorHAnsi"/>
              </w:rPr>
              <w:t>Οι</w:t>
            </w:r>
            <w:r w:rsidRPr="004D2C03">
              <w:rPr>
                <w:rFonts w:asciiTheme="minorHAnsi" w:hAnsiTheme="minorHAnsi" w:cstheme="minorHAnsi"/>
                <w:spacing w:val="1"/>
              </w:rPr>
              <w:t xml:space="preserve"> </w:t>
            </w:r>
            <w:r w:rsidRPr="004D2C03">
              <w:rPr>
                <w:rFonts w:asciiTheme="minorHAnsi" w:hAnsiTheme="minorHAnsi" w:cstheme="minorHAnsi"/>
              </w:rPr>
              <w:t>δίκυκλες</w:t>
            </w:r>
            <w:r w:rsidRPr="004D2C03">
              <w:rPr>
                <w:rFonts w:asciiTheme="minorHAnsi" w:hAnsiTheme="minorHAnsi" w:cstheme="minorHAnsi"/>
                <w:spacing w:val="1"/>
              </w:rPr>
              <w:t xml:space="preserve"> </w:t>
            </w:r>
            <w:r w:rsidRPr="004D2C03">
              <w:rPr>
                <w:rFonts w:asciiTheme="minorHAnsi" w:hAnsiTheme="minorHAnsi" w:cstheme="minorHAnsi"/>
              </w:rPr>
              <w:t>μοτοσυκλέτες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είναι</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τους</w:t>
            </w:r>
            <w:r w:rsidRPr="004D2C03">
              <w:rPr>
                <w:rFonts w:asciiTheme="minorHAnsi" w:hAnsiTheme="minorHAnsi" w:cstheme="minorHAnsi"/>
                <w:spacing w:val="1"/>
              </w:rPr>
              <w:t xml:space="preserve"> </w:t>
            </w:r>
            <w:proofErr w:type="spellStart"/>
            <w:r w:rsidRPr="004D2C03">
              <w:rPr>
                <w:rFonts w:asciiTheme="minorHAnsi" w:hAnsiTheme="minorHAnsi" w:cstheme="minorHAnsi"/>
              </w:rPr>
              <w:t>νεώτερους</w:t>
            </w:r>
            <w:proofErr w:type="spellEnd"/>
            <w:r w:rsidRPr="004D2C03">
              <w:rPr>
                <w:rFonts w:asciiTheme="minorHAnsi" w:hAnsiTheme="minorHAnsi" w:cstheme="minorHAnsi"/>
                <w:spacing w:val="1"/>
              </w:rPr>
              <w:t xml:space="preserve"> </w:t>
            </w:r>
            <w:r w:rsidRPr="004D2C03">
              <w:rPr>
                <w:rFonts w:asciiTheme="minorHAnsi" w:hAnsiTheme="minorHAnsi" w:cstheme="minorHAnsi"/>
              </w:rPr>
              <w:t>τύπους,</w:t>
            </w:r>
            <w:r w:rsidRPr="004D2C03">
              <w:rPr>
                <w:rFonts w:asciiTheme="minorHAnsi" w:hAnsiTheme="minorHAnsi" w:cstheme="minorHAnsi"/>
                <w:spacing w:val="1"/>
              </w:rPr>
              <w:t xml:space="preserve"> </w:t>
            </w:r>
            <w:r w:rsidRPr="004D2C03">
              <w:rPr>
                <w:rFonts w:asciiTheme="minorHAnsi" w:hAnsiTheme="minorHAnsi" w:cstheme="minorHAnsi"/>
              </w:rPr>
              <w:t>καινούργιες,</w:t>
            </w:r>
            <w:r w:rsidRPr="004D2C03">
              <w:rPr>
                <w:rFonts w:asciiTheme="minorHAnsi" w:hAnsiTheme="minorHAnsi" w:cstheme="minorHAnsi"/>
                <w:spacing w:val="1"/>
              </w:rPr>
              <w:t xml:space="preserve"> </w:t>
            </w:r>
            <w:r w:rsidRPr="004D2C03">
              <w:rPr>
                <w:rFonts w:asciiTheme="minorHAnsi" w:hAnsiTheme="minorHAnsi" w:cstheme="minorHAnsi"/>
              </w:rPr>
              <w:t>(ημερομηνία</w:t>
            </w:r>
            <w:r w:rsidRPr="004D2C03">
              <w:rPr>
                <w:rFonts w:asciiTheme="minorHAnsi" w:hAnsiTheme="minorHAnsi" w:cstheme="minorHAnsi"/>
                <w:spacing w:val="1"/>
              </w:rPr>
              <w:t xml:space="preserve"> </w:t>
            </w:r>
            <w:r w:rsidRPr="004D2C03">
              <w:rPr>
                <w:rFonts w:asciiTheme="minorHAnsi" w:hAnsiTheme="minorHAnsi" w:cstheme="minorHAnsi"/>
              </w:rPr>
              <w:t>κατασκευής</w:t>
            </w:r>
            <w:r w:rsidRPr="004D2C03">
              <w:rPr>
                <w:rFonts w:asciiTheme="minorHAnsi" w:hAnsiTheme="minorHAnsi" w:cstheme="minorHAnsi"/>
                <w:spacing w:val="1"/>
              </w:rPr>
              <w:t xml:space="preserve"> </w:t>
            </w:r>
            <w:r w:rsidRPr="004D2C03">
              <w:rPr>
                <w:rFonts w:asciiTheme="minorHAnsi" w:hAnsiTheme="minorHAnsi" w:cstheme="minorHAnsi"/>
              </w:rPr>
              <w:t>μεταγενέστερη</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ημερομηνίας</w:t>
            </w:r>
            <w:r w:rsidRPr="004D2C03">
              <w:rPr>
                <w:rFonts w:asciiTheme="minorHAnsi" w:hAnsiTheme="minorHAnsi" w:cstheme="minorHAnsi"/>
                <w:spacing w:val="1"/>
              </w:rPr>
              <w:t xml:space="preserve"> </w:t>
            </w:r>
            <w:r w:rsidRPr="004D2C03">
              <w:rPr>
                <w:rFonts w:asciiTheme="minorHAnsi" w:hAnsiTheme="minorHAnsi" w:cstheme="minorHAnsi"/>
              </w:rPr>
              <w:t>κατάθεσης</w:t>
            </w:r>
            <w:r w:rsidRPr="004D2C03">
              <w:rPr>
                <w:rFonts w:asciiTheme="minorHAnsi" w:hAnsiTheme="minorHAnsi" w:cstheme="minorHAnsi"/>
                <w:spacing w:val="1"/>
              </w:rPr>
              <w:t xml:space="preserve"> </w:t>
            </w:r>
            <w:r w:rsidRPr="004D2C03">
              <w:rPr>
                <w:rFonts w:asciiTheme="minorHAnsi" w:hAnsiTheme="minorHAnsi" w:cstheme="minorHAnsi"/>
              </w:rPr>
              <w:t>τεχνικής</w:t>
            </w:r>
            <w:r w:rsidRPr="004D2C03">
              <w:rPr>
                <w:rFonts w:asciiTheme="minorHAnsi" w:hAnsiTheme="minorHAnsi" w:cstheme="minorHAnsi"/>
                <w:spacing w:val="1"/>
              </w:rPr>
              <w:t xml:space="preserve"> </w:t>
            </w:r>
            <w:r w:rsidRPr="004D2C03">
              <w:rPr>
                <w:rFonts w:asciiTheme="minorHAnsi" w:hAnsiTheme="minorHAnsi" w:cstheme="minorHAnsi"/>
              </w:rPr>
              <w:t>προσφοράς),</w:t>
            </w:r>
            <w:r w:rsidRPr="004D2C03">
              <w:rPr>
                <w:rFonts w:asciiTheme="minorHAnsi" w:hAnsiTheme="minorHAnsi" w:cstheme="minorHAnsi"/>
                <w:spacing w:val="1"/>
              </w:rPr>
              <w:t xml:space="preserve"> </w:t>
            </w:r>
            <w:r w:rsidRPr="004D2C03">
              <w:rPr>
                <w:rFonts w:asciiTheme="minorHAnsi" w:hAnsiTheme="minorHAnsi" w:cstheme="minorHAnsi"/>
              </w:rPr>
              <w:t>σύγχρονης</w:t>
            </w:r>
            <w:r w:rsidRPr="004D2C03">
              <w:rPr>
                <w:rFonts w:asciiTheme="minorHAnsi" w:hAnsiTheme="minorHAnsi" w:cstheme="minorHAnsi"/>
                <w:spacing w:val="-46"/>
              </w:rPr>
              <w:t xml:space="preserve"> </w:t>
            </w:r>
            <w:r w:rsidRPr="004D2C03">
              <w:rPr>
                <w:rFonts w:asciiTheme="minorHAnsi" w:hAnsiTheme="minorHAnsi" w:cstheme="minorHAnsi"/>
              </w:rPr>
              <w:t>τεχνολογίας,</w:t>
            </w:r>
            <w:r w:rsidRPr="004D2C03">
              <w:rPr>
                <w:rFonts w:asciiTheme="minorHAnsi" w:hAnsiTheme="minorHAnsi" w:cstheme="minorHAnsi"/>
                <w:spacing w:val="-4"/>
              </w:rPr>
              <w:t xml:space="preserve"> </w:t>
            </w:r>
            <w:r w:rsidRPr="004D2C03">
              <w:rPr>
                <w:rFonts w:asciiTheme="minorHAnsi" w:hAnsiTheme="minorHAnsi" w:cstheme="minorHAnsi"/>
              </w:rPr>
              <w:t xml:space="preserve">τύπου </w:t>
            </w:r>
            <w:r w:rsidRPr="00C62608">
              <w:rPr>
                <w:rFonts w:asciiTheme="minorHAnsi" w:hAnsiTheme="minorHAnsi" w:cstheme="minorHAnsi"/>
              </w:rPr>
              <w:t>ON</w:t>
            </w:r>
            <w:r w:rsidRPr="004D2C03">
              <w:rPr>
                <w:rFonts w:asciiTheme="minorHAnsi" w:hAnsiTheme="minorHAnsi" w:cstheme="minorHAnsi"/>
              </w:rPr>
              <w:t>-</w:t>
            </w:r>
            <w:r w:rsidRPr="00C62608">
              <w:rPr>
                <w:rFonts w:asciiTheme="minorHAnsi" w:hAnsiTheme="minorHAnsi" w:cstheme="minorHAnsi"/>
              </w:rPr>
              <w:t>OFF</w:t>
            </w:r>
            <w:r w:rsidRPr="004D2C03">
              <w:rPr>
                <w:rFonts w:asciiTheme="minorHAnsi" w:hAnsiTheme="minorHAnsi" w:cstheme="minorHAnsi"/>
              </w:rPr>
              <w:t>.</w:t>
            </w:r>
          </w:p>
        </w:tc>
        <w:tc>
          <w:tcPr>
            <w:tcW w:w="1413" w:type="dxa"/>
            <w:vAlign w:val="center"/>
          </w:tcPr>
          <w:p w14:paraId="6474A8BA" w14:textId="4C37A6F3" w:rsidR="00ED23AE" w:rsidRDefault="000A2E84" w:rsidP="00D9404B">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0D618281" w14:textId="50E06962" w:rsidR="00ED23AE" w:rsidRPr="004D2C03" w:rsidRDefault="00ED23AE" w:rsidP="00D9404B">
            <w:pPr>
              <w:pStyle w:val="TableParagraph"/>
              <w:jc w:val="center"/>
              <w:rPr>
                <w:rFonts w:asciiTheme="minorHAnsi" w:hAnsiTheme="minorHAnsi" w:cstheme="minorHAnsi"/>
              </w:rPr>
            </w:pPr>
          </w:p>
        </w:tc>
        <w:tc>
          <w:tcPr>
            <w:tcW w:w="1850" w:type="dxa"/>
            <w:vAlign w:val="center"/>
          </w:tcPr>
          <w:p w14:paraId="70D842F0" w14:textId="77777777" w:rsidR="00ED23AE" w:rsidRPr="004D2C03" w:rsidRDefault="00ED23AE" w:rsidP="00D9404B">
            <w:pPr>
              <w:pStyle w:val="TableParagraph"/>
              <w:jc w:val="center"/>
              <w:rPr>
                <w:rFonts w:asciiTheme="minorHAnsi" w:hAnsiTheme="minorHAnsi" w:cstheme="minorHAnsi"/>
              </w:rPr>
            </w:pPr>
          </w:p>
        </w:tc>
      </w:tr>
      <w:tr w:rsidR="00666389" w:rsidRPr="00C62608" w14:paraId="73870775" w14:textId="77777777" w:rsidTr="00E15FF5">
        <w:trPr>
          <w:trHeight w:val="164"/>
          <w:jc w:val="center"/>
        </w:trPr>
        <w:tc>
          <w:tcPr>
            <w:tcW w:w="988" w:type="dxa"/>
          </w:tcPr>
          <w:p w14:paraId="3CB72D75" w14:textId="77777777" w:rsidR="00666389" w:rsidRPr="00C62608" w:rsidRDefault="00666389" w:rsidP="00D81308">
            <w:pPr>
              <w:pStyle w:val="TableParagraph"/>
              <w:spacing w:before="11"/>
              <w:ind w:left="110"/>
              <w:rPr>
                <w:rFonts w:asciiTheme="minorHAnsi" w:hAnsiTheme="minorHAnsi" w:cstheme="minorHAnsi"/>
                <w:b/>
              </w:rPr>
            </w:pPr>
            <w:r w:rsidRPr="00C62608">
              <w:rPr>
                <w:rFonts w:asciiTheme="minorHAnsi" w:hAnsiTheme="minorHAnsi" w:cstheme="minorHAnsi"/>
                <w:b/>
              </w:rPr>
              <w:t>2.2</w:t>
            </w:r>
          </w:p>
        </w:tc>
        <w:tc>
          <w:tcPr>
            <w:tcW w:w="9789" w:type="dxa"/>
            <w:gridSpan w:val="4"/>
            <w:vAlign w:val="center"/>
          </w:tcPr>
          <w:p w14:paraId="5A57C0A9" w14:textId="2424692D" w:rsidR="00666389" w:rsidRPr="00C62608" w:rsidRDefault="00666389" w:rsidP="0069724C">
            <w:pPr>
              <w:pStyle w:val="TableParagraph"/>
              <w:spacing w:before="74"/>
              <w:jc w:val="center"/>
              <w:rPr>
                <w:rFonts w:asciiTheme="minorHAnsi" w:hAnsiTheme="minorHAnsi" w:cstheme="minorHAnsi"/>
                <w:b/>
                <w:u w:val="single"/>
              </w:rPr>
            </w:pPr>
            <w:r w:rsidRPr="00C62608">
              <w:rPr>
                <w:rFonts w:asciiTheme="minorHAnsi" w:hAnsiTheme="minorHAnsi" w:cstheme="minorHAnsi"/>
                <w:b/>
                <w:u w:val="single"/>
              </w:rPr>
              <w:t>Τεχνικά</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Λειτουργικά</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Φυσικά</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χαρακτηριστικά</w:t>
            </w:r>
          </w:p>
        </w:tc>
      </w:tr>
      <w:tr w:rsidR="00666389" w:rsidRPr="00C62608" w14:paraId="5BF064BD" w14:textId="77777777" w:rsidTr="00E15FF5">
        <w:trPr>
          <w:trHeight w:val="381"/>
          <w:jc w:val="center"/>
        </w:trPr>
        <w:tc>
          <w:tcPr>
            <w:tcW w:w="988" w:type="dxa"/>
          </w:tcPr>
          <w:p w14:paraId="1E35FB35" w14:textId="77777777" w:rsidR="00666389" w:rsidRPr="00C62608" w:rsidRDefault="00666389" w:rsidP="00D81308">
            <w:pPr>
              <w:pStyle w:val="TableParagraph"/>
              <w:spacing w:line="255" w:lineRule="exact"/>
              <w:ind w:left="110"/>
              <w:jc w:val="center"/>
              <w:rPr>
                <w:rFonts w:asciiTheme="minorHAnsi" w:hAnsiTheme="minorHAnsi" w:cstheme="minorHAnsi"/>
                <w:b/>
              </w:rPr>
            </w:pPr>
            <w:r w:rsidRPr="00C62608">
              <w:rPr>
                <w:rFonts w:asciiTheme="minorHAnsi" w:hAnsiTheme="minorHAnsi" w:cstheme="minorHAnsi"/>
                <w:b/>
              </w:rPr>
              <w:t>2.2.1</w:t>
            </w:r>
          </w:p>
        </w:tc>
        <w:tc>
          <w:tcPr>
            <w:tcW w:w="9789" w:type="dxa"/>
            <w:gridSpan w:val="4"/>
            <w:vAlign w:val="center"/>
          </w:tcPr>
          <w:p w14:paraId="17F2E2B8" w14:textId="77777777" w:rsidR="00666389" w:rsidRPr="00C62608" w:rsidRDefault="00666389" w:rsidP="0069724C">
            <w:pPr>
              <w:pStyle w:val="TableParagraph"/>
              <w:jc w:val="center"/>
              <w:rPr>
                <w:rFonts w:asciiTheme="minorHAnsi" w:hAnsiTheme="minorHAnsi" w:cstheme="minorHAnsi"/>
              </w:rPr>
            </w:pPr>
            <w:r w:rsidRPr="00C62608">
              <w:rPr>
                <w:rFonts w:asciiTheme="minorHAnsi" w:hAnsiTheme="minorHAnsi" w:cstheme="minorHAnsi"/>
                <w:b/>
                <w:u w:val="single"/>
              </w:rPr>
              <w:t>Κινητήρας</w:t>
            </w:r>
          </w:p>
        </w:tc>
      </w:tr>
      <w:tr w:rsidR="000A2E84" w:rsidRPr="006C1370" w14:paraId="34F7191C" w14:textId="77777777" w:rsidTr="00E15FF5">
        <w:trPr>
          <w:trHeight w:val="633"/>
          <w:jc w:val="center"/>
        </w:trPr>
        <w:tc>
          <w:tcPr>
            <w:tcW w:w="988" w:type="dxa"/>
          </w:tcPr>
          <w:p w14:paraId="305593D5" w14:textId="77777777" w:rsidR="000A2E84" w:rsidRPr="00C62608" w:rsidRDefault="000A2E84" w:rsidP="000A2E84">
            <w:pPr>
              <w:pStyle w:val="TableParagraph"/>
              <w:spacing w:before="126"/>
              <w:ind w:left="110"/>
              <w:rPr>
                <w:rFonts w:asciiTheme="minorHAnsi" w:hAnsiTheme="minorHAnsi" w:cstheme="minorHAnsi"/>
              </w:rPr>
            </w:pPr>
            <w:r w:rsidRPr="00C62608">
              <w:rPr>
                <w:rFonts w:asciiTheme="minorHAnsi" w:hAnsiTheme="minorHAnsi" w:cstheme="minorHAnsi"/>
              </w:rPr>
              <w:t>2.2.1.1</w:t>
            </w:r>
          </w:p>
        </w:tc>
        <w:tc>
          <w:tcPr>
            <w:tcW w:w="4682" w:type="dxa"/>
          </w:tcPr>
          <w:p w14:paraId="5E151ECE"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Ο</w:t>
            </w:r>
            <w:r w:rsidRPr="004D2C03">
              <w:rPr>
                <w:rFonts w:asciiTheme="minorHAnsi" w:hAnsiTheme="minorHAnsi" w:cstheme="minorHAnsi"/>
                <w:spacing w:val="14"/>
              </w:rPr>
              <w:t xml:space="preserve"> </w:t>
            </w:r>
            <w:r w:rsidRPr="004D2C03">
              <w:rPr>
                <w:rFonts w:asciiTheme="minorHAnsi" w:hAnsiTheme="minorHAnsi" w:cstheme="minorHAnsi"/>
              </w:rPr>
              <w:t>βενζινοκινητήρας</w:t>
            </w:r>
            <w:r w:rsidRPr="004D2C03">
              <w:rPr>
                <w:rFonts w:asciiTheme="minorHAnsi" w:hAnsiTheme="minorHAnsi" w:cstheme="minorHAnsi"/>
                <w:spacing w:val="15"/>
              </w:rPr>
              <w:t xml:space="preserve"> </w:t>
            </w:r>
            <w:r w:rsidRPr="004D2C03">
              <w:rPr>
                <w:rFonts w:asciiTheme="minorHAnsi" w:hAnsiTheme="minorHAnsi" w:cstheme="minorHAnsi"/>
              </w:rPr>
              <w:t>να</w:t>
            </w:r>
            <w:r w:rsidRPr="004D2C03">
              <w:rPr>
                <w:rFonts w:asciiTheme="minorHAnsi" w:hAnsiTheme="minorHAnsi" w:cstheme="minorHAnsi"/>
                <w:spacing w:val="13"/>
              </w:rPr>
              <w:t xml:space="preserve"> </w:t>
            </w:r>
            <w:r w:rsidRPr="004D2C03">
              <w:rPr>
                <w:rFonts w:asciiTheme="minorHAnsi" w:hAnsiTheme="minorHAnsi" w:cstheme="minorHAnsi"/>
              </w:rPr>
              <w:t>είναι</w:t>
            </w:r>
            <w:r w:rsidRPr="004D2C03">
              <w:rPr>
                <w:rFonts w:asciiTheme="minorHAnsi" w:hAnsiTheme="minorHAnsi" w:cstheme="minorHAnsi"/>
                <w:spacing w:val="15"/>
              </w:rPr>
              <w:t xml:space="preserve"> </w:t>
            </w:r>
            <w:r w:rsidRPr="004D2C03">
              <w:rPr>
                <w:rFonts w:asciiTheme="minorHAnsi" w:hAnsiTheme="minorHAnsi" w:cstheme="minorHAnsi"/>
              </w:rPr>
              <w:t>τετράχρονος,</w:t>
            </w:r>
            <w:r w:rsidRPr="004D2C03">
              <w:rPr>
                <w:rFonts w:asciiTheme="minorHAnsi" w:hAnsiTheme="minorHAnsi" w:cstheme="minorHAnsi"/>
                <w:spacing w:val="12"/>
              </w:rPr>
              <w:t xml:space="preserve"> </w:t>
            </w:r>
            <w:r w:rsidRPr="004D2C03">
              <w:rPr>
                <w:rFonts w:asciiTheme="minorHAnsi" w:hAnsiTheme="minorHAnsi" w:cstheme="minorHAnsi"/>
              </w:rPr>
              <w:t>τουλάχιστον</w:t>
            </w:r>
            <w:r w:rsidRPr="004D2C03">
              <w:rPr>
                <w:rFonts w:asciiTheme="minorHAnsi" w:hAnsiTheme="minorHAnsi" w:cstheme="minorHAnsi"/>
                <w:spacing w:val="15"/>
              </w:rPr>
              <w:t xml:space="preserve"> </w:t>
            </w:r>
            <w:r w:rsidRPr="004D2C03">
              <w:rPr>
                <w:rFonts w:asciiTheme="minorHAnsi" w:hAnsiTheme="minorHAnsi" w:cstheme="minorHAnsi"/>
              </w:rPr>
              <w:t>δικύλινδρος</w:t>
            </w:r>
            <w:r w:rsidRPr="004D2C03">
              <w:rPr>
                <w:rFonts w:asciiTheme="minorHAnsi" w:hAnsiTheme="minorHAnsi" w:cstheme="minorHAnsi"/>
                <w:spacing w:val="-46"/>
              </w:rPr>
              <w:t xml:space="preserve"> </w:t>
            </w:r>
            <w:r w:rsidRPr="004D2C03">
              <w:rPr>
                <w:rFonts w:asciiTheme="minorHAnsi" w:hAnsiTheme="minorHAnsi" w:cstheme="minorHAnsi"/>
              </w:rPr>
              <w:t>κυβισμού</w:t>
            </w:r>
            <w:r w:rsidRPr="004D2C03">
              <w:rPr>
                <w:rFonts w:asciiTheme="minorHAnsi" w:hAnsiTheme="minorHAnsi" w:cstheme="minorHAnsi"/>
                <w:spacing w:val="-1"/>
              </w:rPr>
              <w:t xml:space="preserve"> </w:t>
            </w:r>
            <w:r w:rsidRPr="004D2C03">
              <w:rPr>
                <w:rFonts w:asciiTheme="minorHAnsi" w:hAnsiTheme="minorHAnsi" w:cstheme="minorHAnsi"/>
              </w:rPr>
              <w:t>630</w:t>
            </w:r>
            <w:r w:rsidRPr="004D2C03">
              <w:rPr>
                <w:rFonts w:asciiTheme="minorHAnsi" w:hAnsiTheme="minorHAnsi" w:cstheme="minorHAnsi"/>
                <w:spacing w:val="-4"/>
              </w:rPr>
              <w:t xml:space="preserve"> </w:t>
            </w:r>
            <w:proofErr w:type="spellStart"/>
            <w:r w:rsidRPr="00C62608">
              <w:rPr>
                <w:rFonts w:asciiTheme="minorHAnsi" w:hAnsiTheme="minorHAnsi" w:cstheme="minorHAnsi"/>
              </w:rPr>
              <w:t>cc</w:t>
            </w:r>
            <w:proofErr w:type="spellEnd"/>
            <w:r w:rsidRPr="004D2C03">
              <w:rPr>
                <w:rFonts w:asciiTheme="minorHAnsi" w:hAnsiTheme="minorHAnsi" w:cstheme="minorHAnsi"/>
                <w:spacing w:val="3"/>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άνω.</w:t>
            </w:r>
          </w:p>
        </w:tc>
        <w:tc>
          <w:tcPr>
            <w:tcW w:w="1413" w:type="dxa"/>
            <w:vAlign w:val="center"/>
          </w:tcPr>
          <w:p w14:paraId="395A3D39" w14:textId="51539311" w:rsidR="000A2E84"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50A5926A" w14:textId="427DBD1C" w:rsidR="000A2E84" w:rsidRPr="004D2C03" w:rsidRDefault="000A2E84" w:rsidP="000A2E84">
            <w:pPr>
              <w:pStyle w:val="TableParagraph"/>
              <w:jc w:val="center"/>
              <w:rPr>
                <w:rFonts w:asciiTheme="minorHAnsi" w:hAnsiTheme="minorHAnsi" w:cstheme="minorHAnsi"/>
              </w:rPr>
            </w:pPr>
          </w:p>
        </w:tc>
        <w:tc>
          <w:tcPr>
            <w:tcW w:w="1850" w:type="dxa"/>
            <w:vAlign w:val="center"/>
          </w:tcPr>
          <w:p w14:paraId="7AEEC48C" w14:textId="77777777" w:rsidR="000A2E84" w:rsidRPr="004D2C03" w:rsidRDefault="000A2E84" w:rsidP="000A2E84">
            <w:pPr>
              <w:pStyle w:val="TableParagraph"/>
              <w:jc w:val="center"/>
              <w:rPr>
                <w:rFonts w:asciiTheme="minorHAnsi" w:hAnsiTheme="minorHAnsi" w:cstheme="minorHAnsi"/>
              </w:rPr>
            </w:pPr>
          </w:p>
        </w:tc>
      </w:tr>
      <w:tr w:rsidR="000A2E84" w:rsidRPr="006C1370" w14:paraId="1390395E" w14:textId="77777777" w:rsidTr="00E15FF5">
        <w:trPr>
          <w:trHeight w:val="378"/>
          <w:jc w:val="center"/>
        </w:trPr>
        <w:tc>
          <w:tcPr>
            <w:tcW w:w="988" w:type="dxa"/>
          </w:tcPr>
          <w:p w14:paraId="068B1088" w14:textId="77777777" w:rsidR="000A2E84" w:rsidRPr="00C62608" w:rsidRDefault="000A2E84" w:rsidP="000A2E84">
            <w:pPr>
              <w:pStyle w:val="TableParagraph"/>
              <w:spacing w:before="2"/>
              <w:ind w:left="110"/>
              <w:rPr>
                <w:rFonts w:asciiTheme="minorHAnsi" w:hAnsiTheme="minorHAnsi" w:cstheme="minorHAnsi"/>
              </w:rPr>
            </w:pPr>
            <w:r w:rsidRPr="00C62608">
              <w:rPr>
                <w:rFonts w:asciiTheme="minorHAnsi" w:hAnsiTheme="minorHAnsi" w:cstheme="minorHAnsi"/>
              </w:rPr>
              <w:t>2.2.1.2</w:t>
            </w:r>
          </w:p>
        </w:tc>
        <w:tc>
          <w:tcPr>
            <w:tcW w:w="4682" w:type="dxa"/>
          </w:tcPr>
          <w:p w14:paraId="2005DE37" w14:textId="77777777" w:rsidR="000A2E84" w:rsidRPr="004D2C03" w:rsidRDefault="000A2E84" w:rsidP="000A2E84">
            <w:pPr>
              <w:pStyle w:val="TableParagraph"/>
              <w:tabs>
                <w:tab w:val="left" w:pos="660"/>
              </w:tabs>
              <w:spacing w:before="2"/>
              <w:ind w:left="110"/>
              <w:rPr>
                <w:rFonts w:asciiTheme="minorHAnsi" w:hAnsiTheme="minorHAnsi" w:cstheme="minorHAnsi"/>
              </w:rPr>
            </w:pPr>
            <w:r w:rsidRPr="004D2C03">
              <w:rPr>
                <w:rFonts w:asciiTheme="minorHAnsi" w:hAnsiTheme="minorHAnsi" w:cstheme="minorHAnsi"/>
              </w:rPr>
              <w:t>Η απαιτούμενη</w:t>
            </w:r>
            <w:r w:rsidRPr="004D2C03">
              <w:rPr>
                <w:rFonts w:asciiTheme="minorHAnsi" w:hAnsiTheme="minorHAnsi" w:cstheme="minorHAnsi"/>
                <w:spacing w:val="-2"/>
              </w:rPr>
              <w:t xml:space="preserve"> </w:t>
            </w:r>
            <w:r w:rsidRPr="004D2C03">
              <w:rPr>
                <w:rFonts w:asciiTheme="minorHAnsi" w:hAnsiTheme="minorHAnsi" w:cstheme="minorHAnsi"/>
              </w:rPr>
              <w:t>ισχύς το</w:t>
            </w:r>
            <w:r w:rsidRPr="004D2C03">
              <w:rPr>
                <w:rFonts w:asciiTheme="minorHAnsi" w:hAnsiTheme="minorHAnsi" w:cstheme="minorHAnsi"/>
                <w:spacing w:val="-4"/>
              </w:rPr>
              <w:t xml:space="preserve"> </w:t>
            </w:r>
            <w:r w:rsidRPr="004D2C03">
              <w:rPr>
                <w:rFonts w:asciiTheme="minorHAnsi" w:hAnsiTheme="minorHAnsi" w:cstheme="minorHAnsi"/>
              </w:rPr>
              <w:t>κινητήρα</w:t>
            </w:r>
            <w:r w:rsidRPr="004D2C03">
              <w:rPr>
                <w:rFonts w:asciiTheme="minorHAnsi" w:hAnsiTheme="minorHAnsi" w:cstheme="minorHAnsi"/>
                <w:spacing w:val="-4"/>
              </w:rPr>
              <w:t xml:space="preserve"> </w:t>
            </w:r>
            <w:r w:rsidRPr="004D2C03">
              <w:rPr>
                <w:rFonts w:asciiTheme="minorHAnsi" w:hAnsiTheme="minorHAnsi" w:cstheme="minorHAnsi"/>
              </w:rPr>
              <w:t>να</w:t>
            </w:r>
            <w:r w:rsidRPr="004D2C03">
              <w:rPr>
                <w:rFonts w:asciiTheme="minorHAnsi" w:hAnsiTheme="minorHAnsi" w:cstheme="minorHAnsi"/>
                <w:spacing w:val="-3"/>
              </w:rPr>
              <w:t xml:space="preserve"> </w:t>
            </w:r>
            <w:r w:rsidRPr="004D2C03">
              <w:rPr>
                <w:rFonts w:asciiTheme="minorHAnsi" w:hAnsiTheme="minorHAnsi" w:cstheme="minorHAnsi"/>
              </w:rPr>
              <w:t>είναι</w:t>
            </w:r>
            <w:r w:rsidRPr="004D2C03">
              <w:rPr>
                <w:rFonts w:asciiTheme="minorHAnsi" w:hAnsiTheme="minorHAnsi" w:cstheme="minorHAnsi"/>
                <w:spacing w:val="-2"/>
              </w:rPr>
              <w:t xml:space="preserve"> </w:t>
            </w:r>
            <w:r w:rsidRPr="004D2C03">
              <w:rPr>
                <w:rFonts w:asciiTheme="minorHAnsi" w:hAnsiTheme="minorHAnsi" w:cstheme="minorHAnsi"/>
              </w:rPr>
              <w:t>50</w:t>
            </w:r>
            <w:r w:rsidRPr="004D2C03">
              <w:rPr>
                <w:rFonts w:asciiTheme="minorHAnsi" w:hAnsiTheme="minorHAnsi" w:cstheme="minorHAnsi"/>
                <w:spacing w:val="-4"/>
              </w:rPr>
              <w:t xml:space="preserve"> </w:t>
            </w:r>
            <w:proofErr w:type="spellStart"/>
            <w:r w:rsidRPr="00C62608">
              <w:rPr>
                <w:rFonts w:asciiTheme="minorHAnsi" w:hAnsiTheme="minorHAnsi" w:cstheme="minorHAnsi"/>
              </w:rPr>
              <w:t>Kw</w:t>
            </w:r>
            <w:proofErr w:type="spellEnd"/>
            <w:r w:rsidRPr="004D2C03">
              <w:rPr>
                <w:rFonts w:asciiTheme="minorHAnsi" w:hAnsiTheme="minorHAnsi" w:cstheme="minorHAnsi"/>
              </w:rPr>
              <w:t xml:space="preserve"> και</w:t>
            </w:r>
            <w:r w:rsidRPr="004D2C03">
              <w:rPr>
                <w:rFonts w:asciiTheme="minorHAnsi" w:hAnsiTheme="minorHAnsi" w:cstheme="minorHAnsi"/>
                <w:spacing w:val="-1"/>
              </w:rPr>
              <w:t xml:space="preserve"> </w:t>
            </w:r>
            <w:r w:rsidRPr="004D2C03">
              <w:rPr>
                <w:rFonts w:asciiTheme="minorHAnsi" w:hAnsiTheme="minorHAnsi" w:cstheme="minorHAnsi"/>
              </w:rPr>
              <w:t>άνω.</w:t>
            </w:r>
          </w:p>
        </w:tc>
        <w:tc>
          <w:tcPr>
            <w:tcW w:w="1413" w:type="dxa"/>
            <w:vAlign w:val="center"/>
          </w:tcPr>
          <w:p w14:paraId="1AB22D05" w14:textId="0E3DDC14" w:rsidR="000A2E84"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2C934C0D" w14:textId="6CCCBF59" w:rsidR="000A2E84" w:rsidRPr="004D2C03" w:rsidRDefault="000A2E84" w:rsidP="000A2E84">
            <w:pPr>
              <w:pStyle w:val="TableParagraph"/>
              <w:jc w:val="center"/>
              <w:rPr>
                <w:rFonts w:asciiTheme="minorHAnsi" w:hAnsiTheme="minorHAnsi" w:cstheme="minorHAnsi"/>
              </w:rPr>
            </w:pPr>
          </w:p>
        </w:tc>
        <w:tc>
          <w:tcPr>
            <w:tcW w:w="1850" w:type="dxa"/>
            <w:vAlign w:val="center"/>
          </w:tcPr>
          <w:p w14:paraId="29D961F8" w14:textId="77777777" w:rsidR="000A2E84" w:rsidRPr="004D2C03" w:rsidRDefault="000A2E84" w:rsidP="000A2E84">
            <w:pPr>
              <w:pStyle w:val="TableParagraph"/>
              <w:jc w:val="center"/>
              <w:rPr>
                <w:rFonts w:asciiTheme="minorHAnsi" w:hAnsiTheme="minorHAnsi" w:cstheme="minorHAnsi"/>
              </w:rPr>
            </w:pPr>
          </w:p>
        </w:tc>
      </w:tr>
      <w:tr w:rsidR="000A2E84" w:rsidRPr="006C1370" w14:paraId="2AB130B8" w14:textId="77777777" w:rsidTr="00E15FF5">
        <w:trPr>
          <w:trHeight w:val="378"/>
          <w:jc w:val="center"/>
        </w:trPr>
        <w:tc>
          <w:tcPr>
            <w:tcW w:w="988" w:type="dxa"/>
          </w:tcPr>
          <w:p w14:paraId="1EF58F8F"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2.2.1.3</w:t>
            </w:r>
          </w:p>
        </w:tc>
        <w:tc>
          <w:tcPr>
            <w:tcW w:w="4682" w:type="dxa"/>
          </w:tcPr>
          <w:p w14:paraId="4D913492"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 xml:space="preserve">Η </w:t>
            </w:r>
            <w:proofErr w:type="spellStart"/>
            <w:r w:rsidRPr="004D2C03">
              <w:rPr>
                <w:rFonts w:asciiTheme="minorHAnsi" w:hAnsiTheme="minorHAnsi" w:cstheme="minorHAnsi"/>
              </w:rPr>
              <w:t>ανωτάτη</w:t>
            </w:r>
            <w:proofErr w:type="spellEnd"/>
            <w:r w:rsidRPr="004D2C03">
              <w:rPr>
                <w:rFonts w:asciiTheme="minorHAnsi" w:hAnsiTheme="minorHAnsi" w:cstheme="minorHAnsi"/>
                <w:spacing w:val="-1"/>
              </w:rPr>
              <w:t xml:space="preserve"> </w:t>
            </w:r>
            <w:r w:rsidRPr="004D2C03">
              <w:rPr>
                <w:rFonts w:asciiTheme="minorHAnsi" w:hAnsiTheme="minorHAnsi" w:cstheme="minorHAnsi"/>
              </w:rPr>
              <w:t>ταχύτητα</w:t>
            </w:r>
            <w:r w:rsidRPr="004D2C03">
              <w:rPr>
                <w:rFonts w:asciiTheme="minorHAnsi" w:hAnsiTheme="minorHAnsi" w:cstheme="minorHAnsi"/>
                <w:spacing w:val="-3"/>
              </w:rPr>
              <w:t xml:space="preserve"> </w:t>
            </w:r>
            <w:r w:rsidRPr="004D2C03">
              <w:rPr>
                <w:rFonts w:asciiTheme="minorHAnsi" w:hAnsiTheme="minorHAnsi" w:cstheme="minorHAnsi"/>
              </w:rPr>
              <w:t>να</w:t>
            </w:r>
            <w:r w:rsidRPr="004D2C03">
              <w:rPr>
                <w:rFonts w:asciiTheme="minorHAnsi" w:hAnsiTheme="minorHAnsi" w:cstheme="minorHAnsi"/>
                <w:spacing w:val="-4"/>
              </w:rPr>
              <w:t xml:space="preserve"> </w:t>
            </w:r>
            <w:r w:rsidRPr="004D2C03">
              <w:rPr>
                <w:rFonts w:asciiTheme="minorHAnsi" w:hAnsiTheme="minorHAnsi" w:cstheme="minorHAnsi"/>
              </w:rPr>
              <w:t>είναι</w:t>
            </w:r>
            <w:r w:rsidRPr="004D2C03">
              <w:rPr>
                <w:rFonts w:asciiTheme="minorHAnsi" w:hAnsiTheme="minorHAnsi" w:cstheme="minorHAnsi"/>
                <w:spacing w:val="-1"/>
              </w:rPr>
              <w:t xml:space="preserve"> </w:t>
            </w:r>
            <w:r w:rsidRPr="004D2C03">
              <w:rPr>
                <w:rFonts w:asciiTheme="minorHAnsi" w:hAnsiTheme="minorHAnsi" w:cstheme="minorHAnsi"/>
              </w:rPr>
              <w:t>τουλάχιστον</w:t>
            </w:r>
            <w:r w:rsidRPr="004D2C03">
              <w:rPr>
                <w:rFonts w:asciiTheme="minorHAnsi" w:hAnsiTheme="minorHAnsi" w:cstheme="minorHAnsi"/>
                <w:spacing w:val="-1"/>
              </w:rPr>
              <w:t xml:space="preserve"> </w:t>
            </w:r>
            <w:r w:rsidRPr="004D2C03">
              <w:rPr>
                <w:rFonts w:asciiTheme="minorHAnsi" w:hAnsiTheme="minorHAnsi" w:cstheme="minorHAnsi"/>
              </w:rPr>
              <w:t>180</w:t>
            </w:r>
            <w:r w:rsidRPr="004D2C03">
              <w:rPr>
                <w:rFonts w:asciiTheme="minorHAnsi" w:hAnsiTheme="minorHAnsi" w:cstheme="minorHAnsi"/>
                <w:spacing w:val="-5"/>
              </w:rPr>
              <w:t xml:space="preserve"> </w:t>
            </w:r>
            <w:proofErr w:type="spellStart"/>
            <w:r w:rsidRPr="00C62608">
              <w:rPr>
                <w:rFonts w:asciiTheme="minorHAnsi" w:hAnsiTheme="minorHAnsi" w:cstheme="minorHAnsi"/>
              </w:rPr>
              <w:t>km</w:t>
            </w:r>
            <w:proofErr w:type="spellEnd"/>
            <w:r w:rsidRPr="004D2C03">
              <w:rPr>
                <w:rFonts w:asciiTheme="minorHAnsi" w:hAnsiTheme="minorHAnsi" w:cstheme="minorHAnsi"/>
              </w:rPr>
              <w:t>/</w:t>
            </w:r>
            <w:r w:rsidRPr="00C62608">
              <w:rPr>
                <w:rFonts w:asciiTheme="minorHAnsi" w:hAnsiTheme="minorHAnsi" w:cstheme="minorHAnsi"/>
              </w:rPr>
              <w:t>h</w:t>
            </w:r>
            <w:r w:rsidRPr="004D2C03">
              <w:rPr>
                <w:rFonts w:asciiTheme="minorHAnsi" w:hAnsiTheme="minorHAnsi" w:cstheme="minorHAnsi"/>
              </w:rPr>
              <w:t>.</w:t>
            </w:r>
          </w:p>
        </w:tc>
        <w:tc>
          <w:tcPr>
            <w:tcW w:w="1413" w:type="dxa"/>
            <w:vAlign w:val="center"/>
          </w:tcPr>
          <w:p w14:paraId="2305FA92" w14:textId="7630AA21"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569A93CA" w14:textId="05D5B3EB" w:rsidR="000A2E84" w:rsidRPr="004D2C03" w:rsidRDefault="000A2E84" w:rsidP="000A2E84">
            <w:pPr>
              <w:pStyle w:val="TableParagraph"/>
              <w:jc w:val="center"/>
              <w:rPr>
                <w:rFonts w:asciiTheme="minorHAnsi" w:hAnsiTheme="minorHAnsi" w:cstheme="minorHAnsi"/>
              </w:rPr>
            </w:pPr>
          </w:p>
        </w:tc>
        <w:tc>
          <w:tcPr>
            <w:tcW w:w="1850" w:type="dxa"/>
            <w:vAlign w:val="center"/>
          </w:tcPr>
          <w:p w14:paraId="0324828E" w14:textId="77777777" w:rsidR="000A2E84" w:rsidRPr="004D2C03" w:rsidRDefault="000A2E84" w:rsidP="000A2E84">
            <w:pPr>
              <w:pStyle w:val="TableParagraph"/>
              <w:jc w:val="center"/>
              <w:rPr>
                <w:rFonts w:asciiTheme="minorHAnsi" w:hAnsiTheme="minorHAnsi" w:cstheme="minorHAnsi"/>
              </w:rPr>
            </w:pPr>
          </w:p>
        </w:tc>
      </w:tr>
      <w:tr w:rsidR="000A2E84" w:rsidRPr="006C1370" w14:paraId="33BCF422" w14:textId="77777777" w:rsidTr="00E15FF5">
        <w:trPr>
          <w:trHeight w:val="1151"/>
          <w:jc w:val="center"/>
        </w:trPr>
        <w:tc>
          <w:tcPr>
            <w:tcW w:w="988" w:type="dxa"/>
          </w:tcPr>
          <w:p w14:paraId="1A201FC9" w14:textId="77777777" w:rsidR="000A2E84" w:rsidRPr="00C62608" w:rsidRDefault="000A2E84" w:rsidP="000A2E84">
            <w:pPr>
              <w:pStyle w:val="TableParagraph"/>
              <w:spacing w:before="1"/>
              <w:ind w:left="110"/>
              <w:rPr>
                <w:rFonts w:asciiTheme="minorHAnsi" w:hAnsiTheme="minorHAnsi" w:cstheme="minorHAnsi"/>
              </w:rPr>
            </w:pPr>
            <w:r w:rsidRPr="00C62608">
              <w:rPr>
                <w:rFonts w:asciiTheme="minorHAnsi" w:hAnsiTheme="minorHAnsi" w:cstheme="minorHAnsi"/>
              </w:rPr>
              <w:t>2.2.1.4</w:t>
            </w:r>
          </w:p>
        </w:tc>
        <w:tc>
          <w:tcPr>
            <w:tcW w:w="4682" w:type="dxa"/>
          </w:tcPr>
          <w:p w14:paraId="5D701173" w14:textId="77777777" w:rsidR="000A2E84" w:rsidRPr="004D2C03" w:rsidRDefault="000A2E84" w:rsidP="000A2E84">
            <w:pPr>
              <w:pStyle w:val="TableParagraph"/>
              <w:tabs>
                <w:tab w:val="left" w:pos="660"/>
              </w:tabs>
              <w:ind w:left="110" w:right="92"/>
              <w:jc w:val="both"/>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φέρει</w:t>
            </w:r>
            <w:r w:rsidRPr="004D2C03">
              <w:rPr>
                <w:rFonts w:asciiTheme="minorHAnsi" w:hAnsiTheme="minorHAnsi" w:cstheme="minorHAnsi"/>
                <w:spacing w:val="1"/>
              </w:rPr>
              <w:t xml:space="preserve"> </w:t>
            </w:r>
            <w:r w:rsidRPr="004D2C03">
              <w:rPr>
                <w:rFonts w:asciiTheme="minorHAnsi" w:hAnsiTheme="minorHAnsi" w:cstheme="minorHAnsi"/>
              </w:rPr>
              <w:t>σύστημα</w:t>
            </w:r>
            <w:r w:rsidRPr="004D2C03">
              <w:rPr>
                <w:rFonts w:asciiTheme="minorHAnsi" w:hAnsiTheme="minorHAnsi" w:cstheme="minorHAnsi"/>
                <w:spacing w:val="1"/>
              </w:rPr>
              <w:t xml:space="preserve"> </w:t>
            </w:r>
            <w:r w:rsidRPr="004D2C03">
              <w:rPr>
                <w:rFonts w:asciiTheme="minorHAnsi" w:hAnsiTheme="minorHAnsi" w:cstheme="minorHAnsi"/>
              </w:rPr>
              <w:t>εξαγωγής</w:t>
            </w:r>
            <w:r w:rsidRPr="004D2C03">
              <w:rPr>
                <w:rFonts w:asciiTheme="minorHAnsi" w:hAnsiTheme="minorHAnsi" w:cstheme="minorHAnsi"/>
                <w:spacing w:val="1"/>
              </w:rPr>
              <w:t xml:space="preserve"> </w:t>
            </w:r>
            <w:r w:rsidRPr="004D2C03">
              <w:rPr>
                <w:rFonts w:asciiTheme="minorHAnsi" w:hAnsiTheme="minorHAnsi" w:cstheme="minorHAnsi"/>
              </w:rPr>
              <w:t>καυσαερίων</w:t>
            </w:r>
            <w:r w:rsidRPr="004D2C03">
              <w:rPr>
                <w:rFonts w:asciiTheme="minorHAnsi" w:hAnsiTheme="minorHAnsi" w:cstheme="minorHAnsi"/>
                <w:spacing w:val="1"/>
              </w:rPr>
              <w:t xml:space="preserve"> </w:t>
            </w:r>
            <w:r w:rsidRPr="004D2C03">
              <w:rPr>
                <w:rFonts w:asciiTheme="minorHAnsi" w:hAnsiTheme="minorHAnsi" w:cstheme="minorHAnsi"/>
              </w:rPr>
              <w:t>(εξάτμιση)</w:t>
            </w:r>
            <w:r w:rsidRPr="004D2C03">
              <w:rPr>
                <w:rFonts w:asciiTheme="minorHAnsi" w:hAnsiTheme="minorHAnsi" w:cstheme="minorHAnsi"/>
                <w:spacing w:val="1"/>
              </w:rPr>
              <w:t xml:space="preserve"> </w:t>
            </w:r>
            <w:r w:rsidRPr="004D2C03">
              <w:rPr>
                <w:rFonts w:asciiTheme="minorHAnsi" w:hAnsiTheme="minorHAnsi" w:cstheme="minorHAnsi"/>
              </w:rPr>
              <w:t>ισχυρά</w:t>
            </w:r>
            <w:r w:rsidRPr="004D2C03">
              <w:rPr>
                <w:rFonts w:asciiTheme="minorHAnsi" w:hAnsiTheme="minorHAnsi" w:cstheme="minorHAnsi"/>
                <w:spacing w:val="1"/>
              </w:rPr>
              <w:t xml:space="preserve"> </w:t>
            </w:r>
            <w:r w:rsidRPr="004D2C03">
              <w:rPr>
                <w:rFonts w:asciiTheme="minorHAnsi" w:hAnsiTheme="minorHAnsi" w:cstheme="minorHAnsi"/>
              </w:rPr>
              <w:t>στερεωμένο, το δε στόμιο της εξαγωγής των καυσαερίων να είναι</w:t>
            </w:r>
            <w:r w:rsidRPr="004D2C03">
              <w:rPr>
                <w:rFonts w:asciiTheme="minorHAnsi" w:hAnsiTheme="minorHAnsi" w:cstheme="minorHAnsi"/>
                <w:spacing w:val="1"/>
              </w:rPr>
              <w:t xml:space="preserve"> </w:t>
            </w:r>
            <w:r w:rsidRPr="004D2C03">
              <w:rPr>
                <w:rFonts w:asciiTheme="minorHAnsi" w:hAnsiTheme="minorHAnsi" w:cstheme="minorHAnsi"/>
              </w:rPr>
              <w:t>προσανατολισμού</w:t>
            </w:r>
            <w:r w:rsidRPr="004D2C03">
              <w:rPr>
                <w:rFonts w:asciiTheme="minorHAnsi" w:hAnsiTheme="minorHAnsi" w:cstheme="minorHAnsi"/>
                <w:spacing w:val="1"/>
              </w:rPr>
              <w:t xml:space="preserve"> </w:t>
            </w:r>
            <w:r w:rsidRPr="004D2C03">
              <w:rPr>
                <w:rFonts w:asciiTheme="minorHAnsi" w:hAnsiTheme="minorHAnsi" w:cstheme="minorHAnsi"/>
              </w:rPr>
              <w:t>τέτοιου</w:t>
            </w:r>
            <w:r w:rsidRPr="004D2C03">
              <w:rPr>
                <w:rFonts w:asciiTheme="minorHAnsi" w:hAnsiTheme="minorHAnsi" w:cstheme="minorHAnsi"/>
                <w:spacing w:val="1"/>
              </w:rPr>
              <w:t xml:space="preserve"> </w:t>
            </w:r>
            <w:r w:rsidRPr="004D2C03">
              <w:rPr>
                <w:rFonts w:asciiTheme="minorHAnsi" w:hAnsiTheme="minorHAnsi" w:cstheme="minorHAnsi"/>
              </w:rPr>
              <w:t>που</w:t>
            </w:r>
            <w:r w:rsidRPr="004D2C03">
              <w:rPr>
                <w:rFonts w:asciiTheme="minorHAnsi" w:hAnsiTheme="minorHAnsi" w:cstheme="minorHAnsi"/>
                <w:spacing w:val="1"/>
              </w:rPr>
              <w:t xml:space="preserve"> </w:t>
            </w:r>
            <w:r w:rsidRPr="004D2C03">
              <w:rPr>
                <w:rFonts w:asciiTheme="minorHAnsi" w:hAnsiTheme="minorHAnsi" w:cstheme="minorHAnsi"/>
              </w:rPr>
              <w:t>να μην επηρεάζει</w:t>
            </w:r>
            <w:r w:rsidRPr="004D2C03">
              <w:rPr>
                <w:rFonts w:asciiTheme="minorHAnsi" w:hAnsiTheme="minorHAnsi" w:cstheme="minorHAnsi"/>
                <w:spacing w:val="1"/>
              </w:rPr>
              <w:t xml:space="preserve"> </w:t>
            </w:r>
            <w:r w:rsidRPr="004D2C03">
              <w:rPr>
                <w:rFonts w:asciiTheme="minorHAnsi" w:hAnsiTheme="minorHAnsi" w:cstheme="minorHAnsi"/>
              </w:rPr>
              <w:t>το σώμα και τα</w:t>
            </w:r>
            <w:r w:rsidRPr="004D2C03">
              <w:rPr>
                <w:rFonts w:asciiTheme="minorHAnsi" w:hAnsiTheme="minorHAnsi" w:cstheme="minorHAnsi"/>
                <w:spacing w:val="1"/>
              </w:rPr>
              <w:t xml:space="preserve"> </w:t>
            </w:r>
            <w:r w:rsidRPr="004D2C03">
              <w:rPr>
                <w:rFonts w:asciiTheme="minorHAnsi" w:hAnsiTheme="minorHAnsi" w:cstheme="minorHAnsi"/>
              </w:rPr>
              <w:t>παρελκόμενα</w:t>
            </w:r>
            <w:r w:rsidRPr="004D2C03">
              <w:rPr>
                <w:rFonts w:asciiTheme="minorHAnsi" w:hAnsiTheme="minorHAnsi" w:cstheme="minorHAnsi"/>
                <w:spacing w:val="-4"/>
              </w:rPr>
              <w:t xml:space="preserve"> </w:t>
            </w:r>
            <w:r w:rsidRPr="004D2C03">
              <w:rPr>
                <w:rFonts w:asciiTheme="minorHAnsi" w:hAnsiTheme="minorHAnsi" w:cstheme="minorHAnsi"/>
              </w:rPr>
              <w:t xml:space="preserve">του </w:t>
            </w:r>
            <w:proofErr w:type="spellStart"/>
            <w:r w:rsidRPr="004D2C03">
              <w:rPr>
                <w:rFonts w:asciiTheme="minorHAnsi" w:hAnsiTheme="minorHAnsi" w:cstheme="minorHAnsi"/>
              </w:rPr>
              <w:t>δικύκλου</w:t>
            </w:r>
            <w:proofErr w:type="spellEnd"/>
            <w:r w:rsidRPr="004D2C03">
              <w:rPr>
                <w:rFonts w:asciiTheme="minorHAnsi" w:hAnsiTheme="minorHAnsi" w:cstheme="minorHAnsi"/>
              </w:rPr>
              <w:t>.</w:t>
            </w:r>
          </w:p>
        </w:tc>
        <w:tc>
          <w:tcPr>
            <w:tcW w:w="1413" w:type="dxa"/>
            <w:vAlign w:val="center"/>
          </w:tcPr>
          <w:p w14:paraId="0A19C695" w14:textId="43FB9D0A"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2F5A41CB" w14:textId="7263F823" w:rsidR="000A2E84" w:rsidRPr="004D2C03" w:rsidRDefault="000A2E84" w:rsidP="000A2E84">
            <w:pPr>
              <w:pStyle w:val="TableParagraph"/>
              <w:jc w:val="center"/>
              <w:rPr>
                <w:rFonts w:asciiTheme="minorHAnsi" w:hAnsiTheme="minorHAnsi" w:cstheme="minorHAnsi"/>
              </w:rPr>
            </w:pPr>
          </w:p>
        </w:tc>
        <w:tc>
          <w:tcPr>
            <w:tcW w:w="1850" w:type="dxa"/>
            <w:vAlign w:val="center"/>
          </w:tcPr>
          <w:p w14:paraId="349ADA7E" w14:textId="77777777" w:rsidR="000A2E84" w:rsidRPr="004D2C03" w:rsidRDefault="000A2E84" w:rsidP="000A2E84">
            <w:pPr>
              <w:pStyle w:val="TableParagraph"/>
              <w:jc w:val="center"/>
              <w:rPr>
                <w:rFonts w:asciiTheme="minorHAnsi" w:hAnsiTheme="minorHAnsi" w:cstheme="minorHAnsi"/>
              </w:rPr>
            </w:pPr>
          </w:p>
        </w:tc>
      </w:tr>
      <w:tr w:rsidR="000A2E84" w:rsidRPr="006C1370" w14:paraId="1CF41A05" w14:textId="77777777" w:rsidTr="00E15FF5">
        <w:trPr>
          <w:trHeight w:val="517"/>
          <w:jc w:val="center"/>
        </w:trPr>
        <w:tc>
          <w:tcPr>
            <w:tcW w:w="988" w:type="dxa"/>
          </w:tcPr>
          <w:p w14:paraId="72EE8674" w14:textId="77777777" w:rsidR="000A2E84" w:rsidRPr="00C62608" w:rsidRDefault="000A2E84" w:rsidP="000A2E84">
            <w:pPr>
              <w:pStyle w:val="TableParagraph"/>
              <w:spacing w:before="69"/>
              <w:ind w:left="110"/>
              <w:rPr>
                <w:rFonts w:asciiTheme="minorHAnsi" w:hAnsiTheme="minorHAnsi" w:cstheme="minorHAnsi"/>
              </w:rPr>
            </w:pPr>
            <w:r w:rsidRPr="00C62608">
              <w:rPr>
                <w:rFonts w:asciiTheme="minorHAnsi" w:hAnsiTheme="minorHAnsi" w:cstheme="minorHAnsi"/>
              </w:rPr>
              <w:t>2.2.1.5</w:t>
            </w:r>
          </w:p>
        </w:tc>
        <w:tc>
          <w:tcPr>
            <w:tcW w:w="4682" w:type="dxa"/>
          </w:tcPr>
          <w:p w14:paraId="43A902A2" w14:textId="77777777" w:rsidR="000A2E84" w:rsidRPr="004D2C03" w:rsidRDefault="000A2E84" w:rsidP="000A2E84">
            <w:pPr>
              <w:pStyle w:val="TableParagraph"/>
              <w:tabs>
                <w:tab w:val="left" w:pos="660"/>
              </w:tabs>
              <w:spacing w:line="255" w:lineRule="exact"/>
              <w:ind w:left="110"/>
              <w:rPr>
                <w:rFonts w:asciiTheme="minorHAnsi" w:hAnsiTheme="minorHAnsi" w:cstheme="minorHAnsi"/>
                <w:i/>
              </w:rPr>
            </w:pPr>
            <w:r w:rsidRPr="004D2C03">
              <w:rPr>
                <w:rFonts w:asciiTheme="minorHAnsi" w:hAnsiTheme="minorHAnsi" w:cstheme="minorHAnsi"/>
                <w:i/>
                <w:u w:val="single"/>
              </w:rPr>
              <w:t>Οι</w:t>
            </w:r>
            <w:r w:rsidRPr="004D2C03">
              <w:rPr>
                <w:rFonts w:asciiTheme="minorHAnsi" w:hAnsiTheme="minorHAnsi" w:cstheme="minorHAnsi"/>
                <w:i/>
                <w:spacing w:val="32"/>
                <w:u w:val="single"/>
              </w:rPr>
              <w:t xml:space="preserve"> </w:t>
            </w:r>
            <w:r w:rsidRPr="004D2C03">
              <w:rPr>
                <w:rFonts w:asciiTheme="minorHAnsi" w:hAnsiTheme="minorHAnsi" w:cstheme="minorHAnsi"/>
                <w:i/>
                <w:u w:val="single"/>
              </w:rPr>
              <w:t>εκπομπές</w:t>
            </w:r>
            <w:r w:rsidRPr="004D2C03">
              <w:rPr>
                <w:rFonts w:asciiTheme="minorHAnsi" w:hAnsiTheme="minorHAnsi" w:cstheme="minorHAnsi"/>
                <w:i/>
                <w:spacing w:val="79"/>
                <w:u w:val="single"/>
              </w:rPr>
              <w:t xml:space="preserve"> </w:t>
            </w:r>
            <w:r w:rsidRPr="004D2C03">
              <w:rPr>
                <w:rFonts w:asciiTheme="minorHAnsi" w:hAnsiTheme="minorHAnsi" w:cstheme="minorHAnsi"/>
                <w:i/>
                <w:u w:val="single"/>
              </w:rPr>
              <w:t>ρύπων</w:t>
            </w:r>
            <w:r w:rsidRPr="004D2C03">
              <w:rPr>
                <w:rFonts w:asciiTheme="minorHAnsi" w:hAnsiTheme="minorHAnsi" w:cstheme="minorHAnsi"/>
                <w:i/>
                <w:spacing w:val="82"/>
                <w:u w:val="single"/>
              </w:rPr>
              <w:t xml:space="preserve"> </w:t>
            </w:r>
            <w:r w:rsidRPr="004D2C03">
              <w:rPr>
                <w:rFonts w:asciiTheme="minorHAnsi" w:hAnsiTheme="minorHAnsi" w:cstheme="minorHAnsi"/>
                <w:i/>
                <w:u w:val="single"/>
              </w:rPr>
              <w:t>να</w:t>
            </w:r>
            <w:r w:rsidRPr="004D2C03">
              <w:rPr>
                <w:rFonts w:asciiTheme="minorHAnsi" w:hAnsiTheme="minorHAnsi" w:cstheme="minorHAnsi"/>
                <w:i/>
                <w:spacing w:val="83"/>
                <w:u w:val="single"/>
              </w:rPr>
              <w:t xml:space="preserve"> </w:t>
            </w:r>
            <w:r w:rsidRPr="004D2C03">
              <w:rPr>
                <w:rFonts w:asciiTheme="minorHAnsi" w:hAnsiTheme="minorHAnsi" w:cstheme="minorHAnsi"/>
                <w:i/>
                <w:u w:val="single"/>
              </w:rPr>
              <w:t>ικανοποιούν</w:t>
            </w:r>
            <w:r w:rsidRPr="004D2C03">
              <w:rPr>
                <w:rFonts w:asciiTheme="minorHAnsi" w:hAnsiTheme="minorHAnsi" w:cstheme="minorHAnsi"/>
                <w:i/>
                <w:spacing w:val="82"/>
                <w:u w:val="single"/>
              </w:rPr>
              <w:t xml:space="preserve"> </w:t>
            </w:r>
            <w:r w:rsidRPr="004D2C03">
              <w:rPr>
                <w:rFonts w:asciiTheme="minorHAnsi" w:hAnsiTheme="minorHAnsi" w:cstheme="minorHAnsi"/>
                <w:i/>
                <w:u w:val="single"/>
              </w:rPr>
              <w:t>την</w:t>
            </w:r>
            <w:r w:rsidRPr="004D2C03">
              <w:rPr>
                <w:rFonts w:asciiTheme="minorHAnsi" w:hAnsiTheme="minorHAnsi" w:cstheme="minorHAnsi"/>
                <w:i/>
                <w:spacing w:val="82"/>
                <w:u w:val="single"/>
              </w:rPr>
              <w:t xml:space="preserve"> </w:t>
            </w:r>
            <w:r w:rsidRPr="004D2C03">
              <w:rPr>
                <w:rFonts w:asciiTheme="minorHAnsi" w:hAnsiTheme="minorHAnsi" w:cstheme="minorHAnsi"/>
                <w:i/>
                <w:u w:val="single"/>
              </w:rPr>
              <w:t>ισχύουσα</w:t>
            </w:r>
            <w:r w:rsidRPr="004D2C03">
              <w:rPr>
                <w:rFonts w:asciiTheme="minorHAnsi" w:hAnsiTheme="minorHAnsi" w:cstheme="minorHAnsi"/>
                <w:i/>
                <w:spacing w:val="83"/>
                <w:u w:val="single"/>
              </w:rPr>
              <w:t xml:space="preserve"> </w:t>
            </w:r>
            <w:r w:rsidRPr="004D2C03">
              <w:rPr>
                <w:rFonts w:asciiTheme="minorHAnsi" w:hAnsiTheme="minorHAnsi" w:cstheme="minorHAnsi"/>
                <w:i/>
                <w:u w:val="single"/>
              </w:rPr>
              <w:t>Ελληνική</w:t>
            </w:r>
            <w:r w:rsidRPr="004D2C03">
              <w:rPr>
                <w:rFonts w:asciiTheme="minorHAnsi" w:hAnsiTheme="minorHAnsi" w:cstheme="minorHAnsi"/>
                <w:i/>
                <w:spacing w:val="83"/>
                <w:u w:val="single"/>
              </w:rPr>
              <w:t xml:space="preserve"> </w:t>
            </w:r>
            <w:r w:rsidRPr="004D2C03">
              <w:rPr>
                <w:rFonts w:asciiTheme="minorHAnsi" w:hAnsiTheme="minorHAnsi" w:cstheme="minorHAnsi"/>
                <w:i/>
                <w:u w:val="single"/>
              </w:rPr>
              <w:t>και</w:t>
            </w:r>
          </w:p>
          <w:p w14:paraId="45D6C94F" w14:textId="77777777" w:rsidR="000A2E84" w:rsidRPr="004D2C03" w:rsidRDefault="000A2E84" w:rsidP="000A2E84">
            <w:pPr>
              <w:pStyle w:val="TableParagraph"/>
              <w:tabs>
                <w:tab w:val="left" w:pos="660"/>
              </w:tabs>
              <w:spacing w:before="1" w:line="242" w:lineRule="exact"/>
              <w:ind w:left="110"/>
              <w:rPr>
                <w:rFonts w:asciiTheme="minorHAnsi" w:hAnsiTheme="minorHAnsi" w:cstheme="minorHAnsi"/>
                <w:i/>
              </w:rPr>
            </w:pPr>
            <w:r w:rsidRPr="004D2C03">
              <w:rPr>
                <w:rFonts w:asciiTheme="minorHAnsi" w:hAnsiTheme="minorHAnsi" w:cstheme="minorHAnsi"/>
                <w:i/>
                <w:u w:val="single"/>
              </w:rPr>
              <w:t>Κοινοτική</w:t>
            </w:r>
            <w:r w:rsidRPr="004D2C03">
              <w:rPr>
                <w:rFonts w:asciiTheme="minorHAnsi" w:hAnsiTheme="minorHAnsi" w:cstheme="minorHAnsi"/>
                <w:i/>
                <w:spacing w:val="-1"/>
                <w:u w:val="single"/>
              </w:rPr>
              <w:t xml:space="preserve"> </w:t>
            </w:r>
            <w:r w:rsidRPr="004D2C03">
              <w:rPr>
                <w:rFonts w:asciiTheme="minorHAnsi" w:hAnsiTheme="minorHAnsi" w:cstheme="minorHAnsi"/>
                <w:i/>
                <w:u w:val="single"/>
              </w:rPr>
              <w:t>νομοθεσία την</w:t>
            </w:r>
            <w:r w:rsidRPr="004D2C03">
              <w:rPr>
                <w:rFonts w:asciiTheme="minorHAnsi" w:hAnsiTheme="minorHAnsi" w:cstheme="minorHAnsi"/>
                <w:i/>
                <w:spacing w:val="-6"/>
                <w:u w:val="single"/>
              </w:rPr>
              <w:t xml:space="preserve"> </w:t>
            </w:r>
            <w:r w:rsidRPr="004D2C03">
              <w:rPr>
                <w:rFonts w:asciiTheme="minorHAnsi" w:hAnsiTheme="minorHAnsi" w:cstheme="minorHAnsi"/>
                <w:i/>
                <w:u w:val="single"/>
              </w:rPr>
              <w:t>ημέρα</w:t>
            </w:r>
            <w:r w:rsidRPr="004D2C03">
              <w:rPr>
                <w:rFonts w:asciiTheme="minorHAnsi" w:hAnsiTheme="minorHAnsi" w:cstheme="minorHAnsi"/>
                <w:i/>
                <w:spacing w:val="-6"/>
                <w:u w:val="single"/>
              </w:rPr>
              <w:t xml:space="preserve"> </w:t>
            </w:r>
            <w:r w:rsidRPr="004D2C03">
              <w:rPr>
                <w:rFonts w:asciiTheme="minorHAnsi" w:hAnsiTheme="minorHAnsi" w:cstheme="minorHAnsi"/>
                <w:i/>
                <w:u w:val="single"/>
              </w:rPr>
              <w:t>κατάθεσης</w:t>
            </w:r>
            <w:r w:rsidRPr="004D2C03">
              <w:rPr>
                <w:rFonts w:asciiTheme="minorHAnsi" w:hAnsiTheme="minorHAnsi" w:cstheme="minorHAnsi"/>
                <w:i/>
                <w:spacing w:val="-3"/>
                <w:u w:val="single"/>
              </w:rPr>
              <w:t xml:space="preserve"> </w:t>
            </w:r>
            <w:r w:rsidRPr="004D2C03">
              <w:rPr>
                <w:rFonts w:asciiTheme="minorHAnsi" w:hAnsiTheme="minorHAnsi" w:cstheme="minorHAnsi"/>
                <w:i/>
                <w:u w:val="single"/>
              </w:rPr>
              <w:t>των</w:t>
            </w:r>
            <w:r w:rsidRPr="004D2C03">
              <w:rPr>
                <w:rFonts w:asciiTheme="minorHAnsi" w:hAnsiTheme="minorHAnsi" w:cstheme="minorHAnsi"/>
                <w:i/>
                <w:spacing w:val="-2"/>
                <w:u w:val="single"/>
              </w:rPr>
              <w:t xml:space="preserve"> </w:t>
            </w:r>
            <w:r w:rsidRPr="004D2C03">
              <w:rPr>
                <w:rFonts w:asciiTheme="minorHAnsi" w:hAnsiTheme="minorHAnsi" w:cstheme="minorHAnsi"/>
                <w:i/>
                <w:u w:val="single"/>
              </w:rPr>
              <w:t>προσφορών</w:t>
            </w:r>
            <w:r w:rsidRPr="004D2C03">
              <w:rPr>
                <w:rFonts w:asciiTheme="minorHAnsi" w:hAnsiTheme="minorHAnsi" w:cstheme="minorHAnsi"/>
                <w:i/>
              </w:rPr>
              <w:t>.</w:t>
            </w:r>
          </w:p>
        </w:tc>
        <w:tc>
          <w:tcPr>
            <w:tcW w:w="1413" w:type="dxa"/>
            <w:vAlign w:val="center"/>
          </w:tcPr>
          <w:p w14:paraId="21AEE397" w14:textId="26C45596"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5BF5A7FA" w14:textId="003358A5" w:rsidR="000A2E84" w:rsidRPr="004D2C03" w:rsidRDefault="000A2E84" w:rsidP="000A2E84">
            <w:pPr>
              <w:pStyle w:val="TableParagraph"/>
              <w:jc w:val="center"/>
              <w:rPr>
                <w:rFonts w:asciiTheme="minorHAnsi" w:hAnsiTheme="minorHAnsi" w:cstheme="minorHAnsi"/>
              </w:rPr>
            </w:pPr>
          </w:p>
        </w:tc>
        <w:tc>
          <w:tcPr>
            <w:tcW w:w="1850" w:type="dxa"/>
            <w:vAlign w:val="center"/>
          </w:tcPr>
          <w:p w14:paraId="7A39F836" w14:textId="77777777" w:rsidR="000A2E84" w:rsidRPr="004D2C03" w:rsidRDefault="000A2E84" w:rsidP="000A2E84">
            <w:pPr>
              <w:pStyle w:val="TableParagraph"/>
              <w:jc w:val="center"/>
              <w:rPr>
                <w:rFonts w:asciiTheme="minorHAnsi" w:hAnsiTheme="minorHAnsi" w:cstheme="minorHAnsi"/>
              </w:rPr>
            </w:pPr>
          </w:p>
        </w:tc>
      </w:tr>
      <w:tr w:rsidR="000A2E84" w:rsidRPr="00C62608" w14:paraId="050864A6" w14:textId="77777777" w:rsidTr="00E15FF5">
        <w:trPr>
          <w:trHeight w:val="378"/>
          <w:jc w:val="center"/>
        </w:trPr>
        <w:tc>
          <w:tcPr>
            <w:tcW w:w="988" w:type="dxa"/>
          </w:tcPr>
          <w:p w14:paraId="5B96E298"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2.2.1.6</w:t>
            </w:r>
          </w:p>
        </w:tc>
        <w:tc>
          <w:tcPr>
            <w:tcW w:w="4682" w:type="dxa"/>
          </w:tcPr>
          <w:p w14:paraId="467FC493" w14:textId="77777777" w:rsidR="000A2E84" w:rsidRPr="00C62608" w:rsidRDefault="000A2E84" w:rsidP="000A2E84">
            <w:pPr>
              <w:pStyle w:val="TableParagraph"/>
              <w:tabs>
                <w:tab w:val="left" w:pos="660"/>
              </w:tabs>
              <w:spacing w:before="54"/>
              <w:ind w:left="110"/>
              <w:rPr>
                <w:rFonts w:asciiTheme="minorHAnsi" w:hAnsiTheme="minorHAnsi" w:cstheme="minorHAnsi"/>
                <w:i/>
              </w:rPr>
            </w:pPr>
            <w:r w:rsidRPr="00C62608">
              <w:rPr>
                <w:rFonts w:asciiTheme="minorHAnsi" w:hAnsiTheme="minorHAnsi" w:cstheme="minorHAnsi"/>
                <w:i/>
                <w:u w:val="single"/>
              </w:rPr>
              <w:t>Πρότυπο</w:t>
            </w:r>
            <w:r w:rsidRPr="00C62608">
              <w:rPr>
                <w:rFonts w:asciiTheme="minorHAnsi" w:hAnsiTheme="minorHAnsi" w:cstheme="minorHAnsi"/>
                <w:i/>
                <w:spacing w:val="-4"/>
                <w:u w:val="single"/>
              </w:rPr>
              <w:t xml:space="preserve"> </w:t>
            </w:r>
            <w:proofErr w:type="spellStart"/>
            <w:r w:rsidRPr="00C62608">
              <w:rPr>
                <w:rFonts w:asciiTheme="minorHAnsi" w:hAnsiTheme="minorHAnsi" w:cstheme="minorHAnsi"/>
                <w:i/>
                <w:u w:val="single"/>
              </w:rPr>
              <w:t>Euro</w:t>
            </w:r>
            <w:proofErr w:type="spellEnd"/>
            <w:r w:rsidRPr="00C62608">
              <w:rPr>
                <w:rFonts w:asciiTheme="minorHAnsi" w:hAnsiTheme="minorHAnsi" w:cstheme="minorHAnsi"/>
                <w:i/>
                <w:spacing w:val="-2"/>
                <w:u w:val="single"/>
              </w:rPr>
              <w:t xml:space="preserve"> 5</w:t>
            </w:r>
            <w:r w:rsidRPr="00C62608">
              <w:rPr>
                <w:rFonts w:asciiTheme="minorHAnsi" w:hAnsiTheme="minorHAnsi" w:cstheme="minorHAnsi"/>
                <w:i/>
                <w:spacing w:val="-3"/>
                <w:u w:val="single"/>
              </w:rPr>
              <w:t xml:space="preserve"> </w:t>
            </w:r>
            <w:r w:rsidRPr="00C62608">
              <w:rPr>
                <w:rFonts w:asciiTheme="minorHAnsi" w:hAnsiTheme="minorHAnsi" w:cstheme="minorHAnsi"/>
                <w:i/>
                <w:u w:val="single"/>
              </w:rPr>
              <w:t>ή</w:t>
            </w:r>
            <w:r w:rsidRPr="00C62608">
              <w:rPr>
                <w:rFonts w:asciiTheme="minorHAnsi" w:hAnsiTheme="minorHAnsi" w:cstheme="minorHAnsi"/>
                <w:i/>
                <w:spacing w:val="1"/>
                <w:u w:val="single"/>
              </w:rPr>
              <w:t xml:space="preserve"> </w:t>
            </w:r>
            <w:r w:rsidRPr="00C62608">
              <w:rPr>
                <w:rFonts w:asciiTheme="minorHAnsi" w:hAnsiTheme="minorHAnsi" w:cstheme="minorHAnsi"/>
                <w:i/>
                <w:u w:val="single"/>
              </w:rPr>
              <w:t>νεότερο</w:t>
            </w:r>
            <w:r w:rsidRPr="00C62608">
              <w:rPr>
                <w:rFonts w:asciiTheme="minorHAnsi" w:hAnsiTheme="minorHAnsi" w:cstheme="minorHAnsi"/>
                <w:i/>
              </w:rPr>
              <w:t>.</w:t>
            </w:r>
          </w:p>
        </w:tc>
        <w:tc>
          <w:tcPr>
            <w:tcW w:w="1413" w:type="dxa"/>
            <w:vAlign w:val="center"/>
          </w:tcPr>
          <w:p w14:paraId="238D385D" w14:textId="551423DF" w:rsidR="000A2E84" w:rsidRPr="00C62608"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2EA50FB3" w14:textId="4CDC6438" w:rsidR="000A2E84" w:rsidRPr="00C62608" w:rsidRDefault="000A2E84" w:rsidP="000A2E84">
            <w:pPr>
              <w:pStyle w:val="TableParagraph"/>
              <w:jc w:val="center"/>
              <w:rPr>
                <w:rFonts w:asciiTheme="minorHAnsi" w:hAnsiTheme="minorHAnsi" w:cstheme="minorHAnsi"/>
              </w:rPr>
            </w:pPr>
          </w:p>
        </w:tc>
        <w:tc>
          <w:tcPr>
            <w:tcW w:w="1850" w:type="dxa"/>
            <w:vAlign w:val="center"/>
          </w:tcPr>
          <w:p w14:paraId="0D5806C5" w14:textId="77777777" w:rsidR="000A2E84" w:rsidRPr="00C62608" w:rsidRDefault="000A2E84" w:rsidP="000A2E84">
            <w:pPr>
              <w:pStyle w:val="TableParagraph"/>
              <w:jc w:val="center"/>
              <w:rPr>
                <w:rFonts w:asciiTheme="minorHAnsi" w:hAnsiTheme="minorHAnsi" w:cstheme="minorHAnsi"/>
              </w:rPr>
            </w:pPr>
          </w:p>
        </w:tc>
      </w:tr>
      <w:tr w:rsidR="00E112F7" w:rsidRPr="00C62608" w14:paraId="085ED055" w14:textId="77777777" w:rsidTr="00E15FF5">
        <w:trPr>
          <w:trHeight w:val="450"/>
          <w:jc w:val="center"/>
        </w:trPr>
        <w:tc>
          <w:tcPr>
            <w:tcW w:w="988" w:type="dxa"/>
          </w:tcPr>
          <w:p w14:paraId="2E09E6CF" w14:textId="77777777" w:rsidR="00E112F7" w:rsidRPr="00C62608" w:rsidRDefault="00E112F7" w:rsidP="00D81308">
            <w:pPr>
              <w:pStyle w:val="TableParagraph"/>
              <w:spacing w:before="35"/>
              <w:ind w:left="110"/>
              <w:jc w:val="center"/>
              <w:rPr>
                <w:rFonts w:asciiTheme="minorHAnsi" w:hAnsiTheme="minorHAnsi" w:cstheme="minorHAnsi"/>
                <w:b/>
              </w:rPr>
            </w:pPr>
            <w:r w:rsidRPr="00C62608">
              <w:rPr>
                <w:rFonts w:asciiTheme="minorHAnsi" w:hAnsiTheme="minorHAnsi" w:cstheme="minorHAnsi"/>
                <w:b/>
              </w:rPr>
              <w:t>2.2.2</w:t>
            </w:r>
          </w:p>
        </w:tc>
        <w:tc>
          <w:tcPr>
            <w:tcW w:w="9789" w:type="dxa"/>
            <w:gridSpan w:val="4"/>
            <w:vAlign w:val="center"/>
          </w:tcPr>
          <w:p w14:paraId="4CE85702" w14:textId="77777777" w:rsidR="00E112F7" w:rsidRPr="00C62608" w:rsidRDefault="00E112F7" w:rsidP="0069724C">
            <w:pPr>
              <w:pStyle w:val="TableParagraph"/>
              <w:jc w:val="center"/>
              <w:rPr>
                <w:rFonts w:asciiTheme="minorHAnsi" w:hAnsiTheme="minorHAnsi" w:cstheme="minorHAnsi"/>
              </w:rPr>
            </w:pPr>
            <w:r w:rsidRPr="00C62608">
              <w:rPr>
                <w:rFonts w:asciiTheme="minorHAnsi" w:hAnsiTheme="minorHAnsi" w:cstheme="minorHAnsi"/>
                <w:b/>
                <w:u w:val="single"/>
              </w:rPr>
              <w:t>Σύστημα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μετάδοσης</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της</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κίνησης</w:t>
            </w:r>
          </w:p>
        </w:tc>
      </w:tr>
      <w:tr w:rsidR="000A2E84" w:rsidRPr="006C1370" w14:paraId="3BED07BA" w14:textId="77777777" w:rsidTr="00E15FF5">
        <w:trPr>
          <w:trHeight w:val="523"/>
          <w:jc w:val="center"/>
        </w:trPr>
        <w:tc>
          <w:tcPr>
            <w:tcW w:w="988" w:type="dxa"/>
          </w:tcPr>
          <w:p w14:paraId="386AEFDF" w14:textId="77777777" w:rsidR="000A2E84" w:rsidRPr="00C62608" w:rsidRDefault="000A2E84" w:rsidP="000A2E84">
            <w:pPr>
              <w:pStyle w:val="TableParagraph"/>
              <w:spacing w:before="189"/>
              <w:ind w:left="110"/>
              <w:rPr>
                <w:rFonts w:asciiTheme="minorHAnsi" w:hAnsiTheme="minorHAnsi" w:cstheme="minorHAnsi"/>
              </w:rPr>
            </w:pPr>
            <w:r w:rsidRPr="00C62608">
              <w:rPr>
                <w:rFonts w:asciiTheme="minorHAnsi" w:hAnsiTheme="minorHAnsi" w:cstheme="minorHAnsi"/>
              </w:rPr>
              <w:t>2.2.2.1</w:t>
            </w:r>
          </w:p>
        </w:tc>
        <w:tc>
          <w:tcPr>
            <w:tcW w:w="4682" w:type="dxa"/>
          </w:tcPr>
          <w:p w14:paraId="7981112E"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u w:val="single"/>
              </w:rPr>
              <w:t>Συμπλέκτης</w:t>
            </w:r>
          </w:p>
          <w:p w14:paraId="677D0360" w14:textId="77777777" w:rsidR="000A2E84" w:rsidRPr="004D2C03" w:rsidRDefault="000A2E84" w:rsidP="000A2E84">
            <w:pPr>
              <w:pStyle w:val="TableParagraph"/>
              <w:tabs>
                <w:tab w:val="left" w:pos="660"/>
              </w:tabs>
              <w:spacing w:before="121"/>
              <w:ind w:left="110"/>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5"/>
              </w:rPr>
              <w:t xml:space="preserve"> </w:t>
            </w:r>
            <w:r w:rsidRPr="004D2C03">
              <w:rPr>
                <w:rFonts w:asciiTheme="minorHAnsi" w:hAnsiTheme="minorHAnsi" w:cstheme="minorHAnsi"/>
              </w:rPr>
              <w:t>είναι</w:t>
            </w:r>
            <w:r w:rsidRPr="004D2C03">
              <w:rPr>
                <w:rFonts w:asciiTheme="minorHAnsi" w:hAnsiTheme="minorHAnsi" w:cstheme="minorHAnsi"/>
                <w:spacing w:val="-2"/>
              </w:rPr>
              <w:t xml:space="preserve"> </w:t>
            </w:r>
            <w:r w:rsidRPr="004D2C03">
              <w:rPr>
                <w:rFonts w:asciiTheme="minorHAnsi" w:hAnsiTheme="minorHAnsi" w:cstheme="minorHAnsi"/>
              </w:rPr>
              <w:t>υδραυλικός</w:t>
            </w:r>
            <w:r w:rsidRPr="004D2C03">
              <w:rPr>
                <w:rFonts w:asciiTheme="minorHAnsi" w:hAnsiTheme="minorHAnsi" w:cstheme="minorHAnsi"/>
                <w:spacing w:val="-2"/>
              </w:rPr>
              <w:t xml:space="preserve"> </w:t>
            </w:r>
            <w:r w:rsidRPr="004D2C03">
              <w:rPr>
                <w:rFonts w:asciiTheme="minorHAnsi" w:hAnsiTheme="minorHAnsi" w:cstheme="minorHAnsi"/>
              </w:rPr>
              <w:t>ή</w:t>
            </w:r>
            <w:r w:rsidRPr="004D2C03">
              <w:rPr>
                <w:rFonts w:asciiTheme="minorHAnsi" w:hAnsiTheme="minorHAnsi" w:cstheme="minorHAnsi"/>
                <w:spacing w:val="-2"/>
              </w:rPr>
              <w:t xml:space="preserve"> </w:t>
            </w:r>
            <w:r w:rsidRPr="004D2C03">
              <w:rPr>
                <w:rFonts w:asciiTheme="minorHAnsi" w:hAnsiTheme="minorHAnsi" w:cstheme="minorHAnsi"/>
              </w:rPr>
              <w:t>μηχανικός,</w:t>
            </w:r>
            <w:r w:rsidRPr="004D2C03">
              <w:rPr>
                <w:rFonts w:asciiTheme="minorHAnsi" w:hAnsiTheme="minorHAnsi" w:cstheme="minorHAnsi"/>
                <w:spacing w:val="-5"/>
              </w:rPr>
              <w:t xml:space="preserve"> </w:t>
            </w:r>
            <w:r w:rsidRPr="004D2C03">
              <w:rPr>
                <w:rFonts w:asciiTheme="minorHAnsi" w:hAnsiTheme="minorHAnsi" w:cstheme="minorHAnsi"/>
              </w:rPr>
              <w:t>πολλών</w:t>
            </w:r>
            <w:r w:rsidRPr="004D2C03">
              <w:rPr>
                <w:rFonts w:asciiTheme="minorHAnsi" w:hAnsiTheme="minorHAnsi" w:cstheme="minorHAnsi"/>
                <w:spacing w:val="-2"/>
              </w:rPr>
              <w:t xml:space="preserve"> </w:t>
            </w:r>
            <w:r w:rsidRPr="004D2C03">
              <w:rPr>
                <w:rFonts w:asciiTheme="minorHAnsi" w:hAnsiTheme="minorHAnsi" w:cstheme="minorHAnsi"/>
              </w:rPr>
              <w:t>δίσκων.</w:t>
            </w:r>
          </w:p>
        </w:tc>
        <w:tc>
          <w:tcPr>
            <w:tcW w:w="1413" w:type="dxa"/>
            <w:vAlign w:val="center"/>
          </w:tcPr>
          <w:p w14:paraId="0D3880C9" w14:textId="3D30EA96"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41F768D8" w14:textId="3822E66B" w:rsidR="000A2E84" w:rsidRPr="004D2C03" w:rsidRDefault="000A2E84" w:rsidP="000A2E84">
            <w:pPr>
              <w:pStyle w:val="TableParagraph"/>
              <w:jc w:val="center"/>
              <w:rPr>
                <w:rFonts w:asciiTheme="minorHAnsi" w:hAnsiTheme="minorHAnsi" w:cstheme="minorHAnsi"/>
              </w:rPr>
            </w:pPr>
          </w:p>
        </w:tc>
        <w:tc>
          <w:tcPr>
            <w:tcW w:w="1850" w:type="dxa"/>
            <w:vAlign w:val="center"/>
          </w:tcPr>
          <w:p w14:paraId="4B7E00AF" w14:textId="77777777" w:rsidR="000A2E84" w:rsidRPr="004D2C03" w:rsidRDefault="000A2E84" w:rsidP="000A2E84">
            <w:pPr>
              <w:pStyle w:val="TableParagraph"/>
              <w:jc w:val="center"/>
              <w:rPr>
                <w:rFonts w:asciiTheme="minorHAnsi" w:hAnsiTheme="minorHAnsi" w:cstheme="minorHAnsi"/>
              </w:rPr>
            </w:pPr>
          </w:p>
        </w:tc>
      </w:tr>
      <w:tr w:rsidR="000A2E84" w:rsidRPr="006C1370" w14:paraId="332CF5A7" w14:textId="77777777" w:rsidTr="00E15FF5">
        <w:trPr>
          <w:trHeight w:val="633"/>
          <w:jc w:val="center"/>
        </w:trPr>
        <w:tc>
          <w:tcPr>
            <w:tcW w:w="988" w:type="dxa"/>
          </w:tcPr>
          <w:p w14:paraId="0F4E2F5C" w14:textId="77777777" w:rsidR="000A2E84" w:rsidRPr="00C62608" w:rsidRDefault="000A2E84" w:rsidP="000A2E84">
            <w:pPr>
              <w:pStyle w:val="TableParagraph"/>
              <w:spacing w:before="126"/>
              <w:ind w:left="110"/>
              <w:rPr>
                <w:rFonts w:asciiTheme="minorHAnsi" w:hAnsiTheme="minorHAnsi" w:cstheme="minorHAnsi"/>
              </w:rPr>
            </w:pPr>
            <w:r w:rsidRPr="00C62608">
              <w:rPr>
                <w:rFonts w:asciiTheme="minorHAnsi" w:hAnsiTheme="minorHAnsi" w:cstheme="minorHAnsi"/>
              </w:rPr>
              <w:t>2.2.2.2</w:t>
            </w:r>
          </w:p>
        </w:tc>
        <w:tc>
          <w:tcPr>
            <w:tcW w:w="4682" w:type="dxa"/>
          </w:tcPr>
          <w:p w14:paraId="457B8628"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u w:val="single"/>
              </w:rPr>
              <w:t>Κιβώτιο</w:t>
            </w:r>
            <w:r w:rsidRPr="004D2C03">
              <w:rPr>
                <w:rFonts w:asciiTheme="minorHAnsi" w:hAnsiTheme="minorHAnsi" w:cstheme="minorHAnsi"/>
                <w:spacing w:val="-3"/>
                <w:u w:val="single"/>
              </w:rPr>
              <w:t xml:space="preserve"> </w:t>
            </w:r>
            <w:r w:rsidRPr="004D2C03">
              <w:rPr>
                <w:rFonts w:asciiTheme="minorHAnsi" w:hAnsiTheme="minorHAnsi" w:cstheme="minorHAnsi"/>
                <w:u w:val="single"/>
              </w:rPr>
              <w:t>ταχυτήτων</w:t>
            </w:r>
          </w:p>
          <w:p w14:paraId="2ED68D0A" w14:textId="77777777" w:rsidR="000A2E84" w:rsidRPr="004D2C03" w:rsidRDefault="000A2E84" w:rsidP="000A2E84">
            <w:pPr>
              <w:pStyle w:val="TableParagraph"/>
              <w:tabs>
                <w:tab w:val="left" w:pos="660"/>
              </w:tabs>
              <w:spacing w:before="121" w:line="237" w:lineRule="exact"/>
              <w:ind w:left="110"/>
              <w:rPr>
                <w:rFonts w:asciiTheme="minorHAnsi" w:hAnsiTheme="minorHAnsi" w:cstheme="minorHAnsi"/>
              </w:rPr>
            </w:pPr>
            <w:r w:rsidRPr="004D2C03">
              <w:rPr>
                <w:rFonts w:asciiTheme="minorHAnsi" w:hAnsiTheme="minorHAnsi" w:cstheme="minorHAnsi"/>
              </w:rPr>
              <w:t>Το</w:t>
            </w:r>
            <w:r w:rsidRPr="004D2C03">
              <w:rPr>
                <w:rFonts w:asciiTheme="minorHAnsi" w:hAnsiTheme="minorHAnsi" w:cstheme="minorHAnsi"/>
                <w:spacing w:val="46"/>
              </w:rPr>
              <w:t xml:space="preserve"> </w:t>
            </w:r>
            <w:r w:rsidRPr="004D2C03">
              <w:rPr>
                <w:rFonts w:asciiTheme="minorHAnsi" w:hAnsiTheme="minorHAnsi" w:cstheme="minorHAnsi"/>
              </w:rPr>
              <w:t>κιβώτιο</w:t>
            </w:r>
            <w:r w:rsidRPr="004D2C03">
              <w:rPr>
                <w:rFonts w:asciiTheme="minorHAnsi" w:hAnsiTheme="minorHAnsi" w:cstheme="minorHAnsi"/>
                <w:spacing w:val="92"/>
              </w:rPr>
              <w:t xml:space="preserve"> </w:t>
            </w:r>
            <w:r w:rsidRPr="004D2C03">
              <w:rPr>
                <w:rFonts w:asciiTheme="minorHAnsi" w:hAnsiTheme="minorHAnsi" w:cstheme="minorHAnsi"/>
              </w:rPr>
              <w:t>ταχυτήτων</w:t>
            </w:r>
            <w:r w:rsidRPr="004D2C03">
              <w:rPr>
                <w:rFonts w:asciiTheme="minorHAnsi" w:hAnsiTheme="minorHAnsi" w:cstheme="minorHAnsi"/>
                <w:spacing w:val="94"/>
              </w:rPr>
              <w:t xml:space="preserve"> </w:t>
            </w:r>
            <w:r w:rsidRPr="004D2C03">
              <w:rPr>
                <w:rFonts w:asciiTheme="minorHAnsi" w:hAnsiTheme="minorHAnsi" w:cstheme="minorHAnsi"/>
              </w:rPr>
              <w:t>πρέπει</w:t>
            </w:r>
            <w:r w:rsidRPr="004D2C03">
              <w:rPr>
                <w:rFonts w:asciiTheme="minorHAnsi" w:hAnsiTheme="minorHAnsi" w:cstheme="minorHAnsi"/>
                <w:spacing w:val="95"/>
              </w:rPr>
              <w:t xml:space="preserve"> </w:t>
            </w:r>
            <w:r w:rsidRPr="004D2C03">
              <w:rPr>
                <w:rFonts w:asciiTheme="minorHAnsi" w:hAnsiTheme="minorHAnsi" w:cstheme="minorHAnsi"/>
              </w:rPr>
              <w:t>να</w:t>
            </w:r>
            <w:r w:rsidRPr="004D2C03">
              <w:rPr>
                <w:rFonts w:asciiTheme="minorHAnsi" w:hAnsiTheme="minorHAnsi" w:cstheme="minorHAnsi"/>
                <w:spacing w:val="92"/>
              </w:rPr>
              <w:t xml:space="preserve"> </w:t>
            </w:r>
            <w:r w:rsidRPr="004D2C03">
              <w:rPr>
                <w:rFonts w:asciiTheme="minorHAnsi" w:hAnsiTheme="minorHAnsi" w:cstheme="minorHAnsi"/>
              </w:rPr>
              <w:t>έχει</w:t>
            </w:r>
            <w:r w:rsidRPr="004D2C03">
              <w:rPr>
                <w:rFonts w:asciiTheme="minorHAnsi" w:hAnsiTheme="minorHAnsi" w:cstheme="minorHAnsi"/>
                <w:spacing w:val="95"/>
              </w:rPr>
              <w:t xml:space="preserve"> </w:t>
            </w:r>
            <w:r w:rsidRPr="004D2C03">
              <w:rPr>
                <w:rFonts w:asciiTheme="minorHAnsi" w:hAnsiTheme="minorHAnsi" w:cstheme="minorHAnsi"/>
              </w:rPr>
              <w:t>τουλάχιστον</w:t>
            </w:r>
            <w:r w:rsidRPr="004D2C03">
              <w:rPr>
                <w:rFonts w:asciiTheme="minorHAnsi" w:hAnsiTheme="minorHAnsi" w:cstheme="minorHAnsi"/>
                <w:spacing w:val="94"/>
              </w:rPr>
              <w:t xml:space="preserve"> </w:t>
            </w:r>
            <w:r w:rsidRPr="004D2C03">
              <w:rPr>
                <w:rFonts w:asciiTheme="minorHAnsi" w:hAnsiTheme="minorHAnsi" w:cstheme="minorHAnsi"/>
              </w:rPr>
              <w:t>πέντε</w:t>
            </w:r>
            <w:r w:rsidRPr="004D2C03">
              <w:rPr>
                <w:rFonts w:asciiTheme="minorHAnsi" w:hAnsiTheme="minorHAnsi" w:cstheme="minorHAnsi"/>
                <w:spacing w:val="92"/>
              </w:rPr>
              <w:t xml:space="preserve"> </w:t>
            </w:r>
            <w:r w:rsidRPr="004D2C03">
              <w:rPr>
                <w:rFonts w:asciiTheme="minorHAnsi" w:hAnsiTheme="minorHAnsi" w:cstheme="minorHAnsi"/>
              </w:rPr>
              <w:t>(5)</w:t>
            </w:r>
          </w:p>
        </w:tc>
        <w:tc>
          <w:tcPr>
            <w:tcW w:w="1413" w:type="dxa"/>
            <w:vAlign w:val="center"/>
          </w:tcPr>
          <w:p w14:paraId="197470CD" w14:textId="18A44480"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77ED90AC" w14:textId="2DEE67A5" w:rsidR="000A2E84" w:rsidRPr="004D2C03" w:rsidRDefault="000A2E84" w:rsidP="000A2E84">
            <w:pPr>
              <w:pStyle w:val="TableParagraph"/>
              <w:jc w:val="center"/>
              <w:rPr>
                <w:rFonts w:asciiTheme="minorHAnsi" w:hAnsiTheme="minorHAnsi" w:cstheme="minorHAnsi"/>
              </w:rPr>
            </w:pPr>
          </w:p>
        </w:tc>
        <w:tc>
          <w:tcPr>
            <w:tcW w:w="1850" w:type="dxa"/>
            <w:vAlign w:val="center"/>
          </w:tcPr>
          <w:p w14:paraId="6FD400BB" w14:textId="77777777" w:rsidR="000A2E84" w:rsidRPr="004D2C03" w:rsidRDefault="000A2E84" w:rsidP="000A2E84">
            <w:pPr>
              <w:pStyle w:val="TableParagraph"/>
              <w:jc w:val="center"/>
              <w:rPr>
                <w:rFonts w:asciiTheme="minorHAnsi" w:hAnsiTheme="minorHAnsi" w:cstheme="minorHAnsi"/>
              </w:rPr>
            </w:pPr>
          </w:p>
        </w:tc>
      </w:tr>
      <w:tr w:rsidR="000A2E84" w:rsidRPr="006C1370" w14:paraId="2C15AF5C" w14:textId="77777777" w:rsidTr="00E15FF5">
        <w:trPr>
          <w:trHeight w:val="637"/>
          <w:jc w:val="center"/>
        </w:trPr>
        <w:tc>
          <w:tcPr>
            <w:tcW w:w="988" w:type="dxa"/>
          </w:tcPr>
          <w:p w14:paraId="5ED8DAE9" w14:textId="77777777" w:rsidR="000A2E84" w:rsidRPr="004D2C03" w:rsidRDefault="000A2E84" w:rsidP="000A2E84">
            <w:pPr>
              <w:pStyle w:val="TableParagraph"/>
              <w:rPr>
                <w:rFonts w:asciiTheme="minorHAnsi" w:hAnsiTheme="minorHAnsi" w:cstheme="minorHAnsi"/>
              </w:rPr>
            </w:pPr>
          </w:p>
        </w:tc>
        <w:tc>
          <w:tcPr>
            <w:tcW w:w="4682" w:type="dxa"/>
          </w:tcPr>
          <w:p w14:paraId="40531548" w14:textId="77777777" w:rsidR="000A2E84" w:rsidRPr="004D2C03" w:rsidRDefault="000A2E84" w:rsidP="000A2E84">
            <w:pPr>
              <w:pStyle w:val="TableParagraph"/>
              <w:tabs>
                <w:tab w:val="left" w:pos="660"/>
              </w:tabs>
              <w:ind w:left="110" w:right="85"/>
              <w:rPr>
                <w:rFonts w:asciiTheme="minorHAnsi" w:hAnsiTheme="minorHAnsi" w:cstheme="minorHAnsi"/>
              </w:rPr>
            </w:pPr>
            <w:r w:rsidRPr="004D2C03">
              <w:rPr>
                <w:rFonts w:asciiTheme="minorHAnsi" w:hAnsiTheme="minorHAnsi" w:cstheme="minorHAnsi"/>
              </w:rPr>
              <w:t>συγχρονισμένες ταχύτητες εμπρόσθιας κίνησης και ελεγχόμενες από</w:t>
            </w:r>
            <w:r w:rsidRPr="004D2C03">
              <w:rPr>
                <w:rFonts w:asciiTheme="minorHAnsi" w:hAnsiTheme="minorHAnsi" w:cstheme="minorHAnsi"/>
                <w:spacing w:val="-46"/>
              </w:rPr>
              <w:t xml:space="preserve"> </w:t>
            </w:r>
            <w:r w:rsidRPr="004D2C03">
              <w:rPr>
                <w:rFonts w:asciiTheme="minorHAnsi" w:hAnsiTheme="minorHAnsi" w:cstheme="minorHAnsi"/>
              </w:rPr>
              <w:t>το</w:t>
            </w:r>
            <w:r w:rsidRPr="004D2C03">
              <w:rPr>
                <w:rFonts w:asciiTheme="minorHAnsi" w:hAnsiTheme="minorHAnsi" w:cstheme="minorHAnsi"/>
                <w:spacing w:val="-3"/>
              </w:rPr>
              <w:t xml:space="preserve"> </w:t>
            </w:r>
            <w:r w:rsidRPr="004D2C03">
              <w:rPr>
                <w:rFonts w:asciiTheme="minorHAnsi" w:hAnsiTheme="minorHAnsi" w:cstheme="minorHAnsi"/>
              </w:rPr>
              <w:t>πόδι</w:t>
            </w:r>
            <w:r w:rsidRPr="004D2C03">
              <w:rPr>
                <w:rFonts w:asciiTheme="minorHAnsi" w:hAnsiTheme="minorHAnsi" w:cstheme="minorHAnsi"/>
                <w:spacing w:val="-1"/>
              </w:rPr>
              <w:t xml:space="preserve"> </w:t>
            </w:r>
            <w:r w:rsidRPr="004D2C03">
              <w:rPr>
                <w:rFonts w:asciiTheme="minorHAnsi" w:hAnsiTheme="minorHAnsi" w:cstheme="minorHAnsi"/>
              </w:rPr>
              <w:t>του οδηγού.</w:t>
            </w:r>
          </w:p>
        </w:tc>
        <w:tc>
          <w:tcPr>
            <w:tcW w:w="1413" w:type="dxa"/>
            <w:vAlign w:val="center"/>
          </w:tcPr>
          <w:p w14:paraId="2E43824D" w14:textId="70E4AB54"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4E642F91" w14:textId="2E0AF770" w:rsidR="000A2E84" w:rsidRPr="004D2C03" w:rsidRDefault="000A2E84" w:rsidP="000A2E84">
            <w:pPr>
              <w:pStyle w:val="TableParagraph"/>
              <w:jc w:val="center"/>
              <w:rPr>
                <w:rFonts w:asciiTheme="minorHAnsi" w:hAnsiTheme="minorHAnsi" w:cstheme="minorHAnsi"/>
              </w:rPr>
            </w:pPr>
          </w:p>
        </w:tc>
        <w:tc>
          <w:tcPr>
            <w:tcW w:w="1850" w:type="dxa"/>
            <w:vAlign w:val="center"/>
          </w:tcPr>
          <w:p w14:paraId="7481A14B" w14:textId="77777777" w:rsidR="000A2E84" w:rsidRPr="004D2C03" w:rsidRDefault="000A2E84" w:rsidP="000A2E84">
            <w:pPr>
              <w:pStyle w:val="TableParagraph"/>
              <w:jc w:val="center"/>
              <w:rPr>
                <w:rFonts w:asciiTheme="minorHAnsi" w:hAnsiTheme="minorHAnsi" w:cstheme="minorHAnsi"/>
              </w:rPr>
            </w:pPr>
          </w:p>
        </w:tc>
      </w:tr>
      <w:tr w:rsidR="000A2E84" w:rsidRPr="006C1370" w14:paraId="3B122EB0" w14:textId="77777777" w:rsidTr="00E15FF5">
        <w:trPr>
          <w:trHeight w:val="374"/>
          <w:jc w:val="center"/>
        </w:trPr>
        <w:tc>
          <w:tcPr>
            <w:tcW w:w="988" w:type="dxa"/>
          </w:tcPr>
          <w:p w14:paraId="56F532AA"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2.2.2.3</w:t>
            </w:r>
          </w:p>
        </w:tc>
        <w:tc>
          <w:tcPr>
            <w:tcW w:w="4682" w:type="dxa"/>
          </w:tcPr>
          <w:p w14:paraId="17A58039"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5"/>
              </w:rPr>
              <w:t xml:space="preserve"> </w:t>
            </w:r>
            <w:r w:rsidRPr="004D2C03">
              <w:rPr>
                <w:rFonts w:asciiTheme="minorHAnsi" w:hAnsiTheme="minorHAnsi" w:cstheme="minorHAnsi"/>
              </w:rPr>
              <w:t>φέρει</w:t>
            </w:r>
            <w:r w:rsidRPr="004D2C03">
              <w:rPr>
                <w:rFonts w:asciiTheme="minorHAnsi" w:hAnsiTheme="minorHAnsi" w:cstheme="minorHAnsi"/>
                <w:spacing w:val="1"/>
              </w:rPr>
              <w:t xml:space="preserve"> </w:t>
            </w:r>
            <w:r w:rsidRPr="004D2C03">
              <w:rPr>
                <w:rFonts w:asciiTheme="minorHAnsi" w:hAnsiTheme="minorHAnsi" w:cstheme="minorHAnsi"/>
              </w:rPr>
              <w:t>κατάλληλο σύστημα</w:t>
            </w:r>
            <w:r w:rsidRPr="004D2C03">
              <w:rPr>
                <w:rFonts w:asciiTheme="minorHAnsi" w:hAnsiTheme="minorHAnsi" w:cstheme="minorHAnsi"/>
                <w:spacing w:val="-5"/>
              </w:rPr>
              <w:t xml:space="preserve"> </w:t>
            </w:r>
            <w:r w:rsidRPr="004D2C03">
              <w:rPr>
                <w:rFonts w:asciiTheme="minorHAnsi" w:hAnsiTheme="minorHAnsi" w:cstheme="minorHAnsi"/>
              </w:rPr>
              <w:t>για τη</w:t>
            </w:r>
            <w:r w:rsidRPr="004D2C03">
              <w:rPr>
                <w:rFonts w:asciiTheme="minorHAnsi" w:hAnsiTheme="minorHAnsi" w:cstheme="minorHAnsi"/>
                <w:spacing w:val="-3"/>
              </w:rPr>
              <w:t xml:space="preserve"> </w:t>
            </w:r>
            <w:r w:rsidRPr="004D2C03">
              <w:rPr>
                <w:rFonts w:asciiTheme="minorHAnsi" w:hAnsiTheme="minorHAnsi" w:cstheme="minorHAnsi"/>
              </w:rPr>
              <w:t>μετάδοση</w:t>
            </w:r>
            <w:r w:rsidRPr="004D2C03">
              <w:rPr>
                <w:rFonts w:asciiTheme="minorHAnsi" w:hAnsiTheme="minorHAnsi" w:cstheme="minorHAnsi"/>
                <w:spacing w:val="-3"/>
              </w:rPr>
              <w:t xml:space="preserve"> </w:t>
            </w:r>
            <w:r w:rsidRPr="004D2C03">
              <w:rPr>
                <w:rFonts w:asciiTheme="minorHAnsi" w:hAnsiTheme="minorHAnsi" w:cstheme="minorHAnsi"/>
              </w:rPr>
              <w:t>της</w:t>
            </w:r>
            <w:r w:rsidRPr="004D2C03">
              <w:rPr>
                <w:rFonts w:asciiTheme="minorHAnsi" w:hAnsiTheme="minorHAnsi" w:cstheme="minorHAnsi"/>
                <w:spacing w:val="-2"/>
              </w:rPr>
              <w:t xml:space="preserve"> </w:t>
            </w:r>
            <w:r w:rsidRPr="004D2C03">
              <w:rPr>
                <w:rFonts w:asciiTheme="minorHAnsi" w:hAnsiTheme="minorHAnsi" w:cstheme="minorHAnsi"/>
              </w:rPr>
              <w:t>κίνησης.</w:t>
            </w:r>
          </w:p>
        </w:tc>
        <w:tc>
          <w:tcPr>
            <w:tcW w:w="1413" w:type="dxa"/>
            <w:vAlign w:val="center"/>
          </w:tcPr>
          <w:p w14:paraId="72B12750" w14:textId="0F8DA4A3"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4334C3BA" w14:textId="75C35D00" w:rsidR="000A2E84" w:rsidRPr="004D2C03" w:rsidRDefault="000A2E84" w:rsidP="000A2E84">
            <w:pPr>
              <w:pStyle w:val="TableParagraph"/>
              <w:jc w:val="center"/>
              <w:rPr>
                <w:rFonts w:asciiTheme="minorHAnsi" w:hAnsiTheme="minorHAnsi" w:cstheme="minorHAnsi"/>
              </w:rPr>
            </w:pPr>
          </w:p>
        </w:tc>
        <w:tc>
          <w:tcPr>
            <w:tcW w:w="1850" w:type="dxa"/>
            <w:vAlign w:val="center"/>
          </w:tcPr>
          <w:p w14:paraId="5A45992D" w14:textId="77777777" w:rsidR="000A2E84" w:rsidRPr="004D2C03" w:rsidRDefault="000A2E84" w:rsidP="000A2E84">
            <w:pPr>
              <w:pStyle w:val="TableParagraph"/>
              <w:jc w:val="center"/>
              <w:rPr>
                <w:rFonts w:asciiTheme="minorHAnsi" w:hAnsiTheme="minorHAnsi" w:cstheme="minorHAnsi"/>
              </w:rPr>
            </w:pPr>
          </w:p>
        </w:tc>
      </w:tr>
      <w:tr w:rsidR="0069724C" w:rsidRPr="00C62608" w14:paraId="74FC44A5" w14:textId="77777777" w:rsidTr="00E15FF5">
        <w:trPr>
          <w:trHeight w:val="378"/>
          <w:jc w:val="center"/>
        </w:trPr>
        <w:tc>
          <w:tcPr>
            <w:tcW w:w="988" w:type="dxa"/>
          </w:tcPr>
          <w:p w14:paraId="4395D986" w14:textId="77777777" w:rsidR="0069724C" w:rsidRPr="00C62608" w:rsidRDefault="0069724C" w:rsidP="00D81308">
            <w:pPr>
              <w:pStyle w:val="TableParagraph"/>
              <w:spacing w:before="2"/>
              <w:ind w:left="110"/>
              <w:jc w:val="center"/>
              <w:rPr>
                <w:rFonts w:asciiTheme="minorHAnsi" w:hAnsiTheme="minorHAnsi" w:cstheme="minorHAnsi"/>
                <w:b/>
              </w:rPr>
            </w:pPr>
            <w:r w:rsidRPr="00C62608">
              <w:rPr>
                <w:rFonts w:asciiTheme="minorHAnsi" w:hAnsiTheme="minorHAnsi" w:cstheme="minorHAnsi"/>
                <w:b/>
              </w:rPr>
              <w:t>2.2.3</w:t>
            </w:r>
          </w:p>
        </w:tc>
        <w:tc>
          <w:tcPr>
            <w:tcW w:w="9789" w:type="dxa"/>
            <w:gridSpan w:val="4"/>
            <w:vAlign w:val="center"/>
          </w:tcPr>
          <w:p w14:paraId="6CEA5643" w14:textId="23768E6B" w:rsidR="0069724C" w:rsidRPr="00C62608" w:rsidRDefault="0069724C" w:rsidP="0069724C">
            <w:pPr>
              <w:pStyle w:val="TableParagraph"/>
              <w:jc w:val="center"/>
              <w:rPr>
                <w:rFonts w:asciiTheme="minorHAnsi" w:hAnsiTheme="minorHAnsi" w:cstheme="minorHAnsi"/>
              </w:rPr>
            </w:pPr>
            <w:r w:rsidRPr="00C62608">
              <w:rPr>
                <w:rFonts w:asciiTheme="minorHAnsi" w:hAnsiTheme="minorHAnsi" w:cstheme="minorHAnsi"/>
                <w:b/>
                <w:u w:val="single"/>
              </w:rPr>
              <w:t>Σύστημα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διεύθυνσης</w:t>
            </w:r>
          </w:p>
        </w:tc>
      </w:tr>
      <w:tr w:rsidR="00E112F7" w:rsidRPr="006C1370" w14:paraId="5ED2C220" w14:textId="77777777" w:rsidTr="00E15FF5">
        <w:trPr>
          <w:trHeight w:val="378"/>
          <w:jc w:val="center"/>
        </w:trPr>
        <w:tc>
          <w:tcPr>
            <w:tcW w:w="988" w:type="dxa"/>
          </w:tcPr>
          <w:p w14:paraId="0CE254F9" w14:textId="77777777" w:rsidR="00E112F7" w:rsidRPr="00C62608" w:rsidRDefault="00E112F7" w:rsidP="0069724C">
            <w:pPr>
              <w:pStyle w:val="TableParagraph"/>
              <w:spacing w:line="255" w:lineRule="exact"/>
              <w:ind w:left="110"/>
              <w:rPr>
                <w:rFonts w:asciiTheme="minorHAnsi" w:hAnsiTheme="minorHAnsi" w:cstheme="minorHAnsi"/>
              </w:rPr>
            </w:pPr>
            <w:r w:rsidRPr="00C62608">
              <w:rPr>
                <w:rFonts w:asciiTheme="minorHAnsi" w:hAnsiTheme="minorHAnsi" w:cstheme="minorHAnsi"/>
              </w:rPr>
              <w:t>2.2.3.1</w:t>
            </w:r>
          </w:p>
        </w:tc>
        <w:tc>
          <w:tcPr>
            <w:tcW w:w="4682" w:type="dxa"/>
          </w:tcPr>
          <w:p w14:paraId="61E27EA4" w14:textId="77777777" w:rsidR="00E112F7" w:rsidRPr="004D2C03" w:rsidRDefault="00E112F7" w:rsidP="00E112F7">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Το</w:t>
            </w:r>
            <w:r w:rsidRPr="004D2C03">
              <w:rPr>
                <w:rFonts w:asciiTheme="minorHAnsi" w:hAnsiTheme="minorHAnsi" w:cstheme="minorHAnsi"/>
                <w:spacing w:val="-5"/>
              </w:rPr>
              <w:t xml:space="preserve"> </w:t>
            </w:r>
            <w:r w:rsidRPr="004D2C03">
              <w:rPr>
                <w:rFonts w:asciiTheme="minorHAnsi" w:hAnsiTheme="minorHAnsi" w:cstheme="minorHAnsi"/>
              </w:rPr>
              <w:t>τιμόνι</w:t>
            </w:r>
            <w:r w:rsidRPr="004D2C03">
              <w:rPr>
                <w:rFonts w:asciiTheme="minorHAnsi" w:hAnsiTheme="minorHAnsi" w:cstheme="minorHAnsi"/>
                <w:spacing w:val="-3"/>
              </w:rPr>
              <w:t xml:space="preserve"> </w:t>
            </w:r>
            <w:r w:rsidRPr="004D2C03">
              <w:rPr>
                <w:rFonts w:asciiTheme="minorHAnsi" w:hAnsiTheme="minorHAnsi" w:cstheme="minorHAnsi"/>
              </w:rPr>
              <w:t>να έχει</w:t>
            </w:r>
            <w:r w:rsidRPr="004D2C03">
              <w:rPr>
                <w:rFonts w:asciiTheme="minorHAnsi" w:hAnsiTheme="minorHAnsi" w:cstheme="minorHAnsi"/>
                <w:spacing w:val="-3"/>
              </w:rPr>
              <w:t xml:space="preserve"> </w:t>
            </w:r>
            <w:r w:rsidRPr="004D2C03">
              <w:rPr>
                <w:rFonts w:asciiTheme="minorHAnsi" w:hAnsiTheme="minorHAnsi" w:cstheme="minorHAnsi"/>
              </w:rPr>
              <w:t>κλειδί</w:t>
            </w:r>
            <w:r w:rsidRPr="004D2C03">
              <w:rPr>
                <w:rFonts w:asciiTheme="minorHAnsi" w:hAnsiTheme="minorHAnsi" w:cstheme="minorHAnsi"/>
                <w:spacing w:val="-3"/>
              </w:rPr>
              <w:t xml:space="preserve"> </w:t>
            </w:r>
            <w:r w:rsidRPr="004D2C03">
              <w:rPr>
                <w:rFonts w:asciiTheme="minorHAnsi" w:hAnsiTheme="minorHAnsi" w:cstheme="minorHAnsi"/>
              </w:rPr>
              <w:t>για</w:t>
            </w:r>
            <w:r w:rsidRPr="004D2C03">
              <w:rPr>
                <w:rFonts w:asciiTheme="minorHAnsi" w:hAnsiTheme="minorHAnsi" w:cstheme="minorHAnsi"/>
                <w:spacing w:val="-5"/>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ακινητοποίησή</w:t>
            </w:r>
            <w:r w:rsidRPr="004D2C03">
              <w:rPr>
                <w:rFonts w:asciiTheme="minorHAnsi" w:hAnsiTheme="minorHAnsi" w:cstheme="minorHAnsi"/>
                <w:spacing w:val="-2"/>
              </w:rPr>
              <w:t xml:space="preserve"> </w:t>
            </w:r>
            <w:r w:rsidRPr="004D2C03">
              <w:rPr>
                <w:rFonts w:asciiTheme="minorHAnsi" w:hAnsiTheme="minorHAnsi" w:cstheme="minorHAnsi"/>
              </w:rPr>
              <w:t>του.</w:t>
            </w:r>
          </w:p>
        </w:tc>
        <w:tc>
          <w:tcPr>
            <w:tcW w:w="1413" w:type="dxa"/>
            <w:vAlign w:val="center"/>
          </w:tcPr>
          <w:p w14:paraId="2F1D4048" w14:textId="3EE083DB" w:rsidR="00E112F7" w:rsidRPr="004D2C03" w:rsidRDefault="000A2E84" w:rsidP="0069724C">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49213D88" w14:textId="20D5A325" w:rsidR="00E112F7" w:rsidRPr="004D2C03" w:rsidRDefault="00E112F7" w:rsidP="0069724C">
            <w:pPr>
              <w:pStyle w:val="TableParagraph"/>
              <w:jc w:val="center"/>
              <w:rPr>
                <w:rFonts w:asciiTheme="minorHAnsi" w:hAnsiTheme="minorHAnsi" w:cstheme="minorHAnsi"/>
              </w:rPr>
            </w:pPr>
          </w:p>
        </w:tc>
        <w:tc>
          <w:tcPr>
            <w:tcW w:w="1850" w:type="dxa"/>
            <w:vAlign w:val="center"/>
          </w:tcPr>
          <w:p w14:paraId="1B427016" w14:textId="77777777" w:rsidR="00E112F7" w:rsidRPr="004D2C03" w:rsidRDefault="00E112F7" w:rsidP="0069724C">
            <w:pPr>
              <w:pStyle w:val="TableParagraph"/>
              <w:jc w:val="center"/>
              <w:rPr>
                <w:rFonts w:asciiTheme="minorHAnsi" w:hAnsiTheme="minorHAnsi" w:cstheme="minorHAnsi"/>
              </w:rPr>
            </w:pPr>
          </w:p>
        </w:tc>
      </w:tr>
      <w:tr w:rsidR="0069724C" w:rsidRPr="00C62608" w14:paraId="064B9ACE" w14:textId="77777777" w:rsidTr="00E15FF5">
        <w:trPr>
          <w:trHeight w:val="378"/>
          <w:jc w:val="center"/>
        </w:trPr>
        <w:tc>
          <w:tcPr>
            <w:tcW w:w="988" w:type="dxa"/>
          </w:tcPr>
          <w:p w14:paraId="566E2010" w14:textId="77777777" w:rsidR="0069724C" w:rsidRPr="00C62608" w:rsidRDefault="0069724C" w:rsidP="00D81308">
            <w:pPr>
              <w:pStyle w:val="TableParagraph"/>
              <w:spacing w:line="255" w:lineRule="exact"/>
              <w:ind w:left="110"/>
              <w:jc w:val="center"/>
              <w:rPr>
                <w:rFonts w:asciiTheme="minorHAnsi" w:hAnsiTheme="minorHAnsi" w:cstheme="minorHAnsi"/>
                <w:b/>
              </w:rPr>
            </w:pPr>
            <w:r w:rsidRPr="00C62608">
              <w:rPr>
                <w:rFonts w:asciiTheme="minorHAnsi" w:hAnsiTheme="minorHAnsi" w:cstheme="minorHAnsi"/>
                <w:b/>
              </w:rPr>
              <w:t>2.2.4</w:t>
            </w:r>
          </w:p>
        </w:tc>
        <w:tc>
          <w:tcPr>
            <w:tcW w:w="9789" w:type="dxa"/>
            <w:gridSpan w:val="4"/>
            <w:vAlign w:val="center"/>
          </w:tcPr>
          <w:p w14:paraId="2C60528C" w14:textId="232975D7" w:rsidR="0069724C" w:rsidRPr="00C62608" w:rsidRDefault="0069724C" w:rsidP="0069724C">
            <w:pPr>
              <w:pStyle w:val="TableParagraph"/>
              <w:jc w:val="center"/>
              <w:rPr>
                <w:rFonts w:asciiTheme="minorHAnsi" w:hAnsiTheme="minorHAnsi" w:cstheme="minorHAnsi"/>
              </w:rPr>
            </w:pPr>
            <w:r w:rsidRPr="00C62608">
              <w:rPr>
                <w:rFonts w:asciiTheme="minorHAnsi" w:hAnsiTheme="minorHAnsi" w:cstheme="minorHAnsi"/>
                <w:b/>
                <w:u w:val="single"/>
              </w:rPr>
              <w:t>Σύστημα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ανάρτησης</w:t>
            </w:r>
          </w:p>
        </w:tc>
      </w:tr>
      <w:tr w:rsidR="00E112F7" w:rsidRPr="006C1370" w14:paraId="55CDBD95" w14:textId="77777777" w:rsidTr="00E15FF5">
        <w:trPr>
          <w:trHeight w:val="633"/>
          <w:jc w:val="center"/>
        </w:trPr>
        <w:tc>
          <w:tcPr>
            <w:tcW w:w="988" w:type="dxa"/>
          </w:tcPr>
          <w:p w14:paraId="1D7E916D" w14:textId="77777777" w:rsidR="00E112F7" w:rsidRPr="00C62608" w:rsidRDefault="00E112F7" w:rsidP="0069724C">
            <w:pPr>
              <w:pStyle w:val="TableParagraph"/>
              <w:spacing w:before="126"/>
              <w:ind w:left="110"/>
              <w:rPr>
                <w:rFonts w:asciiTheme="minorHAnsi" w:hAnsiTheme="minorHAnsi" w:cstheme="minorHAnsi"/>
              </w:rPr>
            </w:pPr>
            <w:r w:rsidRPr="00C62608">
              <w:rPr>
                <w:rFonts w:asciiTheme="minorHAnsi" w:hAnsiTheme="minorHAnsi" w:cstheme="minorHAnsi"/>
              </w:rPr>
              <w:t>2.2.4.1</w:t>
            </w:r>
          </w:p>
        </w:tc>
        <w:tc>
          <w:tcPr>
            <w:tcW w:w="4682" w:type="dxa"/>
          </w:tcPr>
          <w:p w14:paraId="1B9DCC1B" w14:textId="77777777" w:rsidR="00E112F7" w:rsidRPr="004D2C03" w:rsidRDefault="00E112F7" w:rsidP="00E112F7">
            <w:pPr>
              <w:pStyle w:val="TableParagraph"/>
              <w:tabs>
                <w:tab w:val="left" w:pos="660"/>
              </w:tabs>
              <w:ind w:left="110"/>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φέρει</w:t>
            </w:r>
            <w:r w:rsidRPr="004D2C03">
              <w:rPr>
                <w:rFonts w:asciiTheme="minorHAnsi" w:hAnsiTheme="minorHAnsi" w:cstheme="minorHAnsi"/>
                <w:spacing w:val="2"/>
              </w:rPr>
              <w:t xml:space="preserve"> </w:t>
            </w:r>
            <w:r w:rsidRPr="004D2C03">
              <w:rPr>
                <w:rFonts w:asciiTheme="minorHAnsi" w:hAnsiTheme="minorHAnsi" w:cstheme="minorHAnsi"/>
              </w:rPr>
              <w:t>σύστημα ανάρτησης, το οποίο να εξασφαλίζει</w:t>
            </w:r>
            <w:r w:rsidRPr="004D2C03">
              <w:rPr>
                <w:rFonts w:asciiTheme="minorHAnsi" w:hAnsiTheme="minorHAnsi" w:cstheme="minorHAnsi"/>
                <w:spacing w:val="2"/>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ευσταθή</w:t>
            </w:r>
            <w:r w:rsidRPr="004D2C03">
              <w:rPr>
                <w:rFonts w:asciiTheme="minorHAnsi" w:hAnsiTheme="minorHAnsi" w:cstheme="minorHAnsi"/>
                <w:spacing w:val="-45"/>
              </w:rPr>
              <w:t xml:space="preserve"> </w:t>
            </w:r>
            <w:r w:rsidRPr="004D2C03">
              <w:rPr>
                <w:rFonts w:asciiTheme="minorHAnsi" w:hAnsiTheme="minorHAnsi" w:cstheme="minorHAnsi"/>
              </w:rPr>
              <w:t>και</w:t>
            </w:r>
            <w:r w:rsidRPr="004D2C03">
              <w:rPr>
                <w:rFonts w:asciiTheme="minorHAnsi" w:hAnsiTheme="minorHAnsi" w:cstheme="minorHAnsi"/>
                <w:spacing w:val="-2"/>
              </w:rPr>
              <w:t xml:space="preserve"> </w:t>
            </w:r>
            <w:r w:rsidRPr="004D2C03">
              <w:rPr>
                <w:rFonts w:asciiTheme="minorHAnsi" w:hAnsiTheme="minorHAnsi" w:cstheme="minorHAnsi"/>
              </w:rPr>
              <w:t>ασφαλή</w:t>
            </w:r>
            <w:r w:rsidRPr="004D2C03">
              <w:rPr>
                <w:rFonts w:asciiTheme="minorHAnsi" w:hAnsiTheme="minorHAnsi" w:cstheme="minorHAnsi"/>
                <w:spacing w:val="-1"/>
              </w:rPr>
              <w:t xml:space="preserve"> </w:t>
            </w:r>
            <w:r w:rsidRPr="004D2C03">
              <w:rPr>
                <w:rFonts w:asciiTheme="minorHAnsi" w:hAnsiTheme="minorHAnsi" w:cstheme="minorHAnsi"/>
              </w:rPr>
              <w:t>κίνησή</w:t>
            </w:r>
            <w:r w:rsidRPr="004D2C03">
              <w:rPr>
                <w:rFonts w:asciiTheme="minorHAnsi" w:hAnsiTheme="minorHAnsi" w:cstheme="minorHAnsi"/>
                <w:spacing w:val="-1"/>
              </w:rPr>
              <w:t xml:space="preserve"> </w:t>
            </w:r>
            <w:r w:rsidRPr="004D2C03">
              <w:rPr>
                <w:rFonts w:asciiTheme="minorHAnsi" w:hAnsiTheme="minorHAnsi" w:cstheme="minorHAnsi"/>
              </w:rPr>
              <w:t>της.</w:t>
            </w:r>
          </w:p>
        </w:tc>
        <w:tc>
          <w:tcPr>
            <w:tcW w:w="1413" w:type="dxa"/>
            <w:vAlign w:val="center"/>
          </w:tcPr>
          <w:p w14:paraId="5841616A" w14:textId="50C29B30" w:rsidR="00E112F7" w:rsidRPr="004D2C03" w:rsidRDefault="000A2E84" w:rsidP="0069724C">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0FABE28E" w14:textId="06D266E9" w:rsidR="00E112F7" w:rsidRPr="004D2C03" w:rsidRDefault="00E112F7" w:rsidP="0069724C">
            <w:pPr>
              <w:pStyle w:val="TableParagraph"/>
              <w:jc w:val="center"/>
              <w:rPr>
                <w:rFonts w:asciiTheme="minorHAnsi" w:hAnsiTheme="minorHAnsi" w:cstheme="minorHAnsi"/>
              </w:rPr>
            </w:pPr>
          </w:p>
        </w:tc>
        <w:tc>
          <w:tcPr>
            <w:tcW w:w="1850" w:type="dxa"/>
            <w:vAlign w:val="center"/>
          </w:tcPr>
          <w:p w14:paraId="501F24A5" w14:textId="77777777" w:rsidR="00E112F7" w:rsidRPr="004D2C03" w:rsidRDefault="00E112F7" w:rsidP="0069724C">
            <w:pPr>
              <w:pStyle w:val="TableParagraph"/>
              <w:jc w:val="center"/>
              <w:rPr>
                <w:rFonts w:asciiTheme="minorHAnsi" w:hAnsiTheme="minorHAnsi" w:cstheme="minorHAnsi"/>
              </w:rPr>
            </w:pPr>
          </w:p>
        </w:tc>
      </w:tr>
      <w:tr w:rsidR="00E112F7" w:rsidRPr="00C62608" w14:paraId="17DCED84" w14:textId="77777777" w:rsidTr="00E15FF5">
        <w:trPr>
          <w:trHeight w:val="281"/>
          <w:jc w:val="center"/>
        </w:trPr>
        <w:tc>
          <w:tcPr>
            <w:tcW w:w="988" w:type="dxa"/>
          </w:tcPr>
          <w:p w14:paraId="50EEEFB2" w14:textId="77777777" w:rsidR="00E112F7" w:rsidRPr="00C62608" w:rsidRDefault="00E112F7" w:rsidP="00D81308">
            <w:pPr>
              <w:pStyle w:val="TableParagraph"/>
              <w:spacing w:before="2"/>
              <w:ind w:left="110"/>
              <w:jc w:val="center"/>
              <w:rPr>
                <w:rFonts w:asciiTheme="minorHAnsi" w:hAnsiTheme="minorHAnsi" w:cstheme="minorHAnsi"/>
                <w:b/>
              </w:rPr>
            </w:pPr>
            <w:r w:rsidRPr="00C62608">
              <w:rPr>
                <w:rFonts w:asciiTheme="minorHAnsi" w:hAnsiTheme="minorHAnsi" w:cstheme="minorHAnsi"/>
                <w:b/>
              </w:rPr>
              <w:t>2.2.5</w:t>
            </w:r>
          </w:p>
        </w:tc>
        <w:tc>
          <w:tcPr>
            <w:tcW w:w="9789" w:type="dxa"/>
            <w:gridSpan w:val="4"/>
            <w:vAlign w:val="center"/>
          </w:tcPr>
          <w:p w14:paraId="796E4F16" w14:textId="77777777" w:rsidR="00E112F7" w:rsidRPr="00C62608" w:rsidRDefault="00E112F7" w:rsidP="0069724C">
            <w:pPr>
              <w:pStyle w:val="TableParagraph"/>
              <w:jc w:val="center"/>
              <w:rPr>
                <w:rFonts w:asciiTheme="minorHAnsi" w:hAnsiTheme="minorHAnsi" w:cstheme="minorHAnsi"/>
              </w:rPr>
            </w:pPr>
            <w:r w:rsidRPr="00C62608">
              <w:rPr>
                <w:rFonts w:asciiTheme="minorHAnsi" w:hAnsiTheme="minorHAnsi" w:cstheme="minorHAnsi"/>
                <w:b/>
                <w:u w:val="single"/>
              </w:rPr>
              <w:t>Σύστημα</w:t>
            </w:r>
            <w:r w:rsidRPr="00C62608">
              <w:rPr>
                <w:rFonts w:asciiTheme="minorHAnsi" w:hAnsiTheme="minorHAnsi" w:cstheme="minorHAnsi"/>
                <w:b/>
                <w:spacing w:val="-5"/>
                <w:u w:val="single"/>
              </w:rPr>
              <w:t xml:space="preserve"> </w:t>
            </w:r>
            <w:r w:rsidRPr="00C62608">
              <w:rPr>
                <w:rFonts w:asciiTheme="minorHAnsi" w:hAnsiTheme="minorHAnsi" w:cstheme="minorHAnsi"/>
                <w:b/>
                <w:u w:val="single"/>
              </w:rPr>
              <w:t>πέδησης</w:t>
            </w:r>
          </w:p>
        </w:tc>
      </w:tr>
      <w:tr w:rsidR="000A2E84" w:rsidRPr="006C1370" w14:paraId="2EB6F79D" w14:textId="77777777" w:rsidTr="00E15FF5">
        <w:trPr>
          <w:trHeight w:val="638"/>
          <w:jc w:val="center"/>
        </w:trPr>
        <w:tc>
          <w:tcPr>
            <w:tcW w:w="988" w:type="dxa"/>
          </w:tcPr>
          <w:p w14:paraId="1190916F" w14:textId="77777777" w:rsidR="000A2E84" w:rsidRPr="00C62608" w:rsidRDefault="000A2E84" w:rsidP="000A2E84">
            <w:pPr>
              <w:pStyle w:val="TableParagraph"/>
              <w:spacing w:before="126"/>
              <w:ind w:left="110"/>
              <w:rPr>
                <w:rFonts w:asciiTheme="minorHAnsi" w:hAnsiTheme="minorHAnsi" w:cstheme="minorHAnsi"/>
              </w:rPr>
            </w:pPr>
            <w:r w:rsidRPr="00C62608">
              <w:rPr>
                <w:rFonts w:asciiTheme="minorHAnsi" w:hAnsiTheme="minorHAnsi" w:cstheme="minorHAnsi"/>
              </w:rPr>
              <w:t>2.2.5.1</w:t>
            </w:r>
          </w:p>
        </w:tc>
        <w:tc>
          <w:tcPr>
            <w:tcW w:w="4682" w:type="dxa"/>
          </w:tcPr>
          <w:p w14:paraId="722816CE"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Η</w:t>
            </w:r>
            <w:r w:rsidRPr="004D2C03">
              <w:rPr>
                <w:rFonts w:asciiTheme="minorHAnsi" w:hAnsiTheme="minorHAnsi" w:cstheme="minorHAnsi"/>
                <w:spacing w:val="46"/>
              </w:rPr>
              <w:t xml:space="preserve"> </w:t>
            </w:r>
            <w:r w:rsidRPr="004D2C03">
              <w:rPr>
                <w:rFonts w:asciiTheme="minorHAnsi" w:hAnsiTheme="minorHAnsi" w:cstheme="minorHAnsi"/>
              </w:rPr>
              <w:t>πέδηση</w:t>
            </w:r>
            <w:r w:rsidRPr="004D2C03">
              <w:rPr>
                <w:rFonts w:asciiTheme="minorHAnsi" w:hAnsiTheme="minorHAnsi" w:cstheme="minorHAnsi"/>
                <w:spacing w:val="44"/>
              </w:rPr>
              <w:t xml:space="preserve"> </w:t>
            </w:r>
            <w:r w:rsidRPr="004D2C03">
              <w:rPr>
                <w:rFonts w:asciiTheme="minorHAnsi" w:hAnsiTheme="minorHAnsi" w:cstheme="minorHAnsi"/>
              </w:rPr>
              <w:t>να</w:t>
            </w:r>
            <w:r w:rsidRPr="004D2C03">
              <w:rPr>
                <w:rFonts w:asciiTheme="minorHAnsi" w:hAnsiTheme="minorHAnsi" w:cstheme="minorHAnsi"/>
                <w:spacing w:val="43"/>
              </w:rPr>
              <w:t xml:space="preserve"> </w:t>
            </w:r>
            <w:r w:rsidRPr="004D2C03">
              <w:rPr>
                <w:rFonts w:asciiTheme="minorHAnsi" w:hAnsiTheme="minorHAnsi" w:cstheme="minorHAnsi"/>
              </w:rPr>
              <w:t>επιτυγχάνεται</w:t>
            </w:r>
            <w:r w:rsidRPr="004D2C03">
              <w:rPr>
                <w:rFonts w:asciiTheme="minorHAnsi" w:hAnsiTheme="minorHAnsi" w:cstheme="minorHAnsi"/>
                <w:spacing w:val="43"/>
              </w:rPr>
              <w:t xml:space="preserve"> </w:t>
            </w:r>
            <w:r w:rsidRPr="004D2C03">
              <w:rPr>
                <w:rFonts w:asciiTheme="minorHAnsi" w:hAnsiTheme="minorHAnsi" w:cstheme="minorHAnsi"/>
              </w:rPr>
              <w:t>υποχρεωτικά</w:t>
            </w:r>
            <w:r w:rsidRPr="004D2C03">
              <w:rPr>
                <w:rFonts w:asciiTheme="minorHAnsi" w:hAnsiTheme="minorHAnsi" w:cstheme="minorHAnsi"/>
                <w:spacing w:val="43"/>
              </w:rPr>
              <w:t xml:space="preserve"> </w:t>
            </w:r>
            <w:r w:rsidRPr="004D2C03">
              <w:rPr>
                <w:rFonts w:asciiTheme="minorHAnsi" w:hAnsiTheme="minorHAnsi" w:cstheme="minorHAnsi"/>
              </w:rPr>
              <w:t>με</w:t>
            </w:r>
            <w:r w:rsidRPr="004D2C03">
              <w:rPr>
                <w:rFonts w:asciiTheme="minorHAnsi" w:hAnsiTheme="minorHAnsi" w:cstheme="minorHAnsi"/>
                <w:spacing w:val="42"/>
              </w:rPr>
              <w:t xml:space="preserve"> </w:t>
            </w:r>
            <w:r w:rsidRPr="004D2C03">
              <w:rPr>
                <w:rFonts w:asciiTheme="minorHAnsi" w:hAnsiTheme="minorHAnsi" w:cstheme="minorHAnsi"/>
              </w:rPr>
              <w:t>δύο</w:t>
            </w:r>
            <w:r w:rsidRPr="004D2C03">
              <w:rPr>
                <w:rFonts w:asciiTheme="minorHAnsi" w:hAnsiTheme="minorHAnsi" w:cstheme="minorHAnsi"/>
                <w:spacing w:val="47"/>
              </w:rPr>
              <w:t xml:space="preserve"> </w:t>
            </w:r>
            <w:r w:rsidRPr="004D2C03">
              <w:rPr>
                <w:rFonts w:asciiTheme="minorHAnsi" w:hAnsiTheme="minorHAnsi" w:cstheme="minorHAnsi"/>
              </w:rPr>
              <w:t>(2)</w:t>
            </w:r>
            <w:r w:rsidRPr="004D2C03">
              <w:rPr>
                <w:rFonts w:asciiTheme="minorHAnsi" w:hAnsiTheme="minorHAnsi" w:cstheme="minorHAnsi"/>
                <w:spacing w:val="45"/>
              </w:rPr>
              <w:t xml:space="preserve"> </w:t>
            </w:r>
            <w:r w:rsidRPr="004D2C03">
              <w:rPr>
                <w:rFonts w:asciiTheme="minorHAnsi" w:hAnsiTheme="minorHAnsi" w:cstheme="minorHAnsi"/>
              </w:rPr>
              <w:t>δισκόφρενα</w:t>
            </w:r>
            <w:r w:rsidRPr="004D2C03">
              <w:rPr>
                <w:rFonts w:asciiTheme="minorHAnsi" w:hAnsiTheme="minorHAnsi" w:cstheme="minorHAnsi"/>
                <w:spacing w:val="-45"/>
              </w:rPr>
              <w:t xml:space="preserve"> </w:t>
            </w:r>
            <w:r w:rsidRPr="004D2C03">
              <w:rPr>
                <w:rFonts w:asciiTheme="minorHAnsi" w:hAnsiTheme="minorHAnsi" w:cstheme="minorHAnsi"/>
              </w:rPr>
              <w:t>στο</w:t>
            </w:r>
            <w:r w:rsidRPr="004D2C03">
              <w:rPr>
                <w:rFonts w:asciiTheme="minorHAnsi" w:hAnsiTheme="minorHAnsi" w:cstheme="minorHAnsi"/>
                <w:spacing w:val="-4"/>
              </w:rPr>
              <w:t xml:space="preserve"> </w:t>
            </w:r>
            <w:r w:rsidRPr="004D2C03">
              <w:rPr>
                <w:rFonts w:asciiTheme="minorHAnsi" w:hAnsiTheme="minorHAnsi" w:cstheme="minorHAnsi"/>
              </w:rPr>
              <w:t>μπροστινό</w:t>
            </w:r>
            <w:r w:rsidRPr="004D2C03">
              <w:rPr>
                <w:rFonts w:asciiTheme="minorHAnsi" w:hAnsiTheme="minorHAnsi" w:cstheme="minorHAnsi"/>
                <w:spacing w:val="-3"/>
              </w:rPr>
              <w:t xml:space="preserve"> </w:t>
            </w:r>
            <w:r w:rsidRPr="004D2C03">
              <w:rPr>
                <w:rFonts w:asciiTheme="minorHAnsi" w:hAnsiTheme="minorHAnsi" w:cstheme="minorHAnsi"/>
              </w:rPr>
              <w:t>τροχό</w:t>
            </w:r>
            <w:r w:rsidRPr="004D2C03">
              <w:rPr>
                <w:rFonts w:asciiTheme="minorHAnsi" w:hAnsiTheme="minorHAnsi" w:cstheme="minorHAnsi"/>
                <w:spacing w:val="-3"/>
              </w:rPr>
              <w:t xml:space="preserve"> </w:t>
            </w:r>
            <w:r w:rsidRPr="004D2C03">
              <w:rPr>
                <w:rFonts w:asciiTheme="minorHAnsi" w:hAnsiTheme="minorHAnsi" w:cstheme="minorHAnsi"/>
              </w:rPr>
              <w:t>και</w:t>
            </w:r>
            <w:r w:rsidRPr="004D2C03">
              <w:rPr>
                <w:rFonts w:asciiTheme="minorHAnsi" w:hAnsiTheme="minorHAnsi" w:cstheme="minorHAnsi"/>
                <w:spacing w:val="4"/>
              </w:rPr>
              <w:t xml:space="preserve"> </w:t>
            </w:r>
            <w:r w:rsidRPr="004D2C03">
              <w:rPr>
                <w:rFonts w:asciiTheme="minorHAnsi" w:hAnsiTheme="minorHAnsi" w:cstheme="minorHAnsi"/>
              </w:rPr>
              <w:t>ένα</w:t>
            </w:r>
            <w:r w:rsidRPr="004D2C03">
              <w:rPr>
                <w:rFonts w:asciiTheme="minorHAnsi" w:hAnsiTheme="minorHAnsi" w:cstheme="minorHAnsi"/>
                <w:spacing w:val="-3"/>
              </w:rPr>
              <w:t xml:space="preserve"> </w:t>
            </w:r>
            <w:r w:rsidRPr="004D2C03">
              <w:rPr>
                <w:rFonts w:asciiTheme="minorHAnsi" w:hAnsiTheme="minorHAnsi" w:cstheme="minorHAnsi"/>
              </w:rPr>
              <w:t>(1)</w:t>
            </w:r>
            <w:r w:rsidRPr="004D2C03">
              <w:rPr>
                <w:rFonts w:asciiTheme="minorHAnsi" w:hAnsiTheme="minorHAnsi" w:cstheme="minorHAnsi"/>
                <w:spacing w:val="1"/>
              </w:rPr>
              <w:t xml:space="preserve"> </w:t>
            </w:r>
            <w:r w:rsidRPr="004D2C03">
              <w:rPr>
                <w:rFonts w:asciiTheme="minorHAnsi" w:hAnsiTheme="minorHAnsi" w:cstheme="minorHAnsi"/>
              </w:rPr>
              <w:t>στο</w:t>
            </w:r>
            <w:r w:rsidRPr="004D2C03">
              <w:rPr>
                <w:rFonts w:asciiTheme="minorHAnsi" w:hAnsiTheme="minorHAnsi" w:cstheme="minorHAnsi"/>
                <w:spacing w:val="-3"/>
              </w:rPr>
              <w:t xml:space="preserve"> </w:t>
            </w:r>
            <w:r w:rsidRPr="004D2C03">
              <w:rPr>
                <w:rFonts w:asciiTheme="minorHAnsi" w:hAnsiTheme="minorHAnsi" w:cstheme="minorHAnsi"/>
              </w:rPr>
              <w:t>οπίσθιο</w:t>
            </w:r>
            <w:r w:rsidRPr="004D2C03">
              <w:rPr>
                <w:rFonts w:asciiTheme="minorHAnsi" w:hAnsiTheme="minorHAnsi" w:cstheme="minorHAnsi"/>
                <w:spacing w:val="-4"/>
              </w:rPr>
              <w:t xml:space="preserve"> </w:t>
            </w:r>
            <w:r w:rsidRPr="004D2C03">
              <w:rPr>
                <w:rFonts w:asciiTheme="minorHAnsi" w:hAnsiTheme="minorHAnsi" w:cstheme="minorHAnsi"/>
              </w:rPr>
              <w:t>τροχό.</w:t>
            </w:r>
          </w:p>
        </w:tc>
        <w:tc>
          <w:tcPr>
            <w:tcW w:w="1413" w:type="dxa"/>
            <w:vAlign w:val="center"/>
          </w:tcPr>
          <w:p w14:paraId="3EAA77E7" w14:textId="307E2D6C"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06FFC19E" w14:textId="7F95C733" w:rsidR="000A2E84" w:rsidRPr="004D2C03" w:rsidRDefault="000A2E84" w:rsidP="000A2E84">
            <w:pPr>
              <w:pStyle w:val="TableParagraph"/>
              <w:jc w:val="center"/>
              <w:rPr>
                <w:rFonts w:asciiTheme="minorHAnsi" w:hAnsiTheme="minorHAnsi" w:cstheme="minorHAnsi"/>
              </w:rPr>
            </w:pPr>
          </w:p>
        </w:tc>
        <w:tc>
          <w:tcPr>
            <w:tcW w:w="1850" w:type="dxa"/>
            <w:vAlign w:val="center"/>
          </w:tcPr>
          <w:p w14:paraId="1CB389B7" w14:textId="77777777" w:rsidR="000A2E84" w:rsidRPr="004D2C03" w:rsidRDefault="000A2E84" w:rsidP="000A2E84">
            <w:pPr>
              <w:pStyle w:val="TableParagraph"/>
              <w:jc w:val="center"/>
              <w:rPr>
                <w:rFonts w:asciiTheme="minorHAnsi" w:hAnsiTheme="minorHAnsi" w:cstheme="minorHAnsi"/>
              </w:rPr>
            </w:pPr>
          </w:p>
        </w:tc>
      </w:tr>
      <w:tr w:rsidR="000A2E84" w:rsidRPr="006C1370" w14:paraId="2BCEEB87" w14:textId="77777777" w:rsidTr="00E15FF5">
        <w:trPr>
          <w:trHeight w:val="378"/>
          <w:jc w:val="center"/>
        </w:trPr>
        <w:tc>
          <w:tcPr>
            <w:tcW w:w="988" w:type="dxa"/>
          </w:tcPr>
          <w:p w14:paraId="3C461C79"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2.2.5.2</w:t>
            </w:r>
          </w:p>
        </w:tc>
        <w:tc>
          <w:tcPr>
            <w:tcW w:w="4682" w:type="dxa"/>
          </w:tcPr>
          <w:p w14:paraId="68BF3103"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6"/>
              </w:rPr>
              <w:t xml:space="preserve"> </w:t>
            </w:r>
            <w:r w:rsidRPr="004D2C03">
              <w:rPr>
                <w:rFonts w:asciiTheme="minorHAnsi" w:hAnsiTheme="minorHAnsi" w:cstheme="minorHAnsi"/>
              </w:rPr>
              <w:t>υπάρχει</w:t>
            </w:r>
            <w:r w:rsidRPr="004D2C03">
              <w:rPr>
                <w:rFonts w:asciiTheme="minorHAnsi" w:hAnsiTheme="minorHAnsi" w:cstheme="minorHAnsi"/>
                <w:spacing w:val="2"/>
              </w:rPr>
              <w:t xml:space="preserve"> </w:t>
            </w:r>
            <w:r w:rsidRPr="004D2C03">
              <w:rPr>
                <w:rFonts w:asciiTheme="minorHAnsi" w:hAnsiTheme="minorHAnsi" w:cstheme="minorHAnsi"/>
              </w:rPr>
              <w:t>σύστημα</w:t>
            </w:r>
            <w:r w:rsidRPr="004D2C03">
              <w:rPr>
                <w:rFonts w:asciiTheme="minorHAnsi" w:hAnsiTheme="minorHAnsi" w:cstheme="minorHAnsi"/>
                <w:spacing w:val="-6"/>
              </w:rPr>
              <w:t xml:space="preserve"> </w:t>
            </w:r>
            <w:proofErr w:type="spellStart"/>
            <w:r w:rsidRPr="004D2C03">
              <w:rPr>
                <w:rFonts w:asciiTheme="minorHAnsi" w:hAnsiTheme="minorHAnsi" w:cstheme="minorHAnsi"/>
              </w:rPr>
              <w:t>αντιμπλοκαρίσματος</w:t>
            </w:r>
            <w:proofErr w:type="spellEnd"/>
            <w:r w:rsidRPr="004D2C03">
              <w:rPr>
                <w:rFonts w:asciiTheme="minorHAnsi" w:hAnsiTheme="minorHAnsi" w:cstheme="minorHAnsi"/>
                <w:spacing w:val="-2"/>
              </w:rPr>
              <w:t xml:space="preserve"> </w:t>
            </w:r>
            <w:r w:rsidRPr="004D2C03">
              <w:rPr>
                <w:rFonts w:asciiTheme="minorHAnsi" w:hAnsiTheme="minorHAnsi" w:cstheme="minorHAnsi"/>
              </w:rPr>
              <w:t>τροχών</w:t>
            </w:r>
            <w:r w:rsidRPr="004D2C03">
              <w:rPr>
                <w:rFonts w:asciiTheme="minorHAnsi" w:hAnsiTheme="minorHAnsi" w:cstheme="minorHAnsi"/>
                <w:spacing w:val="-4"/>
              </w:rPr>
              <w:t xml:space="preserve"> </w:t>
            </w:r>
            <w:r w:rsidRPr="004D2C03">
              <w:rPr>
                <w:rFonts w:asciiTheme="minorHAnsi" w:hAnsiTheme="minorHAnsi" w:cstheme="minorHAnsi"/>
              </w:rPr>
              <w:t>(Α.Β.</w:t>
            </w:r>
            <w:r w:rsidRPr="00C62608">
              <w:rPr>
                <w:rFonts w:asciiTheme="minorHAnsi" w:hAnsiTheme="minorHAnsi" w:cstheme="minorHAnsi"/>
              </w:rPr>
              <w:t>S</w:t>
            </w:r>
            <w:r w:rsidRPr="004D2C03">
              <w:rPr>
                <w:rFonts w:asciiTheme="minorHAnsi" w:hAnsiTheme="minorHAnsi" w:cstheme="minorHAnsi"/>
              </w:rPr>
              <w:t>.).</w:t>
            </w:r>
          </w:p>
        </w:tc>
        <w:tc>
          <w:tcPr>
            <w:tcW w:w="1413" w:type="dxa"/>
            <w:vAlign w:val="center"/>
          </w:tcPr>
          <w:p w14:paraId="0C96A88D" w14:textId="73A144EC" w:rsidR="000A2E84" w:rsidRPr="004D2C03" w:rsidRDefault="000A2E84" w:rsidP="000A2E84">
            <w:pPr>
              <w:pStyle w:val="TableParagraph"/>
              <w:jc w:val="center"/>
              <w:rPr>
                <w:rFonts w:asciiTheme="minorHAnsi" w:hAnsiTheme="minorHAnsi" w:cstheme="minorHAnsi"/>
              </w:rPr>
            </w:pPr>
            <w:r w:rsidRPr="009F471F">
              <w:rPr>
                <w:rFonts w:asciiTheme="minorHAnsi" w:hAnsiTheme="minorHAnsi" w:cstheme="minorHAnsi"/>
              </w:rPr>
              <w:t>ΝΑΙ</w:t>
            </w:r>
          </w:p>
        </w:tc>
        <w:tc>
          <w:tcPr>
            <w:tcW w:w="1843" w:type="dxa"/>
            <w:vAlign w:val="center"/>
          </w:tcPr>
          <w:p w14:paraId="09C81EE1" w14:textId="3007F2A7" w:rsidR="000A2E84" w:rsidRPr="004D2C03" w:rsidRDefault="000A2E84" w:rsidP="000A2E84">
            <w:pPr>
              <w:pStyle w:val="TableParagraph"/>
              <w:jc w:val="center"/>
              <w:rPr>
                <w:rFonts w:asciiTheme="minorHAnsi" w:hAnsiTheme="minorHAnsi" w:cstheme="minorHAnsi"/>
              </w:rPr>
            </w:pPr>
          </w:p>
        </w:tc>
        <w:tc>
          <w:tcPr>
            <w:tcW w:w="1850" w:type="dxa"/>
            <w:vAlign w:val="center"/>
          </w:tcPr>
          <w:p w14:paraId="5D554899" w14:textId="77777777" w:rsidR="000A2E84" w:rsidRPr="004D2C03" w:rsidRDefault="000A2E84" w:rsidP="000A2E84">
            <w:pPr>
              <w:pStyle w:val="TableParagraph"/>
              <w:jc w:val="center"/>
              <w:rPr>
                <w:rFonts w:asciiTheme="minorHAnsi" w:hAnsiTheme="minorHAnsi" w:cstheme="minorHAnsi"/>
              </w:rPr>
            </w:pPr>
          </w:p>
        </w:tc>
      </w:tr>
      <w:tr w:rsidR="000A2E84" w:rsidRPr="006C1370" w14:paraId="566554DA" w14:textId="77777777" w:rsidTr="00E15FF5">
        <w:trPr>
          <w:trHeight w:val="374"/>
          <w:jc w:val="center"/>
        </w:trPr>
        <w:tc>
          <w:tcPr>
            <w:tcW w:w="988" w:type="dxa"/>
          </w:tcPr>
          <w:p w14:paraId="3C2E5AA2"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2.2.5.3</w:t>
            </w:r>
          </w:p>
        </w:tc>
        <w:tc>
          <w:tcPr>
            <w:tcW w:w="4682" w:type="dxa"/>
          </w:tcPr>
          <w:p w14:paraId="5957C25B"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5"/>
              </w:rPr>
              <w:t xml:space="preserve"> </w:t>
            </w:r>
            <w:proofErr w:type="spellStart"/>
            <w:r w:rsidRPr="004D2C03">
              <w:rPr>
                <w:rFonts w:asciiTheme="minorHAnsi" w:hAnsiTheme="minorHAnsi" w:cstheme="minorHAnsi"/>
              </w:rPr>
              <w:t>περιγραφεί</w:t>
            </w:r>
            <w:proofErr w:type="spellEnd"/>
            <w:r w:rsidRPr="004D2C03">
              <w:rPr>
                <w:rFonts w:asciiTheme="minorHAnsi" w:hAnsiTheme="minorHAnsi" w:cstheme="minorHAnsi"/>
                <w:spacing w:val="-2"/>
              </w:rPr>
              <w:t xml:space="preserve"> </w:t>
            </w:r>
            <w:r w:rsidRPr="004D2C03">
              <w:rPr>
                <w:rFonts w:asciiTheme="minorHAnsi" w:hAnsiTheme="minorHAnsi" w:cstheme="minorHAnsi"/>
              </w:rPr>
              <w:t>ο επιπλέον</w:t>
            </w:r>
            <w:r w:rsidRPr="004D2C03">
              <w:rPr>
                <w:rFonts w:asciiTheme="minorHAnsi" w:hAnsiTheme="minorHAnsi" w:cstheme="minorHAnsi"/>
                <w:spacing w:val="-2"/>
              </w:rPr>
              <w:t xml:space="preserve"> </w:t>
            </w:r>
            <w:r w:rsidRPr="004D2C03">
              <w:rPr>
                <w:rFonts w:asciiTheme="minorHAnsi" w:hAnsiTheme="minorHAnsi" w:cstheme="minorHAnsi"/>
              </w:rPr>
              <w:t>εξοπλισμός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2"/>
              </w:rPr>
              <w:t xml:space="preserve"> </w:t>
            </w:r>
            <w:r w:rsidRPr="004D2C03">
              <w:rPr>
                <w:rFonts w:asciiTheme="minorHAnsi" w:hAnsiTheme="minorHAnsi" w:cstheme="minorHAnsi"/>
              </w:rPr>
              <w:t>συστήματος</w:t>
            </w:r>
            <w:r w:rsidRPr="004D2C03">
              <w:rPr>
                <w:rFonts w:asciiTheme="minorHAnsi" w:hAnsiTheme="minorHAnsi" w:cstheme="minorHAnsi"/>
                <w:spacing w:val="-1"/>
              </w:rPr>
              <w:t xml:space="preserve"> </w:t>
            </w:r>
            <w:r w:rsidRPr="004D2C03">
              <w:rPr>
                <w:rFonts w:asciiTheme="minorHAnsi" w:hAnsiTheme="minorHAnsi" w:cstheme="minorHAnsi"/>
              </w:rPr>
              <w:t>πέδησης</w:t>
            </w:r>
            <w:r w:rsidRPr="004D2C03">
              <w:rPr>
                <w:rFonts w:asciiTheme="minorHAnsi" w:hAnsiTheme="minorHAnsi" w:cstheme="minorHAnsi"/>
                <w:spacing w:val="-2"/>
              </w:rPr>
              <w:t xml:space="preserve"> </w:t>
            </w:r>
            <w:r w:rsidRPr="004D2C03">
              <w:rPr>
                <w:rFonts w:asciiTheme="minorHAnsi" w:hAnsiTheme="minorHAnsi" w:cstheme="minorHAnsi"/>
              </w:rPr>
              <w:t>.</w:t>
            </w:r>
          </w:p>
        </w:tc>
        <w:tc>
          <w:tcPr>
            <w:tcW w:w="1413" w:type="dxa"/>
            <w:vAlign w:val="center"/>
          </w:tcPr>
          <w:p w14:paraId="37FD02A0" w14:textId="0CDE16E3" w:rsidR="000A2E84" w:rsidRPr="004D2C03" w:rsidRDefault="000A2E84" w:rsidP="000A2E84">
            <w:pPr>
              <w:pStyle w:val="TableParagraph"/>
              <w:jc w:val="center"/>
              <w:rPr>
                <w:rFonts w:asciiTheme="minorHAnsi" w:hAnsiTheme="minorHAnsi" w:cstheme="minorHAnsi"/>
              </w:rPr>
            </w:pPr>
            <w:r w:rsidRPr="009F471F">
              <w:rPr>
                <w:rFonts w:asciiTheme="minorHAnsi" w:hAnsiTheme="minorHAnsi" w:cstheme="minorHAnsi"/>
              </w:rPr>
              <w:t>ΝΑΙ</w:t>
            </w:r>
          </w:p>
        </w:tc>
        <w:tc>
          <w:tcPr>
            <w:tcW w:w="1843" w:type="dxa"/>
            <w:vAlign w:val="center"/>
          </w:tcPr>
          <w:p w14:paraId="16C7FE2B" w14:textId="3BF4C5B6" w:rsidR="000A2E84" w:rsidRPr="004D2C03" w:rsidRDefault="000A2E84" w:rsidP="000A2E84">
            <w:pPr>
              <w:pStyle w:val="TableParagraph"/>
              <w:jc w:val="center"/>
              <w:rPr>
                <w:rFonts w:asciiTheme="minorHAnsi" w:hAnsiTheme="minorHAnsi" w:cstheme="minorHAnsi"/>
              </w:rPr>
            </w:pPr>
          </w:p>
        </w:tc>
        <w:tc>
          <w:tcPr>
            <w:tcW w:w="1850" w:type="dxa"/>
            <w:vAlign w:val="center"/>
          </w:tcPr>
          <w:p w14:paraId="116E7AAF" w14:textId="77777777" w:rsidR="000A2E84" w:rsidRPr="004D2C03" w:rsidRDefault="000A2E84" w:rsidP="000A2E84">
            <w:pPr>
              <w:pStyle w:val="TableParagraph"/>
              <w:jc w:val="center"/>
              <w:rPr>
                <w:rFonts w:asciiTheme="minorHAnsi" w:hAnsiTheme="minorHAnsi" w:cstheme="minorHAnsi"/>
              </w:rPr>
            </w:pPr>
          </w:p>
        </w:tc>
      </w:tr>
      <w:tr w:rsidR="00E112F7" w:rsidRPr="00C62608" w14:paraId="72DFC9DB" w14:textId="77777777" w:rsidTr="00E15FF5">
        <w:trPr>
          <w:trHeight w:val="397"/>
          <w:jc w:val="center"/>
        </w:trPr>
        <w:tc>
          <w:tcPr>
            <w:tcW w:w="988" w:type="dxa"/>
          </w:tcPr>
          <w:p w14:paraId="087521C4" w14:textId="77777777" w:rsidR="00E112F7" w:rsidRPr="00C62608" w:rsidRDefault="00E112F7" w:rsidP="00D81308">
            <w:pPr>
              <w:pStyle w:val="TableParagraph"/>
              <w:spacing w:before="6"/>
              <w:ind w:left="110"/>
              <w:jc w:val="center"/>
              <w:rPr>
                <w:rFonts w:asciiTheme="minorHAnsi" w:hAnsiTheme="minorHAnsi" w:cstheme="minorHAnsi"/>
                <w:b/>
              </w:rPr>
            </w:pPr>
            <w:r w:rsidRPr="00C62608">
              <w:rPr>
                <w:rFonts w:asciiTheme="minorHAnsi" w:hAnsiTheme="minorHAnsi" w:cstheme="minorHAnsi"/>
                <w:b/>
              </w:rPr>
              <w:t>2.2.6</w:t>
            </w:r>
          </w:p>
        </w:tc>
        <w:tc>
          <w:tcPr>
            <w:tcW w:w="9789" w:type="dxa"/>
            <w:gridSpan w:val="4"/>
            <w:vAlign w:val="center"/>
          </w:tcPr>
          <w:p w14:paraId="109D0544" w14:textId="77777777" w:rsidR="00E112F7" w:rsidRPr="00C62608" w:rsidRDefault="00E112F7" w:rsidP="0069724C">
            <w:pPr>
              <w:pStyle w:val="TableParagraph"/>
              <w:jc w:val="center"/>
              <w:rPr>
                <w:rFonts w:asciiTheme="minorHAnsi" w:hAnsiTheme="minorHAnsi" w:cstheme="minorHAnsi"/>
              </w:rPr>
            </w:pPr>
            <w:r w:rsidRPr="00C62608">
              <w:rPr>
                <w:rFonts w:asciiTheme="minorHAnsi" w:hAnsiTheme="minorHAnsi" w:cstheme="minorHAnsi"/>
                <w:b/>
                <w:u w:val="single"/>
              </w:rPr>
              <w:t>Τροχοί-Ελαστικά</w:t>
            </w:r>
          </w:p>
        </w:tc>
      </w:tr>
      <w:tr w:rsidR="000A2E84" w:rsidRPr="006C1370" w14:paraId="67A13B2C" w14:textId="77777777" w:rsidTr="00E15FF5">
        <w:trPr>
          <w:trHeight w:val="633"/>
          <w:jc w:val="center"/>
        </w:trPr>
        <w:tc>
          <w:tcPr>
            <w:tcW w:w="988" w:type="dxa"/>
          </w:tcPr>
          <w:p w14:paraId="0E4FD3B1" w14:textId="77777777" w:rsidR="000A2E84" w:rsidRPr="00C62608" w:rsidRDefault="000A2E84" w:rsidP="000A2E84">
            <w:pPr>
              <w:pStyle w:val="TableParagraph"/>
              <w:spacing w:before="126"/>
              <w:ind w:left="110"/>
              <w:rPr>
                <w:rFonts w:asciiTheme="minorHAnsi" w:hAnsiTheme="minorHAnsi" w:cstheme="minorHAnsi"/>
              </w:rPr>
            </w:pPr>
            <w:r w:rsidRPr="00C62608">
              <w:rPr>
                <w:rFonts w:asciiTheme="minorHAnsi" w:hAnsiTheme="minorHAnsi" w:cstheme="minorHAnsi"/>
              </w:rPr>
              <w:t>2.2.6.1</w:t>
            </w:r>
          </w:p>
        </w:tc>
        <w:tc>
          <w:tcPr>
            <w:tcW w:w="4682" w:type="dxa"/>
          </w:tcPr>
          <w:p w14:paraId="2778EDF7" w14:textId="77777777" w:rsidR="000A2E84" w:rsidRPr="004D2C03" w:rsidRDefault="000A2E84" w:rsidP="000A2E84">
            <w:pPr>
              <w:pStyle w:val="TableParagraph"/>
              <w:tabs>
                <w:tab w:val="left" w:pos="660"/>
              </w:tabs>
              <w:spacing w:line="237" w:lineRule="auto"/>
              <w:ind w:left="110"/>
              <w:rPr>
                <w:rFonts w:asciiTheme="minorHAnsi" w:hAnsiTheme="minorHAnsi" w:cstheme="minorHAnsi"/>
              </w:rPr>
            </w:pPr>
            <w:r w:rsidRPr="004D2C03">
              <w:rPr>
                <w:rFonts w:asciiTheme="minorHAnsi" w:hAnsiTheme="minorHAnsi" w:cstheme="minorHAnsi"/>
              </w:rPr>
              <w:t>Οι</w:t>
            </w:r>
            <w:r w:rsidRPr="004D2C03">
              <w:rPr>
                <w:rFonts w:asciiTheme="minorHAnsi" w:hAnsiTheme="minorHAnsi" w:cstheme="minorHAnsi"/>
                <w:spacing w:val="1"/>
              </w:rPr>
              <w:t xml:space="preserve"> </w:t>
            </w:r>
            <w:r w:rsidRPr="004D2C03">
              <w:rPr>
                <w:rFonts w:asciiTheme="minorHAnsi" w:hAnsiTheme="minorHAnsi" w:cstheme="minorHAnsi"/>
              </w:rPr>
              <w:t>τροχοί</w:t>
            </w:r>
            <w:r w:rsidRPr="004D2C03">
              <w:rPr>
                <w:rFonts w:asciiTheme="minorHAnsi" w:hAnsiTheme="minorHAnsi" w:cstheme="minorHAnsi"/>
                <w:spacing w:val="1"/>
              </w:rPr>
              <w:t xml:space="preserve"> </w:t>
            </w:r>
            <w:r w:rsidRPr="004D2C03">
              <w:rPr>
                <w:rFonts w:asciiTheme="minorHAnsi" w:hAnsiTheme="minorHAnsi" w:cstheme="minorHAnsi"/>
              </w:rPr>
              <w:t>(</w:t>
            </w:r>
            <w:proofErr w:type="spellStart"/>
            <w:r w:rsidRPr="004D2C03">
              <w:rPr>
                <w:rFonts w:asciiTheme="minorHAnsi" w:hAnsiTheme="minorHAnsi" w:cstheme="minorHAnsi"/>
              </w:rPr>
              <w:t>σώτρα</w:t>
            </w:r>
            <w:proofErr w:type="spellEnd"/>
            <w:r w:rsidRPr="004D2C03">
              <w:rPr>
                <w:rFonts w:asciiTheme="minorHAnsi" w:hAnsiTheme="minorHAnsi" w:cstheme="minorHAnsi"/>
              </w:rPr>
              <w:t>)</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είναι</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ανοξείδωτο</w:t>
            </w:r>
            <w:r w:rsidRPr="004D2C03">
              <w:rPr>
                <w:rFonts w:asciiTheme="minorHAnsi" w:hAnsiTheme="minorHAnsi" w:cstheme="minorHAnsi"/>
                <w:spacing w:val="1"/>
              </w:rPr>
              <w:t xml:space="preserve"> </w:t>
            </w:r>
            <w:r w:rsidRPr="004D2C03">
              <w:rPr>
                <w:rFonts w:asciiTheme="minorHAnsi" w:hAnsiTheme="minorHAnsi" w:cstheme="minorHAnsi"/>
              </w:rPr>
              <w:t>κράμα</w:t>
            </w:r>
            <w:r w:rsidRPr="004D2C03">
              <w:rPr>
                <w:rFonts w:asciiTheme="minorHAnsi" w:hAnsiTheme="minorHAnsi" w:cstheme="minorHAnsi"/>
                <w:spacing w:val="1"/>
              </w:rPr>
              <w:t xml:space="preserve"> </w:t>
            </w:r>
            <w:r w:rsidRPr="004D2C03">
              <w:rPr>
                <w:rFonts w:asciiTheme="minorHAnsi" w:hAnsiTheme="minorHAnsi" w:cstheme="minorHAnsi"/>
              </w:rPr>
              <w:t>αλουμινίου</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46"/>
              </w:rPr>
              <w:t xml:space="preserve"> </w:t>
            </w:r>
            <w:r w:rsidRPr="004D2C03">
              <w:rPr>
                <w:rFonts w:asciiTheme="minorHAnsi" w:hAnsiTheme="minorHAnsi" w:cstheme="minorHAnsi"/>
              </w:rPr>
              <w:t>χάλυβα</w:t>
            </w:r>
            <w:r w:rsidRPr="004D2C03">
              <w:rPr>
                <w:rFonts w:asciiTheme="minorHAnsi" w:hAnsiTheme="minorHAnsi" w:cstheme="minorHAnsi"/>
                <w:spacing w:val="-4"/>
              </w:rPr>
              <w:t xml:space="preserve"> </w:t>
            </w:r>
            <w:r w:rsidRPr="004D2C03">
              <w:rPr>
                <w:rFonts w:asciiTheme="minorHAnsi" w:hAnsiTheme="minorHAnsi" w:cstheme="minorHAnsi"/>
              </w:rPr>
              <w:t>μεγάλης αντοχής.</w:t>
            </w:r>
          </w:p>
        </w:tc>
        <w:tc>
          <w:tcPr>
            <w:tcW w:w="1413" w:type="dxa"/>
            <w:vAlign w:val="center"/>
          </w:tcPr>
          <w:p w14:paraId="421DC6E6" w14:textId="6CF7735C" w:rsidR="000A2E84" w:rsidRPr="004D2C03" w:rsidRDefault="000A2E84" w:rsidP="000A2E84">
            <w:pPr>
              <w:pStyle w:val="TableParagraph"/>
              <w:jc w:val="center"/>
              <w:rPr>
                <w:rFonts w:asciiTheme="minorHAnsi" w:hAnsiTheme="minorHAnsi" w:cstheme="minorHAnsi"/>
              </w:rPr>
            </w:pPr>
            <w:r w:rsidRPr="005F503C">
              <w:rPr>
                <w:rFonts w:asciiTheme="minorHAnsi" w:hAnsiTheme="minorHAnsi" w:cstheme="minorHAnsi"/>
              </w:rPr>
              <w:t>ΝΑΙ</w:t>
            </w:r>
          </w:p>
        </w:tc>
        <w:tc>
          <w:tcPr>
            <w:tcW w:w="1843" w:type="dxa"/>
            <w:vAlign w:val="center"/>
          </w:tcPr>
          <w:p w14:paraId="654DED34" w14:textId="2CD00B2D" w:rsidR="000A2E84" w:rsidRPr="004D2C03" w:rsidRDefault="000A2E84" w:rsidP="000A2E84">
            <w:pPr>
              <w:pStyle w:val="TableParagraph"/>
              <w:jc w:val="center"/>
              <w:rPr>
                <w:rFonts w:asciiTheme="minorHAnsi" w:hAnsiTheme="minorHAnsi" w:cstheme="minorHAnsi"/>
              </w:rPr>
            </w:pPr>
          </w:p>
        </w:tc>
        <w:tc>
          <w:tcPr>
            <w:tcW w:w="1850" w:type="dxa"/>
            <w:vAlign w:val="center"/>
          </w:tcPr>
          <w:p w14:paraId="7991C0E0" w14:textId="77777777" w:rsidR="000A2E84" w:rsidRPr="004D2C03" w:rsidRDefault="000A2E84" w:rsidP="000A2E84">
            <w:pPr>
              <w:pStyle w:val="TableParagraph"/>
              <w:jc w:val="center"/>
              <w:rPr>
                <w:rFonts w:asciiTheme="minorHAnsi" w:hAnsiTheme="minorHAnsi" w:cstheme="minorHAnsi"/>
              </w:rPr>
            </w:pPr>
          </w:p>
        </w:tc>
      </w:tr>
      <w:tr w:rsidR="000A2E84" w:rsidRPr="006C1370" w14:paraId="2A528C12" w14:textId="77777777" w:rsidTr="00E15FF5">
        <w:trPr>
          <w:trHeight w:val="3575"/>
          <w:jc w:val="center"/>
        </w:trPr>
        <w:tc>
          <w:tcPr>
            <w:tcW w:w="988" w:type="dxa"/>
          </w:tcPr>
          <w:p w14:paraId="6D83D183" w14:textId="77777777"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t>2.2.6.2</w:t>
            </w:r>
          </w:p>
        </w:tc>
        <w:tc>
          <w:tcPr>
            <w:tcW w:w="4682" w:type="dxa"/>
          </w:tcPr>
          <w:p w14:paraId="75099289" w14:textId="77777777" w:rsidR="000A2E84" w:rsidRPr="004D2C03" w:rsidRDefault="000A2E84" w:rsidP="000A2E84">
            <w:pPr>
              <w:pStyle w:val="TableParagraph"/>
              <w:tabs>
                <w:tab w:val="left" w:pos="660"/>
              </w:tabs>
              <w:ind w:left="110" w:right="91"/>
              <w:jc w:val="both"/>
              <w:rPr>
                <w:rFonts w:asciiTheme="minorHAnsi" w:hAnsiTheme="minorHAnsi" w:cstheme="minorHAnsi"/>
              </w:rPr>
            </w:pPr>
            <w:r w:rsidRPr="004D2C03">
              <w:rPr>
                <w:rFonts w:asciiTheme="minorHAnsi" w:hAnsiTheme="minorHAnsi" w:cstheme="minorHAnsi"/>
              </w:rPr>
              <w:t>Τα ελαστικά να είναι καινούργια, όχι από αναγόμωση, σύγχρονης</w:t>
            </w:r>
            <w:r w:rsidRPr="004D2C03">
              <w:rPr>
                <w:rFonts w:asciiTheme="minorHAnsi" w:hAnsiTheme="minorHAnsi" w:cstheme="minorHAnsi"/>
                <w:spacing w:val="1"/>
              </w:rPr>
              <w:t xml:space="preserve"> </w:t>
            </w:r>
            <w:r w:rsidRPr="004D2C03">
              <w:rPr>
                <w:rFonts w:asciiTheme="minorHAnsi" w:hAnsiTheme="minorHAnsi" w:cstheme="minorHAnsi"/>
              </w:rPr>
              <w:t>τεχνολογίας με αντοχή ανάλογη της ανώτατης ταχύτητας, σύμφωνα</w:t>
            </w:r>
            <w:r w:rsidRPr="004D2C03">
              <w:rPr>
                <w:rFonts w:asciiTheme="minorHAnsi" w:hAnsiTheme="minorHAnsi" w:cstheme="minorHAnsi"/>
                <w:spacing w:val="-46"/>
              </w:rPr>
              <w:t xml:space="preserve"> </w:t>
            </w:r>
            <w:r w:rsidRPr="004D2C03">
              <w:rPr>
                <w:rFonts w:asciiTheme="minorHAnsi" w:hAnsiTheme="minorHAnsi" w:cstheme="minorHAnsi"/>
              </w:rPr>
              <w:t>με τα προβλεπόμενα από τον κατασκευαστή,</w:t>
            </w:r>
            <w:r w:rsidRPr="004D2C03">
              <w:rPr>
                <w:rFonts w:asciiTheme="minorHAnsi" w:hAnsiTheme="minorHAnsi" w:cstheme="minorHAnsi"/>
                <w:spacing w:val="1"/>
              </w:rPr>
              <w:t xml:space="preserve"> </w:t>
            </w:r>
            <w:r w:rsidRPr="004D2C03">
              <w:rPr>
                <w:rFonts w:asciiTheme="minorHAnsi" w:hAnsiTheme="minorHAnsi" w:cstheme="minorHAnsi"/>
              </w:rPr>
              <w:t>χωρίς αεροθαλάμους</w:t>
            </w:r>
            <w:r w:rsidRPr="004D2C03">
              <w:rPr>
                <w:rFonts w:asciiTheme="minorHAnsi" w:hAnsiTheme="minorHAnsi" w:cstheme="minorHAnsi"/>
                <w:spacing w:val="1"/>
              </w:rPr>
              <w:t xml:space="preserve"> </w:t>
            </w:r>
            <w:r w:rsidRPr="004D2C03">
              <w:rPr>
                <w:rFonts w:asciiTheme="minorHAnsi" w:hAnsiTheme="minorHAnsi" w:cstheme="minorHAnsi"/>
              </w:rPr>
              <w:t>(</w:t>
            </w:r>
            <w:proofErr w:type="spellStart"/>
            <w:r w:rsidRPr="00C62608">
              <w:rPr>
                <w:rFonts w:asciiTheme="minorHAnsi" w:hAnsiTheme="minorHAnsi" w:cstheme="minorHAnsi"/>
              </w:rPr>
              <w:t>tubeless</w:t>
            </w:r>
            <w:proofErr w:type="spellEnd"/>
            <w:r w:rsidRPr="004D2C03">
              <w:rPr>
                <w:rFonts w:asciiTheme="minorHAnsi" w:hAnsiTheme="minorHAnsi" w:cstheme="minorHAnsi"/>
              </w:rPr>
              <w:t>),</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έχουν</w:t>
            </w:r>
            <w:r w:rsidRPr="004D2C03">
              <w:rPr>
                <w:rFonts w:asciiTheme="minorHAnsi" w:hAnsiTheme="minorHAnsi" w:cstheme="minorHAnsi"/>
                <w:spacing w:val="1"/>
              </w:rPr>
              <w:t xml:space="preserve"> </w:t>
            </w:r>
            <w:r w:rsidRPr="004D2C03">
              <w:rPr>
                <w:rFonts w:asciiTheme="minorHAnsi" w:hAnsiTheme="minorHAnsi" w:cstheme="minorHAnsi"/>
              </w:rPr>
              <w:t>έγκριση</w:t>
            </w:r>
            <w:r w:rsidRPr="004D2C03">
              <w:rPr>
                <w:rFonts w:asciiTheme="minorHAnsi" w:hAnsiTheme="minorHAnsi" w:cstheme="minorHAnsi"/>
                <w:spacing w:val="1"/>
              </w:rPr>
              <w:t xml:space="preserve"> </w:t>
            </w:r>
            <w:r w:rsidRPr="004D2C03">
              <w:rPr>
                <w:rFonts w:asciiTheme="minorHAnsi" w:hAnsiTheme="minorHAnsi" w:cstheme="minorHAnsi"/>
              </w:rPr>
              <w:t>τύπου</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ανταποκρίνονται</w:t>
            </w:r>
            <w:r w:rsidRPr="004D2C03">
              <w:rPr>
                <w:rFonts w:asciiTheme="minorHAnsi" w:hAnsiTheme="minorHAnsi" w:cstheme="minorHAnsi"/>
                <w:spacing w:val="1"/>
              </w:rPr>
              <w:t xml:space="preserve"> </w:t>
            </w:r>
            <w:r w:rsidRPr="004D2C03">
              <w:rPr>
                <w:rFonts w:asciiTheme="minorHAnsi" w:hAnsiTheme="minorHAnsi" w:cstheme="minorHAnsi"/>
              </w:rPr>
              <w:t>στις</w:t>
            </w:r>
            <w:r w:rsidRPr="004D2C03">
              <w:rPr>
                <w:rFonts w:asciiTheme="minorHAnsi" w:hAnsiTheme="minorHAnsi" w:cstheme="minorHAnsi"/>
                <w:spacing w:val="-46"/>
              </w:rPr>
              <w:t xml:space="preserve"> </w:t>
            </w:r>
            <w:r w:rsidRPr="004D2C03">
              <w:rPr>
                <w:rFonts w:asciiTheme="minorHAnsi" w:hAnsiTheme="minorHAnsi" w:cstheme="minorHAnsi"/>
              </w:rPr>
              <w:t>ευρωπαϊκές</w:t>
            </w:r>
            <w:r w:rsidRPr="004D2C03">
              <w:rPr>
                <w:rFonts w:asciiTheme="minorHAnsi" w:hAnsiTheme="minorHAnsi" w:cstheme="minorHAnsi"/>
                <w:spacing w:val="-1"/>
              </w:rPr>
              <w:t xml:space="preserve"> </w:t>
            </w:r>
            <w:r w:rsidRPr="004D2C03">
              <w:rPr>
                <w:rFonts w:asciiTheme="minorHAnsi" w:hAnsiTheme="minorHAnsi" w:cstheme="minorHAnsi"/>
              </w:rPr>
              <w:t>προδιαγραφές (</w:t>
            </w:r>
            <w:r w:rsidRPr="00C62608">
              <w:rPr>
                <w:rFonts w:asciiTheme="minorHAnsi" w:hAnsiTheme="minorHAnsi" w:cstheme="minorHAnsi"/>
              </w:rPr>
              <w:t>ETRTO</w:t>
            </w:r>
            <w:r w:rsidRPr="004D2C03">
              <w:rPr>
                <w:rFonts w:asciiTheme="minorHAnsi" w:hAnsiTheme="minorHAnsi" w:cstheme="minorHAnsi"/>
              </w:rPr>
              <w:t>).</w:t>
            </w:r>
          </w:p>
          <w:p w14:paraId="0B478D08" w14:textId="77777777" w:rsidR="000A2E84" w:rsidRPr="004D2C03" w:rsidRDefault="000A2E84" w:rsidP="000A2E84">
            <w:pPr>
              <w:pStyle w:val="TableParagraph"/>
              <w:tabs>
                <w:tab w:val="left" w:pos="660"/>
              </w:tabs>
              <w:spacing w:before="118"/>
              <w:ind w:left="110"/>
              <w:jc w:val="both"/>
              <w:rPr>
                <w:rFonts w:asciiTheme="minorHAnsi" w:hAnsiTheme="minorHAnsi" w:cstheme="minorHAnsi"/>
              </w:rPr>
            </w:pPr>
            <w:r w:rsidRPr="004D2C03">
              <w:rPr>
                <w:rFonts w:asciiTheme="minorHAnsi" w:hAnsiTheme="minorHAnsi" w:cstheme="minorHAnsi"/>
              </w:rPr>
              <w:t>Τα</w:t>
            </w:r>
            <w:r w:rsidRPr="004D2C03">
              <w:rPr>
                <w:rFonts w:asciiTheme="minorHAnsi" w:hAnsiTheme="minorHAnsi" w:cstheme="minorHAnsi"/>
                <w:spacing w:val="-5"/>
              </w:rPr>
              <w:t xml:space="preserve"> </w:t>
            </w:r>
            <w:r w:rsidRPr="004D2C03">
              <w:rPr>
                <w:rFonts w:asciiTheme="minorHAnsi" w:hAnsiTheme="minorHAnsi" w:cstheme="minorHAnsi"/>
              </w:rPr>
              <w:t>ελαστικά</w:t>
            </w:r>
            <w:r w:rsidRPr="004D2C03">
              <w:rPr>
                <w:rFonts w:asciiTheme="minorHAnsi" w:hAnsiTheme="minorHAnsi" w:cstheme="minorHAnsi"/>
                <w:spacing w:val="-5"/>
              </w:rPr>
              <w:t xml:space="preserve"> </w:t>
            </w:r>
            <w:r w:rsidRPr="004D2C03">
              <w:rPr>
                <w:rFonts w:asciiTheme="minorHAnsi" w:hAnsiTheme="minorHAnsi" w:cstheme="minorHAnsi"/>
              </w:rPr>
              <w:t>που</w:t>
            </w:r>
            <w:r w:rsidRPr="004D2C03">
              <w:rPr>
                <w:rFonts w:asciiTheme="minorHAnsi" w:hAnsiTheme="minorHAnsi" w:cstheme="minorHAnsi"/>
                <w:spacing w:val="-3"/>
              </w:rPr>
              <w:t xml:space="preserve"> </w:t>
            </w:r>
            <w:r w:rsidRPr="004D2C03">
              <w:rPr>
                <w:rFonts w:asciiTheme="minorHAnsi" w:hAnsiTheme="minorHAnsi" w:cstheme="minorHAnsi"/>
              </w:rPr>
              <w:t>είναι</w:t>
            </w:r>
            <w:r w:rsidRPr="004D2C03">
              <w:rPr>
                <w:rFonts w:asciiTheme="minorHAnsi" w:hAnsiTheme="minorHAnsi" w:cstheme="minorHAnsi"/>
                <w:spacing w:val="-3"/>
              </w:rPr>
              <w:t xml:space="preserve"> </w:t>
            </w:r>
            <w:r w:rsidRPr="004D2C03">
              <w:rPr>
                <w:rFonts w:asciiTheme="minorHAnsi" w:hAnsiTheme="minorHAnsi" w:cstheme="minorHAnsi"/>
              </w:rPr>
              <w:t>κατασκευασμένα από</w:t>
            </w:r>
            <w:r w:rsidRPr="004D2C03">
              <w:rPr>
                <w:rFonts w:asciiTheme="minorHAnsi" w:hAnsiTheme="minorHAnsi" w:cstheme="minorHAnsi"/>
                <w:spacing w:val="-5"/>
              </w:rPr>
              <w:t xml:space="preserve"> </w:t>
            </w:r>
            <w:r w:rsidRPr="004D2C03">
              <w:rPr>
                <w:rFonts w:asciiTheme="minorHAnsi" w:hAnsiTheme="minorHAnsi" w:cstheme="minorHAnsi"/>
              </w:rPr>
              <w:t>νάιλον</w:t>
            </w:r>
            <w:r w:rsidRPr="004D2C03">
              <w:rPr>
                <w:rFonts w:asciiTheme="minorHAnsi" w:hAnsiTheme="minorHAnsi" w:cstheme="minorHAnsi"/>
                <w:spacing w:val="1"/>
              </w:rPr>
              <w:t xml:space="preserve"> </w:t>
            </w:r>
            <w:r w:rsidRPr="004D2C03">
              <w:rPr>
                <w:rFonts w:asciiTheme="minorHAnsi" w:hAnsiTheme="minorHAnsi" w:cstheme="minorHAnsi"/>
              </w:rPr>
              <w:t>αποκλείονται.</w:t>
            </w:r>
          </w:p>
          <w:p w14:paraId="52FA17BD" w14:textId="77777777" w:rsidR="000A2E84" w:rsidRPr="004D2C03" w:rsidRDefault="000A2E84" w:rsidP="000A2E84">
            <w:pPr>
              <w:pStyle w:val="TableParagraph"/>
              <w:tabs>
                <w:tab w:val="left" w:pos="660"/>
              </w:tabs>
              <w:spacing w:before="124" w:line="237" w:lineRule="auto"/>
              <w:ind w:left="110" w:right="99"/>
              <w:jc w:val="both"/>
              <w:rPr>
                <w:rFonts w:asciiTheme="minorHAnsi" w:hAnsiTheme="minorHAnsi" w:cstheme="minorHAnsi"/>
              </w:rPr>
            </w:pPr>
            <w:r w:rsidRPr="004D2C03">
              <w:rPr>
                <w:rFonts w:asciiTheme="minorHAnsi" w:hAnsiTheme="minorHAnsi" w:cstheme="minorHAnsi"/>
              </w:rPr>
              <w:t>Η ημερομηνία κατασκευής των ελαστικών να μην υπερβαίνει τους</w:t>
            </w:r>
            <w:r w:rsidRPr="004D2C03">
              <w:rPr>
                <w:rFonts w:asciiTheme="minorHAnsi" w:hAnsiTheme="minorHAnsi" w:cstheme="minorHAnsi"/>
                <w:spacing w:val="1"/>
              </w:rPr>
              <w:t xml:space="preserve"> </w:t>
            </w:r>
            <w:r w:rsidRPr="004D2C03">
              <w:rPr>
                <w:rFonts w:asciiTheme="minorHAnsi" w:hAnsiTheme="minorHAnsi" w:cstheme="minorHAnsi"/>
              </w:rPr>
              <w:t>18</w:t>
            </w:r>
            <w:r w:rsidRPr="004D2C03">
              <w:rPr>
                <w:rFonts w:asciiTheme="minorHAnsi" w:hAnsiTheme="minorHAnsi" w:cstheme="minorHAnsi"/>
                <w:spacing w:val="-4"/>
              </w:rPr>
              <w:t xml:space="preserve"> </w:t>
            </w:r>
            <w:r w:rsidRPr="004D2C03">
              <w:rPr>
                <w:rFonts w:asciiTheme="minorHAnsi" w:hAnsiTheme="minorHAnsi" w:cstheme="minorHAnsi"/>
              </w:rPr>
              <w:t>μήνες από</w:t>
            </w:r>
            <w:r w:rsidRPr="004D2C03">
              <w:rPr>
                <w:rFonts w:asciiTheme="minorHAnsi" w:hAnsiTheme="minorHAnsi" w:cstheme="minorHAnsi"/>
                <w:spacing w:val="-3"/>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ημερομηνία</w:t>
            </w:r>
            <w:r w:rsidRPr="004D2C03">
              <w:rPr>
                <w:rFonts w:asciiTheme="minorHAnsi" w:hAnsiTheme="minorHAnsi" w:cstheme="minorHAnsi"/>
                <w:spacing w:val="-3"/>
              </w:rPr>
              <w:t xml:space="preserve"> </w:t>
            </w:r>
            <w:r w:rsidRPr="004D2C03">
              <w:rPr>
                <w:rFonts w:asciiTheme="minorHAnsi" w:hAnsiTheme="minorHAnsi" w:cstheme="minorHAnsi"/>
              </w:rPr>
              <w:t>παραλαβής των</w:t>
            </w:r>
            <w:r w:rsidRPr="004D2C03">
              <w:rPr>
                <w:rFonts w:asciiTheme="minorHAnsi" w:hAnsiTheme="minorHAnsi" w:cstheme="minorHAnsi"/>
                <w:spacing w:val="-1"/>
              </w:rPr>
              <w:t xml:space="preserve"> </w:t>
            </w:r>
            <w:proofErr w:type="spellStart"/>
            <w:r w:rsidRPr="004D2C03">
              <w:rPr>
                <w:rFonts w:asciiTheme="minorHAnsi" w:hAnsiTheme="minorHAnsi" w:cstheme="minorHAnsi"/>
              </w:rPr>
              <w:t>δικύκλων</w:t>
            </w:r>
            <w:proofErr w:type="spellEnd"/>
            <w:r w:rsidRPr="004D2C03">
              <w:rPr>
                <w:rFonts w:asciiTheme="minorHAnsi" w:hAnsiTheme="minorHAnsi" w:cstheme="minorHAnsi"/>
              </w:rPr>
              <w:t>.</w:t>
            </w:r>
          </w:p>
          <w:p w14:paraId="5F6D9177" w14:textId="77777777" w:rsidR="000A2E84" w:rsidRPr="004D2C03" w:rsidRDefault="000A2E84" w:rsidP="000A2E84">
            <w:pPr>
              <w:pStyle w:val="TableParagraph"/>
              <w:tabs>
                <w:tab w:val="left" w:pos="660"/>
              </w:tabs>
              <w:spacing w:before="121"/>
              <w:ind w:left="110" w:right="96"/>
              <w:jc w:val="both"/>
              <w:rPr>
                <w:rFonts w:asciiTheme="minorHAnsi" w:hAnsiTheme="minorHAnsi" w:cstheme="minorHAnsi"/>
              </w:rPr>
            </w:pPr>
            <w:r w:rsidRPr="004D2C03">
              <w:rPr>
                <w:rFonts w:asciiTheme="minorHAnsi" w:hAnsiTheme="minorHAnsi" w:cstheme="minorHAnsi"/>
              </w:rPr>
              <w:t>Στις</w:t>
            </w:r>
            <w:r w:rsidRPr="004D2C03">
              <w:rPr>
                <w:rFonts w:asciiTheme="minorHAnsi" w:hAnsiTheme="minorHAnsi" w:cstheme="minorHAnsi"/>
                <w:spacing w:val="1"/>
              </w:rPr>
              <w:t xml:space="preserve"> </w:t>
            </w:r>
            <w:r w:rsidRPr="004D2C03">
              <w:rPr>
                <w:rFonts w:asciiTheme="minorHAnsi" w:hAnsiTheme="minorHAnsi" w:cstheme="minorHAnsi"/>
              </w:rPr>
              <w:t>προσφορές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προσδιορίζονται</w:t>
            </w:r>
            <w:r w:rsidRPr="004D2C03">
              <w:rPr>
                <w:rFonts w:asciiTheme="minorHAnsi" w:hAnsiTheme="minorHAnsi" w:cstheme="minorHAnsi"/>
                <w:spacing w:val="1"/>
              </w:rPr>
              <w:t xml:space="preserve"> </w:t>
            </w:r>
            <w:r w:rsidRPr="004D2C03">
              <w:rPr>
                <w:rFonts w:asciiTheme="minorHAnsi" w:hAnsiTheme="minorHAnsi" w:cstheme="minorHAnsi"/>
              </w:rPr>
              <w:t>πλήρως</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τεχνικά</w:t>
            </w:r>
            <w:r w:rsidRPr="004D2C03">
              <w:rPr>
                <w:rFonts w:asciiTheme="minorHAnsi" w:hAnsiTheme="minorHAnsi" w:cstheme="minorHAnsi"/>
                <w:spacing w:val="48"/>
              </w:rPr>
              <w:t xml:space="preserve"> </w:t>
            </w:r>
            <w:r w:rsidRPr="004D2C03">
              <w:rPr>
                <w:rFonts w:asciiTheme="minorHAnsi" w:hAnsiTheme="minorHAnsi" w:cstheme="minorHAnsi"/>
              </w:rPr>
              <w:t>στοιχεία</w:t>
            </w:r>
            <w:r w:rsidRPr="004D2C03">
              <w:rPr>
                <w:rFonts w:asciiTheme="minorHAnsi" w:hAnsiTheme="minorHAnsi" w:cstheme="minorHAnsi"/>
                <w:spacing w:val="-46"/>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proofErr w:type="spellStart"/>
            <w:r w:rsidRPr="004D2C03">
              <w:rPr>
                <w:rFonts w:asciiTheme="minorHAnsi" w:hAnsiTheme="minorHAnsi" w:cstheme="minorHAnsi"/>
              </w:rPr>
              <w:t>προσφερομένων</w:t>
            </w:r>
            <w:proofErr w:type="spellEnd"/>
            <w:r w:rsidRPr="004D2C03">
              <w:rPr>
                <w:rFonts w:asciiTheme="minorHAnsi" w:hAnsiTheme="minorHAnsi" w:cstheme="minorHAnsi"/>
                <w:spacing w:val="1"/>
              </w:rPr>
              <w:t xml:space="preserve"> </w:t>
            </w:r>
            <w:r w:rsidRPr="004D2C03">
              <w:rPr>
                <w:rFonts w:asciiTheme="minorHAnsi" w:hAnsiTheme="minorHAnsi" w:cstheme="minorHAnsi"/>
              </w:rPr>
              <w:t>ελαστικών,</w:t>
            </w:r>
            <w:r w:rsidRPr="004D2C03">
              <w:rPr>
                <w:rFonts w:asciiTheme="minorHAnsi" w:hAnsiTheme="minorHAnsi" w:cstheme="minorHAnsi"/>
                <w:spacing w:val="1"/>
              </w:rPr>
              <w:t xml:space="preserve"> </w:t>
            </w:r>
            <w:r w:rsidRPr="004D2C03">
              <w:rPr>
                <w:rFonts w:asciiTheme="minorHAnsi" w:hAnsiTheme="minorHAnsi" w:cstheme="minorHAnsi"/>
              </w:rPr>
              <w:t>οι</w:t>
            </w:r>
            <w:r w:rsidRPr="004D2C03">
              <w:rPr>
                <w:rFonts w:asciiTheme="minorHAnsi" w:hAnsiTheme="minorHAnsi" w:cstheme="minorHAnsi"/>
                <w:spacing w:val="1"/>
              </w:rPr>
              <w:t xml:space="preserve"> </w:t>
            </w:r>
            <w:r w:rsidRPr="004D2C03">
              <w:rPr>
                <w:rFonts w:asciiTheme="minorHAnsi" w:hAnsiTheme="minorHAnsi" w:cstheme="minorHAnsi"/>
              </w:rPr>
              <w:t>διαστάσεις</w:t>
            </w:r>
            <w:r w:rsidRPr="004D2C03">
              <w:rPr>
                <w:rFonts w:asciiTheme="minorHAnsi" w:hAnsiTheme="minorHAnsi" w:cstheme="minorHAnsi"/>
                <w:spacing w:val="1"/>
              </w:rPr>
              <w:t xml:space="preserve"> </w:t>
            </w:r>
            <w:r w:rsidRPr="004D2C03">
              <w:rPr>
                <w:rFonts w:asciiTheme="minorHAnsi" w:hAnsiTheme="minorHAnsi" w:cstheme="minorHAnsi"/>
              </w:rPr>
              <w:t>αυτών</w:t>
            </w:r>
            <w:r w:rsidRPr="004D2C03">
              <w:rPr>
                <w:rFonts w:asciiTheme="minorHAnsi" w:hAnsiTheme="minorHAnsi" w:cstheme="minorHAnsi"/>
                <w:spacing w:val="1"/>
              </w:rPr>
              <w:t xml:space="preserve"> </w:t>
            </w:r>
            <w:r w:rsidRPr="004D2C03">
              <w:rPr>
                <w:rFonts w:asciiTheme="minorHAnsi" w:hAnsiTheme="minorHAnsi" w:cstheme="minorHAnsi"/>
              </w:rPr>
              <w:t>(εμπρός-</w:t>
            </w:r>
            <w:r w:rsidRPr="004D2C03">
              <w:rPr>
                <w:rFonts w:asciiTheme="minorHAnsi" w:hAnsiTheme="minorHAnsi" w:cstheme="minorHAnsi"/>
                <w:spacing w:val="1"/>
              </w:rPr>
              <w:t xml:space="preserve"> </w:t>
            </w:r>
            <w:r w:rsidRPr="004D2C03">
              <w:rPr>
                <w:rFonts w:asciiTheme="minorHAnsi" w:hAnsiTheme="minorHAnsi" w:cstheme="minorHAnsi"/>
              </w:rPr>
              <w:t>πίσω)</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δηλώνεται</w:t>
            </w:r>
            <w:r w:rsidRPr="004D2C03">
              <w:rPr>
                <w:rFonts w:asciiTheme="minorHAnsi" w:hAnsiTheme="minorHAnsi" w:cstheme="minorHAnsi"/>
                <w:spacing w:val="1"/>
              </w:rPr>
              <w:t xml:space="preserve"> </w:t>
            </w:r>
            <w:r w:rsidRPr="004D2C03">
              <w:rPr>
                <w:rFonts w:asciiTheme="minorHAnsi" w:hAnsiTheme="minorHAnsi" w:cstheme="minorHAnsi"/>
              </w:rPr>
              <w:t>κατά</w:t>
            </w:r>
            <w:r w:rsidRPr="004D2C03">
              <w:rPr>
                <w:rFonts w:asciiTheme="minorHAnsi" w:hAnsiTheme="minorHAnsi" w:cstheme="minorHAnsi"/>
                <w:spacing w:val="1"/>
              </w:rPr>
              <w:t xml:space="preserve"> </w:t>
            </w:r>
            <w:r w:rsidRPr="004D2C03">
              <w:rPr>
                <w:rFonts w:asciiTheme="minorHAnsi" w:hAnsiTheme="minorHAnsi" w:cstheme="minorHAnsi"/>
              </w:rPr>
              <w:t>προτίμηση,</w:t>
            </w:r>
            <w:r w:rsidRPr="004D2C03">
              <w:rPr>
                <w:rFonts w:asciiTheme="minorHAnsi" w:hAnsiTheme="minorHAnsi" w:cstheme="minorHAnsi"/>
                <w:spacing w:val="1"/>
              </w:rPr>
              <w:t xml:space="preserve"> </w:t>
            </w:r>
            <w:r w:rsidRPr="004D2C03">
              <w:rPr>
                <w:rFonts w:asciiTheme="minorHAnsi" w:hAnsiTheme="minorHAnsi" w:cstheme="minorHAnsi"/>
              </w:rPr>
              <w:t>το</w:t>
            </w:r>
            <w:r w:rsidRPr="004D2C03">
              <w:rPr>
                <w:rFonts w:asciiTheme="minorHAnsi" w:hAnsiTheme="minorHAnsi" w:cstheme="minorHAnsi"/>
                <w:spacing w:val="49"/>
              </w:rPr>
              <w:t xml:space="preserve"> </w:t>
            </w:r>
            <w:r w:rsidRPr="004D2C03">
              <w:rPr>
                <w:rFonts w:asciiTheme="minorHAnsi" w:hAnsiTheme="minorHAnsi" w:cstheme="minorHAnsi"/>
              </w:rPr>
              <w:t>εργοστάσιο</w:t>
            </w:r>
            <w:r w:rsidRPr="004D2C03">
              <w:rPr>
                <w:rFonts w:asciiTheme="minorHAnsi" w:hAnsiTheme="minorHAnsi" w:cstheme="minorHAnsi"/>
                <w:spacing w:val="1"/>
              </w:rPr>
              <w:t xml:space="preserve"> </w:t>
            </w:r>
            <w:r w:rsidRPr="004D2C03">
              <w:rPr>
                <w:rFonts w:asciiTheme="minorHAnsi" w:hAnsiTheme="minorHAnsi" w:cstheme="minorHAnsi"/>
              </w:rPr>
              <w:t>κατασκευής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2"/>
              </w:rPr>
              <w:t xml:space="preserve"> </w:t>
            </w:r>
            <w:r w:rsidRPr="004D2C03">
              <w:rPr>
                <w:rFonts w:asciiTheme="minorHAnsi" w:hAnsiTheme="minorHAnsi" w:cstheme="minorHAnsi"/>
              </w:rPr>
              <w:t>η</w:t>
            </w:r>
            <w:r w:rsidRPr="004D2C03">
              <w:rPr>
                <w:rFonts w:asciiTheme="minorHAnsi" w:hAnsiTheme="minorHAnsi" w:cstheme="minorHAnsi"/>
                <w:spacing w:val="4"/>
              </w:rPr>
              <w:t xml:space="preserve"> </w:t>
            </w:r>
            <w:r w:rsidRPr="004D2C03">
              <w:rPr>
                <w:rFonts w:asciiTheme="minorHAnsi" w:hAnsiTheme="minorHAnsi" w:cstheme="minorHAnsi"/>
              </w:rPr>
              <w:t>Χώρα</w:t>
            </w:r>
            <w:r w:rsidRPr="004D2C03">
              <w:rPr>
                <w:rFonts w:asciiTheme="minorHAnsi" w:hAnsiTheme="minorHAnsi" w:cstheme="minorHAnsi"/>
                <w:spacing w:val="-4"/>
              </w:rPr>
              <w:t xml:space="preserve"> </w:t>
            </w:r>
            <w:r w:rsidRPr="004D2C03">
              <w:rPr>
                <w:rFonts w:asciiTheme="minorHAnsi" w:hAnsiTheme="minorHAnsi" w:cstheme="minorHAnsi"/>
              </w:rPr>
              <w:t>προέλευσης αυτών.</w:t>
            </w:r>
          </w:p>
        </w:tc>
        <w:tc>
          <w:tcPr>
            <w:tcW w:w="1413" w:type="dxa"/>
            <w:vAlign w:val="center"/>
          </w:tcPr>
          <w:p w14:paraId="56173CC1" w14:textId="6C118BAD" w:rsidR="000A2E84" w:rsidRPr="004D2C03" w:rsidRDefault="000A2E84" w:rsidP="000A2E84">
            <w:pPr>
              <w:pStyle w:val="TableParagraph"/>
              <w:jc w:val="center"/>
              <w:rPr>
                <w:rFonts w:asciiTheme="minorHAnsi" w:hAnsiTheme="minorHAnsi" w:cstheme="minorHAnsi"/>
              </w:rPr>
            </w:pPr>
            <w:r w:rsidRPr="005F503C">
              <w:rPr>
                <w:rFonts w:asciiTheme="minorHAnsi" w:hAnsiTheme="minorHAnsi" w:cstheme="minorHAnsi"/>
              </w:rPr>
              <w:t>ΝΑΙ</w:t>
            </w:r>
          </w:p>
        </w:tc>
        <w:tc>
          <w:tcPr>
            <w:tcW w:w="1843" w:type="dxa"/>
            <w:vAlign w:val="center"/>
          </w:tcPr>
          <w:p w14:paraId="097259FA" w14:textId="44497804" w:rsidR="000A2E84" w:rsidRPr="004D2C03" w:rsidRDefault="000A2E84" w:rsidP="000A2E84">
            <w:pPr>
              <w:pStyle w:val="TableParagraph"/>
              <w:jc w:val="center"/>
              <w:rPr>
                <w:rFonts w:asciiTheme="minorHAnsi" w:hAnsiTheme="minorHAnsi" w:cstheme="minorHAnsi"/>
              </w:rPr>
            </w:pPr>
          </w:p>
        </w:tc>
        <w:tc>
          <w:tcPr>
            <w:tcW w:w="1850" w:type="dxa"/>
            <w:vAlign w:val="center"/>
          </w:tcPr>
          <w:p w14:paraId="02F273D6" w14:textId="77777777" w:rsidR="000A2E84" w:rsidRPr="004D2C03" w:rsidRDefault="000A2E84" w:rsidP="000A2E84">
            <w:pPr>
              <w:pStyle w:val="TableParagraph"/>
              <w:jc w:val="center"/>
              <w:rPr>
                <w:rFonts w:asciiTheme="minorHAnsi" w:hAnsiTheme="minorHAnsi" w:cstheme="minorHAnsi"/>
              </w:rPr>
            </w:pPr>
          </w:p>
        </w:tc>
      </w:tr>
      <w:tr w:rsidR="00E112F7" w:rsidRPr="00C62608" w14:paraId="56579096" w14:textId="77777777" w:rsidTr="00E15FF5">
        <w:trPr>
          <w:trHeight w:val="455"/>
          <w:jc w:val="center"/>
        </w:trPr>
        <w:tc>
          <w:tcPr>
            <w:tcW w:w="988" w:type="dxa"/>
          </w:tcPr>
          <w:p w14:paraId="3BD45247" w14:textId="77777777" w:rsidR="00E112F7" w:rsidRPr="00C62608" w:rsidRDefault="00E112F7" w:rsidP="00D81308">
            <w:pPr>
              <w:pStyle w:val="TableParagraph"/>
              <w:spacing w:before="35"/>
              <w:ind w:left="110"/>
              <w:jc w:val="center"/>
              <w:rPr>
                <w:rFonts w:asciiTheme="minorHAnsi" w:hAnsiTheme="minorHAnsi" w:cstheme="minorHAnsi"/>
                <w:b/>
              </w:rPr>
            </w:pPr>
            <w:r w:rsidRPr="00C62608">
              <w:rPr>
                <w:rFonts w:asciiTheme="minorHAnsi" w:hAnsiTheme="minorHAnsi" w:cstheme="minorHAnsi"/>
                <w:b/>
              </w:rPr>
              <w:t>2.2.7</w:t>
            </w:r>
          </w:p>
        </w:tc>
        <w:tc>
          <w:tcPr>
            <w:tcW w:w="9789" w:type="dxa"/>
            <w:gridSpan w:val="4"/>
            <w:vAlign w:val="center"/>
          </w:tcPr>
          <w:p w14:paraId="5B654010" w14:textId="77777777" w:rsidR="00E112F7" w:rsidRPr="00C62608" w:rsidRDefault="00E112F7" w:rsidP="0069724C">
            <w:pPr>
              <w:pStyle w:val="TableParagraph"/>
              <w:spacing w:before="35"/>
              <w:ind w:left="110"/>
              <w:jc w:val="center"/>
              <w:rPr>
                <w:rFonts w:asciiTheme="minorHAnsi" w:hAnsiTheme="minorHAnsi" w:cstheme="minorHAnsi"/>
                <w:b/>
                <w:u w:val="single"/>
              </w:rPr>
            </w:pPr>
            <w:r w:rsidRPr="00C62608">
              <w:rPr>
                <w:rFonts w:asciiTheme="minorHAnsi" w:hAnsiTheme="minorHAnsi" w:cstheme="minorHAnsi"/>
                <w:b/>
                <w:u w:val="single"/>
              </w:rPr>
              <w:t>Ηλεκτρικό</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σύστημα</w:t>
            </w:r>
          </w:p>
        </w:tc>
      </w:tr>
      <w:tr w:rsidR="000A2E84" w:rsidRPr="006C1370" w14:paraId="112B415C" w14:textId="77777777" w:rsidTr="00E15FF5">
        <w:trPr>
          <w:trHeight w:val="753"/>
          <w:jc w:val="center"/>
        </w:trPr>
        <w:tc>
          <w:tcPr>
            <w:tcW w:w="988" w:type="dxa"/>
          </w:tcPr>
          <w:p w14:paraId="78529E1C" w14:textId="77777777" w:rsidR="000A2E84" w:rsidRPr="00C62608" w:rsidRDefault="000A2E84" w:rsidP="000A2E84">
            <w:pPr>
              <w:pStyle w:val="TableParagraph"/>
              <w:spacing w:before="184"/>
              <w:ind w:left="110"/>
              <w:rPr>
                <w:rFonts w:asciiTheme="minorHAnsi" w:hAnsiTheme="minorHAnsi" w:cstheme="minorHAnsi"/>
              </w:rPr>
            </w:pPr>
            <w:r w:rsidRPr="00C62608">
              <w:rPr>
                <w:rFonts w:asciiTheme="minorHAnsi" w:hAnsiTheme="minorHAnsi" w:cstheme="minorHAnsi"/>
              </w:rPr>
              <w:t>2.2.7.1</w:t>
            </w:r>
          </w:p>
        </w:tc>
        <w:tc>
          <w:tcPr>
            <w:tcW w:w="4682" w:type="dxa"/>
          </w:tcPr>
          <w:p w14:paraId="14888D4A"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Ο</w:t>
            </w:r>
            <w:r w:rsidRPr="004D2C03">
              <w:rPr>
                <w:rFonts w:asciiTheme="minorHAnsi" w:hAnsiTheme="minorHAnsi" w:cstheme="minorHAnsi"/>
                <w:spacing w:val="3"/>
              </w:rPr>
              <w:t xml:space="preserve"> </w:t>
            </w:r>
            <w:r w:rsidRPr="004D2C03">
              <w:rPr>
                <w:rFonts w:asciiTheme="minorHAnsi" w:hAnsiTheme="minorHAnsi" w:cstheme="minorHAnsi"/>
              </w:rPr>
              <w:t>Φωτισμός</w:t>
            </w:r>
            <w:r w:rsidRPr="004D2C03">
              <w:rPr>
                <w:rFonts w:asciiTheme="minorHAnsi" w:hAnsiTheme="minorHAnsi" w:cstheme="minorHAnsi"/>
                <w:spacing w:val="3"/>
              </w:rPr>
              <w:t xml:space="preserve"> </w:t>
            </w:r>
            <w:r w:rsidRPr="004D2C03">
              <w:rPr>
                <w:rFonts w:asciiTheme="minorHAnsi" w:hAnsiTheme="minorHAnsi" w:cstheme="minorHAnsi"/>
              </w:rPr>
              <w:t>των</w:t>
            </w:r>
            <w:r w:rsidRPr="004D2C03">
              <w:rPr>
                <w:rFonts w:asciiTheme="minorHAnsi" w:hAnsiTheme="minorHAnsi" w:cstheme="minorHAnsi"/>
                <w:spacing w:val="2"/>
              </w:rPr>
              <w:t xml:space="preserve"> </w:t>
            </w:r>
            <w:r w:rsidRPr="004D2C03">
              <w:rPr>
                <w:rFonts w:asciiTheme="minorHAnsi" w:hAnsiTheme="minorHAnsi" w:cstheme="minorHAnsi"/>
              </w:rPr>
              <w:t>μοτοσυκλετών</w:t>
            </w:r>
            <w:r w:rsidRPr="004D2C03">
              <w:rPr>
                <w:rFonts w:asciiTheme="minorHAnsi" w:hAnsiTheme="minorHAnsi" w:cstheme="minorHAnsi"/>
                <w:spacing w:val="2"/>
              </w:rPr>
              <w:t xml:space="preserve"> </w:t>
            </w:r>
            <w:r w:rsidRPr="004D2C03">
              <w:rPr>
                <w:rFonts w:asciiTheme="minorHAnsi" w:hAnsiTheme="minorHAnsi" w:cstheme="minorHAnsi"/>
              </w:rPr>
              <w:t>να</w:t>
            </w:r>
            <w:r w:rsidRPr="004D2C03">
              <w:rPr>
                <w:rFonts w:asciiTheme="minorHAnsi" w:hAnsiTheme="minorHAnsi" w:cstheme="minorHAnsi"/>
                <w:spacing w:val="6"/>
              </w:rPr>
              <w:t xml:space="preserve"> </w:t>
            </w:r>
            <w:r w:rsidRPr="004D2C03">
              <w:rPr>
                <w:rFonts w:asciiTheme="minorHAnsi" w:hAnsiTheme="minorHAnsi" w:cstheme="minorHAnsi"/>
              </w:rPr>
              <w:t>είναι</w:t>
            </w:r>
            <w:r w:rsidRPr="004D2C03">
              <w:rPr>
                <w:rFonts w:asciiTheme="minorHAnsi" w:hAnsiTheme="minorHAnsi" w:cstheme="minorHAnsi"/>
                <w:spacing w:val="3"/>
              </w:rPr>
              <w:t xml:space="preserve"> </w:t>
            </w:r>
            <w:r w:rsidRPr="004D2C03">
              <w:rPr>
                <w:rFonts w:asciiTheme="minorHAnsi" w:hAnsiTheme="minorHAnsi" w:cstheme="minorHAnsi"/>
              </w:rPr>
              <w:t>σύμφωνος</w:t>
            </w:r>
            <w:r w:rsidRPr="004D2C03">
              <w:rPr>
                <w:rFonts w:asciiTheme="minorHAnsi" w:hAnsiTheme="minorHAnsi" w:cstheme="minorHAnsi"/>
                <w:spacing w:val="3"/>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τον</w:t>
            </w:r>
            <w:r w:rsidRPr="004D2C03">
              <w:rPr>
                <w:rFonts w:asciiTheme="minorHAnsi" w:hAnsiTheme="minorHAnsi" w:cstheme="minorHAnsi"/>
                <w:spacing w:val="7"/>
              </w:rPr>
              <w:t xml:space="preserve"> </w:t>
            </w:r>
            <w:r w:rsidRPr="004D2C03">
              <w:rPr>
                <w:rFonts w:asciiTheme="minorHAnsi" w:hAnsiTheme="minorHAnsi" w:cstheme="minorHAnsi"/>
              </w:rPr>
              <w:t>ισχύοντα</w:t>
            </w:r>
            <w:r w:rsidRPr="004D2C03">
              <w:rPr>
                <w:rFonts w:asciiTheme="minorHAnsi" w:hAnsiTheme="minorHAnsi" w:cstheme="minorHAnsi"/>
                <w:spacing w:val="-45"/>
              </w:rPr>
              <w:t xml:space="preserve"> </w:t>
            </w:r>
            <w:r w:rsidRPr="004D2C03">
              <w:rPr>
                <w:rFonts w:asciiTheme="minorHAnsi" w:hAnsiTheme="minorHAnsi" w:cstheme="minorHAnsi"/>
              </w:rPr>
              <w:t>από</w:t>
            </w:r>
            <w:r w:rsidRPr="004D2C03">
              <w:rPr>
                <w:rFonts w:asciiTheme="minorHAnsi" w:hAnsiTheme="minorHAnsi" w:cstheme="minorHAnsi"/>
                <w:spacing w:val="-3"/>
              </w:rPr>
              <w:t xml:space="preserve"> </w:t>
            </w:r>
            <w:r w:rsidRPr="004D2C03">
              <w:rPr>
                <w:rFonts w:asciiTheme="minorHAnsi" w:hAnsiTheme="minorHAnsi" w:cstheme="minorHAnsi"/>
              </w:rPr>
              <w:t>τον</w:t>
            </w:r>
            <w:r w:rsidRPr="004D2C03">
              <w:rPr>
                <w:rFonts w:asciiTheme="minorHAnsi" w:hAnsiTheme="minorHAnsi" w:cstheme="minorHAnsi"/>
                <w:spacing w:val="-1"/>
              </w:rPr>
              <w:t xml:space="preserve"> </w:t>
            </w:r>
            <w:r w:rsidRPr="004D2C03">
              <w:rPr>
                <w:rFonts w:asciiTheme="minorHAnsi" w:hAnsiTheme="minorHAnsi" w:cstheme="minorHAnsi"/>
              </w:rPr>
              <w:t>Κ.Ο.Κ.</w:t>
            </w:r>
          </w:p>
        </w:tc>
        <w:tc>
          <w:tcPr>
            <w:tcW w:w="1413" w:type="dxa"/>
            <w:vAlign w:val="center"/>
          </w:tcPr>
          <w:p w14:paraId="772D7D74" w14:textId="4F418E1A" w:rsidR="000A2E84" w:rsidRPr="004D2C03" w:rsidRDefault="000A2E84" w:rsidP="000A2E84">
            <w:pPr>
              <w:pStyle w:val="TableParagraph"/>
              <w:jc w:val="center"/>
              <w:rPr>
                <w:rFonts w:asciiTheme="minorHAnsi" w:hAnsiTheme="minorHAnsi" w:cstheme="minorHAnsi"/>
              </w:rPr>
            </w:pPr>
            <w:r w:rsidRPr="00A21DF3">
              <w:rPr>
                <w:rFonts w:asciiTheme="minorHAnsi" w:hAnsiTheme="minorHAnsi" w:cstheme="minorHAnsi"/>
              </w:rPr>
              <w:t>ΝΑΙ</w:t>
            </w:r>
          </w:p>
        </w:tc>
        <w:tc>
          <w:tcPr>
            <w:tcW w:w="1843" w:type="dxa"/>
            <w:vAlign w:val="center"/>
          </w:tcPr>
          <w:p w14:paraId="55A0FFC3" w14:textId="0313B00A" w:rsidR="000A2E84" w:rsidRPr="004D2C03" w:rsidRDefault="000A2E84" w:rsidP="000A2E84">
            <w:pPr>
              <w:pStyle w:val="TableParagraph"/>
              <w:jc w:val="center"/>
              <w:rPr>
                <w:rFonts w:asciiTheme="minorHAnsi" w:hAnsiTheme="minorHAnsi" w:cstheme="minorHAnsi"/>
              </w:rPr>
            </w:pPr>
          </w:p>
        </w:tc>
        <w:tc>
          <w:tcPr>
            <w:tcW w:w="1850" w:type="dxa"/>
            <w:vAlign w:val="center"/>
          </w:tcPr>
          <w:p w14:paraId="1C80B84E" w14:textId="77777777" w:rsidR="000A2E84" w:rsidRPr="004D2C03" w:rsidRDefault="000A2E84" w:rsidP="000A2E84">
            <w:pPr>
              <w:pStyle w:val="TableParagraph"/>
              <w:jc w:val="center"/>
              <w:rPr>
                <w:rFonts w:asciiTheme="minorHAnsi" w:hAnsiTheme="minorHAnsi" w:cstheme="minorHAnsi"/>
              </w:rPr>
            </w:pPr>
          </w:p>
        </w:tc>
      </w:tr>
      <w:tr w:rsidR="000A2E84" w:rsidRPr="006C1370" w14:paraId="22BB7DD4" w14:textId="77777777" w:rsidTr="00E15FF5">
        <w:trPr>
          <w:trHeight w:val="976"/>
          <w:jc w:val="center"/>
        </w:trPr>
        <w:tc>
          <w:tcPr>
            <w:tcW w:w="988" w:type="dxa"/>
          </w:tcPr>
          <w:p w14:paraId="673E6BB7" w14:textId="2C5533C6" w:rsidR="000A2E84" w:rsidRPr="00C62608" w:rsidRDefault="000A2E84" w:rsidP="000A2E84">
            <w:pPr>
              <w:pStyle w:val="TableParagraph"/>
              <w:spacing w:before="1"/>
              <w:ind w:left="110"/>
              <w:rPr>
                <w:rFonts w:asciiTheme="minorHAnsi" w:hAnsiTheme="minorHAnsi" w:cstheme="minorHAnsi"/>
              </w:rPr>
            </w:pPr>
            <w:r w:rsidRPr="00C62608">
              <w:rPr>
                <w:rFonts w:asciiTheme="minorHAnsi" w:hAnsiTheme="minorHAnsi" w:cstheme="minorHAnsi"/>
              </w:rPr>
              <w:lastRenderedPageBreak/>
              <w:t>2.2.7.</w:t>
            </w:r>
            <w:r w:rsidR="0015113C">
              <w:rPr>
                <w:rFonts w:asciiTheme="minorHAnsi" w:hAnsiTheme="minorHAnsi" w:cstheme="minorHAnsi"/>
              </w:rPr>
              <w:t>2</w:t>
            </w:r>
          </w:p>
        </w:tc>
        <w:tc>
          <w:tcPr>
            <w:tcW w:w="4682" w:type="dxa"/>
          </w:tcPr>
          <w:p w14:paraId="60B74ADB"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Συσσωρευτής-δυναμό:</w:t>
            </w:r>
          </w:p>
          <w:p w14:paraId="72BFABAA" w14:textId="77777777" w:rsidR="000A2E84" w:rsidRPr="004D2C03" w:rsidRDefault="000A2E84" w:rsidP="000A2E84">
            <w:pPr>
              <w:pStyle w:val="TableParagraph"/>
              <w:tabs>
                <w:tab w:val="left" w:pos="660"/>
              </w:tabs>
              <w:spacing w:before="121"/>
              <w:ind w:left="110" w:right="93"/>
              <w:jc w:val="both"/>
              <w:rPr>
                <w:rFonts w:asciiTheme="minorHAnsi" w:hAnsiTheme="minorHAnsi" w:cstheme="minorHAnsi"/>
              </w:rPr>
            </w:pPr>
            <w:r w:rsidRPr="004D2C03">
              <w:rPr>
                <w:rFonts w:asciiTheme="minorHAnsi" w:hAnsiTheme="minorHAnsi" w:cstheme="minorHAnsi"/>
              </w:rPr>
              <w:t xml:space="preserve">Να φέρει ένα (1) συσσωρευτή 12 </w:t>
            </w:r>
            <w:proofErr w:type="spellStart"/>
            <w:r w:rsidRPr="00C62608">
              <w:rPr>
                <w:rFonts w:asciiTheme="minorHAnsi" w:hAnsiTheme="minorHAnsi" w:cstheme="minorHAnsi"/>
              </w:rPr>
              <w:t>Volts</w:t>
            </w:r>
            <w:proofErr w:type="spellEnd"/>
            <w:r w:rsidRPr="004D2C03">
              <w:rPr>
                <w:rFonts w:asciiTheme="minorHAnsi" w:hAnsiTheme="minorHAnsi" w:cstheme="minorHAnsi"/>
              </w:rPr>
              <w:t>, καταλλήλου χωρητικότητας,</w:t>
            </w:r>
            <w:r w:rsidRPr="004D2C03">
              <w:rPr>
                <w:rFonts w:asciiTheme="minorHAnsi" w:hAnsiTheme="minorHAnsi" w:cstheme="minorHAnsi"/>
                <w:spacing w:val="-46"/>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γεννήτρια</w:t>
            </w:r>
            <w:r w:rsidRPr="004D2C03">
              <w:rPr>
                <w:rFonts w:asciiTheme="minorHAnsi" w:hAnsiTheme="minorHAnsi" w:cstheme="minorHAnsi"/>
                <w:spacing w:val="1"/>
              </w:rPr>
              <w:t xml:space="preserve"> </w:t>
            </w:r>
            <w:r w:rsidRPr="004D2C03">
              <w:rPr>
                <w:rFonts w:asciiTheme="minorHAnsi" w:hAnsiTheme="minorHAnsi" w:cstheme="minorHAnsi"/>
              </w:rPr>
              <w:t>(δυναμό)</w:t>
            </w:r>
            <w:r w:rsidRPr="004D2C03">
              <w:rPr>
                <w:rFonts w:asciiTheme="minorHAnsi" w:hAnsiTheme="minorHAnsi" w:cstheme="minorHAnsi"/>
                <w:spacing w:val="1"/>
              </w:rPr>
              <w:t xml:space="preserve"> </w:t>
            </w:r>
            <w:proofErr w:type="spellStart"/>
            <w:r w:rsidRPr="004D2C03">
              <w:rPr>
                <w:rFonts w:asciiTheme="minorHAnsi" w:hAnsiTheme="minorHAnsi" w:cstheme="minorHAnsi"/>
              </w:rPr>
              <w:t>αναλόγου</w:t>
            </w:r>
            <w:proofErr w:type="spellEnd"/>
            <w:r w:rsidRPr="004D2C03">
              <w:rPr>
                <w:rFonts w:asciiTheme="minorHAnsi" w:hAnsiTheme="minorHAnsi" w:cstheme="minorHAnsi"/>
                <w:spacing w:val="1"/>
              </w:rPr>
              <w:t xml:space="preserve"> </w:t>
            </w:r>
            <w:r w:rsidRPr="004D2C03">
              <w:rPr>
                <w:rFonts w:asciiTheme="minorHAnsi" w:hAnsiTheme="minorHAnsi" w:cstheme="minorHAnsi"/>
              </w:rPr>
              <w:t>ισχύος.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έχει</w:t>
            </w:r>
            <w:r w:rsidRPr="004D2C03">
              <w:rPr>
                <w:rFonts w:asciiTheme="minorHAnsi" w:hAnsiTheme="minorHAnsi" w:cstheme="minorHAnsi"/>
                <w:spacing w:val="1"/>
              </w:rPr>
              <w:t xml:space="preserve"> </w:t>
            </w:r>
            <w:r w:rsidRPr="004D2C03">
              <w:rPr>
                <w:rFonts w:asciiTheme="minorHAnsi" w:hAnsiTheme="minorHAnsi" w:cstheme="minorHAnsi"/>
              </w:rPr>
              <w:t>αντιπαρασιτική</w:t>
            </w:r>
            <w:r w:rsidRPr="004D2C03">
              <w:rPr>
                <w:rFonts w:asciiTheme="minorHAnsi" w:hAnsiTheme="minorHAnsi" w:cstheme="minorHAnsi"/>
                <w:spacing w:val="-46"/>
              </w:rPr>
              <w:t xml:space="preserve"> </w:t>
            </w:r>
            <w:r w:rsidRPr="004D2C03">
              <w:rPr>
                <w:rFonts w:asciiTheme="minorHAnsi" w:hAnsiTheme="minorHAnsi" w:cstheme="minorHAnsi"/>
              </w:rPr>
              <w:t>διάταξη με γειωμένο τον αρνητικό πόλο και να διαθέτει σωληνάκι</w:t>
            </w:r>
            <w:r w:rsidRPr="004D2C03">
              <w:rPr>
                <w:rFonts w:asciiTheme="minorHAnsi" w:hAnsiTheme="minorHAnsi" w:cstheme="minorHAnsi"/>
                <w:spacing w:val="1"/>
              </w:rPr>
              <w:t xml:space="preserve"> </w:t>
            </w:r>
            <w:r w:rsidRPr="004D2C03">
              <w:rPr>
                <w:rFonts w:asciiTheme="minorHAnsi" w:hAnsiTheme="minorHAnsi" w:cstheme="minorHAnsi"/>
              </w:rPr>
              <w:t>εξόδου</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αναθυμιάσεων</w:t>
            </w:r>
            <w:r w:rsidRPr="004D2C03">
              <w:rPr>
                <w:rFonts w:asciiTheme="minorHAnsi" w:hAnsiTheme="minorHAnsi" w:cstheme="minorHAnsi"/>
                <w:spacing w:val="1"/>
              </w:rPr>
              <w:t xml:space="preserve"> </w:t>
            </w:r>
            <w:r w:rsidRPr="004D2C03">
              <w:rPr>
                <w:rFonts w:asciiTheme="minorHAnsi" w:hAnsiTheme="minorHAnsi" w:cstheme="minorHAnsi"/>
              </w:rPr>
              <w:t>οπού</w:t>
            </w:r>
            <w:r w:rsidRPr="004D2C03">
              <w:rPr>
                <w:rFonts w:asciiTheme="minorHAnsi" w:hAnsiTheme="minorHAnsi" w:cstheme="minorHAnsi"/>
                <w:spacing w:val="1"/>
              </w:rPr>
              <w:t xml:space="preserve"> </w:t>
            </w:r>
            <w:r w:rsidRPr="004D2C03">
              <w:rPr>
                <w:rFonts w:asciiTheme="minorHAnsi" w:hAnsiTheme="minorHAnsi" w:cstheme="minorHAnsi"/>
              </w:rPr>
              <w:t>προβλέπεται</w:t>
            </w:r>
            <w:r w:rsidRPr="004D2C03">
              <w:rPr>
                <w:rFonts w:asciiTheme="minorHAnsi" w:hAnsiTheme="minorHAnsi" w:cstheme="minorHAnsi"/>
                <w:spacing w:val="1"/>
              </w:rPr>
              <w:t xml:space="preserve"> </w:t>
            </w:r>
            <w:r w:rsidRPr="004D2C03">
              <w:rPr>
                <w:rFonts w:asciiTheme="minorHAnsi" w:hAnsiTheme="minorHAnsi" w:cstheme="minorHAnsi"/>
              </w:rPr>
              <w:t>ανάλογα</w:t>
            </w:r>
            <w:r w:rsidRPr="004D2C03">
              <w:rPr>
                <w:rFonts w:asciiTheme="minorHAnsi" w:hAnsiTheme="minorHAnsi" w:cstheme="minorHAnsi"/>
                <w:spacing w:val="1"/>
              </w:rPr>
              <w:t xml:space="preserve"> </w:t>
            </w:r>
            <w:r w:rsidRPr="004D2C03">
              <w:rPr>
                <w:rFonts w:asciiTheme="minorHAnsi" w:hAnsiTheme="minorHAnsi" w:cstheme="minorHAnsi"/>
              </w:rPr>
              <w:t>τον</w:t>
            </w:r>
            <w:r w:rsidRPr="004D2C03">
              <w:rPr>
                <w:rFonts w:asciiTheme="minorHAnsi" w:hAnsiTheme="minorHAnsi" w:cstheme="minorHAnsi"/>
                <w:spacing w:val="1"/>
              </w:rPr>
              <w:t xml:space="preserve"> </w:t>
            </w:r>
            <w:r w:rsidRPr="004D2C03">
              <w:rPr>
                <w:rFonts w:asciiTheme="minorHAnsi" w:hAnsiTheme="minorHAnsi" w:cstheme="minorHAnsi"/>
              </w:rPr>
              <w:t>τύπο</w:t>
            </w:r>
            <w:r w:rsidRPr="004D2C03">
              <w:rPr>
                <w:rFonts w:asciiTheme="minorHAnsi" w:hAnsiTheme="minorHAnsi" w:cstheme="minorHAnsi"/>
                <w:spacing w:val="-46"/>
              </w:rPr>
              <w:t xml:space="preserve"> </w:t>
            </w:r>
            <w:r w:rsidRPr="004D2C03">
              <w:rPr>
                <w:rFonts w:asciiTheme="minorHAnsi" w:hAnsiTheme="minorHAnsi" w:cstheme="minorHAnsi"/>
              </w:rPr>
              <w:t>συσσωρευτή</w:t>
            </w:r>
            <w:r w:rsidRPr="004D2C03">
              <w:rPr>
                <w:rFonts w:asciiTheme="minorHAnsi" w:hAnsiTheme="minorHAnsi" w:cstheme="minorHAnsi"/>
                <w:spacing w:val="-2"/>
              </w:rPr>
              <w:t xml:space="preserve"> </w:t>
            </w:r>
            <w:r w:rsidRPr="004D2C03">
              <w:rPr>
                <w:rFonts w:asciiTheme="minorHAnsi" w:hAnsiTheme="minorHAnsi" w:cstheme="minorHAnsi"/>
              </w:rPr>
              <w:t>που φέρει</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4"/>
              </w:rPr>
              <w:t xml:space="preserve"> </w:t>
            </w:r>
            <w:r w:rsidRPr="004D2C03">
              <w:rPr>
                <w:rFonts w:asciiTheme="minorHAnsi" w:hAnsiTheme="minorHAnsi" w:cstheme="minorHAnsi"/>
              </w:rPr>
              <w:t>το</w:t>
            </w:r>
            <w:r w:rsidRPr="004D2C03">
              <w:rPr>
                <w:rFonts w:asciiTheme="minorHAnsi" w:hAnsiTheme="minorHAnsi" w:cstheme="minorHAnsi"/>
                <w:spacing w:val="2"/>
              </w:rPr>
              <w:t xml:space="preserve"> </w:t>
            </w:r>
            <w:r w:rsidRPr="004D2C03">
              <w:rPr>
                <w:rFonts w:asciiTheme="minorHAnsi" w:hAnsiTheme="minorHAnsi" w:cstheme="minorHAnsi"/>
              </w:rPr>
              <w:t>εργοστάσιο</w:t>
            </w:r>
            <w:r w:rsidRPr="004D2C03">
              <w:rPr>
                <w:rFonts w:asciiTheme="minorHAnsi" w:hAnsiTheme="minorHAnsi" w:cstheme="minorHAnsi"/>
                <w:spacing w:val="-3"/>
              </w:rPr>
              <w:t xml:space="preserve"> </w:t>
            </w:r>
            <w:r w:rsidRPr="004D2C03">
              <w:rPr>
                <w:rFonts w:asciiTheme="minorHAnsi" w:hAnsiTheme="minorHAnsi" w:cstheme="minorHAnsi"/>
              </w:rPr>
              <w:t>κατασκευής.</w:t>
            </w:r>
          </w:p>
          <w:p w14:paraId="3E299F7B" w14:textId="77777777" w:rsidR="000A2E84" w:rsidRPr="004D2C03" w:rsidRDefault="000A2E84" w:rsidP="000A2E84">
            <w:pPr>
              <w:pStyle w:val="TableParagraph"/>
              <w:tabs>
                <w:tab w:val="left" w:pos="660"/>
              </w:tabs>
              <w:spacing w:before="122"/>
              <w:ind w:left="110" w:right="96"/>
              <w:jc w:val="both"/>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κατατεθεί</w:t>
            </w:r>
            <w:r w:rsidRPr="004D2C03">
              <w:rPr>
                <w:rFonts w:asciiTheme="minorHAnsi" w:hAnsiTheme="minorHAnsi" w:cstheme="minorHAnsi"/>
                <w:spacing w:val="1"/>
              </w:rPr>
              <w:t xml:space="preserve"> </w:t>
            </w:r>
            <w:r w:rsidRPr="004D2C03">
              <w:rPr>
                <w:rFonts w:asciiTheme="minorHAnsi" w:hAnsiTheme="minorHAnsi" w:cstheme="minorHAnsi"/>
              </w:rPr>
              <w:t>υπεύθυνη</w:t>
            </w:r>
            <w:r w:rsidRPr="004D2C03">
              <w:rPr>
                <w:rFonts w:asciiTheme="minorHAnsi" w:hAnsiTheme="minorHAnsi" w:cstheme="minorHAnsi"/>
                <w:spacing w:val="1"/>
              </w:rPr>
              <w:t xml:space="preserve"> </w:t>
            </w:r>
            <w:r w:rsidRPr="004D2C03">
              <w:rPr>
                <w:rFonts w:asciiTheme="minorHAnsi" w:hAnsiTheme="minorHAnsi" w:cstheme="minorHAnsi"/>
              </w:rPr>
              <w:t>δήλωση</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προμηθευτή</w:t>
            </w:r>
            <w:r w:rsidRPr="004D2C03">
              <w:rPr>
                <w:rFonts w:asciiTheme="minorHAnsi" w:hAnsiTheme="minorHAnsi" w:cstheme="minorHAnsi"/>
                <w:spacing w:val="1"/>
              </w:rPr>
              <w:t xml:space="preserve"> </w:t>
            </w:r>
            <w:r w:rsidRPr="004D2C03">
              <w:rPr>
                <w:rFonts w:asciiTheme="minorHAnsi" w:hAnsiTheme="minorHAnsi" w:cstheme="minorHAnsi"/>
              </w:rPr>
              <w:t>ότι,</w:t>
            </w:r>
            <w:r w:rsidRPr="004D2C03">
              <w:rPr>
                <w:rFonts w:asciiTheme="minorHAnsi" w:hAnsiTheme="minorHAnsi" w:cstheme="minorHAnsi"/>
                <w:spacing w:val="1"/>
              </w:rPr>
              <w:t xml:space="preserve"> </w:t>
            </w:r>
            <w:r w:rsidRPr="004D2C03">
              <w:rPr>
                <w:rFonts w:asciiTheme="minorHAnsi" w:hAnsiTheme="minorHAnsi" w:cstheme="minorHAnsi"/>
              </w:rPr>
              <w:t>ο</w:t>
            </w:r>
            <w:r w:rsidRPr="004D2C03">
              <w:rPr>
                <w:rFonts w:asciiTheme="minorHAnsi" w:hAnsiTheme="minorHAnsi" w:cstheme="minorHAnsi"/>
                <w:spacing w:val="1"/>
              </w:rPr>
              <w:t xml:space="preserve"> </w:t>
            </w:r>
            <w:r w:rsidRPr="004D2C03">
              <w:rPr>
                <w:rFonts w:asciiTheme="minorHAnsi" w:hAnsiTheme="minorHAnsi" w:cstheme="minorHAnsi"/>
              </w:rPr>
              <w:t>συσσωρευτής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το</w:t>
            </w:r>
            <w:r w:rsidRPr="004D2C03">
              <w:rPr>
                <w:rFonts w:asciiTheme="minorHAnsi" w:hAnsiTheme="minorHAnsi" w:cstheme="minorHAnsi"/>
                <w:spacing w:val="1"/>
              </w:rPr>
              <w:t xml:space="preserve"> </w:t>
            </w:r>
            <w:r w:rsidRPr="004D2C03">
              <w:rPr>
                <w:rFonts w:asciiTheme="minorHAnsi" w:hAnsiTheme="minorHAnsi" w:cstheme="minorHAnsi"/>
              </w:rPr>
              <w:t>δυναμό</w:t>
            </w:r>
            <w:r w:rsidRPr="004D2C03">
              <w:rPr>
                <w:rFonts w:asciiTheme="minorHAnsi" w:hAnsiTheme="minorHAnsi" w:cstheme="minorHAnsi"/>
                <w:spacing w:val="1"/>
              </w:rPr>
              <w:t xml:space="preserve"> </w:t>
            </w:r>
            <w:r w:rsidRPr="004D2C03">
              <w:rPr>
                <w:rFonts w:asciiTheme="minorHAnsi" w:hAnsiTheme="minorHAnsi" w:cstheme="minorHAnsi"/>
              </w:rPr>
              <w:t>είναι</w:t>
            </w:r>
            <w:r w:rsidRPr="004D2C03">
              <w:rPr>
                <w:rFonts w:asciiTheme="minorHAnsi" w:hAnsiTheme="minorHAnsi" w:cstheme="minorHAnsi"/>
                <w:spacing w:val="1"/>
              </w:rPr>
              <w:t xml:space="preserve"> </w:t>
            </w:r>
            <w:r w:rsidRPr="004D2C03">
              <w:rPr>
                <w:rFonts w:asciiTheme="minorHAnsi" w:hAnsiTheme="minorHAnsi" w:cstheme="minorHAnsi"/>
              </w:rPr>
              <w:t>κατάλληλα</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μπορούν</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ανταποκριθούν</w:t>
            </w:r>
            <w:r w:rsidRPr="004D2C03">
              <w:rPr>
                <w:rFonts w:asciiTheme="minorHAnsi" w:hAnsiTheme="minorHAnsi" w:cstheme="minorHAnsi"/>
                <w:spacing w:val="1"/>
              </w:rPr>
              <w:t xml:space="preserve"> </w:t>
            </w:r>
            <w:r w:rsidRPr="004D2C03">
              <w:rPr>
                <w:rFonts w:asciiTheme="minorHAnsi" w:hAnsiTheme="minorHAnsi" w:cstheme="minorHAnsi"/>
              </w:rPr>
              <w:t>στις</w:t>
            </w:r>
            <w:r w:rsidRPr="004D2C03">
              <w:rPr>
                <w:rFonts w:asciiTheme="minorHAnsi" w:hAnsiTheme="minorHAnsi" w:cstheme="minorHAnsi"/>
                <w:spacing w:val="1"/>
              </w:rPr>
              <w:t xml:space="preserve"> </w:t>
            </w:r>
            <w:r w:rsidRPr="004D2C03">
              <w:rPr>
                <w:rFonts w:asciiTheme="minorHAnsi" w:hAnsiTheme="minorHAnsi" w:cstheme="minorHAnsi"/>
              </w:rPr>
              <w:t>αυξημένες</w:t>
            </w:r>
            <w:r w:rsidRPr="004D2C03">
              <w:rPr>
                <w:rFonts w:asciiTheme="minorHAnsi" w:hAnsiTheme="minorHAnsi" w:cstheme="minorHAnsi"/>
                <w:spacing w:val="1"/>
              </w:rPr>
              <w:t xml:space="preserve"> </w:t>
            </w:r>
            <w:r w:rsidRPr="004D2C03">
              <w:rPr>
                <w:rFonts w:asciiTheme="minorHAnsi" w:hAnsiTheme="minorHAnsi" w:cstheme="minorHAnsi"/>
              </w:rPr>
              <w:t>καταναλώσεις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οχήματος</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ηλεκτρικό</w:t>
            </w:r>
            <w:r w:rsidRPr="004D2C03">
              <w:rPr>
                <w:rFonts w:asciiTheme="minorHAnsi" w:hAnsiTheme="minorHAnsi" w:cstheme="minorHAnsi"/>
                <w:spacing w:val="-4"/>
              </w:rPr>
              <w:t xml:space="preserve"> </w:t>
            </w:r>
            <w:r w:rsidRPr="004D2C03">
              <w:rPr>
                <w:rFonts w:asciiTheme="minorHAnsi" w:hAnsiTheme="minorHAnsi" w:cstheme="minorHAnsi"/>
              </w:rPr>
              <w:t>ρεύμα.</w:t>
            </w:r>
          </w:p>
        </w:tc>
        <w:tc>
          <w:tcPr>
            <w:tcW w:w="1413" w:type="dxa"/>
            <w:vAlign w:val="center"/>
          </w:tcPr>
          <w:p w14:paraId="5F864F9A" w14:textId="20F54B3F" w:rsidR="000A2E84" w:rsidRPr="004D2C03" w:rsidRDefault="000A2E84" w:rsidP="000A2E84">
            <w:pPr>
              <w:pStyle w:val="TableParagraph"/>
              <w:jc w:val="center"/>
              <w:rPr>
                <w:rFonts w:asciiTheme="minorHAnsi" w:hAnsiTheme="minorHAnsi" w:cstheme="minorHAnsi"/>
              </w:rPr>
            </w:pPr>
            <w:r w:rsidRPr="00A21DF3">
              <w:rPr>
                <w:rFonts w:asciiTheme="minorHAnsi" w:hAnsiTheme="minorHAnsi" w:cstheme="minorHAnsi"/>
              </w:rPr>
              <w:t>ΝΑΙ</w:t>
            </w:r>
          </w:p>
        </w:tc>
        <w:tc>
          <w:tcPr>
            <w:tcW w:w="1843" w:type="dxa"/>
            <w:vAlign w:val="center"/>
          </w:tcPr>
          <w:p w14:paraId="5DD7FBF0" w14:textId="25552A61" w:rsidR="000A2E84" w:rsidRPr="004D2C03" w:rsidRDefault="000A2E84" w:rsidP="000A2E84">
            <w:pPr>
              <w:pStyle w:val="TableParagraph"/>
              <w:jc w:val="center"/>
              <w:rPr>
                <w:rFonts w:asciiTheme="minorHAnsi" w:hAnsiTheme="minorHAnsi" w:cstheme="minorHAnsi"/>
              </w:rPr>
            </w:pPr>
          </w:p>
        </w:tc>
        <w:tc>
          <w:tcPr>
            <w:tcW w:w="1850" w:type="dxa"/>
            <w:vAlign w:val="center"/>
          </w:tcPr>
          <w:p w14:paraId="41E90040" w14:textId="77777777" w:rsidR="000A2E84" w:rsidRPr="004D2C03" w:rsidRDefault="000A2E84" w:rsidP="000A2E84">
            <w:pPr>
              <w:pStyle w:val="TableParagraph"/>
              <w:jc w:val="center"/>
              <w:rPr>
                <w:rFonts w:asciiTheme="minorHAnsi" w:hAnsiTheme="minorHAnsi" w:cstheme="minorHAnsi"/>
              </w:rPr>
            </w:pPr>
          </w:p>
        </w:tc>
      </w:tr>
      <w:tr w:rsidR="00E112F7" w:rsidRPr="0086490B" w14:paraId="6ED2AB84" w14:textId="77777777" w:rsidTr="00E15FF5">
        <w:trPr>
          <w:trHeight w:val="450"/>
          <w:jc w:val="center"/>
        </w:trPr>
        <w:tc>
          <w:tcPr>
            <w:tcW w:w="988" w:type="dxa"/>
          </w:tcPr>
          <w:p w14:paraId="0DD6FB0C" w14:textId="77777777" w:rsidR="00E112F7" w:rsidRPr="00C62608" w:rsidRDefault="00E112F7" w:rsidP="00D81308">
            <w:pPr>
              <w:pStyle w:val="TableParagraph"/>
              <w:spacing w:before="35"/>
              <w:ind w:left="110"/>
              <w:jc w:val="center"/>
              <w:rPr>
                <w:rFonts w:asciiTheme="minorHAnsi" w:hAnsiTheme="minorHAnsi" w:cstheme="minorHAnsi"/>
                <w:b/>
              </w:rPr>
            </w:pPr>
            <w:r w:rsidRPr="00C62608">
              <w:rPr>
                <w:rFonts w:asciiTheme="minorHAnsi" w:hAnsiTheme="minorHAnsi" w:cstheme="minorHAnsi"/>
                <w:b/>
              </w:rPr>
              <w:t>2.2.8</w:t>
            </w:r>
          </w:p>
        </w:tc>
        <w:tc>
          <w:tcPr>
            <w:tcW w:w="9789" w:type="dxa"/>
            <w:gridSpan w:val="4"/>
            <w:vAlign w:val="center"/>
          </w:tcPr>
          <w:p w14:paraId="0B69A459" w14:textId="77777777" w:rsidR="00E112F7" w:rsidRPr="004D2C03" w:rsidRDefault="00E112F7" w:rsidP="0069724C">
            <w:pPr>
              <w:pStyle w:val="TableParagraph"/>
              <w:jc w:val="center"/>
              <w:rPr>
                <w:rFonts w:asciiTheme="minorHAnsi" w:hAnsiTheme="minorHAnsi" w:cstheme="minorHAnsi"/>
              </w:rPr>
            </w:pPr>
            <w:r w:rsidRPr="004D2C03">
              <w:rPr>
                <w:rFonts w:asciiTheme="minorHAnsi" w:hAnsiTheme="minorHAnsi" w:cstheme="minorHAnsi"/>
                <w:b/>
                <w:u w:val="single"/>
              </w:rPr>
              <w:t>Όργανα</w:t>
            </w:r>
            <w:r w:rsidRPr="004D2C03">
              <w:rPr>
                <w:rFonts w:asciiTheme="minorHAnsi" w:hAnsiTheme="minorHAnsi" w:cstheme="minorHAnsi"/>
                <w:b/>
                <w:spacing w:val="-5"/>
                <w:u w:val="single"/>
              </w:rPr>
              <w:t xml:space="preserve"> </w:t>
            </w:r>
            <w:r w:rsidRPr="004D2C03">
              <w:rPr>
                <w:rFonts w:asciiTheme="minorHAnsi" w:hAnsiTheme="minorHAnsi" w:cstheme="minorHAnsi"/>
                <w:b/>
                <w:u w:val="single"/>
              </w:rPr>
              <w:t>ελέγχου και</w:t>
            </w:r>
            <w:r w:rsidRPr="004D2C03">
              <w:rPr>
                <w:rFonts w:asciiTheme="minorHAnsi" w:hAnsiTheme="minorHAnsi" w:cstheme="minorHAnsi"/>
                <w:b/>
                <w:spacing w:val="-2"/>
                <w:u w:val="single"/>
              </w:rPr>
              <w:t xml:space="preserve"> </w:t>
            </w:r>
            <w:r w:rsidRPr="004D2C03">
              <w:rPr>
                <w:rFonts w:asciiTheme="minorHAnsi" w:hAnsiTheme="minorHAnsi" w:cstheme="minorHAnsi"/>
                <w:b/>
                <w:u w:val="single"/>
              </w:rPr>
              <w:t>παρελκόμενα</w:t>
            </w:r>
            <w:r w:rsidRPr="004D2C03">
              <w:rPr>
                <w:rFonts w:asciiTheme="minorHAnsi" w:hAnsiTheme="minorHAnsi" w:cstheme="minorHAnsi"/>
                <w:b/>
                <w:spacing w:val="-4"/>
                <w:u w:val="single"/>
              </w:rPr>
              <w:t xml:space="preserve"> </w:t>
            </w:r>
            <w:r w:rsidRPr="004D2C03">
              <w:rPr>
                <w:rFonts w:asciiTheme="minorHAnsi" w:hAnsiTheme="minorHAnsi" w:cstheme="minorHAnsi"/>
                <w:b/>
                <w:u w:val="single"/>
              </w:rPr>
              <w:t>οδήγησης</w:t>
            </w:r>
          </w:p>
        </w:tc>
      </w:tr>
      <w:tr w:rsidR="000A2E84" w:rsidRPr="00C62608" w14:paraId="119DD519" w14:textId="77777777" w:rsidTr="00E15FF5">
        <w:trPr>
          <w:trHeight w:val="892"/>
          <w:jc w:val="center"/>
        </w:trPr>
        <w:tc>
          <w:tcPr>
            <w:tcW w:w="988" w:type="dxa"/>
          </w:tcPr>
          <w:p w14:paraId="747AF977" w14:textId="77777777"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t>2.2.8.1</w:t>
            </w:r>
          </w:p>
        </w:tc>
        <w:tc>
          <w:tcPr>
            <w:tcW w:w="4682" w:type="dxa"/>
          </w:tcPr>
          <w:p w14:paraId="2CC13D9F" w14:textId="77777777" w:rsidR="000A2E84" w:rsidRPr="00C62608" w:rsidRDefault="000A2E84" w:rsidP="000A2E84">
            <w:pPr>
              <w:pStyle w:val="TableParagraph"/>
              <w:tabs>
                <w:tab w:val="left" w:pos="660"/>
              </w:tabs>
              <w:ind w:left="110" w:right="96"/>
              <w:jc w:val="both"/>
              <w:rPr>
                <w:rFonts w:asciiTheme="minorHAnsi" w:hAnsiTheme="minorHAnsi" w:cstheme="minorHAnsi"/>
              </w:rPr>
            </w:pPr>
            <w:r w:rsidRPr="004D2C03">
              <w:rPr>
                <w:rFonts w:asciiTheme="minorHAnsi" w:hAnsiTheme="minorHAnsi" w:cstheme="minorHAnsi"/>
              </w:rPr>
              <w:t>Το</w:t>
            </w:r>
            <w:r w:rsidRPr="004D2C03">
              <w:rPr>
                <w:rFonts w:asciiTheme="minorHAnsi" w:hAnsiTheme="minorHAnsi" w:cstheme="minorHAnsi"/>
                <w:spacing w:val="1"/>
              </w:rPr>
              <w:t xml:space="preserve"> </w:t>
            </w:r>
            <w:r w:rsidRPr="004D2C03">
              <w:rPr>
                <w:rFonts w:asciiTheme="minorHAnsi" w:hAnsiTheme="minorHAnsi" w:cstheme="minorHAnsi"/>
              </w:rPr>
              <w:t>δίκυκλο</w:t>
            </w:r>
            <w:r w:rsidRPr="004D2C03">
              <w:rPr>
                <w:rFonts w:asciiTheme="minorHAnsi" w:hAnsiTheme="minorHAnsi" w:cstheme="minorHAnsi"/>
                <w:spacing w:val="1"/>
              </w:rPr>
              <w:t xml:space="preserve"> </w:t>
            </w:r>
            <w:r w:rsidRPr="004D2C03">
              <w:rPr>
                <w:rFonts w:asciiTheme="minorHAnsi" w:hAnsiTheme="minorHAnsi" w:cstheme="minorHAnsi"/>
              </w:rPr>
              <w:t>πρέπει</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είναι</w:t>
            </w:r>
            <w:r w:rsidRPr="004D2C03">
              <w:rPr>
                <w:rFonts w:asciiTheme="minorHAnsi" w:hAnsiTheme="minorHAnsi" w:cstheme="minorHAnsi"/>
                <w:spacing w:val="1"/>
              </w:rPr>
              <w:t xml:space="preserve"> </w:t>
            </w:r>
            <w:r w:rsidRPr="004D2C03">
              <w:rPr>
                <w:rFonts w:asciiTheme="minorHAnsi" w:hAnsiTheme="minorHAnsi" w:cstheme="minorHAnsi"/>
              </w:rPr>
              <w:t>εφοδιασμένο</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όλα</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απαραίτητα</w:t>
            </w:r>
            <w:r w:rsidRPr="004D2C03">
              <w:rPr>
                <w:rFonts w:asciiTheme="minorHAnsi" w:hAnsiTheme="minorHAnsi" w:cstheme="minorHAnsi"/>
                <w:spacing w:val="1"/>
              </w:rPr>
              <w:t xml:space="preserve"> </w:t>
            </w:r>
            <w:r w:rsidRPr="004D2C03">
              <w:rPr>
                <w:rFonts w:asciiTheme="minorHAnsi" w:hAnsiTheme="minorHAnsi" w:cstheme="minorHAnsi"/>
              </w:rPr>
              <w:t>όργανα και δείκτες παρακολούθησης της λειτουργίας του κινητήρα</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2"/>
              </w:rPr>
              <w:t xml:space="preserve"> </w:t>
            </w:r>
            <w:r w:rsidRPr="004D2C03">
              <w:rPr>
                <w:rFonts w:asciiTheme="minorHAnsi" w:hAnsiTheme="minorHAnsi" w:cstheme="minorHAnsi"/>
              </w:rPr>
              <w:t>γενικά</w:t>
            </w:r>
            <w:r w:rsidRPr="004D2C03">
              <w:rPr>
                <w:rFonts w:asciiTheme="minorHAnsi" w:hAnsiTheme="minorHAnsi" w:cstheme="minorHAnsi"/>
                <w:spacing w:val="-3"/>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πορείας</w:t>
            </w:r>
            <w:r w:rsidRPr="004D2C03">
              <w:rPr>
                <w:rFonts w:asciiTheme="minorHAnsi" w:hAnsiTheme="minorHAnsi" w:cstheme="minorHAnsi"/>
                <w:spacing w:val="4"/>
              </w:rPr>
              <w:t xml:space="preserve"> </w:t>
            </w:r>
            <w:r w:rsidRPr="004D2C03">
              <w:rPr>
                <w:rFonts w:asciiTheme="minorHAnsi" w:hAnsiTheme="minorHAnsi" w:cstheme="minorHAnsi"/>
              </w:rPr>
              <w:t>αυτού.</w:t>
            </w:r>
            <w:r w:rsidRPr="004D2C03">
              <w:rPr>
                <w:rFonts w:asciiTheme="minorHAnsi" w:hAnsiTheme="minorHAnsi" w:cstheme="minorHAnsi"/>
                <w:spacing w:val="-4"/>
              </w:rPr>
              <w:t xml:space="preserve"> </w:t>
            </w:r>
            <w:r w:rsidRPr="00C62608">
              <w:rPr>
                <w:rFonts w:asciiTheme="minorHAnsi" w:hAnsiTheme="minorHAnsi" w:cstheme="minorHAnsi"/>
              </w:rPr>
              <w:t>Να</w:t>
            </w:r>
            <w:r w:rsidRPr="00C62608">
              <w:rPr>
                <w:rFonts w:asciiTheme="minorHAnsi" w:hAnsiTheme="minorHAnsi" w:cstheme="minorHAnsi"/>
                <w:spacing w:val="2"/>
              </w:rPr>
              <w:t xml:space="preserve"> </w:t>
            </w:r>
            <w:r w:rsidRPr="00C62608">
              <w:rPr>
                <w:rFonts w:asciiTheme="minorHAnsi" w:hAnsiTheme="minorHAnsi" w:cstheme="minorHAnsi"/>
              </w:rPr>
              <w:t>έχει</w:t>
            </w:r>
            <w:r w:rsidRPr="00C62608">
              <w:rPr>
                <w:rFonts w:asciiTheme="minorHAnsi" w:hAnsiTheme="minorHAnsi" w:cstheme="minorHAnsi"/>
                <w:spacing w:val="3"/>
              </w:rPr>
              <w:t xml:space="preserve"> </w:t>
            </w:r>
            <w:r w:rsidRPr="00C62608">
              <w:rPr>
                <w:rFonts w:asciiTheme="minorHAnsi" w:hAnsiTheme="minorHAnsi" w:cstheme="minorHAnsi"/>
              </w:rPr>
              <w:t>δε</w:t>
            </w:r>
            <w:r w:rsidRPr="00C62608">
              <w:rPr>
                <w:rFonts w:asciiTheme="minorHAnsi" w:hAnsiTheme="minorHAnsi" w:cstheme="minorHAnsi"/>
                <w:spacing w:val="-3"/>
              </w:rPr>
              <w:t xml:space="preserve"> </w:t>
            </w:r>
            <w:r w:rsidRPr="00C62608">
              <w:rPr>
                <w:rFonts w:asciiTheme="minorHAnsi" w:hAnsiTheme="minorHAnsi" w:cstheme="minorHAnsi"/>
              </w:rPr>
              <w:t>τα</w:t>
            </w:r>
            <w:r w:rsidRPr="00C62608">
              <w:rPr>
                <w:rFonts w:asciiTheme="minorHAnsi" w:hAnsiTheme="minorHAnsi" w:cstheme="minorHAnsi"/>
                <w:spacing w:val="-3"/>
              </w:rPr>
              <w:t xml:space="preserve"> </w:t>
            </w:r>
            <w:r w:rsidRPr="00C62608">
              <w:rPr>
                <w:rFonts w:asciiTheme="minorHAnsi" w:hAnsiTheme="minorHAnsi" w:cstheme="minorHAnsi"/>
              </w:rPr>
              <w:t>παρακάτω :</w:t>
            </w:r>
          </w:p>
        </w:tc>
        <w:tc>
          <w:tcPr>
            <w:tcW w:w="1413" w:type="dxa"/>
            <w:vAlign w:val="center"/>
          </w:tcPr>
          <w:p w14:paraId="1926628E" w14:textId="53DB366E" w:rsidR="000A2E84" w:rsidRPr="00C62608" w:rsidRDefault="000A2E84" w:rsidP="000A2E84">
            <w:pPr>
              <w:pStyle w:val="TableParagraph"/>
              <w:jc w:val="center"/>
              <w:rPr>
                <w:rFonts w:asciiTheme="minorHAnsi" w:hAnsiTheme="minorHAnsi" w:cstheme="minorHAnsi"/>
              </w:rPr>
            </w:pPr>
            <w:r w:rsidRPr="00B327E6">
              <w:rPr>
                <w:rFonts w:asciiTheme="minorHAnsi" w:hAnsiTheme="minorHAnsi" w:cstheme="minorHAnsi"/>
              </w:rPr>
              <w:t>ΝΑΙ</w:t>
            </w:r>
          </w:p>
        </w:tc>
        <w:tc>
          <w:tcPr>
            <w:tcW w:w="1843" w:type="dxa"/>
            <w:vAlign w:val="center"/>
          </w:tcPr>
          <w:p w14:paraId="0C65CC1D" w14:textId="007A884A" w:rsidR="000A2E84" w:rsidRPr="00C62608" w:rsidRDefault="000A2E84" w:rsidP="000A2E84">
            <w:pPr>
              <w:pStyle w:val="TableParagraph"/>
              <w:jc w:val="center"/>
              <w:rPr>
                <w:rFonts w:asciiTheme="minorHAnsi" w:hAnsiTheme="minorHAnsi" w:cstheme="minorHAnsi"/>
              </w:rPr>
            </w:pPr>
          </w:p>
        </w:tc>
        <w:tc>
          <w:tcPr>
            <w:tcW w:w="1850" w:type="dxa"/>
            <w:vAlign w:val="center"/>
          </w:tcPr>
          <w:p w14:paraId="385435B9" w14:textId="77777777" w:rsidR="000A2E84" w:rsidRPr="00C62608" w:rsidRDefault="000A2E84" w:rsidP="000A2E84">
            <w:pPr>
              <w:pStyle w:val="TableParagraph"/>
              <w:jc w:val="center"/>
              <w:rPr>
                <w:rFonts w:asciiTheme="minorHAnsi" w:hAnsiTheme="minorHAnsi" w:cstheme="minorHAnsi"/>
              </w:rPr>
            </w:pPr>
          </w:p>
        </w:tc>
      </w:tr>
      <w:tr w:rsidR="000A2E84" w:rsidRPr="00C62608" w14:paraId="243826D9" w14:textId="77777777" w:rsidTr="00E15FF5">
        <w:trPr>
          <w:trHeight w:val="378"/>
          <w:jc w:val="center"/>
        </w:trPr>
        <w:tc>
          <w:tcPr>
            <w:tcW w:w="988" w:type="dxa"/>
          </w:tcPr>
          <w:p w14:paraId="6F04E038" w14:textId="55C0A336"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2.2.8.</w:t>
            </w:r>
            <w:r w:rsidR="0015113C">
              <w:rPr>
                <w:rFonts w:asciiTheme="minorHAnsi" w:hAnsiTheme="minorHAnsi" w:cstheme="minorHAnsi"/>
              </w:rPr>
              <w:t>2</w:t>
            </w:r>
          </w:p>
        </w:tc>
        <w:tc>
          <w:tcPr>
            <w:tcW w:w="4682" w:type="dxa"/>
          </w:tcPr>
          <w:p w14:paraId="291AB0C4" w14:textId="77777777" w:rsidR="000A2E84" w:rsidRPr="00C62608" w:rsidRDefault="000A2E84" w:rsidP="000A2E84">
            <w:pPr>
              <w:pStyle w:val="TableParagraph"/>
              <w:tabs>
                <w:tab w:val="left" w:pos="660"/>
              </w:tabs>
              <w:spacing w:line="255" w:lineRule="exact"/>
              <w:ind w:left="110"/>
              <w:rPr>
                <w:rFonts w:asciiTheme="minorHAnsi" w:hAnsiTheme="minorHAnsi" w:cstheme="minorHAnsi"/>
              </w:rPr>
            </w:pPr>
            <w:r w:rsidRPr="00C62608">
              <w:rPr>
                <w:rFonts w:asciiTheme="minorHAnsi" w:hAnsiTheme="minorHAnsi" w:cstheme="minorHAnsi"/>
              </w:rPr>
              <w:t>Ταχύμετρο.</w:t>
            </w:r>
          </w:p>
        </w:tc>
        <w:tc>
          <w:tcPr>
            <w:tcW w:w="1413" w:type="dxa"/>
            <w:vAlign w:val="center"/>
          </w:tcPr>
          <w:p w14:paraId="52A9BABF" w14:textId="1BC3EF15" w:rsidR="000A2E84" w:rsidRPr="00C62608" w:rsidRDefault="000A2E84" w:rsidP="000A2E84">
            <w:pPr>
              <w:pStyle w:val="TableParagraph"/>
              <w:jc w:val="center"/>
              <w:rPr>
                <w:rFonts w:asciiTheme="minorHAnsi" w:hAnsiTheme="minorHAnsi" w:cstheme="minorHAnsi"/>
              </w:rPr>
            </w:pPr>
            <w:r w:rsidRPr="00B327E6">
              <w:rPr>
                <w:rFonts w:asciiTheme="minorHAnsi" w:hAnsiTheme="minorHAnsi" w:cstheme="minorHAnsi"/>
              </w:rPr>
              <w:t>ΝΑΙ</w:t>
            </w:r>
          </w:p>
        </w:tc>
        <w:tc>
          <w:tcPr>
            <w:tcW w:w="1843" w:type="dxa"/>
            <w:vAlign w:val="center"/>
          </w:tcPr>
          <w:p w14:paraId="7FFC22BF" w14:textId="77CB3E1F" w:rsidR="000A2E84" w:rsidRPr="00C62608" w:rsidRDefault="000A2E84" w:rsidP="000A2E84">
            <w:pPr>
              <w:pStyle w:val="TableParagraph"/>
              <w:jc w:val="center"/>
              <w:rPr>
                <w:rFonts w:asciiTheme="minorHAnsi" w:hAnsiTheme="minorHAnsi" w:cstheme="minorHAnsi"/>
              </w:rPr>
            </w:pPr>
          </w:p>
        </w:tc>
        <w:tc>
          <w:tcPr>
            <w:tcW w:w="1850" w:type="dxa"/>
            <w:vAlign w:val="center"/>
          </w:tcPr>
          <w:p w14:paraId="06CDE789" w14:textId="77777777" w:rsidR="000A2E84" w:rsidRPr="00C62608" w:rsidRDefault="000A2E84" w:rsidP="000A2E84">
            <w:pPr>
              <w:pStyle w:val="TableParagraph"/>
              <w:jc w:val="center"/>
              <w:rPr>
                <w:rFonts w:asciiTheme="minorHAnsi" w:hAnsiTheme="minorHAnsi" w:cstheme="minorHAnsi"/>
              </w:rPr>
            </w:pPr>
          </w:p>
        </w:tc>
      </w:tr>
      <w:tr w:rsidR="000A2E84" w:rsidRPr="006C1370" w14:paraId="6271B8A7" w14:textId="77777777" w:rsidTr="00E15FF5">
        <w:trPr>
          <w:trHeight w:val="378"/>
          <w:jc w:val="center"/>
        </w:trPr>
        <w:tc>
          <w:tcPr>
            <w:tcW w:w="988" w:type="dxa"/>
          </w:tcPr>
          <w:p w14:paraId="19370F87" w14:textId="3AE276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2.2.8.</w:t>
            </w:r>
            <w:r w:rsidR="0015113C">
              <w:rPr>
                <w:rFonts w:asciiTheme="minorHAnsi" w:hAnsiTheme="minorHAnsi" w:cstheme="minorHAnsi"/>
              </w:rPr>
              <w:t>3</w:t>
            </w:r>
          </w:p>
        </w:tc>
        <w:tc>
          <w:tcPr>
            <w:tcW w:w="4682" w:type="dxa"/>
          </w:tcPr>
          <w:p w14:paraId="705B6676"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Ενδεικτική</w:t>
            </w:r>
            <w:r w:rsidRPr="004D2C03">
              <w:rPr>
                <w:rFonts w:asciiTheme="minorHAnsi" w:hAnsiTheme="minorHAnsi" w:cstheme="minorHAnsi"/>
                <w:spacing w:val="-4"/>
              </w:rPr>
              <w:t xml:space="preserve"> </w:t>
            </w:r>
            <w:r w:rsidRPr="004D2C03">
              <w:rPr>
                <w:rFonts w:asciiTheme="minorHAnsi" w:hAnsiTheme="minorHAnsi" w:cstheme="minorHAnsi"/>
              </w:rPr>
              <w:t>λυχνία</w:t>
            </w:r>
            <w:r w:rsidRPr="004D2C03">
              <w:rPr>
                <w:rFonts w:asciiTheme="minorHAnsi" w:hAnsiTheme="minorHAnsi" w:cstheme="minorHAnsi"/>
                <w:spacing w:val="-5"/>
              </w:rPr>
              <w:t xml:space="preserve"> </w:t>
            </w:r>
            <w:r w:rsidRPr="004D2C03">
              <w:rPr>
                <w:rFonts w:asciiTheme="minorHAnsi" w:hAnsiTheme="minorHAnsi" w:cstheme="minorHAnsi"/>
              </w:rPr>
              <w:t>χαμηλής</w:t>
            </w:r>
            <w:r w:rsidRPr="004D2C03">
              <w:rPr>
                <w:rFonts w:asciiTheme="minorHAnsi" w:hAnsiTheme="minorHAnsi" w:cstheme="minorHAnsi"/>
                <w:spacing w:val="-2"/>
              </w:rPr>
              <w:t xml:space="preserve"> </w:t>
            </w:r>
            <w:r w:rsidRPr="004D2C03">
              <w:rPr>
                <w:rFonts w:asciiTheme="minorHAnsi" w:hAnsiTheme="minorHAnsi" w:cstheme="minorHAnsi"/>
              </w:rPr>
              <w:t>στάθμης</w:t>
            </w:r>
            <w:r w:rsidRPr="004D2C03">
              <w:rPr>
                <w:rFonts w:asciiTheme="minorHAnsi" w:hAnsiTheme="minorHAnsi" w:cstheme="minorHAnsi"/>
                <w:spacing w:val="-3"/>
              </w:rPr>
              <w:t xml:space="preserve"> </w:t>
            </w:r>
            <w:r w:rsidRPr="004D2C03">
              <w:rPr>
                <w:rFonts w:asciiTheme="minorHAnsi" w:hAnsiTheme="minorHAnsi" w:cstheme="minorHAnsi"/>
              </w:rPr>
              <w:t>καυσίμου</w:t>
            </w:r>
            <w:r w:rsidRPr="004D2C03">
              <w:rPr>
                <w:rFonts w:asciiTheme="minorHAnsi" w:hAnsiTheme="minorHAnsi" w:cstheme="minorHAnsi"/>
                <w:spacing w:val="-2"/>
              </w:rPr>
              <w:t xml:space="preserve"> </w:t>
            </w:r>
            <w:r w:rsidRPr="004D2C03">
              <w:rPr>
                <w:rFonts w:asciiTheme="minorHAnsi" w:hAnsiTheme="minorHAnsi" w:cstheme="minorHAnsi"/>
              </w:rPr>
              <w:t>ή</w:t>
            </w:r>
            <w:r w:rsidRPr="004D2C03">
              <w:rPr>
                <w:rFonts w:asciiTheme="minorHAnsi" w:hAnsiTheme="minorHAnsi" w:cstheme="minorHAnsi"/>
                <w:spacing w:val="-3"/>
              </w:rPr>
              <w:t xml:space="preserve"> </w:t>
            </w:r>
            <w:r w:rsidRPr="004D2C03">
              <w:rPr>
                <w:rFonts w:asciiTheme="minorHAnsi" w:hAnsiTheme="minorHAnsi" w:cstheme="minorHAnsi"/>
              </w:rPr>
              <w:t>μετρητή</w:t>
            </w:r>
            <w:r w:rsidRPr="004D2C03">
              <w:rPr>
                <w:rFonts w:asciiTheme="minorHAnsi" w:hAnsiTheme="minorHAnsi" w:cstheme="minorHAnsi"/>
                <w:spacing w:val="-3"/>
              </w:rPr>
              <w:t xml:space="preserve"> </w:t>
            </w:r>
            <w:r w:rsidRPr="004D2C03">
              <w:rPr>
                <w:rFonts w:asciiTheme="minorHAnsi" w:hAnsiTheme="minorHAnsi" w:cstheme="minorHAnsi"/>
              </w:rPr>
              <w:t>καυσίμου.</w:t>
            </w:r>
          </w:p>
        </w:tc>
        <w:tc>
          <w:tcPr>
            <w:tcW w:w="1413" w:type="dxa"/>
            <w:vAlign w:val="center"/>
          </w:tcPr>
          <w:p w14:paraId="6E10B756" w14:textId="46B7B94B" w:rsidR="000A2E84" w:rsidRPr="004D2C03" w:rsidRDefault="000A2E84" w:rsidP="000A2E84">
            <w:pPr>
              <w:pStyle w:val="TableParagraph"/>
              <w:jc w:val="center"/>
              <w:rPr>
                <w:rFonts w:asciiTheme="minorHAnsi" w:hAnsiTheme="minorHAnsi" w:cstheme="minorHAnsi"/>
              </w:rPr>
            </w:pPr>
            <w:r w:rsidRPr="00B327E6">
              <w:rPr>
                <w:rFonts w:asciiTheme="minorHAnsi" w:hAnsiTheme="minorHAnsi" w:cstheme="minorHAnsi"/>
              </w:rPr>
              <w:t>ΝΑΙ</w:t>
            </w:r>
          </w:p>
        </w:tc>
        <w:tc>
          <w:tcPr>
            <w:tcW w:w="1843" w:type="dxa"/>
            <w:vAlign w:val="center"/>
          </w:tcPr>
          <w:p w14:paraId="7D76B473" w14:textId="4B1B10CA" w:rsidR="000A2E84" w:rsidRPr="004D2C03" w:rsidRDefault="000A2E84" w:rsidP="000A2E84">
            <w:pPr>
              <w:pStyle w:val="TableParagraph"/>
              <w:jc w:val="center"/>
              <w:rPr>
                <w:rFonts w:asciiTheme="minorHAnsi" w:hAnsiTheme="minorHAnsi" w:cstheme="minorHAnsi"/>
              </w:rPr>
            </w:pPr>
          </w:p>
        </w:tc>
        <w:tc>
          <w:tcPr>
            <w:tcW w:w="1850" w:type="dxa"/>
            <w:vAlign w:val="center"/>
          </w:tcPr>
          <w:p w14:paraId="4DF59C15" w14:textId="77777777" w:rsidR="000A2E84" w:rsidRPr="004D2C03" w:rsidRDefault="000A2E84" w:rsidP="000A2E84">
            <w:pPr>
              <w:pStyle w:val="TableParagraph"/>
              <w:jc w:val="center"/>
              <w:rPr>
                <w:rFonts w:asciiTheme="minorHAnsi" w:hAnsiTheme="minorHAnsi" w:cstheme="minorHAnsi"/>
              </w:rPr>
            </w:pPr>
          </w:p>
        </w:tc>
      </w:tr>
      <w:tr w:rsidR="000A2E84" w:rsidRPr="00C62608" w14:paraId="4461D2A2" w14:textId="77777777" w:rsidTr="00E15FF5">
        <w:trPr>
          <w:trHeight w:val="378"/>
          <w:jc w:val="center"/>
        </w:trPr>
        <w:tc>
          <w:tcPr>
            <w:tcW w:w="988" w:type="dxa"/>
          </w:tcPr>
          <w:p w14:paraId="3FC5D581" w14:textId="7844526B"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2.2.8.</w:t>
            </w:r>
            <w:r w:rsidR="0015113C">
              <w:rPr>
                <w:rFonts w:asciiTheme="minorHAnsi" w:hAnsiTheme="minorHAnsi" w:cstheme="minorHAnsi"/>
              </w:rPr>
              <w:t>4</w:t>
            </w:r>
          </w:p>
        </w:tc>
        <w:tc>
          <w:tcPr>
            <w:tcW w:w="4682" w:type="dxa"/>
          </w:tcPr>
          <w:p w14:paraId="239C92DA" w14:textId="77777777" w:rsidR="000A2E84" w:rsidRPr="00C62608" w:rsidRDefault="000A2E84" w:rsidP="000A2E84">
            <w:pPr>
              <w:pStyle w:val="TableParagraph"/>
              <w:tabs>
                <w:tab w:val="left" w:pos="660"/>
              </w:tabs>
              <w:spacing w:line="255" w:lineRule="exact"/>
              <w:ind w:left="110"/>
              <w:rPr>
                <w:rFonts w:asciiTheme="minorHAnsi" w:hAnsiTheme="minorHAnsi" w:cstheme="minorHAnsi"/>
              </w:rPr>
            </w:pPr>
            <w:r w:rsidRPr="00C62608">
              <w:rPr>
                <w:rFonts w:asciiTheme="minorHAnsi" w:hAnsiTheme="minorHAnsi" w:cstheme="minorHAnsi"/>
              </w:rPr>
              <w:t>Δύο</w:t>
            </w:r>
            <w:r w:rsidRPr="00C62608">
              <w:rPr>
                <w:rFonts w:asciiTheme="minorHAnsi" w:hAnsiTheme="minorHAnsi" w:cstheme="minorHAnsi"/>
                <w:spacing w:val="-5"/>
              </w:rPr>
              <w:t xml:space="preserve"> </w:t>
            </w:r>
            <w:r w:rsidRPr="00C62608">
              <w:rPr>
                <w:rFonts w:asciiTheme="minorHAnsi" w:hAnsiTheme="minorHAnsi" w:cstheme="minorHAnsi"/>
              </w:rPr>
              <w:t>(2)</w:t>
            </w:r>
            <w:r w:rsidRPr="00C62608">
              <w:rPr>
                <w:rFonts w:asciiTheme="minorHAnsi" w:hAnsiTheme="minorHAnsi" w:cstheme="minorHAnsi"/>
                <w:spacing w:val="-2"/>
              </w:rPr>
              <w:t xml:space="preserve"> </w:t>
            </w:r>
            <w:r w:rsidRPr="00C62608">
              <w:rPr>
                <w:rFonts w:asciiTheme="minorHAnsi" w:hAnsiTheme="minorHAnsi" w:cstheme="minorHAnsi"/>
              </w:rPr>
              <w:t>κάτοπτρα.</w:t>
            </w:r>
          </w:p>
        </w:tc>
        <w:tc>
          <w:tcPr>
            <w:tcW w:w="1413" w:type="dxa"/>
            <w:vAlign w:val="center"/>
          </w:tcPr>
          <w:p w14:paraId="195391AE" w14:textId="114C42B9" w:rsidR="000A2E84" w:rsidRPr="00C62608" w:rsidRDefault="000A2E84" w:rsidP="000A2E84">
            <w:pPr>
              <w:pStyle w:val="TableParagraph"/>
              <w:jc w:val="center"/>
              <w:rPr>
                <w:rFonts w:asciiTheme="minorHAnsi" w:hAnsiTheme="minorHAnsi" w:cstheme="minorHAnsi"/>
              </w:rPr>
            </w:pPr>
            <w:r w:rsidRPr="00B327E6">
              <w:rPr>
                <w:rFonts w:asciiTheme="minorHAnsi" w:hAnsiTheme="minorHAnsi" w:cstheme="minorHAnsi"/>
              </w:rPr>
              <w:t>ΝΑΙ</w:t>
            </w:r>
          </w:p>
        </w:tc>
        <w:tc>
          <w:tcPr>
            <w:tcW w:w="1843" w:type="dxa"/>
            <w:vAlign w:val="center"/>
          </w:tcPr>
          <w:p w14:paraId="48BA78A1" w14:textId="685FFF8E" w:rsidR="000A2E84" w:rsidRPr="00C62608" w:rsidRDefault="000A2E84" w:rsidP="000A2E84">
            <w:pPr>
              <w:pStyle w:val="TableParagraph"/>
              <w:jc w:val="center"/>
              <w:rPr>
                <w:rFonts w:asciiTheme="minorHAnsi" w:hAnsiTheme="minorHAnsi" w:cstheme="minorHAnsi"/>
              </w:rPr>
            </w:pPr>
          </w:p>
        </w:tc>
        <w:tc>
          <w:tcPr>
            <w:tcW w:w="1850" w:type="dxa"/>
            <w:vAlign w:val="center"/>
          </w:tcPr>
          <w:p w14:paraId="34B2A49C" w14:textId="77777777" w:rsidR="000A2E84" w:rsidRPr="00C62608" w:rsidRDefault="000A2E84" w:rsidP="000A2E84">
            <w:pPr>
              <w:pStyle w:val="TableParagraph"/>
              <w:jc w:val="center"/>
              <w:rPr>
                <w:rFonts w:asciiTheme="minorHAnsi" w:hAnsiTheme="minorHAnsi" w:cstheme="minorHAnsi"/>
              </w:rPr>
            </w:pPr>
          </w:p>
        </w:tc>
      </w:tr>
      <w:tr w:rsidR="000A2E84" w:rsidRPr="00C62608" w14:paraId="2D92B823" w14:textId="77777777" w:rsidTr="00E15FF5">
        <w:trPr>
          <w:trHeight w:val="378"/>
          <w:jc w:val="center"/>
        </w:trPr>
        <w:tc>
          <w:tcPr>
            <w:tcW w:w="988" w:type="dxa"/>
          </w:tcPr>
          <w:p w14:paraId="77DA6225" w14:textId="4DDBABC6"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2.2.8.</w:t>
            </w:r>
            <w:r w:rsidR="0015113C">
              <w:rPr>
                <w:rFonts w:asciiTheme="minorHAnsi" w:hAnsiTheme="minorHAnsi" w:cstheme="minorHAnsi"/>
              </w:rPr>
              <w:t>5</w:t>
            </w:r>
          </w:p>
        </w:tc>
        <w:tc>
          <w:tcPr>
            <w:tcW w:w="4682" w:type="dxa"/>
          </w:tcPr>
          <w:p w14:paraId="0FF428B8" w14:textId="77777777" w:rsidR="000A2E84" w:rsidRPr="00C62608" w:rsidRDefault="000A2E84" w:rsidP="000A2E84">
            <w:pPr>
              <w:pStyle w:val="TableParagraph"/>
              <w:tabs>
                <w:tab w:val="left" w:pos="660"/>
              </w:tabs>
              <w:spacing w:line="255" w:lineRule="exact"/>
              <w:ind w:left="110"/>
              <w:rPr>
                <w:rFonts w:asciiTheme="minorHAnsi" w:hAnsiTheme="minorHAnsi" w:cstheme="minorHAnsi"/>
              </w:rPr>
            </w:pPr>
            <w:r w:rsidRPr="00C62608">
              <w:rPr>
                <w:rFonts w:asciiTheme="minorHAnsi" w:hAnsiTheme="minorHAnsi" w:cstheme="minorHAnsi"/>
              </w:rPr>
              <w:t>Ηλεκτρικό</w:t>
            </w:r>
            <w:r w:rsidRPr="00C62608">
              <w:rPr>
                <w:rFonts w:asciiTheme="minorHAnsi" w:hAnsiTheme="minorHAnsi" w:cstheme="minorHAnsi"/>
                <w:spacing w:val="-2"/>
              </w:rPr>
              <w:t xml:space="preserve"> </w:t>
            </w:r>
            <w:r w:rsidRPr="00C62608">
              <w:rPr>
                <w:rFonts w:asciiTheme="minorHAnsi" w:hAnsiTheme="minorHAnsi" w:cstheme="minorHAnsi"/>
              </w:rPr>
              <w:t>εκκινητήρα</w:t>
            </w:r>
            <w:r w:rsidRPr="00C62608">
              <w:rPr>
                <w:rFonts w:asciiTheme="minorHAnsi" w:hAnsiTheme="minorHAnsi" w:cstheme="minorHAnsi"/>
                <w:spacing w:val="-6"/>
              </w:rPr>
              <w:t xml:space="preserve"> </w:t>
            </w:r>
            <w:r w:rsidRPr="00C62608">
              <w:rPr>
                <w:rFonts w:asciiTheme="minorHAnsi" w:hAnsiTheme="minorHAnsi" w:cstheme="minorHAnsi"/>
              </w:rPr>
              <w:t>(μίζα).</w:t>
            </w:r>
          </w:p>
        </w:tc>
        <w:tc>
          <w:tcPr>
            <w:tcW w:w="1413" w:type="dxa"/>
            <w:vAlign w:val="center"/>
          </w:tcPr>
          <w:p w14:paraId="7A5FA70B" w14:textId="35A869D5" w:rsidR="000A2E84" w:rsidRPr="00C62608" w:rsidRDefault="000A2E84" w:rsidP="000A2E84">
            <w:pPr>
              <w:pStyle w:val="TableParagraph"/>
              <w:jc w:val="center"/>
              <w:rPr>
                <w:rFonts w:asciiTheme="minorHAnsi" w:hAnsiTheme="minorHAnsi" w:cstheme="minorHAnsi"/>
              </w:rPr>
            </w:pPr>
            <w:r w:rsidRPr="00B327E6">
              <w:rPr>
                <w:rFonts w:asciiTheme="minorHAnsi" w:hAnsiTheme="minorHAnsi" w:cstheme="minorHAnsi"/>
              </w:rPr>
              <w:t>ΝΑΙ</w:t>
            </w:r>
          </w:p>
        </w:tc>
        <w:tc>
          <w:tcPr>
            <w:tcW w:w="1843" w:type="dxa"/>
            <w:vAlign w:val="center"/>
          </w:tcPr>
          <w:p w14:paraId="24CAD750" w14:textId="45DBD330" w:rsidR="000A2E84" w:rsidRPr="00C62608" w:rsidRDefault="000A2E84" w:rsidP="000A2E84">
            <w:pPr>
              <w:pStyle w:val="TableParagraph"/>
              <w:jc w:val="center"/>
              <w:rPr>
                <w:rFonts w:asciiTheme="minorHAnsi" w:hAnsiTheme="minorHAnsi" w:cstheme="minorHAnsi"/>
              </w:rPr>
            </w:pPr>
          </w:p>
        </w:tc>
        <w:tc>
          <w:tcPr>
            <w:tcW w:w="1850" w:type="dxa"/>
            <w:vAlign w:val="center"/>
          </w:tcPr>
          <w:p w14:paraId="14B2E1F2" w14:textId="77777777" w:rsidR="000A2E84" w:rsidRPr="00C62608" w:rsidRDefault="000A2E84" w:rsidP="000A2E84">
            <w:pPr>
              <w:pStyle w:val="TableParagraph"/>
              <w:jc w:val="center"/>
              <w:rPr>
                <w:rFonts w:asciiTheme="minorHAnsi" w:hAnsiTheme="minorHAnsi" w:cstheme="minorHAnsi"/>
              </w:rPr>
            </w:pPr>
          </w:p>
        </w:tc>
      </w:tr>
      <w:tr w:rsidR="00E112F7" w:rsidRPr="00C62608" w14:paraId="5A4C8BC4" w14:textId="77777777" w:rsidTr="00E15FF5">
        <w:trPr>
          <w:trHeight w:val="383"/>
          <w:jc w:val="center"/>
        </w:trPr>
        <w:tc>
          <w:tcPr>
            <w:tcW w:w="988" w:type="dxa"/>
          </w:tcPr>
          <w:p w14:paraId="70AEEB88" w14:textId="77777777" w:rsidR="00E112F7" w:rsidRPr="00C62608" w:rsidRDefault="00E112F7" w:rsidP="00D81308">
            <w:pPr>
              <w:pStyle w:val="TableParagraph"/>
              <w:spacing w:line="255" w:lineRule="exact"/>
              <w:ind w:left="110"/>
              <w:jc w:val="center"/>
              <w:rPr>
                <w:rFonts w:asciiTheme="minorHAnsi" w:hAnsiTheme="minorHAnsi" w:cstheme="minorHAnsi"/>
                <w:b/>
              </w:rPr>
            </w:pPr>
            <w:r w:rsidRPr="00C62608">
              <w:rPr>
                <w:rFonts w:asciiTheme="minorHAnsi" w:hAnsiTheme="minorHAnsi" w:cstheme="minorHAnsi"/>
                <w:b/>
              </w:rPr>
              <w:t>2.2.9</w:t>
            </w:r>
          </w:p>
        </w:tc>
        <w:tc>
          <w:tcPr>
            <w:tcW w:w="9789" w:type="dxa"/>
            <w:gridSpan w:val="4"/>
            <w:vAlign w:val="center"/>
          </w:tcPr>
          <w:p w14:paraId="018EB1ED" w14:textId="77777777" w:rsidR="00E112F7" w:rsidRPr="00C62608" w:rsidRDefault="00E112F7" w:rsidP="0069724C">
            <w:pPr>
              <w:pStyle w:val="TableParagraph"/>
              <w:jc w:val="center"/>
              <w:rPr>
                <w:rFonts w:asciiTheme="minorHAnsi" w:hAnsiTheme="minorHAnsi" w:cstheme="minorHAnsi"/>
              </w:rPr>
            </w:pPr>
            <w:r w:rsidRPr="00C62608">
              <w:rPr>
                <w:rFonts w:asciiTheme="minorHAnsi" w:hAnsiTheme="minorHAnsi" w:cstheme="minorHAnsi"/>
                <w:b/>
                <w:u w:val="single"/>
              </w:rPr>
              <w:t>Πλαίσιο</w:t>
            </w:r>
            <w:r w:rsidRPr="00C62608">
              <w:rPr>
                <w:rFonts w:asciiTheme="minorHAnsi" w:hAnsiTheme="minorHAnsi" w:cstheme="minorHAnsi"/>
                <w:b/>
                <w:spacing w:val="-8"/>
                <w:u w:val="single"/>
              </w:rPr>
              <w:t xml:space="preserve"> </w:t>
            </w:r>
            <w:r w:rsidRPr="00C62608">
              <w:rPr>
                <w:rFonts w:asciiTheme="minorHAnsi" w:hAnsiTheme="minorHAnsi" w:cstheme="minorHAnsi"/>
                <w:b/>
                <w:u w:val="single"/>
              </w:rPr>
              <w:t>-Εξοπλισμός</w:t>
            </w:r>
          </w:p>
        </w:tc>
      </w:tr>
      <w:tr w:rsidR="000A2E84" w:rsidRPr="006C1370" w14:paraId="4B4B30E3" w14:textId="77777777" w:rsidTr="00E15FF5">
        <w:trPr>
          <w:trHeight w:val="892"/>
          <w:jc w:val="center"/>
        </w:trPr>
        <w:tc>
          <w:tcPr>
            <w:tcW w:w="988" w:type="dxa"/>
          </w:tcPr>
          <w:p w14:paraId="5CDDEC42" w14:textId="77777777" w:rsidR="000A2E84" w:rsidRPr="00C62608" w:rsidRDefault="000A2E84" w:rsidP="0015113C">
            <w:pPr>
              <w:pStyle w:val="TableParagraph"/>
              <w:ind w:left="110"/>
              <w:rPr>
                <w:rFonts w:asciiTheme="minorHAnsi" w:hAnsiTheme="minorHAnsi" w:cstheme="minorHAnsi"/>
              </w:rPr>
            </w:pPr>
            <w:r w:rsidRPr="00C62608">
              <w:rPr>
                <w:rFonts w:asciiTheme="minorHAnsi" w:hAnsiTheme="minorHAnsi" w:cstheme="minorHAnsi"/>
              </w:rPr>
              <w:t>2.2.9.1</w:t>
            </w:r>
          </w:p>
        </w:tc>
        <w:tc>
          <w:tcPr>
            <w:tcW w:w="4682" w:type="dxa"/>
          </w:tcPr>
          <w:p w14:paraId="48BD8A26" w14:textId="77777777" w:rsidR="000A2E84" w:rsidRPr="004D2C03" w:rsidRDefault="000A2E84" w:rsidP="000A2E84">
            <w:pPr>
              <w:pStyle w:val="TableParagraph"/>
              <w:tabs>
                <w:tab w:val="left" w:pos="660"/>
              </w:tabs>
              <w:ind w:left="110" w:right="97"/>
              <w:jc w:val="both"/>
              <w:rPr>
                <w:rFonts w:asciiTheme="minorHAnsi" w:hAnsiTheme="minorHAnsi" w:cstheme="minorHAnsi"/>
              </w:rPr>
            </w:pPr>
            <w:r w:rsidRPr="004D2C03">
              <w:rPr>
                <w:rFonts w:asciiTheme="minorHAnsi" w:hAnsiTheme="minorHAnsi" w:cstheme="minorHAnsi"/>
              </w:rPr>
              <w:t>Το πλαίσιο να είναι κατασκευασμένο από χάλυβα υψηλής αντοχής ή</w:t>
            </w:r>
            <w:r w:rsidRPr="004D2C03">
              <w:rPr>
                <w:rFonts w:asciiTheme="minorHAnsi" w:hAnsiTheme="minorHAnsi" w:cstheme="minorHAnsi"/>
                <w:spacing w:val="1"/>
              </w:rPr>
              <w:t xml:space="preserve"> </w:t>
            </w:r>
            <w:r w:rsidRPr="004D2C03">
              <w:rPr>
                <w:rFonts w:asciiTheme="minorHAnsi" w:hAnsiTheme="minorHAnsi" w:cstheme="minorHAnsi"/>
              </w:rPr>
              <w:t>αλουμίνιο,</w:t>
            </w:r>
            <w:r w:rsidRPr="004D2C03">
              <w:rPr>
                <w:rFonts w:asciiTheme="minorHAnsi" w:hAnsiTheme="minorHAnsi" w:cstheme="minorHAnsi"/>
                <w:spacing w:val="1"/>
              </w:rPr>
              <w:t xml:space="preserve"> </w:t>
            </w:r>
            <w:r w:rsidRPr="004D2C03">
              <w:rPr>
                <w:rFonts w:asciiTheme="minorHAnsi" w:hAnsiTheme="minorHAnsi" w:cstheme="minorHAnsi"/>
              </w:rPr>
              <w:t>τετραγωνικής</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κυκλικής</w:t>
            </w:r>
            <w:r w:rsidRPr="004D2C03">
              <w:rPr>
                <w:rFonts w:asciiTheme="minorHAnsi" w:hAnsiTheme="minorHAnsi" w:cstheme="minorHAnsi"/>
                <w:spacing w:val="1"/>
              </w:rPr>
              <w:t xml:space="preserve"> </w:t>
            </w:r>
            <w:r w:rsidRPr="004D2C03">
              <w:rPr>
                <w:rFonts w:asciiTheme="minorHAnsi" w:hAnsiTheme="minorHAnsi" w:cstheme="minorHAnsi"/>
              </w:rPr>
              <w:t>διατομής</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νεότερης</w:t>
            </w:r>
            <w:r w:rsidRPr="004D2C03">
              <w:rPr>
                <w:rFonts w:asciiTheme="minorHAnsi" w:hAnsiTheme="minorHAnsi" w:cstheme="minorHAnsi"/>
                <w:spacing w:val="1"/>
              </w:rPr>
              <w:t xml:space="preserve"> </w:t>
            </w:r>
            <w:r w:rsidRPr="004D2C03">
              <w:rPr>
                <w:rFonts w:asciiTheme="minorHAnsi" w:hAnsiTheme="minorHAnsi" w:cstheme="minorHAnsi"/>
              </w:rPr>
              <w:t>τεχνολογίας</w:t>
            </w:r>
            <w:r w:rsidRPr="004D2C03">
              <w:rPr>
                <w:rFonts w:asciiTheme="minorHAnsi" w:hAnsiTheme="minorHAnsi" w:cstheme="minorHAnsi"/>
                <w:spacing w:val="-2"/>
              </w:rPr>
              <w:t xml:space="preserve"> </w:t>
            </w:r>
            <w:r w:rsidRPr="004D2C03">
              <w:rPr>
                <w:rFonts w:asciiTheme="minorHAnsi" w:hAnsiTheme="minorHAnsi" w:cstheme="minorHAnsi"/>
              </w:rPr>
              <w:t>ισχυρής</w:t>
            </w:r>
            <w:r w:rsidRPr="004D2C03">
              <w:rPr>
                <w:rFonts w:asciiTheme="minorHAnsi" w:hAnsiTheme="minorHAnsi" w:cstheme="minorHAnsi"/>
                <w:spacing w:val="-1"/>
              </w:rPr>
              <w:t xml:space="preserve"> </w:t>
            </w:r>
            <w:r w:rsidRPr="004D2C03">
              <w:rPr>
                <w:rFonts w:asciiTheme="minorHAnsi" w:hAnsiTheme="minorHAnsi" w:cstheme="minorHAnsi"/>
              </w:rPr>
              <w:t>κατασκευής</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4"/>
              </w:rPr>
              <w:t xml:space="preserve"> </w:t>
            </w:r>
            <w:r w:rsidRPr="004D2C03">
              <w:rPr>
                <w:rFonts w:asciiTheme="minorHAnsi" w:hAnsiTheme="minorHAnsi" w:cstheme="minorHAnsi"/>
              </w:rPr>
              <w:t>πλήρες</w:t>
            </w:r>
            <w:r w:rsidRPr="004D2C03">
              <w:rPr>
                <w:rFonts w:asciiTheme="minorHAnsi" w:hAnsiTheme="minorHAnsi" w:cstheme="minorHAnsi"/>
                <w:spacing w:val="-1"/>
              </w:rPr>
              <w:t xml:space="preserve"> </w:t>
            </w:r>
            <w:r w:rsidRPr="004D2C03">
              <w:rPr>
                <w:rFonts w:asciiTheme="minorHAnsi" w:hAnsiTheme="minorHAnsi" w:cstheme="minorHAnsi"/>
              </w:rPr>
              <w:t>σύστημα</w:t>
            </w:r>
            <w:r w:rsidRPr="004D2C03">
              <w:rPr>
                <w:rFonts w:asciiTheme="minorHAnsi" w:hAnsiTheme="minorHAnsi" w:cstheme="minorHAnsi"/>
                <w:spacing w:val="-4"/>
              </w:rPr>
              <w:t xml:space="preserve"> </w:t>
            </w:r>
            <w:r w:rsidRPr="004D2C03">
              <w:rPr>
                <w:rFonts w:asciiTheme="minorHAnsi" w:hAnsiTheme="minorHAnsi" w:cstheme="minorHAnsi"/>
              </w:rPr>
              <w:t>αιώρησης.</w:t>
            </w:r>
          </w:p>
        </w:tc>
        <w:tc>
          <w:tcPr>
            <w:tcW w:w="1413" w:type="dxa"/>
            <w:vAlign w:val="center"/>
          </w:tcPr>
          <w:p w14:paraId="45D90790" w14:textId="7A1F5033" w:rsidR="000A2E84" w:rsidRPr="004D2C03" w:rsidRDefault="000A2E84" w:rsidP="000A2E84">
            <w:pPr>
              <w:pStyle w:val="TableParagraph"/>
              <w:jc w:val="center"/>
              <w:rPr>
                <w:rFonts w:asciiTheme="minorHAnsi" w:hAnsiTheme="minorHAnsi" w:cstheme="minorHAnsi"/>
              </w:rPr>
            </w:pPr>
            <w:r w:rsidRPr="00623543">
              <w:rPr>
                <w:rFonts w:asciiTheme="minorHAnsi" w:hAnsiTheme="minorHAnsi" w:cstheme="minorHAnsi"/>
              </w:rPr>
              <w:t>ΝΑΙ</w:t>
            </w:r>
          </w:p>
        </w:tc>
        <w:tc>
          <w:tcPr>
            <w:tcW w:w="1843" w:type="dxa"/>
            <w:vAlign w:val="center"/>
          </w:tcPr>
          <w:p w14:paraId="2A69BC68" w14:textId="1FD3F100" w:rsidR="000A2E84" w:rsidRPr="004D2C03" w:rsidRDefault="000A2E84" w:rsidP="000A2E84">
            <w:pPr>
              <w:pStyle w:val="TableParagraph"/>
              <w:jc w:val="center"/>
              <w:rPr>
                <w:rFonts w:asciiTheme="minorHAnsi" w:hAnsiTheme="minorHAnsi" w:cstheme="minorHAnsi"/>
              </w:rPr>
            </w:pPr>
          </w:p>
        </w:tc>
        <w:tc>
          <w:tcPr>
            <w:tcW w:w="1850" w:type="dxa"/>
            <w:vAlign w:val="center"/>
          </w:tcPr>
          <w:p w14:paraId="356DAB23" w14:textId="77777777" w:rsidR="000A2E84" w:rsidRPr="004D2C03" w:rsidRDefault="000A2E84" w:rsidP="000A2E84">
            <w:pPr>
              <w:pStyle w:val="TableParagraph"/>
              <w:jc w:val="center"/>
              <w:rPr>
                <w:rFonts w:asciiTheme="minorHAnsi" w:hAnsiTheme="minorHAnsi" w:cstheme="minorHAnsi"/>
              </w:rPr>
            </w:pPr>
          </w:p>
        </w:tc>
      </w:tr>
      <w:tr w:rsidR="000A2E84" w:rsidRPr="006C1370" w14:paraId="5DDE075D" w14:textId="77777777" w:rsidTr="00E15FF5">
        <w:trPr>
          <w:trHeight w:val="892"/>
          <w:jc w:val="center"/>
        </w:trPr>
        <w:tc>
          <w:tcPr>
            <w:tcW w:w="988" w:type="dxa"/>
          </w:tcPr>
          <w:p w14:paraId="5E5E3118" w14:textId="77777777" w:rsidR="000A2E84" w:rsidRPr="00C62608" w:rsidRDefault="000A2E84" w:rsidP="0015113C">
            <w:pPr>
              <w:pStyle w:val="TableParagraph"/>
              <w:ind w:left="110"/>
              <w:rPr>
                <w:rFonts w:asciiTheme="minorHAnsi" w:hAnsiTheme="minorHAnsi" w:cstheme="minorHAnsi"/>
              </w:rPr>
            </w:pPr>
            <w:r w:rsidRPr="00C62608">
              <w:rPr>
                <w:rFonts w:asciiTheme="minorHAnsi" w:hAnsiTheme="minorHAnsi" w:cstheme="minorHAnsi"/>
              </w:rPr>
              <w:t>2.2.9.2</w:t>
            </w:r>
          </w:p>
        </w:tc>
        <w:tc>
          <w:tcPr>
            <w:tcW w:w="4682" w:type="dxa"/>
          </w:tcPr>
          <w:p w14:paraId="5E8E5F53" w14:textId="77777777" w:rsidR="000A2E84" w:rsidRPr="004D2C03" w:rsidRDefault="000A2E84" w:rsidP="000A2E84">
            <w:pPr>
              <w:pStyle w:val="TableParagraph"/>
              <w:tabs>
                <w:tab w:val="left" w:pos="660"/>
              </w:tabs>
              <w:ind w:left="110" w:right="96"/>
              <w:jc w:val="both"/>
              <w:rPr>
                <w:rFonts w:asciiTheme="minorHAnsi" w:hAnsiTheme="minorHAnsi" w:cstheme="minorHAnsi"/>
              </w:rPr>
            </w:pPr>
            <w:r w:rsidRPr="004D2C03">
              <w:rPr>
                <w:rFonts w:asciiTheme="minorHAnsi" w:hAnsiTheme="minorHAnsi" w:cstheme="minorHAnsi"/>
              </w:rPr>
              <w:t>Το κάθισμα να αποτελείται από δύο (2)</w:t>
            </w:r>
            <w:r w:rsidRPr="004D2C03">
              <w:rPr>
                <w:rFonts w:asciiTheme="minorHAnsi" w:hAnsiTheme="minorHAnsi" w:cstheme="minorHAnsi"/>
                <w:spacing w:val="1"/>
              </w:rPr>
              <w:t xml:space="preserve"> </w:t>
            </w:r>
            <w:r w:rsidRPr="004D2C03">
              <w:rPr>
                <w:rFonts w:asciiTheme="minorHAnsi" w:hAnsiTheme="minorHAnsi" w:cstheme="minorHAnsi"/>
              </w:rPr>
              <w:t>αναπαυτικές</w:t>
            </w:r>
            <w:r w:rsidRPr="004D2C03">
              <w:rPr>
                <w:rFonts w:asciiTheme="minorHAnsi" w:hAnsiTheme="minorHAnsi" w:cstheme="minorHAnsi"/>
                <w:spacing w:val="1"/>
              </w:rPr>
              <w:t xml:space="preserve"> </w:t>
            </w:r>
            <w:r w:rsidRPr="004D2C03">
              <w:rPr>
                <w:rFonts w:asciiTheme="minorHAnsi" w:hAnsiTheme="minorHAnsi" w:cstheme="minorHAnsi"/>
              </w:rPr>
              <w:t>θέσεις</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πορώδες</w:t>
            </w:r>
            <w:r w:rsidRPr="004D2C03">
              <w:rPr>
                <w:rFonts w:asciiTheme="minorHAnsi" w:hAnsiTheme="minorHAnsi" w:cstheme="minorHAnsi"/>
                <w:spacing w:val="1"/>
              </w:rPr>
              <w:t xml:space="preserve"> </w:t>
            </w:r>
            <w:r w:rsidRPr="004D2C03">
              <w:rPr>
                <w:rFonts w:asciiTheme="minorHAnsi" w:hAnsiTheme="minorHAnsi" w:cstheme="minorHAnsi"/>
              </w:rPr>
              <w:t>υλικό</w:t>
            </w:r>
            <w:r w:rsidRPr="004D2C03">
              <w:rPr>
                <w:rFonts w:asciiTheme="minorHAnsi" w:hAnsiTheme="minorHAnsi" w:cstheme="minorHAnsi"/>
                <w:spacing w:val="1"/>
              </w:rPr>
              <w:t xml:space="preserve"> </w:t>
            </w:r>
            <w:r w:rsidRPr="004D2C03">
              <w:rPr>
                <w:rFonts w:asciiTheme="minorHAnsi" w:hAnsiTheme="minorHAnsi" w:cstheme="minorHAnsi"/>
              </w:rPr>
              <w:t>άριστης</w:t>
            </w:r>
            <w:r w:rsidRPr="004D2C03">
              <w:rPr>
                <w:rFonts w:asciiTheme="minorHAnsi" w:hAnsiTheme="minorHAnsi" w:cstheme="minorHAnsi"/>
                <w:spacing w:val="1"/>
              </w:rPr>
              <w:t xml:space="preserve"> </w:t>
            </w:r>
            <w:r w:rsidRPr="004D2C03">
              <w:rPr>
                <w:rFonts w:asciiTheme="minorHAnsi" w:hAnsiTheme="minorHAnsi" w:cstheme="minorHAnsi"/>
              </w:rPr>
              <w:t>ποιότητας,</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αντιολισθητική</w:t>
            </w:r>
            <w:r w:rsidRPr="004D2C03">
              <w:rPr>
                <w:rFonts w:asciiTheme="minorHAnsi" w:hAnsiTheme="minorHAnsi" w:cstheme="minorHAnsi"/>
                <w:spacing w:val="1"/>
              </w:rPr>
              <w:t xml:space="preserve"> </w:t>
            </w:r>
            <w:r w:rsidRPr="004D2C03">
              <w:rPr>
                <w:rFonts w:asciiTheme="minorHAnsi" w:hAnsiTheme="minorHAnsi" w:cstheme="minorHAnsi"/>
              </w:rPr>
              <w:t>επένδυση</w:t>
            </w:r>
            <w:r w:rsidRPr="004D2C03">
              <w:rPr>
                <w:rFonts w:asciiTheme="minorHAnsi" w:hAnsiTheme="minorHAnsi" w:cstheme="minorHAnsi"/>
                <w:spacing w:val="1"/>
              </w:rPr>
              <w:t xml:space="preserve"> </w:t>
            </w:r>
            <w:r w:rsidRPr="004D2C03">
              <w:rPr>
                <w:rFonts w:asciiTheme="minorHAnsi" w:hAnsiTheme="minorHAnsi" w:cstheme="minorHAnsi"/>
              </w:rPr>
              <w:t>ειδικού</w:t>
            </w:r>
            <w:r w:rsidRPr="004D2C03">
              <w:rPr>
                <w:rFonts w:asciiTheme="minorHAnsi" w:hAnsiTheme="minorHAnsi" w:cstheme="minorHAnsi"/>
                <w:spacing w:val="-1"/>
              </w:rPr>
              <w:t xml:space="preserve"> </w:t>
            </w:r>
            <w:r w:rsidRPr="004D2C03">
              <w:rPr>
                <w:rFonts w:asciiTheme="minorHAnsi" w:hAnsiTheme="minorHAnsi" w:cstheme="minorHAnsi"/>
              </w:rPr>
              <w:t>πλαστικού ή</w:t>
            </w:r>
            <w:r w:rsidRPr="004D2C03">
              <w:rPr>
                <w:rFonts w:asciiTheme="minorHAnsi" w:hAnsiTheme="minorHAnsi" w:cstheme="minorHAnsi"/>
                <w:spacing w:val="-1"/>
              </w:rPr>
              <w:t xml:space="preserve"> </w:t>
            </w:r>
            <w:r w:rsidRPr="004D2C03">
              <w:rPr>
                <w:rFonts w:asciiTheme="minorHAnsi" w:hAnsiTheme="minorHAnsi" w:cstheme="minorHAnsi"/>
              </w:rPr>
              <w:t>δέρματος</w:t>
            </w:r>
            <w:r w:rsidRPr="004D2C03">
              <w:rPr>
                <w:rFonts w:asciiTheme="minorHAnsi" w:hAnsiTheme="minorHAnsi" w:cstheme="minorHAnsi"/>
                <w:spacing w:val="-1"/>
              </w:rPr>
              <w:t xml:space="preserve"> </w:t>
            </w:r>
            <w:r w:rsidRPr="004D2C03">
              <w:rPr>
                <w:rFonts w:asciiTheme="minorHAnsi" w:hAnsiTheme="minorHAnsi" w:cstheme="minorHAnsi"/>
              </w:rPr>
              <w:t>που να</w:t>
            </w:r>
            <w:r w:rsidRPr="004D2C03">
              <w:rPr>
                <w:rFonts w:asciiTheme="minorHAnsi" w:hAnsiTheme="minorHAnsi" w:cstheme="minorHAnsi"/>
                <w:spacing w:val="-3"/>
              </w:rPr>
              <w:t xml:space="preserve"> </w:t>
            </w:r>
            <w:r w:rsidRPr="004D2C03">
              <w:rPr>
                <w:rFonts w:asciiTheme="minorHAnsi" w:hAnsiTheme="minorHAnsi" w:cstheme="minorHAnsi"/>
              </w:rPr>
              <w:t>μπορεί</w:t>
            </w:r>
            <w:r w:rsidRPr="004D2C03">
              <w:rPr>
                <w:rFonts w:asciiTheme="minorHAnsi" w:hAnsiTheme="minorHAnsi" w:cstheme="minorHAnsi"/>
                <w:spacing w:val="-2"/>
              </w:rPr>
              <w:t xml:space="preserve"> </w:t>
            </w:r>
            <w:r w:rsidRPr="004D2C03">
              <w:rPr>
                <w:rFonts w:asciiTheme="minorHAnsi" w:hAnsiTheme="minorHAnsi" w:cstheme="minorHAnsi"/>
              </w:rPr>
              <w:t>να</w:t>
            </w:r>
            <w:r w:rsidRPr="004D2C03">
              <w:rPr>
                <w:rFonts w:asciiTheme="minorHAnsi" w:hAnsiTheme="minorHAnsi" w:cstheme="minorHAnsi"/>
                <w:spacing w:val="-3"/>
              </w:rPr>
              <w:t xml:space="preserve"> </w:t>
            </w:r>
            <w:r w:rsidRPr="004D2C03">
              <w:rPr>
                <w:rFonts w:asciiTheme="minorHAnsi" w:hAnsiTheme="minorHAnsi" w:cstheme="minorHAnsi"/>
              </w:rPr>
              <w:t>πλυθεί.</w:t>
            </w:r>
          </w:p>
        </w:tc>
        <w:tc>
          <w:tcPr>
            <w:tcW w:w="1413" w:type="dxa"/>
            <w:vAlign w:val="center"/>
          </w:tcPr>
          <w:p w14:paraId="29F6FF97" w14:textId="1E54B63B" w:rsidR="000A2E84" w:rsidRPr="004D2C03" w:rsidRDefault="000A2E84" w:rsidP="000A2E84">
            <w:pPr>
              <w:pStyle w:val="TableParagraph"/>
              <w:jc w:val="center"/>
              <w:rPr>
                <w:rFonts w:asciiTheme="minorHAnsi" w:hAnsiTheme="minorHAnsi" w:cstheme="minorHAnsi"/>
              </w:rPr>
            </w:pPr>
            <w:r w:rsidRPr="00623543">
              <w:rPr>
                <w:rFonts w:asciiTheme="minorHAnsi" w:hAnsiTheme="minorHAnsi" w:cstheme="minorHAnsi"/>
              </w:rPr>
              <w:t>ΝΑΙ</w:t>
            </w:r>
          </w:p>
        </w:tc>
        <w:tc>
          <w:tcPr>
            <w:tcW w:w="1843" w:type="dxa"/>
            <w:vAlign w:val="center"/>
          </w:tcPr>
          <w:p w14:paraId="16EBEBCA" w14:textId="20D15CE0" w:rsidR="000A2E84" w:rsidRPr="004D2C03" w:rsidRDefault="000A2E84" w:rsidP="000A2E84">
            <w:pPr>
              <w:pStyle w:val="TableParagraph"/>
              <w:jc w:val="center"/>
              <w:rPr>
                <w:rFonts w:asciiTheme="minorHAnsi" w:hAnsiTheme="minorHAnsi" w:cstheme="minorHAnsi"/>
              </w:rPr>
            </w:pPr>
          </w:p>
        </w:tc>
        <w:tc>
          <w:tcPr>
            <w:tcW w:w="1850" w:type="dxa"/>
            <w:vAlign w:val="center"/>
          </w:tcPr>
          <w:p w14:paraId="73C168CA" w14:textId="77777777" w:rsidR="000A2E84" w:rsidRPr="004D2C03" w:rsidRDefault="000A2E84" w:rsidP="000A2E84">
            <w:pPr>
              <w:pStyle w:val="TableParagraph"/>
              <w:jc w:val="center"/>
              <w:rPr>
                <w:rFonts w:asciiTheme="minorHAnsi" w:hAnsiTheme="minorHAnsi" w:cstheme="minorHAnsi"/>
              </w:rPr>
            </w:pPr>
          </w:p>
        </w:tc>
      </w:tr>
      <w:tr w:rsidR="000A2E84" w:rsidRPr="00C62608" w14:paraId="2EB4FFA3" w14:textId="77777777" w:rsidTr="00E15FF5">
        <w:trPr>
          <w:trHeight w:val="378"/>
          <w:jc w:val="center"/>
        </w:trPr>
        <w:tc>
          <w:tcPr>
            <w:tcW w:w="988" w:type="dxa"/>
          </w:tcPr>
          <w:p w14:paraId="29CD6FE6" w14:textId="77777777" w:rsidR="000A2E84" w:rsidRPr="00C62608" w:rsidRDefault="000A2E84" w:rsidP="0015113C">
            <w:pPr>
              <w:pStyle w:val="TableParagraph"/>
              <w:spacing w:line="255" w:lineRule="exact"/>
              <w:ind w:left="110"/>
              <w:rPr>
                <w:rFonts w:asciiTheme="minorHAnsi" w:hAnsiTheme="minorHAnsi" w:cstheme="minorHAnsi"/>
              </w:rPr>
            </w:pPr>
            <w:r w:rsidRPr="00C62608">
              <w:rPr>
                <w:rFonts w:asciiTheme="minorHAnsi" w:hAnsiTheme="minorHAnsi" w:cstheme="minorHAnsi"/>
              </w:rPr>
              <w:t>2.2.9.3</w:t>
            </w:r>
          </w:p>
        </w:tc>
        <w:tc>
          <w:tcPr>
            <w:tcW w:w="4682" w:type="dxa"/>
          </w:tcPr>
          <w:p w14:paraId="494AA0B9" w14:textId="77777777" w:rsidR="000A2E84" w:rsidRPr="00C62608" w:rsidRDefault="000A2E84" w:rsidP="000A2E84">
            <w:pPr>
              <w:pStyle w:val="TableParagraph"/>
              <w:tabs>
                <w:tab w:val="left" w:pos="660"/>
              </w:tabs>
              <w:spacing w:line="255" w:lineRule="exact"/>
              <w:ind w:left="110"/>
              <w:rPr>
                <w:rFonts w:asciiTheme="minorHAnsi" w:hAnsiTheme="minorHAnsi" w:cstheme="minorHAnsi"/>
              </w:rPr>
            </w:pPr>
            <w:r w:rsidRPr="00C62608">
              <w:rPr>
                <w:rFonts w:asciiTheme="minorHAnsi" w:hAnsiTheme="minorHAnsi" w:cstheme="minorHAnsi"/>
              </w:rPr>
              <w:t>Εργοστασιακό</w:t>
            </w:r>
            <w:r w:rsidRPr="00C62608">
              <w:rPr>
                <w:rFonts w:asciiTheme="minorHAnsi" w:hAnsiTheme="minorHAnsi" w:cstheme="minorHAnsi"/>
                <w:spacing w:val="-5"/>
              </w:rPr>
              <w:t xml:space="preserve"> </w:t>
            </w:r>
            <w:proofErr w:type="spellStart"/>
            <w:r w:rsidRPr="00C62608">
              <w:rPr>
                <w:rFonts w:asciiTheme="minorHAnsi" w:hAnsiTheme="minorHAnsi" w:cstheme="minorHAnsi"/>
              </w:rPr>
              <w:t>ανεμοθώρακα</w:t>
            </w:r>
            <w:proofErr w:type="spellEnd"/>
            <w:r w:rsidRPr="00C62608">
              <w:rPr>
                <w:rFonts w:asciiTheme="minorHAnsi" w:hAnsiTheme="minorHAnsi" w:cstheme="minorHAnsi"/>
                <w:spacing w:val="-4"/>
              </w:rPr>
              <w:t xml:space="preserve"> </w:t>
            </w:r>
            <w:r w:rsidRPr="00C62608">
              <w:rPr>
                <w:rFonts w:asciiTheme="minorHAnsi" w:hAnsiTheme="minorHAnsi" w:cstheme="minorHAnsi"/>
              </w:rPr>
              <w:t>υψηλών</w:t>
            </w:r>
            <w:r w:rsidRPr="00C62608">
              <w:rPr>
                <w:rFonts w:asciiTheme="minorHAnsi" w:hAnsiTheme="minorHAnsi" w:cstheme="minorHAnsi"/>
                <w:spacing w:val="-3"/>
              </w:rPr>
              <w:t xml:space="preserve"> </w:t>
            </w:r>
            <w:r w:rsidRPr="00C62608">
              <w:rPr>
                <w:rFonts w:asciiTheme="minorHAnsi" w:hAnsiTheme="minorHAnsi" w:cstheme="minorHAnsi"/>
              </w:rPr>
              <w:t>ταχυτήτων.</w:t>
            </w:r>
          </w:p>
        </w:tc>
        <w:tc>
          <w:tcPr>
            <w:tcW w:w="1413" w:type="dxa"/>
            <w:vAlign w:val="center"/>
          </w:tcPr>
          <w:p w14:paraId="3A39460F" w14:textId="32DFB918" w:rsidR="000A2E84" w:rsidRPr="00C62608" w:rsidRDefault="000A2E84" w:rsidP="000A2E84">
            <w:pPr>
              <w:pStyle w:val="TableParagraph"/>
              <w:jc w:val="center"/>
              <w:rPr>
                <w:rFonts w:asciiTheme="minorHAnsi" w:hAnsiTheme="minorHAnsi" w:cstheme="minorHAnsi"/>
              </w:rPr>
            </w:pPr>
            <w:r w:rsidRPr="00623543">
              <w:rPr>
                <w:rFonts w:asciiTheme="minorHAnsi" w:hAnsiTheme="minorHAnsi" w:cstheme="minorHAnsi"/>
              </w:rPr>
              <w:t>ΝΑΙ</w:t>
            </w:r>
          </w:p>
        </w:tc>
        <w:tc>
          <w:tcPr>
            <w:tcW w:w="1843" w:type="dxa"/>
            <w:vAlign w:val="center"/>
          </w:tcPr>
          <w:p w14:paraId="4F04AEB3" w14:textId="1AE4C8FB" w:rsidR="000A2E84" w:rsidRPr="00C62608" w:rsidRDefault="000A2E84" w:rsidP="000A2E84">
            <w:pPr>
              <w:pStyle w:val="TableParagraph"/>
              <w:jc w:val="center"/>
              <w:rPr>
                <w:rFonts w:asciiTheme="minorHAnsi" w:hAnsiTheme="minorHAnsi" w:cstheme="minorHAnsi"/>
              </w:rPr>
            </w:pPr>
          </w:p>
        </w:tc>
        <w:tc>
          <w:tcPr>
            <w:tcW w:w="1850" w:type="dxa"/>
            <w:vAlign w:val="center"/>
          </w:tcPr>
          <w:p w14:paraId="01AEEC89" w14:textId="77777777" w:rsidR="000A2E84" w:rsidRPr="00C62608" w:rsidRDefault="000A2E84" w:rsidP="000A2E84">
            <w:pPr>
              <w:pStyle w:val="TableParagraph"/>
              <w:jc w:val="center"/>
              <w:rPr>
                <w:rFonts w:asciiTheme="minorHAnsi" w:hAnsiTheme="minorHAnsi" w:cstheme="minorHAnsi"/>
              </w:rPr>
            </w:pPr>
          </w:p>
        </w:tc>
      </w:tr>
      <w:tr w:rsidR="000A2E84" w:rsidRPr="006C1370" w14:paraId="3813B4FB" w14:textId="77777777" w:rsidTr="00E15FF5">
        <w:trPr>
          <w:trHeight w:val="1151"/>
          <w:jc w:val="center"/>
        </w:trPr>
        <w:tc>
          <w:tcPr>
            <w:tcW w:w="988" w:type="dxa"/>
          </w:tcPr>
          <w:p w14:paraId="0E439B19" w14:textId="77777777" w:rsidR="000A2E84" w:rsidRPr="00C62608" w:rsidRDefault="000A2E84" w:rsidP="0015113C">
            <w:pPr>
              <w:pStyle w:val="TableParagraph"/>
              <w:spacing w:before="1"/>
              <w:ind w:left="110"/>
              <w:rPr>
                <w:rFonts w:asciiTheme="minorHAnsi" w:hAnsiTheme="minorHAnsi" w:cstheme="minorHAnsi"/>
              </w:rPr>
            </w:pPr>
            <w:r w:rsidRPr="00C62608">
              <w:rPr>
                <w:rFonts w:asciiTheme="minorHAnsi" w:hAnsiTheme="minorHAnsi" w:cstheme="minorHAnsi"/>
              </w:rPr>
              <w:t>2.2.9.4</w:t>
            </w:r>
          </w:p>
        </w:tc>
        <w:tc>
          <w:tcPr>
            <w:tcW w:w="4682" w:type="dxa"/>
          </w:tcPr>
          <w:p w14:paraId="52A1D6D6" w14:textId="77777777" w:rsidR="000A2E84" w:rsidRPr="004D2C03" w:rsidRDefault="000A2E84" w:rsidP="000A2E84">
            <w:pPr>
              <w:pStyle w:val="TableParagraph"/>
              <w:tabs>
                <w:tab w:val="left" w:pos="660"/>
              </w:tabs>
              <w:ind w:left="110" w:right="91"/>
              <w:jc w:val="both"/>
              <w:rPr>
                <w:rFonts w:asciiTheme="minorHAnsi" w:hAnsiTheme="minorHAnsi" w:cstheme="minorHAnsi"/>
              </w:rPr>
            </w:pPr>
            <w:r w:rsidRPr="004D2C03">
              <w:rPr>
                <w:rFonts w:asciiTheme="minorHAnsi" w:hAnsiTheme="minorHAnsi" w:cstheme="minorHAnsi"/>
              </w:rPr>
              <w:t>Εργοστασιακά</w:t>
            </w:r>
            <w:r w:rsidRPr="004D2C03">
              <w:rPr>
                <w:rFonts w:asciiTheme="minorHAnsi" w:hAnsiTheme="minorHAnsi" w:cstheme="minorHAnsi"/>
                <w:spacing w:val="1"/>
              </w:rPr>
              <w:t xml:space="preserve"> </w:t>
            </w:r>
            <w:r w:rsidRPr="004D2C03">
              <w:rPr>
                <w:rFonts w:asciiTheme="minorHAnsi" w:hAnsiTheme="minorHAnsi" w:cstheme="minorHAnsi"/>
              </w:rPr>
              <w:t>κάγκελα</w:t>
            </w:r>
            <w:r w:rsidRPr="004D2C03">
              <w:rPr>
                <w:rFonts w:asciiTheme="minorHAnsi" w:hAnsiTheme="minorHAnsi" w:cstheme="minorHAnsi"/>
                <w:spacing w:val="1"/>
              </w:rPr>
              <w:t xml:space="preserve"> </w:t>
            </w:r>
            <w:r w:rsidRPr="004D2C03">
              <w:rPr>
                <w:rFonts w:asciiTheme="minorHAnsi" w:hAnsiTheme="minorHAnsi" w:cstheme="minorHAnsi"/>
              </w:rPr>
              <w:t>προστασίας</w:t>
            </w:r>
            <w:r w:rsidRPr="004D2C03">
              <w:rPr>
                <w:rFonts w:asciiTheme="minorHAnsi" w:hAnsiTheme="minorHAnsi" w:cstheme="minorHAnsi"/>
                <w:spacing w:val="1"/>
              </w:rPr>
              <w:t xml:space="preserve"> </w:t>
            </w:r>
            <w:r w:rsidRPr="004D2C03">
              <w:rPr>
                <w:rFonts w:asciiTheme="minorHAnsi" w:hAnsiTheme="minorHAnsi" w:cstheme="minorHAnsi"/>
              </w:rPr>
              <w:t>ισχυρής</w:t>
            </w:r>
            <w:r w:rsidRPr="004D2C03">
              <w:rPr>
                <w:rFonts w:asciiTheme="minorHAnsi" w:hAnsiTheme="minorHAnsi" w:cstheme="minorHAnsi"/>
                <w:spacing w:val="1"/>
              </w:rPr>
              <w:t xml:space="preserve"> </w:t>
            </w:r>
            <w:r w:rsidRPr="004D2C03">
              <w:rPr>
                <w:rFonts w:asciiTheme="minorHAnsi" w:hAnsiTheme="minorHAnsi" w:cstheme="minorHAnsi"/>
              </w:rPr>
              <w:t>κατασκευής,</w:t>
            </w:r>
            <w:r w:rsidRPr="004D2C03">
              <w:rPr>
                <w:rFonts w:asciiTheme="minorHAnsi" w:hAnsiTheme="minorHAnsi" w:cstheme="minorHAnsi"/>
                <w:spacing w:val="1"/>
              </w:rPr>
              <w:t xml:space="preserve"> </w:t>
            </w:r>
            <w:r w:rsidRPr="004D2C03">
              <w:rPr>
                <w:rFonts w:asciiTheme="minorHAnsi" w:hAnsiTheme="minorHAnsi" w:cstheme="minorHAnsi"/>
              </w:rPr>
              <w:t>τουλάχιστον εμπρός, ή άλλη κατάλληλη διάταξη για τη μεγαλύτερη</w:t>
            </w:r>
            <w:r w:rsidRPr="004D2C03">
              <w:rPr>
                <w:rFonts w:asciiTheme="minorHAnsi" w:hAnsiTheme="minorHAnsi" w:cstheme="minorHAnsi"/>
                <w:spacing w:val="1"/>
              </w:rPr>
              <w:t xml:space="preserve"> </w:t>
            </w:r>
            <w:r w:rsidRPr="004D2C03">
              <w:rPr>
                <w:rFonts w:asciiTheme="minorHAnsi" w:hAnsiTheme="minorHAnsi" w:cstheme="minorHAnsi"/>
              </w:rPr>
              <w:t>δυνατή</w:t>
            </w:r>
            <w:r w:rsidRPr="004D2C03">
              <w:rPr>
                <w:rFonts w:asciiTheme="minorHAnsi" w:hAnsiTheme="minorHAnsi" w:cstheme="minorHAnsi"/>
                <w:spacing w:val="1"/>
              </w:rPr>
              <w:t xml:space="preserve"> </w:t>
            </w:r>
            <w:r w:rsidRPr="004D2C03">
              <w:rPr>
                <w:rFonts w:asciiTheme="minorHAnsi" w:hAnsiTheme="minorHAnsi" w:cstheme="minorHAnsi"/>
              </w:rPr>
              <w:t>προστασία</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μοτοσυκλέτας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επιβαινόντων</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περίπτωση</w:t>
            </w:r>
            <w:r w:rsidRPr="004D2C03">
              <w:rPr>
                <w:rFonts w:asciiTheme="minorHAnsi" w:hAnsiTheme="minorHAnsi" w:cstheme="minorHAnsi"/>
                <w:spacing w:val="-2"/>
              </w:rPr>
              <w:t xml:space="preserve"> </w:t>
            </w:r>
            <w:r w:rsidRPr="004D2C03">
              <w:rPr>
                <w:rFonts w:asciiTheme="minorHAnsi" w:hAnsiTheme="minorHAnsi" w:cstheme="minorHAnsi"/>
              </w:rPr>
              <w:t>ατυχήματος-πτώσης.</w:t>
            </w:r>
          </w:p>
        </w:tc>
        <w:tc>
          <w:tcPr>
            <w:tcW w:w="1413" w:type="dxa"/>
            <w:vAlign w:val="center"/>
          </w:tcPr>
          <w:p w14:paraId="65370950" w14:textId="4BCCA862" w:rsidR="000A2E84" w:rsidRPr="004D2C03" w:rsidRDefault="000A2E84" w:rsidP="000A2E84">
            <w:pPr>
              <w:pStyle w:val="TableParagraph"/>
              <w:jc w:val="center"/>
              <w:rPr>
                <w:rFonts w:asciiTheme="minorHAnsi" w:hAnsiTheme="minorHAnsi" w:cstheme="minorHAnsi"/>
              </w:rPr>
            </w:pPr>
            <w:r w:rsidRPr="00623543">
              <w:rPr>
                <w:rFonts w:asciiTheme="minorHAnsi" w:hAnsiTheme="minorHAnsi" w:cstheme="minorHAnsi"/>
              </w:rPr>
              <w:t>ΝΑΙ</w:t>
            </w:r>
          </w:p>
        </w:tc>
        <w:tc>
          <w:tcPr>
            <w:tcW w:w="1843" w:type="dxa"/>
            <w:vAlign w:val="center"/>
          </w:tcPr>
          <w:p w14:paraId="25BBB7E5" w14:textId="55FF0339" w:rsidR="000A2E84" w:rsidRPr="004D2C03" w:rsidRDefault="000A2E84" w:rsidP="000A2E84">
            <w:pPr>
              <w:pStyle w:val="TableParagraph"/>
              <w:jc w:val="center"/>
              <w:rPr>
                <w:rFonts w:asciiTheme="minorHAnsi" w:hAnsiTheme="minorHAnsi" w:cstheme="minorHAnsi"/>
              </w:rPr>
            </w:pPr>
          </w:p>
        </w:tc>
        <w:tc>
          <w:tcPr>
            <w:tcW w:w="1850" w:type="dxa"/>
            <w:vAlign w:val="center"/>
          </w:tcPr>
          <w:p w14:paraId="2D8A921A" w14:textId="77777777" w:rsidR="000A2E84" w:rsidRPr="004D2C03" w:rsidRDefault="000A2E84" w:rsidP="000A2E84">
            <w:pPr>
              <w:pStyle w:val="TableParagraph"/>
              <w:jc w:val="center"/>
              <w:rPr>
                <w:rFonts w:asciiTheme="minorHAnsi" w:hAnsiTheme="minorHAnsi" w:cstheme="minorHAnsi"/>
              </w:rPr>
            </w:pPr>
          </w:p>
        </w:tc>
      </w:tr>
      <w:tr w:rsidR="000A2E84" w:rsidRPr="006C1370" w14:paraId="2D429698" w14:textId="77777777" w:rsidTr="00E15FF5">
        <w:trPr>
          <w:trHeight w:val="1151"/>
          <w:jc w:val="center"/>
        </w:trPr>
        <w:tc>
          <w:tcPr>
            <w:tcW w:w="988" w:type="dxa"/>
          </w:tcPr>
          <w:p w14:paraId="56E563D2" w14:textId="77777777" w:rsidR="000A2E84" w:rsidRPr="00C62608" w:rsidRDefault="000A2E84" w:rsidP="0015113C">
            <w:pPr>
              <w:pStyle w:val="TableParagraph"/>
              <w:spacing w:before="1"/>
              <w:ind w:left="110"/>
              <w:rPr>
                <w:rFonts w:asciiTheme="minorHAnsi" w:hAnsiTheme="minorHAnsi" w:cstheme="minorHAnsi"/>
              </w:rPr>
            </w:pPr>
            <w:r w:rsidRPr="00C62608">
              <w:rPr>
                <w:rFonts w:asciiTheme="minorHAnsi" w:hAnsiTheme="minorHAnsi" w:cstheme="minorHAnsi"/>
              </w:rPr>
              <w:t>2.2.9.5</w:t>
            </w:r>
          </w:p>
        </w:tc>
        <w:tc>
          <w:tcPr>
            <w:tcW w:w="4682" w:type="dxa"/>
          </w:tcPr>
          <w:p w14:paraId="39334B14" w14:textId="77777777" w:rsidR="000A2E84" w:rsidRPr="004D2C03" w:rsidRDefault="000A2E84" w:rsidP="000A2E84">
            <w:pPr>
              <w:pStyle w:val="TableParagraph"/>
              <w:tabs>
                <w:tab w:val="left" w:pos="660"/>
              </w:tabs>
              <w:ind w:left="110" w:right="97"/>
              <w:jc w:val="both"/>
              <w:rPr>
                <w:rFonts w:asciiTheme="minorHAnsi" w:hAnsiTheme="minorHAnsi" w:cstheme="minorHAnsi"/>
              </w:rPr>
            </w:pPr>
            <w:r w:rsidRPr="004D2C03">
              <w:rPr>
                <w:rFonts w:asciiTheme="minorHAnsi" w:hAnsiTheme="minorHAnsi" w:cstheme="minorHAnsi"/>
              </w:rPr>
              <w:t xml:space="preserve">Πλάγια </w:t>
            </w:r>
            <w:proofErr w:type="spellStart"/>
            <w:r w:rsidRPr="004D2C03">
              <w:rPr>
                <w:rFonts w:asciiTheme="minorHAnsi" w:hAnsiTheme="minorHAnsi" w:cstheme="minorHAnsi"/>
              </w:rPr>
              <w:t>ανακλεινόμενη</w:t>
            </w:r>
            <w:proofErr w:type="spellEnd"/>
            <w:r w:rsidRPr="004D2C03">
              <w:rPr>
                <w:rFonts w:asciiTheme="minorHAnsi" w:hAnsiTheme="minorHAnsi" w:cstheme="minorHAnsi"/>
              </w:rPr>
              <w:t xml:space="preserve"> βάση στήριξης επί του εδάφους και εφόσον</w:t>
            </w:r>
            <w:r w:rsidRPr="004D2C03">
              <w:rPr>
                <w:rFonts w:asciiTheme="minorHAnsi" w:hAnsiTheme="minorHAnsi" w:cstheme="minorHAnsi"/>
                <w:spacing w:val="1"/>
              </w:rPr>
              <w:t xml:space="preserve"> </w:t>
            </w:r>
            <w:r w:rsidRPr="004D2C03">
              <w:rPr>
                <w:rFonts w:asciiTheme="minorHAnsi" w:hAnsiTheme="minorHAnsi" w:cstheme="minorHAnsi"/>
              </w:rPr>
              <w:t>προβλέπεται από το εργοστάσιο κατασκευής, να τοποθετηθεί και</w:t>
            </w:r>
            <w:r w:rsidRPr="004D2C03">
              <w:rPr>
                <w:rFonts w:asciiTheme="minorHAnsi" w:hAnsiTheme="minorHAnsi" w:cstheme="minorHAnsi"/>
                <w:spacing w:val="1"/>
              </w:rPr>
              <w:t xml:space="preserve"> </w:t>
            </w:r>
            <w:r w:rsidRPr="004D2C03">
              <w:rPr>
                <w:rFonts w:asciiTheme="minorHAnsi" w:hAnsiTheme="minorHAnsi" w:cstheme="minorHAnsi"/>
              </w:rPr>
              <w:t xml:space="preserve">κεντρική </w:t>
            </w:r>
            <w:proofErr w:type="spellStart"/>
            <w:r w:rsidRPr="004D2C03">
              <w:rPr>
                <w:rFonts w:asciiTheme="minorHAnsi" w:hAnsiTheme="minorHAnsi" w:cstheme="minorHAnsi"/>
              </w:rPr>
              <w:t>ανακλεινόμενη</w:t>
            </w:r>
            <w:proofErr w:type="spellEnd"/>
            <w:r w:rsidRPr="004D2C03">
              <w:rPr>
                <w:rFonts w:asciiTheme="minorHAnsi" w:hAnsiTheme="minorHAnsi" w:cstheme="minorHAnsi"/>
              </w:rPr>
              <w:t xml:space="preserve"> βάση στήριξης, ώστε να εξασφαλίζεται η</w:t>
            </w:r>
            <w:r w:rsidRPr="004D2C03">
              <w:rPr>
                <w:rFonts w:asciiTheme="minorHAnsi" w:hAnsiTheme="minorHAnsi" w:cstheme="minorHAnsi"/>
                <w:spacing w:val="1"/>
              </w:rPr>
              <w:t xml:space="preserve"> </w:t>
            </w:r>
            <w:r w:rsidRPr="004D2C03">
              <w:rPr>
                <w:rFonts w:asciiTheme="minorHAnsi" w:hAnsiTheme="minorHAnsi" w:cstheme="minorHAnsi"/>
              </w:rPr>
              <w:t>σταθερή</w:t>
            </w:r>
            <w:r w:rsidRPr="004D2C03">
              <w:rPr>
                <w:rFonts w:asciiTheme="minorHAnsi" w:hAnsiTheme="minorHAnsi" w:cstheme="minorHAnsi"/>
                <w:spacing w:val="-2"/>
              </w:rPr>
              <w:t xml:space="preserve"> </w:t>
            </w:r>
            <w:r w:rsidRPr="004D2C03">
              <w:rPr>
                <w:rFonts w:asciiTheme="minorHAnsi" w:hAnsiTheme="minorHAnsi" w:cstheme="minorHAnsi"/>
              </w:rPr>
              <w:t>στάθμευση.</w:t>
            </w:r>
          </w:p>
        </w:tc>
        <w:tc>
          <w:tcPr>
            <w:tcW w:w="1413" w:type="dxa"/>
            <w:vAlign w:val="center"/>
          </w:tcPr>
          <w:p w14:paraId="6F541EC7" w14:textId="05648934" w:rsidR="000A2E84" w:rsidRPr="004D2C03" w:rsidRDefault="000A2E84" w:rsidP="000A2E84">
            <w:pPr>
              <w:pStyle w:val="TableParagraph"/>
              <w:jc w:val="center"/>
              <w:rPr>
                <w:rFonts w:asciiTheme="minorHAnsi" w:hAnsiTheme="minorHAnsi" w:cstheme="minorHAnsi"/>
              </w:rPr>
            </w:pPr>
            <w:r w:rsidRPr="00623543">
              <w:rPr>
                <w:rFonts w:asciiTheme="minorHAnsi" w:hAnsiTheme="minorHAnsi" w:cstheme="minorHAnsi"/>
              </w:rPr>
              <w:t>ΝΑΙ</w:t>
            </w:r>
          </w:p>
        </w:tc>
        <w:tc>
          <w:tcPr>
            <w:tcW w:w="1843" w:type="dxa"/>
            <w:vAlign w:val="center"/>
          </w:tcPr>
          <w:p w14:paraId="7FD4054B" w14:textId="332B8AD5" w:rsidR="000A2E84" w:rsidRPr="004D2C03" w:rsidRDefault="000A2E84" w:rsidP="000A2E84">
            <w:pPr>
              <w:pStyle w:val="TableParagraph"/>
              <w:jc w:val="center"/>
              <w:rPr>
                <w:rFonts w:asciiTheme="minorHAnsi" w:hAnsiTheme="minorHAnsi" w:cstheme="minorHAnsi"/>
              </w:rPr>
            </w:pPr>
          </w:p>
        </w:tc>
        <w:tc>
          <w:tcPr>
            <w:tcW w:w="1850" w:type="dxa"/>
            <w:vAlign w:val="center"/>
          </w:tcPr>
          <w:p w14:paraId="03DC15F2" w14:textId="77777777" w:rsidR="000A2E84" w:rsidRPr="004D2C03" w:rsidRDefault="000A2E84" w:rsidP="000A2E84">
            <w:pPr>
              <w:pStyle w:val="TableParagraph"/>
              <w:jc w:val="center"/>
              <w:rPr>
                <w:rFonts w:asciiTheme="minorHAnsi" w:hAnsiTheme="minorHAnsi" w:cstheme="minorHAnsi"/>
              </w:rPr>
            </w:pPr>
          </w:p>
        </w:tc>
      </w:tr>
      <w:tr w:rsidR="000A2E84" w:rsidRPr="006C1370" w14:paraId="48949DB8" w14:textId="77777777" w:rsidTr="00E15FF5">
        <w:trPr>
          <w:trHeight w:val="383"/>
          <w:jc w:val="center"/>
        </w:trPr>
        <w:tc>
          <w:tcPr>
            <w:tcW w:w="988" w:type="dxa"/>
          </w:tcPr>
          <w:p w14:paraId="6E98091A" w14:textId="77777777" w:rsidR="000A2E84" w:rsidRPr="00C62608" w:rsidRDefault="000A2E84" w:rsidP="000A2E84">
            <w:pPr>
              <w:pStyle w:val="TableParagraph"/>
              <w:spacing w:before="2"/>
              <w:ind w:left="110"/>
              <w:rPr>
                <w:rFonts w:asciiTheme="minorHAnsi" w:hAnsiTheme="minorHAnsi" w:cstheme="minorHAnsi"/>
              </w:rPr>
            </w:pPr>
            <w:r w:rsidRPr="00C62608">
              <w:rPr>
                <w:rFonts w:asciiTheme="minorHAnsi" w:hAnsiTheme="minorHAnsi" w:cstheme="minorHAnsi"/>
              </w:rPr>
              <w:lastRenderedPageBreak/>
              <w:t>2.2.9.6</w:t>
            </w:r>
          </w:p>
        </w:tc>
        <w:tc>
          <w:tcPr>
            <w:tcW w:w="4682" w:type="dxa"/>
          </w:tcPr>
          <w:p w14:paraId="59A21A03" w14:textId="77777777" w:rsidR="000A2E84" w:rsidRPr="004D2C03" w:rsidRDefault="000A2E84" w:rsidP="000A2E84">
            <w:pPr>
              <w:pStyle w:val="TableParagraph"/>
              <w:tabs>
                <w:tab w:val="left" w:pos="660"/>
              </w:tabs>
              <w:spacing w:before="2"/>
              <w:ind w:left="110"/>
              <w:rPr>
                <w:rFonts w:asciiTheme="minorHAnsi" w:hAnsiTheme="minorHAnsi" w:cstheme="minorHAnsi"/>
              </w:rPr>
            </w:pPr>
            <w:r w:rsidRPr="004D2C03">
              <w:rPr>
                <w:rFonts w:asciiTheme="minorHAnsi" w:hAnsiTheme="minorHAnsi" w:cstheme="minorHAnsi"/>
              </w:rPr>
              <w:t>Ηχητική</w:t>
            </w:r>
            <w:r w:rsidRPr="004D2C03">
              <w:rPr>
                <w:rFonts w:asciiTheme="minorHAnsi" w:hAnsiTheme="minorHAnsi" w:cstheme="minorHAnsi"/>
                <w:spacing w:val="-2"/>
              </w:rPr>
              <w:t xml:space="preserve"> </w:t>
            </w:r>
            <w:r w:rsidRPr="004D2C03">
              <w:rPr>
                <w:rFonts w:asciiTheme="minorHAnsi" w:hAnsiTheme="minorHAnsi" w:cstheme="minorHAnsi"/>
              </w:rPr>
              <w:t>σήμανση</w:t>
            </w:r>
            <w:r w:rsidRPr="004D2C03">
              <w:rPr>
                <w:rFonts w:asciiTheme="minorHAnsi" w:hAnsiTheme="minorHAnsi" w:cstheme="minorHAnsi"/>
                <w:spacing w:val="-2"/>
              </w:rPr>
              <w:t xml:space="preserve"> </w:t>
            </w:r>
            <w:r w:rsidRPr="004D2C03">
              <w:rPr>
                <w:rFonts w:asciiTheme="minorHAnsi" w:hAnsiTheme="minorHAnsi" w:cstheme="minorHAnsi"/>
              </w:rPr>
              <w:t>σύμφωνα</w:t>
            </w:r>
            <w:r w:rsidRPr="004D2C03">
              <w:rPr>
                <w:rFonts w:asciiTheme="minorHAnsi" w:hAnsiTheme="minorHAnsi" w:cstheme="minorHAnsi"/>
                <w:spacing w:val="-4"/>
              </w:rPr>
              <w:t xml:space="preserve"> </w:t>
            </w:r>
            <w:r w:rsidRPr="004D2C03">
              <w:rPr>
                <w:rFonts w:asciiTheme="minorHAnsi" w:hAnsiTheme="minorHAnsi" w:cstheme="minorHAnsi"/>
              </w:rPr>
              <w:t>με</w:t>
            </w:r>
            <w:r w:rsidRPr="004D2C03">
              <w:rPr>
                <w:rFonts w:asciiTheme="minorHAnsi" w:hAnsiTheme="minorHAnsi" w:cstheme="minorHAnsi"/>
                <w:spacing w:val="-4"/>
              </w:rPr>
              <w:t xml:space="preserve"> </w:t>
            </w:r>
            <w:r w:rsidRPr="004D2C03">
              <w:rPr>
                <w:rFonts w:asciiTheme="minorHAnsi" w:hAnsiTheme="minorHAnsi" w:cstheme="minorHAnsi"/>
              </w:rPr>
              <w:t>τις</w:t>
            </w:r>
            <w:r w:rsidRPr="004D2C03">
              <w:rPr>
                <w:rFonts w:asciiTheme="minorHAnsi" w:hAnsiTheme="minorHAnsi" w:cstheme="minorHAnsi"/>
                <w:spacing w:val="-1"/>
              </w:rPr>
              <w:t xml:space="preserve"> </w:t>
            </w:r>
            <w:r w:rsidRPr="004D2C03">
              <w:rPr>
                <w:rFonts w:asciiTheme="minorHAnsi" w:hAnsiTheme="minorHAnsi" w:cstheme="minorHAnsi"/>
              </w:rPr>
              <w:t>διατάξεις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Κ.Ο.Κ.</w:t>
            </w:r>
          </w:p>
        </w:tc>
        <w:tc>
          <w:tcPr>
            <w:tcW w:w="1413" w:type="dxa"/>
            <w:vAlign w:val="center"/>
          </w:tcPr>
          <w:p w14:paraId="55C6C4F5" w14:textId="7CF03BF2" w:rsidR="000A2E84" w:rsidRPr="004D2C03" w:rsidRDefault="000A2E84" w:rsidP="000A2E84">
            <w:pPr>
              <w:pStyle w:val="TableParagraph"/>
              <w:jc w:val="center"/>
              <w:rPr>
                <w:rFonts w:asciiTheme="minorHAnsi" w:hAnsiTheme="minorHAnsi" w:cstheme="minorHAnsi"/>
              </w:rPr>
            </w:pPr>
            <w:r w:rsidRPr="00623543">
              <w:rPr>
                <w:rFonts w:asciiTheme="minorHAnsi" w:hAnsiTheme="minorHAnsi" w:cstheme="minorHAnsi"/>
              </w:rPr>
              <w:t>ΝΑΙ</w:t>
            </w:r>
          </w:p>
        </w:tc>
        <w:tc>
          <w:tcPr>
            <w:tcW w:w="1843" w:type="dxa"/>
            <w:vAlign w:val="center"/>
          </w:tcPr>
          <w:p w14:paraId="3ACCD0C3" w14:textId="2879E127" w:rsidR="000A2E84" w:rsidRPr="004D2C03" w:rsidRDefault="000A2E84" w:rsidP="000A2E84">
            <w:pPr>
              <w:pStyle w:val="TableParagraph"/>
              <w:jc w:val="center"/>
              <w:rPr>
                <w:rFonts w:asciiTheme="minorHAnsi" w:hAnsiTheme="minorHAnsi" w:cstheme="minorHAnsi"/>
              </w:rPr>
            </w:pPr>
          </w:p>
        </w:tc>
        <w:tc>
          <w:tcPr>
            <w:tcW w:w="1850" w:type="dxa"/>
            <w:vAlign w:val="center"/>
          </w:tcPr>
          <w:p w14:paraId="5E71A35A" w14:textId="77777777" w:rsidR="000A2E84" w:rsidRPr="004D2C03" w:rsidRDefault="000A2E84" w:rsidP="000A2E84">
            <w:pPr>
              <w:pStyle w:val="TableParagraph"/>
              <w:jc w:val="center"/>
              <w:rPr>
                <w:rFonts w:asciiTheme="minorHAnsi" w:hAnsiTheme="minorHAnsi" w:cstheme="minorHAnsi"/>
              </w:rPr>
            </w:pPr>
          </w:p>
        </w:tc>
      </w:tr>
      <w:tr w:rsidR="000A2E84" w:rsidRPr="006C1370" w14:paraId="393A0CA1" w14:textId="77777777" w:rsidTr="00E15FF5">
        <w:trPr>
          <w:trHeight w:val="383"/>
          <w:jc w:val="center"/>
        </w:trPr>
        <w:tc>
          <w:tcPr>
            <w:tcW w:w="988" w:type="dxa"/>
          </w:tcPr>
          <w:p w14:paraId="08737683" w14:textId="77777777" w:rsidR="000A2E84" w:rsidRPr="00C62608" w:rsidRDefault="000A2E84" w:rsidP="000A2E84">
            <w:pPr>
              <w:pStyle w:val="TableParagraph"/>
              <w:spacing w:before="2"/>
              <w:ind w:left="110"/>
              <w:rPr>
                <w:rFonts w:asciiTheme="minorHAnsi" w:hAnsiTheme="minorHAnsi" w:cstheme="minorHAnsi"/>
              </w:rPr>
            </w:pPr>
            <w:r w:rsidRPr="00C62608">
              <w:rPr>
                <w:rFonts w:asciiTheme="minorHAnsi" w:hAnsiTheme="minorHAnsi" w:cstheme="minorHAnsi"/>
              </w:rPr>
              <w:t>2.2.9.7</w:t>
            </w:r>
          </w:p>
        </w:tc>
        <w:tc>
          <w:tcPr>
            <w:tcW w:w="4682" w:type="dxa"/>
          </w:tcPr>
          <w:p w14:paraId="50962AD3" w14:textId="77777777" w:rsidR="000A2E84" w:rsidRPr="004D2C03" w:rsidRDefault="000A2E84" w:rsidP="000A2E84">
            <w:pPr>
              <w:pStyle w:val="TableParagraph"/>
              <w:tabs>
                <w:tab w:val="left" w:pos="660"/>
              </w:tabs>
              <w:spacing w:before="2"/>
              <w:ind w:left="110"/>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5"/>
              </w:rPr>
              <w:t xml:space="preserve"> </w:t>
            </w:r>
            <w:proofErr w:type="spellStart"/>
            <w:r w:rsidRPr="004D2C03">
              <w:rPr>
                <w:rFonts w:asciiTheme="minorHAnsi" w:hAnsiTheme="minorHAnsi" w:cstheme="minorHAnsi"/>
              </w:rPr>
              <w:t>περιγραφεί</w:t>
            </w:r>
            <w:proofErr w:type="spellEnd"/>
            <w:r w:rsidRPr="004D2C03">
              <w:rPr>
                <w:rFonts w:asciiTheme="minorHAnsi" w:hAnsiTheme="minorHAnsi" w:cstheme="minorHAnsi"/>
                <w:spacing w:val="-3"/>
              </w:rPr>
              <w:t xml:space="preserve"> </w:t>
            </w:r>
            <w:r w:rsidRPr="004D2C03">
              <w:rPr>
                <w:rFonts w:asciiTheme="minorHAnsi" w:hAnsiTheme="minorHAnsi" w:cstheme="minorHAnsi"/>
              </w:rPr>
              <w:t>ο επιπλέον</w:t>
            </w:r>
            <w:r w:rsidRPr="004D2C03">
              <w:rPr>
                <w:rFonts w:asciiTheme="minorHAnsi" w:hAnsiTheme="minorHAnsi" w:cstheme="minorHAnsi"/>
                <w:spacing w:val="-3"/>
              </w:rPr>
              <w:t xml:space="preserve"> </w:t>
            </w:r>
            <w:r w:rsidRPr="004D2C03">
              <w:rPr>
                <w:rFonts w:asciiTheme="minorHAnsi" w:hAnsiTheme="minorHAnsi" w:cstheme="minorHAnsi"/>
              </w:rPr>
              <w:t>εξοπλισμός</w:t>
            </w:r>
            <w:r w:rsidRPr="004D2C03">
              <w:rPr>
                <w:rFonts w:asciiTheme="minorHAnsi" w:hAnsiTheme="minorHAnsi" w:cstheme="minorHAnsi"/>
                <w:spacing w:val="-2"/>
              </w:rPr>
              <w:t xml:space="preserve"> </w:t>
            </w:r>
            <w:r w:rsidRPr="004D2C03">
              <w:rPr>
                <w:rFonts w:asciiTheme="minorHAnsi" w:hAnsiTheme="minorHAnsi" w:cstheme="minorHAnsi"/>
              </w:rPr>
              <w:t>του</w:t>
            </w:r>
            <w:r w:rsidRPr="004D2C03">
              <w:rPr>
                <w:rFonts w:asciiTheme="minorHAnsi" w:hAnsiTheme="minorHAnsi" w:cstheme="minorHAnsi"/>
                <w:spacing w:val="-2"/>
              </w:rPr>
              <w:t xml:space="preserve"> </w:t>
            </w:r>
            <w:proofErr w:type="spellStart"/>
            <w:r w:rsidRPr="004D2C03">
              <w:rPr>
                <w:rFonts w:asciiTheme="minorHAnsi" w:hAnsiTheme="minorHAnsi" w:cstheme="minorHAnsi"/>
              </w:rPr>
              <w:t>δικύκλου</w:t>
            </w:r>
            <w:proofErr w:type="spellEnd"/>
            <w:r w:rsidRPr="004D2C03">
              <w:rPr>
                <w:rFonts w:asciiTheme="minorHAnsi" w:hAnsiTheme="minorHAnsi" w:cstheme="minorHAnsi"/>
              </w:rPr>
              <w:t>.</w:t>
            </w:r>
          </w:p>
        </w:tc>
        <w:tc>
          <w:tcPr>
            <w:tcW w:w="1413" w:type="dxa"/>
            <w:vAlign w:val="center"/>
          </w:tcPr>
          <w:p w14:paraId="3B813CB0" w14:textId="2738ABA0" w:rsidR="000A2E84" w:rsidRPr="004D2C03" w:rsidRDefault="000A2E84" w:rsidP="000A2E84">
            <w:pPr>
              <w:pStyle w:val="TableParagraph"/>
              <w:jc w:val="center"/>
              <w:rPr>
                <w:rFonts w:asciiTheme="minorHAnsi" w:hAnsiTheme="minorHAnsi" w:cstheme="minorHAnsi"/>
              </w:rPr>
            </w:pPr>
            <w:r w:rsidRPr="00623543">
              <w:rPr>
                <w:rFonts w:asciiTheme="minorHAnsi" w:hAnsiTheme="minorHAnsi" w:cstheme="minorHAnsi"/>
              </w:rPr>
              <w:t>ΝΑΙ</w:t>
            </w:r>
          </w:p>
        </w:tc>
        <w:tc>
          <w:tcPr>
            <w:tcW w:w="1843" w:type="dxa"/>
            <w:vAlign w:val="center"/>
          </w:tcPr>
          <w:p w14:paraId="2BF5B313" w14:textId="66BF4B7D" w:rsidR="000A2E84" w:rsidRPr="004D2C03" w:rsidRDefault="000A2E84" w:rsidP="000A2E84">
            <w:pPr>
              <w:pStyle w:val="TableParagraph"/>
              <w:jc w:val="center"/>
              <w:rPr>
                <w:rFonts w:asciiTheme="minorHAnsi" w:hAnsiTheme="minorHAnsi" w:cstheme="minorHAnsi"/>
              </w:rPr>
            </w:pPr>
          </w:p>
        </w:tc>
        <w:tc>
          <w:tcPr>
            <w:tcW w:w="1850" w:type="dxa"/>
            <w:vAlign w:val="center"/>
          </w:tcPr>
          <w:p w14:paraId="0BE3B241" w14:textId="77777777" w:rsidR="000A2E84" w:rsidRPr="004D2C03" w:rsidRDefault="000A2E84" w:rsidP="000A2E84">
            <w:pPr>
              <w:pStyle w:val="TableParagraph"/>
              <w:jc w:val="center"/>
              <w:rPr>
                <w:rFonts w:asciiTheme="minorHAnsi" w:hAnsiTheme="minorHAnsi" w:cstheme="minorHAnsi"/>
              </w:rPr>
            </w:pPr>
          </w:p>
        </w:tc>
      </w:tr>
      <w:tr w:rsidR="00E112F7" w:rsidRPr="00C62608" w14:paraId="44E643EB" w14:textId="77777777" w:rsidTr="00E15FF5">
        <w:trPr>
          <w:trHeight w:val="383"/>
          <w:jc w:val="center"/>
        </w:trPr>
        <w:tc>
          <w:tcPr>
            <w:tcW w:w="988" w:type="dxa"/>
          </w:tcPr>
          <w:p w14:paraId="03034BFE" w14:textId="77777777" w:rsidR="00E112F7" w:rsidRPr="00C62608" w:rsidRDefault="00E112F7" w:rsidP="00D81308">
            <w:pPr>
              <w:pStyle w:val="TableParagraph"/>
              <w:spacing w:before="2"/>
              <w:ind w:left="110"/>
              <w:jc w:val="center"/>
              <w:rPr>
                <w:rFonts w:asciiTheme="minorHAnsi" w:hAnsiTheme="minorHAnsi" w:cstheme="minorHAnsi"/>
                <w:b/>
              </w:rPr>
            </w:pPr>
            <w:r w:rsidRPr="00C62608">
              <w:rPr>
                <w:rFonts w:asciiTheme="minorHAnsi" w:hAnsiTheme="minorHAnsi" w:cstheme="minorHAnsi"/>
                <w:b/>
              </w:rPr>
              <w:t>2.2.10</w:t>
            </w:r>
          </w:p>
        </w:tc>
        <w:tc>
          <w:tcPr>
            <w:tcW w:w="9789" w:type="dxa"/>
            <w:gridSpan w:val="4"/>
            <w:vAlign w:val="center"/>
          </w:tcPr>
          <w:p w14:paraId="3086F809" w14:textId="77777777" w:rsidR="00E112F7" w:rsidRPr="00C62608" w:rsidRDefault="00E112F7" w:rsidP="0069724C">
            <w:pPr>
              <w:pStyle w:val="TableParagraph"/>
              <w:jc w:val="center"/>
              <w:rPr>
                <w:rFonts w:asciiTheme="minorHAnsi" w:hAnsiTheme="minorHAnsi" w:cstheme="minorHAnsi"/>
              </w:rPr>
            </w:pPr>
            <w:r w:rsidRPr="00C62608">
              <w:rPr>
                <w:rFonts w:asciiTheme="minorHAnsi" w:hAnsiTheme="minorHAnsi" w:cstheme="minorHAnsi"/>
                <w:b/>
                <w:u w:val="single"/>
              </w:rPr>
              <w:t>Αστυνομικός</w:t>
            </w:r>
            <w:r w:rsidRPr="00C62608">
              <w:rPr>
                <w:rFonts w:asciiTheme="minorHAnsi" w:hAnsiTheme="minorHAnsi" w:cstheme="minorHAnsi"/>
                <w:b/>
                <w:spacing w:val="-4"/>
                <w:u w:val="single"/>
              </w:rPr>
              <w:t xml:space="preserve"> </w:t>
            </w:r>
            <w:r w:rsidRPr="00C62608">
              <w:rPr>
                <w:rFonts w:asciiTheme="minorHAnsi" w:hAnsiTheme="minorHAnsi" w:cstheme="minorHAnsi"/>
                <w:b/>
                <w:u w:val="single"/>
              </w:rPr>
              <w:t>εξοπλισμός</w:t>
            </w:r>
          </w:p>
        </w:tc>
      </w:tr>
      <w:tr w:rsidR="000A2E84" w:rsidRPr="006C1370" w14:paraId="7EFC2CCB" w14:textId="77777777" w:rsidTr="00E15FF5">
        <w:trPr>
          <w:trHeight w:val="3815"/>
          <w:jc w:val="center"/>
        </w:trPr>
        <w:tc>
          <w:tcPr>
            <w:tcW w:w="988" w:type="dxa"/>
          </w:tcPr>
          <w:p w14:paraId="03BD4B6F" w14:textId="77777777" w:rsidR="000A2E84" w:rsidRPr="00C62608" w:rsidRDefault="000A2E84" w:rsidP="000A2E84">
            <w:pPr>
              <w:pStyle w:val="TableParagraph"/>
              <w:spacing w:before="191"/>
              <w:ind w:left="110"/>
              <w:rPr>
                <w:rFonts w:asciiTheme="minorHAnsi" w:hAnsiTheme="minorHAnsi" w:cstheme="minorHAnsi"/>
              </w:rPr>
            </w:pPr>
            <w:r w:rsidRPr="00C62608">
              <w:rPr>
                <w:rFonts w:asciiTheme="minorHAnsi" w:hAnsiTheme="minorHAnsi" w:cstheme="minorHAnsi"/>
              </w:rPr>
              <w:t>2.2.10.1</w:t>
            </w:r>
          </w:p>
        </w:tc>
        <w:tc>
          <w:tcPr>
            <w:tcW w:w="4682" w:type="dxa"/>
          </w:tcPr>
          <w:p w14:paraId="10039182" w14:textId="77777777" w:rsidR="000A2E84" w:rsidRPr="004D2C03" w:rsidRDefault="000A2E84" w:rsidP="000A2E84">
            <w:pPr>
              <w:pStyle w:val="TableParagraph"/>
              <w:tabs>
                <w:tab w:val="left" w:pos="660"/>
              </w:tabs>
              <w:spacing w:line="255" w:lineRule="exact"/>
              <w:ind w:left="110"/>
              <w:jc w:val="both"/>
              <w:rPr>
                <w:rFonts w:asciiTheme="minorHAnsi" w:hAnsiTheme="minorHAnsi" w:cstheme="minorHAnsi"/>
              </w:rPr>
            </w:pPr>
            <w:r w:rsidRPr="004D2C03">
              <w:rPr>
                <w:rFonts w:asciiTheme="minorHAnsi" w:hAnsiTheme="minorHAnsi" w:cstheme="minorHAnsi"/>
              </w:rPr>
              <w:t>Η</w:t>
            </w:r>
            <w:r w:rsidRPr="004D2C03">
              <w:rPr>
                <w:rFonts w:asciiTheme="minorHAnsi" w:hAnsiTheme="minorHAnsi" w:cstheme="minorHAnsi"/>
                <w:spacing w:val="-2"/>
              </w:rPr>
              <w:t xml:space="preserve"> </w:t>
            </w:r>
            <w:r w:rsidRPr="004D2C03">
              <w:rPr>
                <w:rFonts w:asciiTheme="minorHAnsi" w:hAnsiTheme="minorHAnsi" w:cstheme="minorHAnsi"/>
              </w:rPr>
              <w:t>φωτεινή</w:t>
            </w:r>
            <w:r w:rsidRPr="004D2C03">
              <w:rPr>
                <w:rFonts w:asciiTheme="minorHAnsi" w:hAnsiTheme="minorHAnsi" w:cstheme="minorHAnsi"/>
                <w:spacing w:val="-3"/>
              </w:rPr>
              <w:t xml:space="preserve"> </w:t>
            </w:r>
            <w:r w:rsidRPr="004D2C03">
              <w:rPr>
                <w:rFonts w:asciiTheme="minorHAnsi" w:hAnsiTheme="minorHAnsi" w:cstheme="minorHAnsi"/>
              </w:rPr>
              <w:t>σήμανση:</w:t>
            </w:r>
          </w:p>
          <w:p w14:paraId="73F1D3D5" w14:textId="77777777" w:rsidR="000A2E84" w:rsidRPr="004D2C03" w:rsidRDefault="000A2E84" w:rsidP="000A2E84">
            <w:pPr>
              <w:pStyle w:val="TableParagraph"/>
              <w:tabs>
                <w:tab w:val="left" w:pos="660"/>
              </w:tabs>
              <w:spacing w:before="1"/>
              <w:ind w:left="110" w:right="90"/>
              <w:jc w:val="both"/>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γίνεται</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τουλάχιστον</w:t>
            </w:r>
            <w:r w:rsidRPr="004D2C03">
              <w:rPr>
                <w:rFonts w:asciiTheme="minorHAnsi" w:hAnsiTheme="minorHAnsi" w:cstheme="minorHAnsi"/>
                <w:spacing w:val="1"/>
              </w:rPr>
              <w:t xml:space="preserve"> </w:t>
            </w:r>
            <w:r w:rsidRPr="004D2C03">
              <w:rPr>
                <w:rFonts w:asciiTheme="minorHAnsi" w:hAnsiTheme="minorHAnsi" w:cstheme="minorHAnsi"/>
              </w:rPr>
              <w:t>δυο</w:t>
            </w:r>
            <w:r w:rsidRPr="004D2C03">
              <w:rPr>
                <w:rFonts w:asciiTheme="minorHAnsi" w:hAnsiTheme="minorHAnsi" w:cstheme="minorHAnsi"/>
                <w:spacing w:val="1"/>
              </w:rPr>
              <w:t xml:space="preserve"> </w:t>
            </w:r>
            <w:r w:rsidRPr="004D2C03">
              <w:rPr>
                <w:rFonts w:asciiTheme="minorHAnsi" w:hAnsiTheme="minorHAnsi" w:cstheme="minorHAnsi"/>
              </w:rPr>
              <w:t>(2)</w:t>
            </w:r>
            <w:r w:rsidRPr="004D2C03">
              <w:rPr>
                <w:rFonts w:asciiTheme="minorHAnsi" w:hAnsiTheme="minorHAnsi" w:cstheme="minorHAnsi"/>
                <w:spacing w:val="1"/>
              </w:rPr>
              <w:t xml:space="preserve"> </w:t>
            </w:r>
            <w:proofErr w:type="spellStart"/>
            <w:r w:rsidRPr="004D2C03">
              <w:rPr>
                <w:rFonts w:asciiTheme="minorHAnsi" w:hAnsiTheme="minorHAnsi" w:cstheme="minorHAnsi"/>
              </w:rPr>
              <w:t>κατευθυντικά</w:t>
            </w:r>
            <w:proofErr w:type="spellEnd"/>
            <w:r w:rsidRPr="004D2C03">
              <w:rPr>
                <w:rFonts w:asciiTheme="minorHAnsi" w:hAnsiTheme="minorHAnsi" w:cstheme="minorHAnsi"/>
                <w:spacing w:val="49"/>
              </w:rPr>
              <w:t xml:space="preserve"> </w:t>
            </w:r>
            <w:r w:rsidRPr="004D2C03">
              <w:rPr>
                <w:rFonts w:asciiTheme="minorHAnsi" w:hAnsiTheme="minorHAnsi" w:cstheme="minorHAnsi"/>
              </w:rPr>
              <w:t>φωτιστικά</w:t>
            </w:r>
            <w:r w:rsidRPr="004D2C03">
              <w:rPr>
                <w:rFonts w:asciiTheme="minorHAnsi" w:hAnsiTheme="minorHAnsi" w:cstheme="minorHAnsi"/>
                <w:spacing w:val="1"/>
              </w:rPr>
              <w:t xml:space="preserve"> </w:t>
            </w:r>
            <w:r w:rsidRPr="004D2C03">
              <w:rPr>
                <w:rFonts w:asciiTheme="minorHAnsi" w:hAnsiTheme="minorHAnsi" w:cstheme="minorHAnsi"/>
              </w:rPr>
              <w:t>σώματα στο εμπρόσθιο μέρος και ένα (1) τουλάχιστον στο οπίσθιο</w:t>
            </w:r>
            <w:r w:rsidRPr="004D2C03">
              <w:rPr>
                <w:rFonts w:asciiTheme="minorHAnsi" w:hAnsiTheme="minorHAnsi" w:cstheme="minorHAnsi"/>
                <w:spacing w:val="1"/>
              </w:rPr>
              <w:t xml:space="preserve"> </w:t>
            </w:r>
            <w:r w:rsidRPr="004D2C03">
              <w:rPr>
                <w:rFonts w:asciiTheme="minorHAnsi" w:hAnsiTheme="minorHAnsi" w:cstheme="minorHAnsi"/>
              </w:rPr>
              <w:t>μέρος,</w:t>
            </w:r>
            <w:r w:rsidRPr="004D2C03">
              <w:rPr>
                <w:rFonts w:asciiTheme="minorHAnsi" w:hAnsiTheme="minorHAnsi" w:cstheme="minorHAnsi"/>
                <w:spacing w:val="1"/>
              </w:rPr>
              <w:t xml:space="preserve"> </w:t>
            </w:r>
            <w:r w:rsidRPr="004D2C03">
              <w:rPr>
                <w:rFonts w:asciiTheme="minorHAnsi" w:hAnsiTheme="minorHAnsi" w:cstheme="minorHAnsi"/>
              </w:rPr>
              <w:t>τεχνολογίας</w:t>
            </w:r>
            <w:r w:rsidRPr="004D2C03">
              <w:rPr>
                <w:rFonts w:asciiTheme="minorHAnsi" w:hAnsiTheme="minorHAnsi" w:cstheme="minorHAnsi"/>
                <w:spacing w:val="1"/>
              </w:rPr>
              <w:t xml:space="preserve"> </w:t>
            </w:r>
            <w:r w:rsidRPr="00C62608">
              <w:rPr>
                <w:rFonts w:asciiTheme="minorHAnsi" w:hAnsiTheme="minorHAnsi" w:cstheme="minorHAnsi"/>
              </w:rPr>
              <w:t>LED</w:t>
            </w:r>
            <w:r w:rsidRPr="004D2C03">
              <w:rPr>
                <w:rFonts w:asciiTheme="minorHAnsi" w:hAnsiTheme="minorHAnsi" w:cstheme="minorHAnsi"/>
              </w:rPr>
              <w:t>,</w:t>
            </w:r>
            <w:r w:rsidRPr="004D2C03">
              <w:rPr>
                <w:rFonts w:asciiTheme="minorHAnsi" w:hAnsiTheme="minorHAnsi" w:cstheme="minorHAnsi"/>
                <w:spacing w:val="1"/>
              </w:rPr>
              <w:t xml:space="preserve"> </w:t>
            </w:r>
            <w:r w:rsidRPr="004D2C03">
              <w:rPr>
                <w:rFonts w:asciiTheme="minorHAnsi" w:hAnsiTheme="minorHAnsi" w:cstheme="minorHAnsi"/>
              </w:rPr>
              <w:t>που</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αποτελούνται</w:t>
            </w:r>
            <w:r w:rsidRPr="004D2C03">
              <w:rPr>
                <w:rFonts w:asciiTheme="minorHAnsi" w:hAnsiTheme="minorHAnsi" w:cstheme="minorHAnsi"/>
                <w:spacing w:val="1"/>
              </w:rPr>
              <w:t xml:space="preserve"> </w:t>
            </w:r>
            <w:r w:rsidRPr="004D2C03">
              <w:rPr>
                <w:rFonts w:asciiTheme="minorHAnsi" w:hAnsiTheme="minorHAnsi" w:cstheme="minorHAnsi"/>
              </w:rPr>
              <w:t>έκαστο</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τουλάχιστον</w:t>
            </w:r>
            <w:r w:rsidRPr="004D2C03">
              <w:rPr>
                <w:rFonts w:asciiTheme="minorHAnsi" w:hAnsiTheme="minorHAnsi" w:cstheme="minorHAnsi"/>
                <w:spacing w:val="1"/>
              </w:rPr>
              <w:t xml:space="preserve"> </w:t>
            </w:r>
            <w:r w:rsidRPr="004D2C03">
              <w:rPr>
                <w:rFonts w:asciiTheme="minorHAnsi" w:hAnsiTheme="minorHAnsi" w:cstheme="minorHAnsi"/>
              </w:rPr>
              <w:t>τρεις</w:t>
            </w:r>
            <w:r w:rsidRPr="004D2C03">
              <w:rPr>
                <w:rFonts w:asciiTheme="minorHAnsi" w:hAnsiTheme="minorHAnsi" w:cstheme="minorHAnsi"/>
                <w:spacing w:val="1"/>
              </w:rPr>
              <w:t xml:space="preserve"> </w:t>
            </w:r>
            <w:r w:rsidRPr="004D2C03">
              <w:rPr>
                <w:rFonts w:asciiTheme="minorHAnsi" w:hAnsiTheme="minorHAnsi" w:cstheme="minorHAnsi"/>
              </w:rPr>
              <w:t>(3)</w:t>
            </w:r>
            <w:r w:rsidRPr="004D2C03">
              <w:rPr>
                <w:rFonts w:asciiTheme="minorHAnsi" w:hAnsiTheme="minorHAnsi" w:cstheme="minorHAnsi"/>
                <w:spacing w:val="1"/>
              </w:rPr>
              <w:t xml:space="preserve"> </w:t>
            </w:r>
            <w:r w:rsidRPr="004D2C03">
              <w:rPr>
                <w:rFonts w:asciiTheme="minorHAnsi" w:hAnsiTheme="minorHAnsi" w:cstheme="minorHAnsi"/>
              </w:rPr>
              <w:t>λυχνίες</w:t>
            </w:r>
            <w:r w:rsidRPr="004D2C03">
              <w:rPr>
                <w:rFonts w:asciiTheme="minorHAnsi" w:hAnsiTheme="minorHAnsi" w:cstheme="minorHAnsi"/>
                <w:spacing w:val="1"/>
              </w:rPr>
              <w:t xml:space="preserve"> </w:t>
            </w:r>
            <w:r w:rsidRPr="004D2C03">
              <w:rPr>
                <w:rFonts w:asciiTheme="minorHAnsi" w:hAnsiTheme="minorHAnsi" w:cstheme="minorHAnsi"/>
              </w:rPr>
              <w:t>«</w:t>
            </w:r>
            <w:r w:rsidRPr="00C62608">
              <w:rPr>
                <w:rFonts w:asciiTheme="minorHAnsi" w:hAnsiTheme="minorHAnsi" w:cstheme="minorHAnsi"/>
              </w:rPr>
              <w:t>LED</w:t>
            </w:r>
            <w:r w:rsidRPr="004D2C03">
              <w:rPr>
                <w:rFonts w:asciiTheme="minorHAnsi" w:hAnsiTheme="minorHAnsi" w:cstheme="minorHAnsi"/>
              </w:rPr>
              <w:t>»</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κάτοπτρο,</w:t>
            </w:r>
            <w:r w:rsidRPr="004D2C03">
              <w:rPr>
                <w:rFonts w:asciiTheme="minorHAnsi" w:hAnsiTheme="minorHAnsi" w:cstheme="minorHAnsi"/>
                <w:spacing w:val="1"/>
              </w:rPr>
              <w:t xml:space="preserve"> </w:t>
            </w:r>
            <w:r w:rsidRPr="004D2C03">
              <w:rPr>
                <w:rFonts w:asciiTheme="minorHAnsi" w:hAnsiTheme="minorHAnsi" w:cstheme="minorHAnsi"/>
              </w:rPr>
              <w:t>γενιάς</w:t>
            </w:r>
            <w:r w:rsidRPr="004D2C03">
              <w:rPr>
                <w:rFonts w:asciiTheme="minorHAnsi" w:hAnsiTheme="minorHAnsi" w:cstheme="minorHAnsi"/>
                <w:spacing w:val="1"/>
              </w:rPr>
              <w:t xml:space="preserve"> </w:t>
            </w:r>
            <w:r w:rsidRPr="00C62608">
              <w:rPr>
                <w:rFonts w:asciiTheme="minorHAnsi" w:hAnsiTheme="minorHAnsi" w:cstheme="minorHAnsi"/>
              </w:rPr>
              <w:t>III</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μεταγενέστερης</w:t>
            </w:r>
            <w:r w:rsidRPr="004D2C03">
              <w:rPr>
                <w:rFonts w:asciiTheme="minorHAnsi" w:hAnsiTheme="minorHAnsi" w:cstheme="minorHAnsi"/>
                <w:spacing w:val="-1"/>
              </w:rPr>
              <w:t xml:space="preserve"> </w:t>
            </w:r>
            <w:r w:rsidRPr="004D2C03">
              <w:rPr>
                <w:rFonts w:asciiTheme="minorHAnsi" w:hAnsiTheme="minorHAnsi" w:cstheme="minorHAnsi"/>
              </w:rPr>
              <w:t>(διάμετρος</w:t>
            </w:r>
            <w:r w:rsidRPr="004D2C03">
              <w:rPr>
                <w:rFonts w:asciiTheme="minorHAnsi" w:hAnsiTheme="minorHAnsi" w:cstheme="minorHAnsi"/>
                <w:spacing w:val="-1"/>
              </w:rPr>
              <w:t xml:space="preserve"> </w:t>
            </w:r>
            <w:r w:rsidRPr="004D2C03">
              <w:rPr>
                <w:rFonts w:asciiTheme="minorHAnsi" w:hAnsiTheme="minorHAnsi" w:cstheme="minorHAnsi"/>
              </w:rPr>
              <w:t>λυχνίας τουλάχιστον</w:t>
            </w:r>
            <w:r w:rsidRPr="004D2C03">
              <w:rPr>
                <w:rFonts w:asciiTheme="minorHAnsi" w:hAnsiTheme="minorHAnsi" w:cstheme="minorHAnsi"/>
                <w:spacing w:val="-2"/>
              </w:rPr>
              <w:t xml:space="preserve"> </w:t>
            </w:r>
            <w:r w:rsidRPr="004D2C03">
              <w:rPr>
                <w:rFonts w:asciiTheme="minorHAnsi" w:hAnsiTheme="minorHAnsi" w:cstheme="minorHAnsi"/>
              </w:rPr>
              <w:t>5</w:t>
            </w:r>
            <w:r w:rsidRPr="00C62608">
              <w:rPr>
                <w:rFonts w:asciiTheme="minorHAnsi" w:hAnsiTheme="minorHAnsi" w:cstheme="minorHAnsi"/>
              </w:rPr>
              <w:t>mm</w:t>
            </w:r>
            <w:r w:rsidRPr="004D2C03">
              <w:rPr>
                <w:rFonts w:asciiTheme="minorHAnsi" w:hAnsiTheme="minorHAnsi" w:cstheme="minorHAnsi"/>
              </w:rPr>
              <w:t>).</w:t>
            </w:r>
          </w:p>
          <w:p w14:paraId="1F5887A5" w14:textId="77777777" w:rsidR="000A2E84" w:rsidRPr="004D2C03" w:rsidRDefault="000A2E84" w:rsidP="000A2E84">
            <w:pPr>
              <w:pStyle w:val="TableParagraph"/>
              <w:tabs>
                <w:tab w:val="left" w:pos="660"/>
              </w:tabs>
              <w:spacing w:before="1"/>
              <w:ind w:left="110" w:right="86"/>
              <w:jc w:val="both"/>
              <w:rPr>
                <w:rFonts w:asciiTheme="minorHAnsi" w:hAnsiTheme="minorHAnsi" w:cstheme="minorHAnsi"/>
              </w:rPr>
            </w:pP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εν</w:t>
            </w:r>
            <w:r w:rsidRPr="004D2C03">
              <w:rPr>
                <w:rFonts w:asciiTheme="minorHAnsi" w:hAnsiTheme="minorHAnsi" w:cstheme="minorHAnsi"/>
                <w:spacing w:val="1"/>
              </w:rPr>
              <w:t xml:space="preserve"> </w:t>
            </w:r>
            <w:r w:rsidRPr="004D2C03">
              <w:rPr>
                <w:rFonts w:asciiTheme="minorHAnsi" w:hAnsiTheme="minorHAnsi" w:cstheme="minorHAnsi"/>
              </w:rPr>
              <w:t>λόγω</w:t>
            </w:r>
            <w:r w:rsidRPr="004D2C03">
              <w:rPr>
                <w:rFonts w:asciiTheme="minorHAnsi" w:hAnsiTheme="minorHAnsi" w:cstheme="minorHAnsi"/>
                <w:spacing w:val="1"/>
              </w:rPr>
              <w:t xml:space="preserve"> </w:t>
            </w:r>
            <w:r w:rsidRPr="004D2C03">
              <w:rPr>
                <w:rFonts w:asciiTheme="minorHAnsi" w:hAnsiTheme="minorHAnsi" w:cstheme="minorHAnsi"/>
              </w:rPr>
              <w:t>φωτιστικά</w:t>
            </w:r>
            <w:r w:rsidRPr="004D2C03">
              <w:rPr>
                <w:rFonts w:asciiTheme="minorHAnsi" w:hAnsiTheme="minorHAnsi" w:cstheme="minorHAnsi"/>
                <w:spacing w:val="1"/>
              </w:rPr>
              <w:t xml:space="preserve"> </w:t>
            </w:r>
            <w:r w:rsidRPr="004D2C03">
              <w:rPr>
                <w:rFonts w:asciiTheme="minorHAnsi" w:hAnsiTheme="minorHAnsi" w:cstheme="minorHAnsi"/>
              </w:rPr>
              <w:t>σώματα</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εκπέμπουν</w:t>
            </w:r>
            <w:r w:rsidRPr="004D2C03">
              <w:rPr>
                <w:rFonts w:asciiTheme="minorHAnsi" w:hAnsiTheme="minorHAnsi" w:cstheme="minorHAnsi"/>
                <w:spacing w:val="1"/>
              </w:rPr>
              <w:t xml:space="preserve"> </w:t>
            </w:r>
            <w:r w:rsidRPr="004D2C03">
              <w:rPr>
                <w:rFonts w:asciiTheme="minorHAnsi" w:hAnsiTheme="minorHAnsi" w:cstheme="minorHAnsi"/>
              </w:rPr>
              <w:t>έντονες</w:t>
            </w:r>
            <w:r w:rsidRPr="004D2C03">
              <w:rPr>
                <w:rFonts w:asciiTheme="minorHAnsi" w:hAnsiTheme="minorHAnsi" w:cstheme="minorHAnsi"/>
                <w:spacing w:val="1"/>
              </w:rPr>
              <w:t xml:space="preserve"> </w:t>
            </w:r>
            <w:r w:rsidRPr="004D2C03">
              <w:rPr>
                <w:rFonts w:asciiTheme="minorHAnsi" w:hAnsiTheme="minorHAnsi" w:cstheme="minorHAnsi"/>
              </w:rPr>
              <w:t>δέσμες</w:t>
            </w:r>
            <w:r w:rsidRPr="004D2C03">
              <w:rPr>
                <w:rFonts w:asciiTheme="minorHAnsi" w:hAnsiTheme="minorHAnsi" w:cstheme="minorHAnsi"/>
                <w:spacing w:val="1"/>
              </w:rPr>
              <w:t xml:space="preserve"> </w:t>
            </w:r>
            <w:r w:rsidRPr="004D2C03">
              <w:rPr>
                <w:rFonts w:asciiTheme="minorHAnsi" w:hAnsiTheme="minorHAnsi" w:cstheme="minorHAnsi"/>
              </w:rPr>
              <w:t>κυανού</w:t>
            </w:r>
            <w:r w:rsidRPr="004D2C03">
              <w:rPr>
                <w:rFonts w:asciiTheme="minorHAnsi" w:hAnsiTheme="minorHAnsi" w:cstheme="minorHAnsi"/>
                <w:spacing w:val="1"/>
              </w:rPr>
              <w:t xml:space="preserve"> </w:t>
            </w:r>
            <w:r w:rsidRPr="004D2C03">
              <w:rPr>
                <w:rFonts w:asciiTheme="minorHAnsi" w:hAnsiTheme="minorHAnsi" w:cstheme="minorHAnsi"/>
              </w:rPr>
              <w:t>χρώματος,</w:t>
            </w:r>
            <w:r w:rsidRPr="004D2C03">
              <w:rPr>
                <w:rFonts w:asciiTheme="minorHAnsi" w:hAnsiTheme="minorHAnsi" w:cstheme="minorHAnsi"/>
                <w:spacing w:val="1"/>
              </w:rPr>
              <w:t xml:space="preserve"> </w:t>
            </w:r>
            <w:r w:rsidRPr="004D2C03">
              <w:rPr>
                <w:rFonts w:asciiTheme="minorHAnsi" w:hAnsiTheme="minorHAnsi" w:cstheme="minorHAnsi"/>
              </w:rPr>
              <w:t>χωρίς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παρενοχλούν</w:t>
            </w:r>
            <w:r w:rsidRPr="004D2C03">
              <w:rPr>
                <w:rFonts w:asciiTheme="minorHAnsi" w:hAnsiTheme="minorHAnsi" w:cstheme="minorHAnsi"/>
                <w:spacing w:val="1"/>
              </w:rPr>
              <w:t xml:space="preserve"> </w:t>
            </w:r>
            <w:r w:rsidRPr="004D2C03">
              <w:rPr>
                <w:rFonts w:asciiTheme="minorHAnsi" w:hAnsiTheme="minorHAnsi" w:cstheme="minorHAnsi"/>
              </w:rPr>
              <w:t>τον</w:t>
            </w:r>
            <w:r w:rsidRPr="004D2C03">
              <w:rPr>
                <w:rFonts w:asciiTheme="minorHAnsi" w:hAnsiTheme="minorHAnsi" w:cstheme="minorHAnsi"/>
                <w:spacing w:val="1"/>
              </w:rPr>
              <w:t xml:space="preserve"> </w:t>
            </w:r>
            <w:r w:rsidRPr="004D2C03">
              <w:rPr>
                <w:rFonts w:asciiTheme="minorHAnsi" w:hAnsiTheme="minorHAnsi" w:cstheme="minorHAnsi"/>
              </w:rPr>
              <w:t>οδηγό,</w:t>
            </w:r>
            <w:r w:rsidRPr="004D2C03">
              <w:rPr>
                <w:rFonts w:asciiTheme="minorHAnsi" w:hAnsiTheme="minorHAnsi" w:cstheme="minorHAnsi"/>
                <w:spacing w:val="49"/>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τουλάχιστον τρεις (3) διαφορετικούς τρόπους αναλαμπής (μοτίβα),</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εμπρόσθια</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τόξο</w:t>
            </w:r>
            <w:r w:rsidRPr="004D2C03">
              <w:rPr>
                <w:rFonts w:asciiTheme="minorHAnsi" w:hAnsiTheme="minorHAnsi" w:cstheme="minorHAnsi"/>
                <w:spacing w:val="1"/>
              </w:rPr>
              <w:t xml:space="preserve"> </w:t>
            </w:r>
            <w:r w:rsidRPr="004D2C03">
              <w:rPr>
                <w:rFonts w:asciiTheme="minorHAnsi" w:hAnsiTheme="minorHAnsi" w:cstheme="minorHAnsi"/>
              </w:rPr>
              <w:t>τουλάχιστον</w:t>
            </w:r>
            <w:r w:rsidRPr="004D2C03">
              <w:rPr>
                <w:rFonts w:asciiTheme="minorHAnsi" w:hAnsiTheme="minorHAnsi" w:cstheme="minorHAnsi"/>
                <w:spacing w:val="1"/>
              </w:rPr>
              <w:t xml:space="preserve"> </w:t>
            </w:r>
            <w:r w:rsidRPr="004D2C03">
              <w:rPr>
                <w:rFonts w:asciiTheme="minorHAnsi" w:hAnsiTheme="minorHAnsi" w:cstheme="minorHAnsi"/>
              </w:rPr>
              <w:t>240</w:t>
            </w:r>
            <w:r w:rsidRPr="004D2C03">
              <w:rPr>
                <w:rFonts w:asciiTheme="minorHAnsi" w:hAnsiTheme="minorHAnsi" w:cstheme="minorHAnsi"/>
                <w:position w:val="5"/>
              </w:rPr>
              <w:t>ο</w:t>
            </w:r>
            <w:r w:rsidRPr="004D2C03">
              <w:rPr>
                <w:rFonts w:asciiTheme="minorHAnsi" w:hAnsiTheme="minorHAnsi" w:cstheme="minorHAnsi"/>
                <w:spacing w:val="1"/>
                <w:position w:val="5"/>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το</w:t>
            </w:r>
            <w:r w:rsidRPr="004D2C03">
              <w:rPr>
                <w:rFonts w:asciiTheme="minorHAnsi" w:hAnsiTheme="minorHAnsi" w:cstheme="minorHAnsi"/>
                <w:spacing w:val="1"/>
              </w:rPr>
              <w:t xml:space="preserve"> </w:t>
            </w:r>
            <w:r w:rsidRPr="004D2C03">
              <w:rPr>
                <w:rFonts w:asciiTheme="minorHAnsi" w:hAnsiTheme="minorHAnsi" w:cstheme="minorHAnsi"/>
              </w:rPr>
              <w:t>πίσω</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τόξο</w:t>
            </w:r>
            <w:r w:rsidRPr="004D2C03">
              <w:rPr>
                <w:rFonts w:asciiTheme="minorHAnsi" w:hAnsiTheme="minorHAnsi" w:cstheme="minorHAnsi"/>
                <w:spacing w:val="1"/>
              </w:rPr>
              <w:t xml:space="preserve"> </w:t>
            </w:r>
            <w:r w:rsidRPr="004D2C03">
              <w:rPr>
                <w:rFonts w:asciiTheme="minorHAnsi" w:hAnsiTheme="minorHAnsi" w:cstheme="minorHAnsi"/>
              </w:rPr>
              <w:t>τουλάχιστον</w:t>
            </w:r>
            <w:r w:rsidRPr="004D2C03">
              <w:rPr>
                <w:rFonts w:asciiTheme="minorHAnsi" w:hAnsiTheme="minorHAnsi" w:cstheme="minorHAnsi"/>
                <w:spacing w:val="1"/>
              </w:rPr>
              <w:t xml:space="preserve"> </w:t>
            </w:r>
            <w:r w:rsidRPr="004D2C03">
              <w:rPr>
                <w:rFonts w:asciiTheme="minorHAnsi" w:hAnsiTheme="minorHAnsi" w:cstheme="minorHAnsi"/>
              </w:rPr>
              <w:t>180</w:t>
            </w:r>
            <w:r w:rsidRPr="004D2C03">
              <w:rPr>
                <w:rFonts w:asciiTheme="minorHAnsi" w:hAnsiTheme="minorHAnsi" w:cstheme="minorHAnsi"/>
                <w:position w:val="5"/>
              </w:rPr>
              <w:t>ο</w:t>
            </w:r>
            <w:r w:rsidRPr="004D2C03">
              <w:rPr>
                <w:rFonts w:asciiTheme="minorHAnsi" w:hAnsiTheme="minorHAnsi" w:cstheme="minorHAnsi"/>
              </w:rPr>
              <w:t>,</w:t>
            </w:r>
            <w:r w:rsidRPr="004D2C03">
              <w:rPr>
                <w:rFonts w:asciiTheme="minorHAnsi" w:hAnsiTheme="minorHAnsi" w:cstheme="minorHAnsi"/>
                <w:spacing w:val="1"/>
              </w:rPr>
              <w:t xml:space="preserve"> </w:t>
            </w:r>
            <w:r w:rsidRPr="004D2C03">
              <w:rPr>
                <w:rFonts w:asciiTheme="minorHAnsi" w:hAnsiTheme="minorHAnsi" w:cstheme="minorHAnsi"/>
              </w:rPr>
              <w:t>σταθερά</w:t>
            </w:r>
            <w:r w:rsidRPr="004D2C03">
              <w:rPr>
                <w:rFonts w:asciiTheme="minorHAnsi" w:hAnsiTheme="minorHAnsi" w:cstheme="minorHAnsi"/>
                <w:spacing w:val="1"/>
              </w:rPr>
              <w:t xml:space="preserve"> </w:t>
            </w:r>
            <w:r w:rsidRPr="004D2C03">
              <w:rPr>
                <w:rFonts w:asciiTheme="minorHAnsi" w:hAnsiTheme="minorHAnsi" w:cstheme="minorHAnsi"/>
              </w:rPr>
              <w:t>τοποθετημένα</w:t>
            </w:r>
            <w:r w:rsidRPr="004D2C03">
              <w:rPr>
                <w:rFonts w:asciiTheme="minorHAnsi" w:hAnsiTheme="minorHAnsi" w:cstheme="minorHAnsi"/>
                <w:spacing w:val="1"/>
              </w:rPr>
              <w:t xml:space="preserve"> </w:t>
            </w:r>
            <w:r w:rsidRPr="004D2C03">
              <w:rPr>
                <w:rFonts w:asciiTheme="minorHAnsi" w:hAnsiTheme="minorHAnsi" w:cstheme="minorHAnsi"/>
              </w:rPr>
              <w:t>επί</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δίκυκλου,</w:t>
            </w:r>
            <w:r w:rsidRPr="004D2C03">
              <w:rPr>
                <w:rFonts w:asciiTheme="minorHAnsi" w:hAnsiTheme="minorHAnsi" w:cstheme="minorHAnsi"/>
                <w:spacing w:val="1"/>
              </w:rPr>
              <w:t xml:space="preserve"> </w:t>
            </w:r>
            <w:r w:rsidRPr="004D2C03">
              <w:rPr>
                <w:rFonts w:asciiTheme="minorHAnsi" w:hAnsiTheme="minorHAnsi" w:cstheme="minorHAnsi"/>
              </w:rPr>
              <w:t>είτε</w:t>
            </w:r>
            <w:r w:rsidRPr="004D2C03">
              <w:rPr>
                <w:rFonts w:asciiTheme="minorHAnsi" w:hAnsiTheme="minorHAnsi" w:cstheme="minorHAnsi"/>
                <w:spacing w:val="-46"/>
              </w:rPr>
              <w:t xml:space="preserve"> </w:t>
            </w:r>
            <w:r w:rsidRPr="004D2C03">
              <w:rPr>
                <w:rFonts w:asciiTheme="minorHAnsi" w:hAnsiTheme="minorHAnsi" w:cstheme="minorHAnsi"/>
              </w:rPr>
              <w:t>μέσω αυτόνομης</w:t>
            </w:r>
            <w:r w:rsidRPr="004D2C03">
              <w:rPr>
                <w:rFonts w:asciiTheme="minorHAnsi" w:hAnsiTheme="minorHAnsi" w:cstheme="minorHAnsi"/>
                <w:spacing w:val="-1"/>
              </w:rPr>
              <w:t xml:space="preserve"> </w:t>
            </w:r>
            <w:r w:rsidRPr="004D2C03">
              <w:rPr>
                <w:rFonts w:asciiTheme="minorHAnsi" w:hAnsiTheme="minorHAnsi" w:cstheme="minorHAnsi"/>
              </w:rPr>
              <w:t>μονάδας,</w:t>
            </w:r>
            <w:r w:rsidRPr="004D2C03">
              <w:rPr>
                <w:rFonts w:asciiTheme="minorHAnsi" w:hAnsiTheme="minorHAnsi" w:cstheme="minorHAnsi"/>
                <w:spacing w:val="-4"/>
              </w:rPr>
              <w:t xml:space="preserve"> </w:t>
            </w:r>
            <w:r w:rsidRPr="004D2C03">
              <w:rPr>
                <w:rFonts w:asciiTheme="minorHAnsi" w:hAnsiTheme="minorHAnsi" w:cstheme="minorHAnsi"/>
              </w:rPr>
              <w:t>είτε</w:t>
            </w:r>
            <w:r w:rsidRPr="004D2C03">
              <w:rPr>
                <w:rFonts w:asciiTheme="minorHAnsi" w:hAnsiTheme="minorHAnsi" w:cstheme="minorHAnsi"/>
                <w:spacing w:val="-4"/>
              </w:rPr>
              <w:t xml:space="preserve"> </w:t>
            </w:r>
            <w:r w:rsidRPr="004D2C03">
              <w:rPr>
                <w:rFonts w:asciiTheme="minorHAnsi" w:hAnsiTheme="minorHAnsi" w:cstheme="minorHAnsi"/>
              </w:rPr>
              <w:t>μέσω τροφοδοτικής μονάδας.</w:t>
            </w:r>
          </w:p>
        </w:tc>
        <w:tc>
          <w:tcPr>
            <w:tcW w:w="1413" w:type="dxa"/>
            <w:vAlign w:val="center"/>
          </w:tcPr>
          <w:p w14:paraId="7035383D" w14:textId="5B75F96B"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225882C2" w14:textId="03120746" w:rsidR="000A2E84" w:rsidRPr="004D2C03" w:rsidRDefault="000A2E84" w:rsidP="000A2E84">
            <w:pPr>
              <w:pStyle w:val="TableParagraph"/>
              <w:jc w:val="center"/>
              <w:rPr>
                <w:rFonts w:asciiTheme="minorHAnsi" w:hAnsiTheme="minorHAnsi" w:cstheme="minorHAnsi"/>
              </w:rPr>
            </w:pPr>
          </w:p>
        </w:tc>
        <w:tc>
          <w:tcPr>
            <w:tcW w:w="1850" w:type="dxa"/>
            <w:vAlign w:val="center"/>
          </w:tcPr>
          <w:p w14:paraId="389D20B2" w14:textId="77777777" w:rsidR="000A2E84" w:rsidRPr="004D2C03" w:rsidRDefault="000A2E84" w:rsidP="000A2E84">
            <w:pPr>
              <w:pStyle w:val="TableParagraph"/>
              <w:jc w:val="center"/>
              <w:rPr>
                <w:rFonts w:asciiTheme="minorHAnsi" w:hAnsiTheme="minorHAnsi" w:cstheme="minorHAnsi"/>
              </w:rPr>
            </w:pPr>
          </w:p>
        </w:tc>
      </w:tr>
      <w:tr w:rsidR="000A2E84" w:rsidRPr="00C62608" w14:paraId="01A32B73" w14:textId="77777777" w:rsidTr="00E15FF5">
        <w:trPr>
          <w:trHeight w:val="1530"/>
          <w:jc w:val="center"/>
        </w:trPr>
        <w:tc>
          <w:tcPr>
            <w:tcW w:w="988" w:type="dxa"/>
          </w:tcPr>
          <w:p w14:paraId="2C91D4E5" w14:textId="77777777"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t>2.2.10.2</w:t>
            </w:r>
          </w:p>
        </w:tc>
        <w:tc>
          <w:tcPr>
            <w:tcW w:w="4682" w:type="dxa"/>
          </w:tcPr>
          <w:p w14:paraId="71A123CA" w14:textId="77777777" w:rsidR="000A2E84" w:rsidRPr="004D2C03" w:rsidRDefault="000A2E84" w:rsidP="000A2E84">
            <w:pPr>
              <w:pStyle w:val="TableParagraph"/>
              <w:tabs>
                <w:tab w:val="left" w:pos="660"/>
              </w:tabs>
              <w:spacing w:line="255" w:lineRule="exact"/>
              <w:ind w:left="110"/>
              <w:jc w:val="both"/>
              <w:rPr>
                <w:rFonts w:asciiTheme="minorHAnsi" w:hAnsiTheme="minorHAnsi" w:cstheme="minorHAnsi"/>
              </w:rPr>
            </w:pPr>
            <w:r w:rsidRPr="004D2C03">
              <w:rPr>
                <w:rFonts w:asciiTheme="minorHAnsi" w:hAnsiTheme="minorHAnsi" w:cstheme="minorHAnsi"/>
              </w:rPr>
              <w:t>Η</w:t>
            </w:r>
            <w:r w:rsidRPr="004D2C03">
              <w:rPr>
                <w:rFonts w:asciiTheme="minorHAnsi" w:hAnsiTheme="minorHAnsi" w:cstheme="minorHAnsi"/>
                <w:spacing w:val="-1"/>
              </w:rPr>
              <w:t xml:space="preserve"> </w:t>
            </w:r>
            <w:r w:rsidRPr="004D2C03">
              <w:rPr>
                <w:rFonts w:asciiTheme="minorHAnsi" w:hAnsiTheme="minorHAnsi" w:cstheme="minorHAnsi"/>
              </w:rPr>
              <w:t>ηχητική</w:t>
            </w:r>
            <w:r w:rsidRPr="004D2C03">
              <w:rPr>
                <w:rFonts w:asciiTheme="minorHAnsi" w:hAnsiTheme="minorHAnsi" w:cstheme="minorHAnsi"/>
                <w:spacing w:val="-3"/>
              </w:rPr>
              <w:t xml:space="preserve"> </w:t>
            </w:r>
            <w:r w:rsidRPr="004D2C03">
              <w:rPr>
                <w:rFonts w:asciiTheme="minorHAnsi" w:hAnsiTheme="minorHAnsi" w:cstheme="minorHAnsi"/>
              </w:rPr>
              <w:t>σήμανση:</w:t>
            </w:r>
          </w:p>
          <w:p w14:paraId="4DE6EAFA" w14:textId="77777777" w:rsidR="000A2E84" w:rsidRPr="004D2C03" w:rsidRDefault="000A2E84" w:rsidP="000A2E84">
            <w:pPr>
              <w:pStyle w:val="TableParagraph"/>
              <w:tabs>
                <w:tab w:val="left" w:pos="660"/>
              </w:tabs>
              <w:spacing w:before="121"/>
              <w:ind w:left="110" w:right="91"/>
              <w:jc w:val="both"/>
              <w:rPr>
                <w:rFonts w:asciiTheme="minorHAnsi" w:hAnsiTheme="minorHAnsi" w:cstheme="minorHAnsi"/>
              </w:rPr>
            </w:pPr>
            <w:r w:rsidRPr="004D2C03">
              <w:rPr>
                <w:rFonts w:asciiTheme="minorHAnsi" w:hAnsiTheme="minorHAnsi" w:cstheme="minorHAnsi"/>
              </w:rPr>
              <w:t xml:space="preserve">Να γίνεται με αδιάβροχη ηλεκτρονική σειρήνα, τουλάχιστον 30 </w:t>
            </w:r>
            <w:proofErr w:type="spellStart"/>
            <w:r w:rsidRPr="00C62608">
              <w:rPr>
                <w:rFonts w:asciiTheme="minorHAnsi" w:hAnsiTheme="minorHAnsi" w:cstheme="minorHAnsi"/>
              </w:rPr>
              <w:t>watt</w:t>
            </w:r>
            <w:proofErr w:type="spellEnd"/>
            <w:r w:rsidRPr="004D2C03">
              <w:rPr>
                <w:rFonts w:asciiTheme="minorHAnsi" w:hAnsiTheme="minorHAnsi" w:cstheme="minorHAnsi"/>
              </w:rPr>
              <w:t>,</w:t>
            </w:r>
            <w:r w:rsidRPr="004D2C03">
              <w:rPr>
                <w:rFonts w:asciiTheme="minorHAnsi" w:hAnsiTheme="minorHAnsi" w:cstheme="minorHAnsi"/>
                <w:spacing w:val="-46"/>
              </w:rPr>
              <w:t xml:space="preserve"> </w:t>
            </w:r>
            <w:r w:rsidRPr="004D2C03">
              <w:rPr>
                <w:rFonts w:asciiTheme="minorHAnsi" w:hAnsiTheme="minorHAnsi" w:cstheme="minorHAnsi"/>
              </w:rPr>
              <w:t>με δυνατότητα επιλογής δύο (2) διαφορετικών τόνων (</w:t>
            </w:r>
            <w:proofErr w:type="spellStart"/>
            <w:r w:rsidRPr="00C62608">
              <w:rPr>
                <w:rFonts w:asciiTheme="minorHAnsi" w:hAnsiTheme="minorHAnsi" w:cstheme="minorHAnsi"/>
              </w:rPr>
              <w:t>wail</w:t>
            </w:r>
            <w:proofErr w:type="spellEnd"/>
            <w:r w:rsidRPr="004D2C03">
              <w:rPr>
                <w:rFonts w:asciiTheme="minorHAnsi" w:hAnsiTheme="minorHAnsi" w:cstheme="minorHAnsi"/>
              </w:rPr>
              <w:t xml:space="preserve">, </w:t>
            </w:r>
            <w:proofErr w:type="spellStart"/>
            <w:r w:rsidRPr="00C62608">
              <w:rPr>
                <w:rFonts w:asciiTheme="minorHAnsi" w:hAnsiTheme="minorHAnsi" w:cstheme="minorHAnsi"/>
              </w:rPr>
              <w:t>yelp</w:t>
            </w:r>
            <w:proofErr w:type="spellEnd"/>
            <w:r w:rsidRPr="004D2C03">
              <w:rPr>
                <w:rFonts w:asciiTheme="minorHAnsi" w:hAnsiTheme="minorHAnsi" w:cstheme="minorHAnsi"/>
              </w:rPr>
              <w:t>) με</w:t>
            </w:r>
            <w:r w:rsidRPr="004D2C03">
              <w:rPr>
                <w:rFonts w:asciiTheme="minorHAnsi" w:hAnsiTheme="minorHAnsi" w:cstheme="minorHAnsi"/>
                <w:spacing w:val="-46"/>
              </w:rPr>
              <w:t xml:space="preserve"> </w:t>
            </w:r>
            <w:r w:rsidRPr="004D2C03">
              <w:rPr>
                <w:rFonts w:asciiTheme="minorHAnsi" w:hAnsiTheme="minorHAnsi" w:cstheme="minorHAnsi"/>
              </w:rPr>
              <w:t>ηχητική</w:t>
            </w:r>
            <w:r w:rsidRPr="004D2C03">
              <w:rPr>
                <w:rFonts w:asciiTheme="minorHAnsi" w:hAnsiTheme="minorHAnsi" w:cstheme="minorHAnsi"/>
                <w:spacing w:val="24"/>
              </w:rPr>
              <w:t xml:space="preserve"> </w:t>
            </w:r>
            <w:r w:rsidRPr="004D2C03">
              <w:rPr>
                <w:rFonts w:asciiTheme="minorHAnsi" w:hAnsiTheme="minorHAnsi" w:cstheme="minorHAnsi"/>
              </w:rPr>
              <w:t>απόδοση</w:t>
            </w:r>
            <w:r w:rsidRPr="004D2C03">
              <w:rPr>
                <w:rFonts w:asciiTheme="minorHAnsi" w:hAnsiTheme="minorHAnsi" w:cstheme="minorHAnsi"/>
                <w:spacing w:val="25"/>
              </w:rPr>
              <w:t xml:space="preserve"> </w:t>
            </w:r>
            <w:r w:rsidRPr="004D2C03">
              <w:rPr>
                <w:rFonts w:asciiTheme="minorHAnsi" w:hAnsiTheme="minorHAnsi" w:cstheme="minorHAnsi"/>
              </w:rPr>
              <w:t>άνω</w:t>
            </w:r>
            <w:r w:rsidRPr="004D2C03">
              <w:rPr>
                <w:rFonts w:asciiTheme="minorHAnsi" w:hAnsiTheme="minorHAnsi" w:cstheme="minorHAnsi"/>
                <w:spacing w:val="27"/>
              </w:rPr>
              <w:t xml:space="preserve"> </w:t>
            </w:r>
            <w:r w:rsidRPr="004D2C03">
              <w:rPr>
                <w:rFonts w:asciiTheme="minorHAnsi" w:hAnsiTheme="minorHAnsi" w:cstheme="minorHAnsi"/>
              </w:rPr>
              <w:t>των</w:t>
            </w:r>
            <w:r w:rsidRPr="004D2C03">
              <w:rPr>
                <w:rFonts w:asciiTheme="minorHAnsi" w:hAnsiTheme="minorHAnsi" w:cstheme="minorHAnsi"/>
                <w:spacing w:val="25"/>
              </w:rPr>
              <w:t xml:space="preserve"> </w:t>
            </w:r>
            <w:r w:rsidRPr="004D2C03">
              <w:rPr>
                <w:rFonts w:asciiTheme="minorHAnsi" w:hAnsiTheme="minorHAnsi" w:cstheme="minorHAnsi"/>
              </w:rPr>
              <w:t>100</w:t>
            </w:r>
            <w:r w:rsidRPr="004D2C03">
              <w:rPr>
                <w:rFonts w:asciiTheme="minorHAnsi" w:hAnsiTheme="minorHAnsi" w:cstheme="minorHAnsi"/>
                <w:spacing w:val="24"/>
              </w:rPr>
              <w:t xml:space="preserve"> </w:t>
            </w:r>
            <w:proofErr w:type="spellStart"/>
            <w:r w:rsidRPr="00C62608">
              <w:rPr>
                <w:rFonts w:asciiTheme="minorHAnsi" w:hAnsiTheme="minorHAnsi" w:cstheme="minorHAnsi"/>
              </w:rPr>
              <w:t>db</w:t>
            </w:r>
            <w:proofErr w:type="spellEnd"/>
            <w:r w:rsidRPr="004D2C03">
              <w:rPr>
                <w:rFonts w:asciiTheme="minorHAnsi" w:hAnsiTheme="minorHAnsi" w:cstheme="minorHAnsi"/>
                <w:spacing w:val="25"/>
              </w:rPr>
              <w:t xml:space="preserve"> </w:t>
            </w:r>
            <w:r w:rsidRPr="004D2C03">
              <w:rPr>
                <w:rFonts w:asciiTheme="minorHAnsi" w:hAnsiTheme="minorHAnsi" w:cstheme="minorHAnsi"/>
              </w:rPr>
              <w:t>σε</w:t>
            </w:r>
            <w:r w:rsidRPr="004D2C03">
              <w:rPr>
                <w:rFonts w:asciiTheme="minorHAnsi" w:hAnsiTheme="minorHAnsi" w:cstheme="minorHAnsi"/>
                <w:spacing w:val="23"/>
              </w:rPr>
              <w:t xml:space="preserve"> </w:t>
            </w:r>
            <w:r w:rsidRPr="004D2C03">
              <w:rPr>
                <w:rFonts w:asciiTheme="minorHAnsi" w:hAnsiTheme="minorHAnsi" w:cstheme="minorHAnsi"/>
              </w:rPr>
              <w:t>απόσταση</w:t>
            </w:r>
            <w:r w:rsidRPr="004D2C03">
              <w:rPr>
                <w:rFonts w:asciiTheme="minorHAnsi" w:hAnsiTheme="minorHAnsi" w:cstheme="minorHAnsi"/>
                <w:spacing w:val="25"/>
              </w:rPr>
              <w:t xml:space="preserve"> </w:t>
            </w:r>
            <w:r w:rsidRPr="004D2C03">
              <w:rPr>
                <w:rFonts w:asciiTheme="minorHAnsi" w:hAnsiTheme="minorHAnsi" w:cstheme="minorHAnsi"/>
              </w:rPr>
              <w:t>τουλάχιστον</w:t>
            </w:r>
            <w:r w:rsidRPr="004D2C03">
              <w:rPr>
                <w:rFonts w:asciiTheme="minorHAnsi" w:hAnsiTheme="minorHAnsi" w:cstheme="minorHAnsi"/>
                <w:spacing w:val="24"/>
              </w:rPr>
              <w:t xml:space="preserve"> </w:t>
            </w:r>
            <w:r w:rsidRPr="004D2C03">
              <w:rPr>
                <w:rFonts w:asciiTheme="minorHAnsi" w:hAnsiTheme="minorHAnsi" w:cstheme="minorHAnsi"/>
              </w:rPr>
              <w:t>ενός</w:t>
            </w:r>
          </w:p>
          <w:p w14:paraId="2ED1568F" w14:textId="77777777" w:rsidR="000A2E84" w:rsidRPr="00C62608" w:rsidRDefault="000A2E84" w:rsidP="000A2E84">
            <w:pPr>
              <w:pStyle w:val="TableParagraph"/>
              <w:tabs>
                <w:tab w:val="left" w:pos="660"/>
              </w:tabs>
              <w:spacing w:line="257" w:lineRule="exact"/>
              <w:ind w:left="110"/>
              <w:jc w:val="both"/>
              <w:rPr>
                <w:rFonts w:asciiTheme="minorHAnsi" w:hAnsiTheme="minorHAnsi" w:cstheme="minorHAnsi"/>
              </w:rPr>
            </w:pPr>
            <w:r w:rsidRPr="00C62608">
              <w:rPr>
                <w:rFonts w:asciiTheme="minorHAnsi" w:hAnsiTheme="minorHAnsi" w:cstheme="minorHAnsi"/>
              </w:rPr>
              <w:t>(1) μέτρου</w:t>
            </w:r>
            <w:r w:rsidRPr="00C62608">
              <w:rPr>
                <w:rFonts w:asciiTheme="minorHAnsi" w:hAnsiTheme="minorHAnsi" w:cstheme="minorHAnsi"/>
                <w:spacing w:val="-1"/>
              </w:rPr>
              <w:t xml:space="preserve"> </w:t>
            </w:r>
            <w:r w:rsidRPr="00C62608">
              <w:rPr>
                <w:rFonts w:asciiTheme="minorHAnsi" w:hAnsiTheme="minorHAnsi" w:cstheme="minorHAnsi"/>
              </w:rPr>
              <w:t>από</w:t>
            </w:r>
            <w:r w:rsidRPr="00C62608">
              <w:rPr>
                <w:rFonts w:asciiTheme="minorHAnsi" w:hAnsiTheme="minorHAnsi" w:cstheme="minorHAnsi"/>
                <w:spacing w:val="-4"/>
              </w:rPr>
              <w:t xml:space="preserve"> </w:t>
            </w:r>
            <w:r w:rsidRPr="00C62608">
              <w:rPr>
                <w:rFonts w:asciiTheme="minorHAnsi" w:hAnsiTheme="minorHAnsi" w:cstheme="minorHAnsi"/>
              </w:rPr>
              <w:t>το</w:t>
            </w:r>
            <w:r w:rsidRPr="00C62608">
              <w:rPr>
                <w:rFonts w:asciiTheme="minorHAnsi" w:hAnsiTheme="minorHAnsi" w:cstheme="minorHAnsi"/>
                <w:spacing w:val="-4"/>
              </w:rPr>
              <w:t xml:space="preserve"> </w:t>
            </w:r>
            <w:r w:rsidRPr="00C62608">
              <w:rPr>
                <w:rFonts w:asciiTheme="minorHAnsi" w:hAnsiTheme="minorHAnsi" w:cstheme="minorHAnsi"/>
              </w:rPr>
              <w:t>ηχείο.</w:t>
            </w:r>
          </w:p>
        </w:tc>
        <w:tc>
          <w:tcPr>
            <w:tcW w:w="1413" w:type="dxa"/>
            <w:vAlign w:val="center"/>
          </w:tcPr>
          <w:p w14:paraId="6F8B5F57" w14:textId="57EE5337" w:rsidR="000A2E84" w:rsidRPr="00C62608" w:rsidRDefault="000A2E84" w:rsidP="000A2E84">
            <w:pPr>
              <w:pStyle w:val="TableParagraph"/>
              <w:jc w:val="center"/>
              <w:rPr>
                <w:rFonts w:asciiTheme="minorHAnsi" w:hAnsiTheme="minorHAnsi" w:cstheme="minorHAnsi"/>
              </w:rPr>
            </w:pPr>
            <w:r w:rsidRPr="0097059C">
              <w:rPr>
                <w:rFonts w:asciiTheme="minorHAnsi" w:hAnsiTheme="minorHAnsi" w:cstheme="minorHAnsi"/>
              </w:rPr>
              <w:t>ΝΑΙ</w:t>
            </w:r>
          </w:p>
        </w:tc>
        <w:tc>
          <w:tcPr>
            <w:tcW w:w="1843" w:type="dxa"/>
            <w:vAlign w:val="center"/>
          </w:tcPr>
          <w:p w14:paraId="2FF26858" w14:textId="65ADC1E6" w:rsidR="000A2E84" w:rsidRPr="00C62608" w:rsidRDefault="000A2E84" w:rsidP="000A2E84">
            <w:pPr>
              <w:pStyle w:val="TableParagraph"/>
              <w:jc w:val="center"/>
              <w:rPr>
                <w:rFonts w:asciiTheme="minorHAnsi" w:hAnsiTheme="minorHAnsi" w:cstheme="minorHAnsi"/>
              </w:rPr>
            </w:pPr>
          </w:p>
        </w:tc>
        <w:tc>
          <w:tcPr>
            <w:tcW w:w="1850" w:type="dxa"/>
            <w:vAlign w:val="center"/>
          </w:tcPr>
          <w:p w14:paraId="0199BAE2" w14:textId="77777777" w:rsidR="000A2E84" w:rsidRPr="00C62608" w:rsidRDefault="000A2E84" w:rsidP="000A2E84">
            <w:pPr>
              <w:pStyle w:val="TableParagraph"/>
              <w:jc w:val="center"/>
              <w:rPr>
                <w:rFonts w:asciiTheme="minorHAnsi" w:hAnsiTheme="minorHAnsi" w:cstheme="minorHAnsi"/>
              </w:rPr>
            </w:pPr>
          </w:p>
        </w:tc>
      </w:tr>
      <w:tr w:rsidR="000A2E84" w:rsidRPr="006C1370" w14:paraId="4548BFE0" w14:textId="77777777" w:rsidTr="00E15FF5">
        <w:trPr>
          <w:trHeight w:val="378"/>
          <w:jc w:val="center"/>
        </w:trPr>
        <w:tc>
          <w:tcPr>
            <w:tcW w:w="988" w:type="dxa"/>
          </w:tcPr>
          <w:p w14:paraId="6BC688DB" w14:textId="6DC64292" w:rsidR="000A2E84" w:rsidRPr="00C62608" w:rsidRDefault="0015113C" w:rsidP="0015113C">
            <w:pPr>
              <w:pStyle w:val="TableParagraph"/>
              <w:jc w:val="center"/>
              <w:rPr>
                <w:rFonts w:asciiTheme="minorHAnsi" w:hAnsiTheme="minorHAnsi" w:cstheme="minorHAnsi"/>
              </w:rPr>
            </w:pPr>
            <w:r w:rsidRPr="00C62608">
              <w:rPr>
                <w:rFonts w:asciiTheme="minorHAnsi" w:hAnsiTheme="minorHAnsi" w:cstheme="minorHAnsi"/>
              </w:rPr>
              <w:t>2.2.10.</w:t>
            </w:r>
            <w:r>
              <w:rPr>
                <w:rFonts w:asciiTheme="minorHAnsi" w:hAnsiTheme="minorHAnsi" w:cstheme="minorHAnsi"/>
              </w:rPr>
              <w:t>3</w:t>
            </w:r>
          </w:p>
        </w:tc>
        <w:tc>
          <w:tcPr>
            <w:tcW w:w="4682" w:type="dxa"/>
          </w:tcPr>
          <w:p w14:paraId="3A7D3A19"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Επίσης,</w:t>
            </w:r>
            <w:r w:rsidRPr="004D2C03">
              <w:rPr>
                <w:rFonts w:asciiTheme="minorHAnsi" w:hAnsiTheme="minorHAnsi" w:cstheme="minorHAnsi"/>
                <w:spacing w:val="-5"/>
              </w:rPr>
              <w:t xml:space="preserve"> </w:t>
            </w:r>
            <w:r w:rsidRPr="004D2C03">
              <w:rPr>
                <w:rFonts w:asciiTheme="minorHAnsi" w:hAnsiTheme="minorHAnsi" w:cstheme="minorHAnsi"/>
              </w:rPr>
              <w:t>να</w:t>
            </w:r>
            <w:r w:rsidRPr="004D2C03">
              <w:rPr>
                <w:rFonts w:asciiTheme="minorHAnsi" w:hAnsiTheme="minorHAnsi" w:cstheme="minorHAnsi"/>
                <w:spacing w:val="-4"/>
              </w:rPr>
              <w:t xml:space="preserve"> </w:t>
            </w:r>
            <w:r w:rsidRPr="004D2C03">
              <w:rPr>
                <w:rFonts w:asciiTheme="minorHAnsi" w:hAnsiTheme="minorHAnsi" w:cstheme="minorHAnsi"/>
              </w:rPr>
              <w:t>διαθέτει</w:t>
            </w:r>
            <w:r w:rsidRPr="004D2C03">
              <w:rPr>
                <w:rFonts w:asciiTheme="minorHAnsi" w:hAnsiTheme="minorHAnsi" w:cstheme="minorHAnsi"/>
                <w:spacing w:val="-3"/>
              </w:rPr>
              <w:t xml:space="preserve"> </w:t>
            </w:r>
            <w:r w:rsidRPr="004D2C03">
              <w:rPr>
                <w:rFonts w:asciiTheme="minorHAnsi" w:hAnsiTheme="minorHAnsi" w:cstheme="minorHAnsi"/>
              </w:rPr>
              <w:t>και</w:t>
            </w:r>
            <w:r w:rsidRPr="004D2C03">
              <w:rPr>
                <w:rFonts w:asciiTheme="minorHAnsi" w:hAnsiTheme="minorHAnsi" w:cstheme="minorHAnsi"/>
                <w:spacing w:val="2"/>
              </w:rPr>
              <w:t xml:space="preserve"> </w:t>
            </w:r>
            <w:r w:rsidRPr="004D2C03">
              <w:rPr>
                <w:rFonts w:asciiTheme="minorHAnsi" w:hAnsiTheme="minorHAnsi" w:cstheme="minorHAnsi"/>
              </w:rPr>
              <w:t>ηλεκτρονική</w:t>
            </w:r>
            <w:r w:rsidRPr="004D2C03">
              <w:rPr>
                <w:rFonts w:asciiTheme="minorHAnsi" w:hAnsiTheme="minorHAnsi" w:cstheme="minorHAnsi"/>
                <w:spacing w:val="-2"/>
              </w:rPr>
              <w:t xml:space="preserve"> </w:t>
            </w:r>
            <w:r w:rsidRPr="004D2C03">
              <w:rPr>
                <w:rFonts w:asciiTheme="minorHAnsi" w:hAnsiTheme="minorHAnsi" w:cstheme="minorHAnsi"/>
              </w:rPr>
              <w:t>κόρνα</w:t>
            </w:r>
            <w:r w:rsidRPr="004D2C03">
              <w:rPr>
                <w:rFonts w:asciiTheme="minorHAnsi" w:hAnsiTheme="minorHAnsi" w:cstheme="minorHAnsi"/>
                <w:spacing w:val="-5"/>
              </w:rPr>
              <w:t xml:space="preserve"> </w:t>
            </w:r>
            <w:r w:rsidRPr="004D2C03">
              <w:rPr>
                <w:rFonts w:asciiTheme="minorHAnsi" w:hAnsiTheme="minorHAnsi" w:cstheme="minorHAnsi"/>
              </w:rPr>
              <w:t>(</w:t>
            </w:r>
            <w:proofErr w:type="spellStart"/>
            <w:r w:rsidRPr="00C62608">
              <w:rPr>
                <w:rFonts w:asciiTheme="minorHAnsi" w:hAnsiTheme="minorHAnsi" w:cstheme="minorHAnsi"/>
              </w:rPr>
              <w:t>airhorn</w:t>
            </w:r>
            <w:proofErr w:type="spellEnd"/>
            <w:r w:rsidRPr="004D2C03">
              <w:rPr>
                <w:rFonts w:asciiTheme="minorHAnsi" w:hAnsiTheme="minorHAnsi" w:cstheme="minorHAnsi"/>
              </w:rPr>
              <w:t>).</w:t>
            </w:r>
          </w:p>
        </w:tc>
        <w:tc>
          <w:tcPr>
            <w:tcW w:w="1413" w:type="dxa"/>
            <w:vAlign w:val="center"/>
          </w:tcPr>
          <w:p w14:paraId="3D9DA080" w14:textId="6CFB3A8C" w:rsidR="000A2E84" w:rsidRPr="004D2C03" w:rsidRDefault="000A2E84" w:rsidP="000A2E84">
            <w:pPr>
              <w:pStyle w:val="TableParagraph"/>
              <w:jc w:val="center"/>
              <w:rPr>
                <w:rFonts w:asciiTheme="minorHAnsi" w:hAnsiTheme="minorHAnsi" w:cstheme="minorHAnsi"/>
              </w:rPr>
            </w:pPr>
            <w:r w:rsidRPr="0097059C">
              <w:rPr>
                <w:rFonts w:asciiTheme="minorHAnsi" w:hAnsiTheme="minorHAnsi" w:cstheme="minorHAnsi"/>
              </w:rPr>
              <w:t>ΝΑΙ</w:t>
            </w:r>
          </w:p>
        </w:tc>
        <w:tc>
          <w:tcPr>
            <w:tcW w:w="1843" w:type="dxa"/>
            <w:vAlign w:val="center"/>
          </w:tcPr>
          <w:p w14:paraId="712A9809" w14:textId="55F47A9C" w:rsidR="000A2E84" w:rsidRPr="004D2C03" w:rsidRDefault="000A2E84" w:rsidP="000A2E84">
            <w:pPr>
              <w:pStyle w:val="TableParagraph"/>
              <w:jc w:val="center"/>
              <w:rPr>
                <w:rFonts w:asciiTheme="minorHAnsi" w:hAnsiTheme="minorHAnsi" w:cstheme="minorHAnsi"/>
              </w:rPr>
            </w:pPr>
          </w:p>
        </w:tc>
        <w:tc>
          <w:tcPr>
            <w:tcW w:w="1850" w:type="dxa"/>
            <w:vAlign w:val="center"/>
          </w:tcPr>
          <w:p w14:paraId="0A179200" w14:textId="77777777" w:rsidR="000A2E84" w:rsidRPr="004D2C03" w:rsidRDefault="000A2E84" w:rsidP="000A2E84">
            <w:pPr>
              <w:pStyle w:val="TableParagraph"/>
              <w:jc w:val="center"/>
              <w:rPr>
                <w:rFonts w:asciiTheme="minorHAnsi" w:hAnsiTheme="minorHAnsi" w:cstheme="minorHAnsi"/>
              </w:rPr>
            </w:pPr>
          </w:p>
        </w:tc>
      </w:tr>
      <w:tr w:rsidR="000A2E84" w:rsidRPr="006C1370" w14:paraId="14DAAE1B" w14:textId="77777777" w:rsidTr="00E15FF5">
        <w:trPr>
          <w:trHeight w:val="892"/>
          <w:jc w:val="center"/>
        </w:trPr>
        <w:tc>
          <w:tcPr>
            <w:tcW w:w="988" w:type="dxa"/>
          </w:tcPr>
          <w:p w14:paraId="78A7A029" w14:textId="78FC0159"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t>2.2.10</w:t>
            </w:r>
            <w:r w:rsidR="0015113C">
              <w:rPr>
                <w:rFonts w:asciiTheme="minorHAnsi" w:hAnsiTheme="minorHAnsi" w:cstheme="minorHAnsi"/>
              </w:rPr>
              <w:t>.4</w:t>
            </w:r>
          </w:p>
        </w:tc>
        <w:tc>
          <w:tcPr>
            <w:tcW w:w="4682" w:type="dxa"/>
          </w:tcPr>
          <w:p w14:paraId="51B84579" w14:textId="77777777" w:rsidR="000A2E84" w:rsidRPr="004D2C03" w:rsidRDefault="000A2E84" w:rsidP="000A2E84">
            <w:pPr>
              <w:pStyle w:val="TableParagraph"/>
              <w:tabs>
                <w:tab w:val="left" w:pos="660"/>
              </w:tabs>
              <w:ind w:left="110" w:right="94"/>
              <w:jc w:val="both"/>
              <w:rPr>
                <w:rFonts w:asciiTheme="minorHAnsi" w:hAnsiTheme="minorHAnsi" w:cstheme="minorHAnsi"/>
              </w:rPr>
            </w:pPr>
            <w:r w:rsidRPr="004D2C03">
              <w:rPr>
                <w:rFonts w:asciiTheme="minorHAnsi" w:hAnsiTheme="minorHAnsi" w:cstheme="minorHAnsi"/>
              </w:rPr>
              <w:t>Το ηχείο και ο ενισχυτής να είναι ενσωματωμένος σε μία μονάδα, η</w:t>
            </w:r>
            <w:r w:rsidRPr="004D2C03">
              <w:rPr>
                <w:rFonts w:asciiTheme="minorHAnsi" w:hAnsiTheme="minorHAnsi" w:cstheme="minorHAnsi"/>
                <w:spacing w:val="1"/>
              </w:rPr>
              <w:t xml:space="preserve"> </w:t>
            </w:r>
            <w:r w:rsidRPr="004D2C03">
              <w:rPr>
                <w:rFonts w:asciiTheme="minorHAnsi" w:hAnsiTheme="minorHAnsi" w:cstheme="minorHAnsi"/>
              </w:rPr>
              <w:t>οποία να φέρει υποδοχή για σύνδεση με μικρόφωνο για εκπομπή</w:t>
            </w:r>
            <w:r w:rsidRPr="004D2C03">
              <w:rPr>
                <w:rFonts w:asciiTheme="minorHAnsi" w:hAnsiTheme="minorHAnsi" w:cstheme="minorHAnsi"/>
                <w:spacing w:val="1"/>
              </w:rPr>
              <w:t xml:space="preserve"> </w:t>
            </w:r>
            <w:r w:rsidRPr="004D2C03">
              <w:rPr>
                <w:rFonts w:asciiTheme="minorHAnsi" w:hAnsiTheme="minorHAnsi" w:cstheme="minorHAnsi"/>
              </w:rPr>
              <w:t>ομιλίας.</w:t>
            </w:r>
          </w:p>
        </w:tc>
        <w:tc>
          <w:tcPr>
            <w:tcW w:w="1413" w:type="dxa"/>
            <w:vAlign w:val="center"/>
          </w:tcPr>
          <w:p w14:paraId="4E94B40C" w14:textId="7D01F754" w:rsidR="000A2E84" w:rsidRPr="004D2C03" w:rsidRDefault="000A2E84" w:rsidP="000A2E84">
            <w:pPr>
              <w:pStyle w:val="TableParagraph"/>
              <w:jc w:val="center"/>
              <w:rPr>
                <w:rFonts w:asciiTheme="minorHAnsi" w:hAnsiTheme="minorHAnsi" w:cstheme="minorHAnsi"/>
              </w:rPr>
            </w:pPr>
            <w:r w:rsidRPr="0097059C">
              <w:rPr>
                <w:rFonts w:asciiTheme="minorHAnsi" w:hAnsiTheme="minorHAnsi" w:cstheme="minorHAnsi"/>
              </w:rPr>
              <w:t>ΝΑΙ</w:t>
            </w:r>
          </w:p>
        </w:tc>
        <w:tc>
          <w:tcPr>
            <w:tcW w:w="1843" w:type="dxa"/>
            <w:vAlign w:val="center"/>
          </w:tcPr>
          <w:p w14:paraId="254E011C" w14:textId="1F108C4A" w:rsidR="000A2E84" w:rsidRPr="004D2C03" w:rsidRDefault="000A2E84" w:rsidP="000A2E84">
            <w:pPr>
              <w:pStyle w:val="TableParagraph"/>
              <w:jc w:val="center"/>
              <w:rPr>
                <w:rFonts w:asciiTheme="minorHAnsi" w:hAnsiTheme="minorHAnsi" w:cstheme="minorHAnsi"/>
              </w:rPr>
            </w:pPr>
          </w:p>
        </w:tc>
        <w:tc>
          <w:tcPr>
            <w:tcW w:w="1850" w:type="dxa"/>
            <w:vAlign w:val="center"/>
          </w:tcPr>
          <w:p w14:paraId="3C8D53F5" w14:textId="77777777" w:rsidR="000A2E84" w:rsidRPr="004D2C03" w:rsidRDefault="000A2E84" w:rsidP="000A2E84">
            <w:pPr>
              <w:pStyle w:val="TableParagraph"/>
              <w:jc w:val="center"/>
              <w:rPr>
                <w:rFonts w:asciiTheme="minorHAnsi" w:hAnsiTheme="minorHAnsi" w:cstheme="minorHAnsi"/>
              </w:rPr>
            </w:pPr>
          </w:p>
        </w:tc>
      </w:tr>
      <w:tr w:rsidR="000A2E84" w:rsidRPr="006C1370" w14:paraId="53BCCE23" w14:textId="77777777" w:rsidTr="00E15FF5">
        <w:trPr>
          <w:trHeight w:val="757"/>
          <w:jc w:val="center"/>
        </w:trPr>
        <w:tc>
          <w:tcPr>
            <w:tcW w:w="988" w:type="dxa"/>
          </w:tcPr>
          <w:p w14:paraId="2455FBF4" w14:textId="2602013D" w:rsidR="000A2E84" w:rsidRPr="00C62608" w:rsidRDefault="000A2E84" w:rsidP="000A2E84">
            <w:pPr>
              <w:pStyle w:val="TableParagraph"/>
              <w:spacing w:before="189"/>
              <w:ind w:left="110"/>
              <w:rPr>
                <w:rFonts w:asciiTheme="minorHAnsi" w:hAnsiTheme="minorHAnsi" w:cstheme="minorHAnsi"/>
              </w:rPr>
            </w:pPr>
            <w:r w:rsidRPr="00C62608">
              <w:rPr>
                <w:rFonts w:asciiTheme="minorHAnsi" w:hAnsiTheme="minorHAnsi" w:cstheme="minorHAnsi"/>
              </w:rPr>
              <w:t>2.2.10.</w:t>
            </w:r>
            <w:r w:rsidR="0015113C">
              <w:rPr>
                <w:rFonts w:asciiTheme="minorHAnsi" w:hAnsiTheme="minorHAnsi" w:cstheme="minorHAnsi"/>
              </w:rPr>
              <w:t>5</w:t>
            </w:r>
          </w:p>
        </w:tc>
        <w:tc>
          <w:tcPr>
            <w:tcW w:w="4682" w:type="dxa"/>
          </w:tcPr>
          <w:p w14:paraId="11AF97AF"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Το</w:t>
            </w:r>
            <w:r w:rsidRPr="004D2C03">
              <w:rPr>
                <w:rFonts w:asciiTheme="minorHAnsi" w:hAnsiTheme="minorHAnsi" w:cstheme="minorHAnsi"/>
                <w:spacing w:val="4"/>
              </w:rPr>
              <w:t xml:space="preserve"> </w:t>
            </w:r>
            <w:r w:rsidRPr="004D2C03">
              <w:rPr>
                <w:rFonts w:asciiTheme="minorHAnsi" w:hAnsiTheme="minorHAnsi" w:cstheme="minorHAnsi"/>
              </w:rPr>
              <w:t>χειριστήριο(α)</w:t>
            </w:r>
            <w:r w:rsidRPr="004D2C03">
              <w:rPr>
                <w:rFonts w:asciiTheme="minorHAnsi" w:hAnsiTheme="minorHAnsi" w:cstheme="minorHAnsi"/>
                <w:spacing w:val="8"/>
              </w:rPr>
              <w:t xml:space="preserve"> </w:t>
            </w:r>
            <w:r w:rsidRPr="004D2C03">
              <w:rPr>
                <w:rFonts w:asciiTheme="minorHAnsi" w:hAnsiTheme="minorHAnsi" w:cstheme="minorHAnsi"/>
              </w:rPr>
              <w:t>της</w:t>
            </w:r>
            <w:r w:rsidRPr="004D2C03">
              <w:rPr>
                <w:rFonts w:asciiTheme="minorHAnsi" w:hAnsiTheme="minorHAnsi" w:cstheme="minorHAnsi"/>
                <w:spacing w:val="7"/>
              </w:rPr>
              <w:t xml:space="preserve"> </w:t>
            </w:r>
            <w:r w:rsidRPr="004D2C03">
              <w:rPr>
                <w:rFonts w:asciiTheme="minorHAnsi" w:hAnsiTheme="minorHAnsi" w:cstheme="minorHAnsi"/>
              </w:rPr>
              <w:t>φωτεινής</w:t>
            </w:r>
            <w:r w:rsidRPr="004D2C03">
              <w:rPr>
                <w:rFonts w:asciiTheme="minorHAnsi" w:hAnsiTheme="minorHAnsi" w:cstheme="minorHAnsi"/>
                <w:spacing w:val="7"/>
              </w:rPr>
              <w:t xml:space="preserve"> </w:t>
            </w:r>
            <w:r w:rsidRPr="004D2C03">
              <w:rPr>
                <w:rFonts w:asciiTheme="minorHAnsi" w:hAnsiTheme="minorHAnsi" w:cstheme="minorHAnsi"/>
              </w:rPr>
              <w:t>και</w:t>
            </w:r>
            <w:r w:rsidRPr="004D2C03">
              <w:rPr>
                <w:rFonts w:asciiTheme="minorHAnsi" w:hAnsiTheme="minorHAnsi" w:cstheme="minorHAnsi"/>
                <w:spacing w:val="6"/>
              </w:rPr>
              <w:t xml:space="preserve"> </w:t>
            </w:r>
            <w:r w:rsidRPr="004D2C03">
              <w:rPr>
                <w:rFonts w:asciiTheme="minorHAnsi" w:hAnsiTheme="minorHAnsi" w:cstheme="minorHAnsi"/>
              </w:rPr>
              <w:t>ηχητικής</w:t>
            </w:r>
            <w:r w:rsidRPr="004D2C03">
              <w:rPr>
                <w:rFonts w:asciiTheme="minorHAnsi" w:hAnsiTheme="minorHAnsi" w:cstheme="minorHAnsi"/>
                <w:spacing w:val="7"/>
              </w:rPr>
              <w:t xml:space="preserve"> </w:t>
            </w:r>
            <w:r w:rsidRPr="004D2C03">
              <w:rPr>
                <w:rFonts w:asciiTheme="minorHAnsi" w:hAnsiTheme="minorHAnsi" w:cstheme="minorHAnsi"/>
              </w:rPr>
              <w:t>σήμανσης</w:t>
            </w:r>
            <w:r w:rsidRPr="004D2C03">
              <w:rPr>
                <w:rFonts w:asciiTheme="minorHAnsi" w:hAnsiTheme="minorHAnsi" w:cstheme="minorHAnsi"/>
                <w:spacing w:val="7"/>
              </w:rPr>
              <w:t xml:space="preserve"> </w:t>
            </w:r>
            <w:r w:rsidRPr="004D2C03">
              <w:rPr>
                <w:rFonts w:asciiTheme="minorHAnsi" w:hAnsiTheme="minorHAnsi" w:cstheme="minorHAnsi"/>
              </w:rPr>
              <w:t>να</w:t>
            </w:r>
            <w:r w:rsidRPr="004D2C03">
              <w:rPr>
                <w:rFonts w:asciiTheme="minorHAnsi" w:hAnsiTheme="minorHAnsi" w:cstheme="minorHAnsi"/>
                <w:spacing w:val="4"/>
              </w:rPr>
              <w:t xml:space="preserve"> </w:t>
            </w:r>
            <w:r w:rsidRPr="004D2C03">
              <w:rPr>
                <w:rFonts w:asciiTheme="minorHAnsi" w:hAnsiTheme="minorHAnsi" w:cstheme="minorHAnsi"/>
              </w:rPr>
              <w:t>είναι</w:t>
            </w:r>
            <w:r w:rsidRPr="004D2C03">
              <w:rPr>
                <w:rFonts w:asciiTheme="minorHAnsi" w:hAnsiTheme="minorHAnsi" w:cstheme="minorHAnsi"/>
                <w:spacing w:val="-46"/>
              </w:rPr>
              <w:t xml:space="preserve"> </w:t>
            </w:r>
            <w:r w:rsidRPr="004D2C03">
              <w:rPr>
                <w:rFonts w:asciiTheme="minorHAnsi" w:hAnsiTheme="minorHAnsi" w:cstheme="minorHAnsi"/>
              </w:rPr>
              <w:t>αδιάβροχης</w:t>
            </w:r>
            <w:r w:rsidRPr="004D2C03">
              <w:rPr>
                <w:rFonts w:asciiTheme="minorHAnsi" w:hAnsiTheme="minorHAnsi" w:cstheme="minorHAnsi"/>
                <w:spacing w:val="-1"/>
              </w:rPr>
              <w:t xml:space="preserve"> </w:t>
            </w:r>
            <w:r w:rsidRPr="004D2C03">
              <w:rPr>
                <w:rFonts w:asciiTheme="minorHAnsi" w:hAnsiTheme="minorHAnsi" w:cstheme="minorHAnsi"/>
              </w:rPr>
              <w:t>κατασκευής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4"/>
              </w:rPr>
              <w:t xml:space="preserve"> </w:t>
            </w:r>
            <w:r w:rsidRPr="004D2C03">
              <w:rPr>
                <w:rFonts w:asciiTheme="minorHAnsi" w:hAnsiTheme="minorHAnsi" w:cstheme="minorHAnsi"/>
              </w:rPr>
              <w:t>πλήκτρα</w:t>
            </w:r>
            <w:r w:rsidRPr="004D2C03">
              <w:rPr>
                <w:rFonts w:asciiTheme="minorHAnsi" w:hAnsiTheme="minorHAnsi" w:cstheme="minorHAnsi"/>
                <w:spacing w:val="-4"/>
              </w:rPr>
              <w:t xml:space="preserve"> </w:t>
            </w:r>
            <w:r w:rsidRPr="004D2C03">
              <w:rPr>
                <w:rFonts w:asciiTheme="minorHAnsi" w:hAnsiTheme="minorHAnsi" w:cstheme="minorHAnsi"/>
              </w:rPr>
              <w:t>να</w:t>
            </w:r>
            <w:r w:rsidRPr="004D2C03">
              <w:rPr>
                <w:rFonts w:asciiTheme="minorHAnsi" w:hAnsiTheme="minorHAnsi" w:cstheme="minorHAnsi"/>
                <w:spacing w:val="-3"/>
              </w:rPr>
              <w:t xml:space="preserve"> </w:t>
            </w:r>
            <w:r w:rsidRPr="004D2C03">
              <w:rPr>
                <w:rFonts w:asciiTheme="minorHAnsi" w:hAnsiTheme="minorHAnsi" w:cstheme="minorHAnsi"/>
              </w:rPr>
              <w:t>είναι</w:t>
            </w:r>
            <w:r w:rsidRPr="004D2C03">
              <w:rPr>
                <w:rFonts w:asciiTheme="minorHAnsi" w:hAnsiTheme="minorHAnsi" w:cstheme="minorHAnsi"/>
                <w:spacing w:val="-4"/>
              </w:rPr>
              <w:t xml:space="preserve"> </w:t>
            </w:r>
            <w:r w:rsidRPr="004D2C03">
              <w:rPr>
                <w:rFonts w:asciiTheme="minorHAnsi" w:hAnsiTheme="minorHAnsi" w:cstheme="minorHAnsi"/>
              </w:rPr>
              <w:t>φωτιζόμενα.</w:t>
            </w:r>
          </w:p>
        </w:tc>
        <w:tc>
          <w:tcPr>
            <w:tcW w:w="1413" w:type="dxa"/>
            <w:vAlign w:val="center"/>
          </w:tcPr>
          <w:p w14:paraId="2DADA91A" w14:textId="4F7A5610" w:rsidR="000A2E84" w:rsidRPr="004D2C03" w:rsidRDefault="000A2E84" w:rsidP="000A2E84">
            <w:pPr>
              <w:pStyle w:val="TableParagraph"/>
              <w:jc w:val="center"/>
              <w:rPr>
                <w:rFonts w:asciiTheme="minorHAnsi" w:hAnsiTheme="minorHAnsi" w:cstheme="minorHAnsi"/>
              </w:rPr>
            </w:pPr>
            <w:r w:rsidRPr="0097059C">
              <w:rPr>
                <w:rFonts w:asciiTheme="minorHAnsi" w:hAnsiTheme="minorHAnsi" w:cstheme="minorHAnsi"/>
              </w:rPr>
              <w:t>ΝΑΙ</w:t>
            </w:r>
          </w:p>
        </w:tc>
        <w:tc>
          <w:tcPr>
            <w:tcW w:w="1843" w:type="dxa"/>
            <w:vAlign w:val="center"/>
          </w:tcPr>
          <w:p w14:paraId="185AD876" w14:textId="58E2AFA6" w:rsidR="000A2E84" w:rsidRPr="004D2C03" w:rsidRDefault="000A2E84" w:rsidP="000A2E84">
            <w:pPr>
              <w:pStyle w:val="TableParagraph"/>
              <w:jc w:val="center"/>
              <w:rPr>
                <w:rFonts w:asciiTheme="minorHAnsi" w:hAnsiTheme="minorHAnsi" w:cstheme="minorHAnsi"/>
              </w:rPr>
            </w:pPr>
          </w:p>
        </w:tc>
        <w:tc>
          <w:tcPr>
            <w:tcW w:w="1850" w:type="dxa"/>
            <w:vAlign w:val="center"/>
          </w:tcPr>
          <w:p w14:paraId="702EF012" w14:textId="77777777" w:rsidR="000A2E84" w:rsidRPr="004D2C03" w:rsidRDefault="000A2E84" w:rsidP="000A2E84">
            <w:pPr>
              <w:pStyle w:val="TableParagraph"/>
              <w:jc w:val="center"/>
              <w:rPr>
                <w:rFonts w:asciiTheme="minorHAnsi" w:hAnsiTheme="minorHAnsi" w:cstheme="minorHAnsi"/>
              </w:rPr>
            </w:pPr>
          </w:p>
        </w:tc>
      </w:tr>
      <w:tr w:rsidR="000A2E84" w:rsidRPr="006C1370" w14:paraId="2809AAE2" w14:textId="77777777" w:rsidTr="00E15FF5">
        <w:trPr>
          <w:trHeight w:val="1118"/>
          <w:jc w:val="center"/>
        </w:trPr>
        <w:tc>
          <w:tcPr>
            <w:tcW w:w="988" w:type="dxa"/>
          </w:tcPr>
          <w:p w14:paraId="49A1F18D" w14:textId="466CE7EA" w:rsidR="000A2E84" w:rsidRPr="00C62608" w:rsidRDefault="000A2E84" w:rsidP="000A2E84">
            <w:pPr>
              <w:pStyle w:val="TableParagraph"/>
              <w:spacing w:before="1"/>
              <w:ind w:left="110"/>
              <w:rPr>
                <w:rFonts w:asciiTheme="minorHAnsi" w:hAnsiTheme="minorHAnsi" w:cstheme="minorHAnsi"/>
              </w:rPr>
            </w:pPr>
            <w:r w:rsidRPr="00C62608">
              <w:rPr>
                <w:rFonts w:asciiTheme="minorHAnsi" w:hAnsiTheme="minorHAnsi" w:cstheme="minorHAnsi"/>
              </w:rPr>
              <w:t>2.2.10.</w:t>
            </w:r>
            <w:r w:rsidR="0015113C">
              <w:rPr>
                <w:rFonts w:asciiTheme="minorHAnsi" w:hAnsiTheme="minorHAnsi" w:cstheme="minorHAnsi"/>
              </w:rPr>
              <w:t>6</w:t>
            </w:r>
          </w:p>
        </w:tc>
        <w:tc>
          <w:tcPr>
            <w:tcW w:w="4682" w:type="dxa"/>
          </w:tcPr>
          <w:p w14:paraId="64BC836A"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38"/>
              </w:rPr>
              <w:t xml:space="preserve"> </w:t>
            </w:r>
            <w:r w:rsidRPr="004D2C03">
              <w:rPr>
                <w:rFonts w:asciiTheme="minorHAnsi" w:hAnsiTheme="minorHAnsi" w:cstheme="minorHAnsi"/>
              </w:rPr>
              <w:t>δοθεί</w:t>
            </w:r>
            <w:r w:rsidRPr="004D2C03">
              <w:rPr>
                <w:rFonts w:asciiTheme="minorHAnsi" w:hAnsiTheme="minorHAnsi" w:cstheme="minorHAnsi"/>
                <w:spacing w:val="45"/>
              </w:rPr>
              <w:t xml:space="preserve"> </w:t>
            </w:r>
            <w:r w:rsidRPr="004D2C03">
              <w:rPr>
                <w:rFonts w:asciiTheme="minorHAnsi" w:hAnsiTheme="minorHAnsi" w:cstheme="minorHAnsi"/>
              </w:rPr>
              <w:t>ο</w:t>
            </w:r>
            <w:r w:rsidRPr="004D2C03">
              <w:rPr>
                <w:rFonts w:asciiTheme="minorHAnsi" w:hAnsiTheme="minorHAnsi" w:cstheme="minorHAnsi"/>
                <w:spacing w:val="38"/>
              </w:rPr>
              <w:t xml:space="preserve"> </w:t>
            </w:r>
            <w:r w:rsidRPr="004D2C03">
              <w:rPr>
                <w:rFonts w:asciiTheme="minorHAnsi" w:hAnsiTheme="minorHAnsi" w:cstheme="minorHAnsi"/>
              </w:rPr>
              <w:t>τύπος</w:t>
            </w:r>
            <w:r w:rsidRPr="004D2C03">
              <w:rPr>
                <w:rFonts w:asciiTheme="minorHAnsi" w:hAnsiTheme="minorHAnsi" w:cstheme="minorHAnsi"/>
                <w:spacing w:val="41"/>
              </w:rPr>
              <w:t xml:space="preserve"> </w:t>
            </w:r>
            <w:r w:rsidRPr="004D2C03">
              <w:rPr>
                <w:rFonts w:asciiTheme="minorHAnsi" w:hAnsiTheme="minorHAnsi" w:cstheme="minorHAnsi"/>
              </w:rPr>
              <w:t>της</w:t>
            </w:r>
            <w:r w:rsidRPr="004D2C03">
              <w:rPr>
                <w:rFonts w:asciiTheme="minorHAnsi" w:hAnsiTheme="minorHAnsi" w:cstheme="minorHAnsi"/>
                <w:spacing w:val="41"/>
              </w:rPr>
              <w:t xml:space="preserve"> </w:t>
            </w:r>
            <w:r w:rsidRPr="004D2C03">
              <w:rPr>
                <w:rFonts w:asciiTheme="minorHAnsi" w:hAnsiTheme="minorHAnsi" w:cstheme="minorHAnsi"/>
              </w:rPr>
              <w:t>προσφερόμενης</w:t>
            </w:r>
            <w:r w:rsidRPr="004D2C03">
              <w:rPr>
                <w:rFonts w:asciiTheme="minorHAnsi" w:hAnsiTheme="minorHAnsi" w:cstheme="minorHAnsi"/>
                <w:spacing w:val="41"/>
              </w:rPr>
              <w:t xml:space="preserve"> </w:t>
            </w:r>
            <w:r w:rsidRPr="004D2C03">
              <w:rPr>
                <w:rFonts w:asciiTheme="minorHAnsi" w:hAnsiTheme="minorHAnsi" w:cstheme="minorHAnsi"/>
              </w:rPr>
              <w:t>φωτεινής</w:t>
            </w:r>
            <w:r w:rsidRPr="004D2C03">
              <w:rPr>
                <w:rFonts w:asciiTheme="minorHAnsi" w:hAnsiTheme="minorHAnsi" w:cstheme="minorHAnsi"/>
                <w:spacing w:val="41"/>
              </w:rPr>
              <w:t xml:space="preserve"> </w:t>
            </w:r>
            <w:r w:rsidRPr="004D2C03">
              <w:rPr>
                <w:rFonts w:asciiTheme="minorHAnsi" w:hAnsiTheme="minorHAnsi" w:cstheme="minorHAnsi"/>
              </w:rPr>
              <w:t>και</w:t>
            </w:r>
            <w:r w:rsidRPr="004D2C03">
              <w:rPr>
                <w:rFonts w:asciiTheme="minorHAnsi" w:hAnsiTheme="minorHAnsi" w:cstheme="minorHAnsi"/>
                <w:spacing w:val="40"/>
              </w:rPr>
              <w:t xml:space="preserve"> </w:t>
            </w:r>
            <w:r w:rsidRPr="004D2C03">
              <w:rPr>
                <w:rFonts w:asciiTheme="minorHAnsi" w:hAnsiTheme="minorHAnsi" w:cstheme="minorHAnsi"/>
              </w:rPr>
              <w:t>ηχητικής</w:t>
            </w:r>
            <w:r w:rsidRPr="004D2C03">
              <w:rPr>
                <w:rFonts w:asciiTheme="minorHAnsi" w:hAnsiTheme="minorHAnsi" w:cstheme="minorHAnsi"/>
                <w:spacing w:val="-46"/>
              </w:rPr>
              <w:t xml:space="preserve"> </w:t>
            </w:r>
            <w:r w:rsidRPr="004D2C03">
              <w:rPr>
                <w:rFonts w:asciiTheme="minorHAnsi" w:hAnsiTheme="minorHAnsi" w:cstheme="minorHAnsi"/>
              </w:rPr>
              <w:t>σήμανσης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το</w:t>
            </w:r>
            <w:r w:rsidRPr="004D2C03">
              <w:rPr>
                <w:rFonts w:asciiTheme="minorHAnsi" w:hAnsiTheme="minorHAnsi" w:cstheme="minorHAnsi"/>
                <w:spacing w:val="2"/>
              </w:rPr>
              <w:t xml:space="preserve"> </w:t>
            </w:r>
            <w:r w:rsidRPr="004D2C03">
              <w:rPr>
                <w:rFonts w:asciiTheme="minorHAnsi" w:hAnsiTheme="minorHAnsi" w:cstheme="minorHAnsi"/>
              </w:rPr>
              <w:t>εργοστάσιο</w:t>
            </w:r>
            <w:r w:rsidRPr="004D2C03">
              <w:rPr>
                <w:rFonts w:asciiTheme="minorHAnsi" w:hAnsiTheme="minorHAnsi" w:cstheme="minorHAnsi"/>
                <w:spacing w:val="-3"/>
              </w:rPr>
              <w:t xml:space="preserve"> </w:t>
            </w:r>
            <w:r w:rsidRPr="004D2C03">
              <w:rPr>
                <w:rFonts w:asciiTheme="minorHAnsi" w:hAnsiTheme="minorHAnsi" w:cstheme="minorHAnsi"/>
              </w:rPr>
              <w:t>κατασκευής.</w:t>
            </w:r>
          </w:p>
          <w:p w14:paraId="2F0A6781"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Όλα</w:t>
            </w:r>
            <w:r w:rsidRPr="004D2C03">
              <w:rPr>
                <w:rFonts w:asciiTheme="minorHAnsi" w:hAnsiTheme="minorHAnsi" w:cstheme="minorHAnsi"/>
                <w:spacing w:val="25"/>
              </w:rPr>
              <w:t xml:space="preserve"> </w:t>
            </w:r>
            <w:r w:rsidRPr="004D2C03">
              <w:rPr>
                <w:rFonts w:asciiTheme="minorHAnsi" w:hAnsiTheme="minorHAnsi" w:cstheme="minorHAnsi"/>
              </w:rPr>
              <w:t>τα</w:t>
            </w:r>
            <w:r w:rsidRPr="004D2C03">
              <w:rPr>
                <w:rFonts w:asciiTheme="minorHAnsi" w:hAnsiTheme="minorHAnsi" w:cstheme="minorHAnsi"/>
                <w:spacing w:val="25"/>
              </w:rPr>
              <w:t xml:space="preserve"> </w:t>
            </w:r>
            <w:r w:rsidRPr="004D2C03">
              <w:rPr>
                <w:rFonts w:asciiTheme="minorHAnsi" w:hAnsiTheme="minorHAnsi" w:cstheme="minorHAnsi"/>
              </w:rPr>
              <w:t>τεχνικά</w:t>
            </w:r>
            <w:r w:rsidRPr="004D2C03">
              <w:rPr>
                <w:rFonts w:asciiTheme="minorHAnsi" w:hAnsiTheme="minorHAnsi" w:cstheme="minorHAnsi"/>
                <w:spacing w:val="25"/>
              </w:rPr>
              <w:t xml:space="preserve"> </w:t>
            </w:r>
            <w:r w:rsidRPr="004D2C03">
              <w:rPr>
                <w:rFonts w:asciiTheme="minorHAnsi" w:hAnsiTheme="minorHAnsi" w:cstheme="minorHAnsi"/>
              </w:rPr>
              <w:t>χαρακτηριστικά</w:t>
            </w:r>
            <w:r w:rsidRPr="004D2C03">
              <w:rPr>
                <w:rFonts w:asciiTheme="minorHAnsi" w:hAnsiTheme="minorHAnsi" w:cstheme="minorHAnsi"/>
                <w:spacing w:val="29"/>
              </w:rPr>
              <w:t xml:space="preserve"> </w:t>
            </w:r>
            <w:r w:rsidRPr="004D2C03">
              <w:rPr>
                <w:rFonts w:asciiTheme="minorHAnsi" w:hAnsiTheme="minorHAnsi" w:cstheme="minorHAnsi"/>
              </w:rPr>
              <w:t>της</w:t>
            </w:r>
            <w:r w:rsidRPr="004D2C03">
              <w:rPr>
                <w:rFonts w:asciiTheme="minorHAnsi" w:hAnsiTheme="minorHAnsi" w:cstheme="minorHAnsi"/>
                <w:spacing w:val="27"/>
              </w:rPr>
              <w:t xml:space="preserve"> </w:t>
            </w:r>
            <w:r w:rsidRPr="004D2C03">
              <w:rPr>
                <w:rFonts w:asciiTheme="minorHAnsi" w:hAnsiTheme="minorHAnsi" w:cstheme="minorHAnsi"/>
              </w:rPr>
              <w:t>φωτεινής</w:t>
            </w:r>
            <w:r w:rsidRPr="004D2C03">
              <w:rPr>
                <w:rFonts w:asciiTheme="minorHAnsi" w:hAnsiTheme="minorHAnsi" w:cstheme="minorHAnsi"/>
                <w:spacing w:val="27"/>
              </w:rPr>
              <w:t xml:space="preserve"> </w:t>
            </w:r>
            <w:r w:rsidRPr="004D2C03">
              <w:rPr>
                <w:rFonts w:asciiTheme="minorHAnsi" w:hAnsiTheme="minorHAnsi" w:cstheme="minorHAnsi"/>
              </w:rPr>
              <w:t>και</w:t>
            </w:r>
            <w:r w:rsidRPr="004D2C03">
              <w:rPr>
                <w:rFonts w:asciiTheme="minorHAnsi" w:hAnsiTheme="minorHAnsi" w:cstheme="minorHAnsi"/>
                <w:spacing w:val="26"/>
              </w:rPr>
              <w:t xml:space="preserve"> </w:t>
            </w:r>
            <w:r w:rsidRPr="004D2C03">
              <w:rPr>
                <w:rFonts w:asciiTheme="minorHAnsi" w:hAnsiTheme="minorHAnsi" w:cstheme="minorHAnsi"/>
              </w:rPr>
              <w:t>ηχητικής</w:t>
            </w:r>
            <w:r w:rsidRPr="004D2C03">
              <w:rPr>
                <w:rFonts w:asciiTheme="minorHAnsi" w:hAnsiTheme="minorHAnsi" w:cstheme="minorHAnsi"/>
                <w:spacing w:val="-46"/>
              </w:rPr>
              <w:t xml:space="preserve"> </w:t>
            </w:r>
            <w:r w:rsidRPr="004D2C03">
              <w:rPr>
                <w:rFonts w:asciiTheme="minorHAnsi" w:hAnsiTheme="minorHAnsi" w:cstheme="minorHAnsi"/>
              </w:rPr>
              <w:t>σήμανσης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4"/>
              </w:rPr>
              <w:t xml:space="preserve"> </w:t>
            </w:r>
            <w:r w:rsidRPr="004D2C03">
              <w:rPr>
                <w:rFonts w:asciiTheme="minorHAnsi" w:hAnsiTheme="minorHAnsi" w:cstheme="minorHAnsi"/>
              </w:rPr>
              <w:t>αποδεικνύονται</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4"/>
              </w:rPr>
              <w:t xml:space="preserve"> </w:t>
            </w:r>
            <w:r w:rsidRPr="004D2C03">
              <w:rPr>
                <w:rFonts w:asciiTheme="minorHAnsi" w:hAnsiTheme="minorHAnsi" w:cstheme="minorHAnsi"/>
              </w:rPr>
              <w:t>εργοστασιακά</w:t>
            </w:r>
            <w:r w:rsidRPr="004D2C03">
              <w:rPr>
                <w:rFonts w:asciiTheme="minorHAnsi" w:hAnsiTheme="minorHAnsi" w:cstheme="minorHAnsi"/>
                <w:spacing w:val="1"/>
              </w:rPr>
              <w:t xml:space="preserve"> </w:t>
            </w:r>
            <w:r w:rsidRPr="004D2C03">
              <w:rPr>
                <w:rFonts w:asciiTheme="minorHAnsi" w:hAnsiTheme="minorHAnsi" w:cstheme="minorHAnsi"/>
              </w:rPr>
              <w:t>φυλλάδια.</w:t>
            </w:r>
          </w:p>
        </w:tc>
        <w:tc>
          <w:tcPr>
            <w:tcW w:w="1413" w:type="dxa"/>
            <w:vAlign w:val="center"/>
          </w:tcPr>
          <w:p w14:paraId="18EE1EA2" w14:textId="23448A17" w:rsidR="000A2E84" w:rsidRPr="004D2C03" w:rsidRDefault="000A2E84" w:rsidP="000A2E84">
            <w:pPr>
              <w:pStyle w:val="TableParagraph"/>
              <w:jc w:val="center"/>
              <w:rPr>
                <w:rFonts w:asciiTheme="minorHAnsi" w:hAnsiTheme="minorHAnsi" w:cstheme="minorHAnsi"/>
              </w:rPr>
            </w:pPr>
            <w:r w:rsidRPr="0097059C">
              <w:rPr>
                <w:rFonts w:asciiTheme="minorHAnsi" w:hAnsiTheme="minorHAnsi" w:cstheme="minorHAnsi"/>
              </w:rPr>
              <w:t>ΝΑΙ</w:t>
            </w:r>
          </w:p>
        </w:tc>
        <w:tc>
          <w:tcPr>
            <w:tcW w:w="1843" w:type="dxa"/>
            <w:vAlign w:val="center"/>
          </w:tcPr>
          <w:p w14:paraId="3D318C37" w14:textId="0B795910" w:rsidR="000A2E84" w:rsidRPr="004D2C03" w:rsidRDefault="000A2E84" w:rsidP="000A2E84">
            <w:pPr>
              <w:pStyle w:val="TableParagraph"/>
              <w:jc w:val="center"/>
              <w:rPr>
                <w:rFonts w:asciiTheme="minorHAnsi" w:hAnsiTheme="minorHAnsi" w:cstheme="minorHAnsi"/>
              </w:rPr>
            </w:pPr>
          </w:p>
        </w:tc>
        <w:tc>
          <w:tcPr>
            <w:tcW w:w="1850" w:type="dxa"/>
            <w:vAlign w:val="center"/>
          </w:tcPr>
          <w:p w14:paraId="30DCF758" w14:textId="77777777" w:rsidR="000A2E84" w:rsidRPr="004D2C03" w:rsidRDefault="000A2E84" w:rsidP="000A2E84">
            <w:pPr>
              <w:pStyle w:val="TableParagraph"/>
              <w:jc w:val="center"/>
              <w:rPr>
                <w:rFonts w:asciiTheme="minorHAnsi" w:hAnsiTheme="minorHAnsi" w:cstheme="minorHAnsi"/>
              </w:rPr>
            </w:pPr>
          </w:p>
        </w:tc>
      </w:tr>
      <w:tr w:rsidR="000A2E84" w:rsidRPr="006C1370" w14:paraId="5E2EBB04" w14:textId="77777777" w:rsidTr="00E15FF5">
        <w:trPr>
          <w:trHeight w:val="1271"/>
          <w:jc w:val="center"/>
        </w:trPr>
        <w:tc>
          <w:tcPr>
            <w:tcW w:w="988" w:type="dxa"/>
          </w:tcPr>
          <w:p w14:paraId="5212C83B" w14:textId="2363773F"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t>2.2.10.</w:t>
            </w:r>
            <w:r w:rsidR="0015113C">
              <w:rPr>
                <w:rFonts w:asciiTheme="minorHAnsi" w:hAnsiTheme="minorHAnsi" w:cstheme="minorHAnsi"/>
              </w:rPr>
              <w:t>7</w:t>
            </w:r>
          </w:p>
        </w:tc>
        <w:tc>
          <w:tcPr>
            <w:tcW w:w="4682" w:type="dxa"/>
          </w:tcPr>
          <w:p w14:paraId="3598657D" w14:textId="77777777" w:rsidR="000A2E84" w:rsidRPr="004D2C03" w:rsidRDefault="000A2E84" w:rsidP="000A2E84">
            <w:pPr>
              <w:pStyle w:val="TableParagraph"/>
              <w:tabs>
                <w:tab w:val="left" w:pos="660"/>
              </w:tabs>
              <w:ind w:left="110" w:right="94"/>
              <w:jc w:val="both"/>
              <w:rPr>
                <w:rFonts w:asciiTheme="minorHAnsi" w:hAnsiTheme="minorHAnsi" w:cstheme="minorHAnsi"/>
              </w:rPr>
            </w:pPr>
            <w:r w:rsidRPr="004D2C03">
              <w:rPr>
                <w:rFonts w:asciiTheme="minorHAnsi" w:hAnsiTheme="minorHAnsi" w:cstheme="minorHAnsi"/>
              </w:rPr>
              <w:t xml:space="preserve">Οι αντίστοιχες συσκευές να φέρουν σήμανση </w:t>
            </w:r>
            <w:r w:rsidRPr="00C62608">
              <w:rPr>
                <w:rFonts w:asciiTheme="minorHAnsi" w:hAnsiTheme="minorHAnsi" w:cstheme="minorHAnsi"/>
              </w:rPr>
              <w:t>CE</w:t>
            </w:r>
            <w:r w:rsidRPr="004D2C03">
              <w:rPr>
                <w:rFonts w:asciiTheme="minorHAnsi" w:hAnsiTheme="minorHAnsi" w:cstheme="minorHAnsi"/>
              </w:rPr>
              <w:t>, να είναι σύμφωνες</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Ευρωπαϊκά</w:t>
            </w:r>
            <w:r w:rsidRPr="004D2C03">
              <w:rPr>
                <w:rFonts w:asciiTheme="minorHAnsi" w:hAnsiTheme="minorHAnsi" w:cstheme="minorHAnsi"/>
                <w:spacing w:val="1"/>
              </w:rPr>
              <w:t xml:space="preserve"> </w:t>
            </w:r>
            <w:r w:rsidRPr="004D2C03">
              <w:rPr>
                <w:rFonts w:asciiTheme="minorHAnsi" w:hAnsiTheme="minorHAnsi" w:cstheme="minorHAnsi"/>
              </w:rPr>
              <w:t>πρότυπα</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διαθέτουν</w:t>
            </w:r>
            <w:r w:rsidRPr="004D2C03">
              <w:rPr>
                <w:rFonts w:asciiTheme="minorHAnsi" w:hAnsiTheme="minorHAnsi" w:cstheme="minorHAnsi"/>
                <w:spacing w:val="49"/>
              </w:rPr>
              <w:t xml:space="preserve"> </w:t>
            </w:r>
            <w:r w:rsidRPr="004D2C03">
              <w:rPr>
                <w:rFonts w:asciiTheme="minorHAnsi" w:hAnsiTheme="minorHAnsi" w:cstheme="minorHAnsi"/>
              </w:rPr>
              <w:t>πιστοποιητικό</w:t>
            </w:r>
            <w:r w:rsidRPr="004D2C03">
              <w:rPr>
                <w:rFonts w:asciiTheme="minorHAnsi" w:hAnsiTheme="minorHAnsi" w:cstheme="minorHAnsi"/>
                <w:spacing w:val="1"/>
              </w:rPr>
              <w:t xml:space="preserve"> </w:t>
            </w:r>
            <w:r w:rsidRPr="004D2C03">
              <w:rPr>
                <w:rFonts w:asciiTheme="minorHAnsi" w:hAnsiTheme="minorHAnsi" w:cstheme="minorHAnsi"/>
              </w:rPr>
              <w:t>έγκρισης</w:t>
            </w:r>
            <w:r w:rsidRPr="004D2C03">
              <w:rPr>
                <w:rFonts w:asciiTheme="minorHAnsi" w:hAnsiTheme="minorHAnsi" w:cstheme="minorHAnsi"/>
                <w:spacing w:val="1"/>
              </w:rPr>
              <w:t xml:space="preserve"> </w:t>
            </w:r>
            <w:r w:rsidRPr="004D2C03">
              <w:rPr>
                <w:rFonts w:asciiTheme="minorHAnsi" w:hAnsiTheme="minorHAnsi" w:cstheme="minorHAnsi"/>
              </w:rPr>
              <w:t>τύπου</w:t>
            </w:r>
            <w:r w:rsidRPr="004D2C03">
              <w:rPr>
                <w:rFonts w:asciiTheme="minorHAnsi" w:hAnsiTheme="minorHAnsi" w:cstheme="minorHAnsi"/>
                <w:spacing w:val="1"/>
              </w:rPr>
              <w:t xml:space="preserve"> </w:t>
            </w:r>
            <w:r w:rsidRPr="004D2C03">
              <w:rPr>
                <w:rFonts w:asciiTheme="minorHAnsi" w:hAnsiTheme="minorHAnsi" w:cstheme="minorHAnsi"/>
              </w:rPr>
              <w:t>σύμφωνα</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ισχύουσα</w:t>
            </w:r>
            <w:r w:rsidRPr="004D2C03">
              <w:rPr>
                <w:rFonts w:asciiTheme="minorHAnsi" w:hAnsiTheme="minorHAnsi" w:cstheme="minorHAnsi"/>
                <w:spacing w:val="1"/>
              </w:rPr>
              <w:t xml:space="preserve"> </w:t>
            </w:r>
            <w:r w:rsidRPr="004D2C03">
              <w:rPr>
                <w:rFonts w:asciiTheme="minorHAnsi" w:hAnsiTheme="minorHAnsi" w:cstheme="minorHAnsi"/>
              </w:rPr>
              <w:t>νομοθεσία</w:t>
            </w:r>
            <w:r w:rsidRPr="004D2C03">
              <w:rPr>
                <w:rFonts w:asciiTheme="minorHAnsi" w:hAnsiTheme="minorHAnsi" w:cstheme="minorHAnsi"/>
                <w:spacing w:val="1"/>
              </w:rPr>
              <w:t xml:space="preserve"> </w:t>
            </w:r>
            <w:r w:rsidRPr="004D2C03">
              <w:rPr>
                <w:rFonts w:asciiTheme="minorHAnsi" w:hAnsiTheme="minorHAnsi" w:cstheme="minorHAnsi"/>
              </w:rPr>
              <w:t>περί</w:t>
            </w:r>
            <w:r w:rsidRPr="004D2C03">
              <w:rPr>
                <w:rFonts w:asciiTheme="minorHAnsi" w:hAnsiTheme="minorHAnsi" w:cstheme="minorHAnsi"/>
                <w:spacing w:val="1"/>
              </w:rPr>
              <w:t xml:space="preserve"> </w:t>
            </w:r>
            <w:r w:rsidRPr="004D2C03">
              <w:rPr>
                <w:rFonts w:asciiTheme="minorHAnsi" w:hAnsiTheme="minorHAnsi" w:cstheme="minorHAnsi"/>
              </w:rPr>
              <w:t>ηλεκτρομαγνητικής</w:t>
            </w:r>
            <w:r w:rsidRPr="004D2C03">
              <w:rPr>
                <w:rFonts w:asciiTheme="minorHAnsi" w:hAnsiTheme="minorHAnsi" w:cstheme="minorHAnsi"/>
                <w:spacing w:val="-1"/>
              </w:rPr>
              <w:t xml:space="preserve"> </w:t>
            </w:r>
            <w:r w:rsidRPr="004D2C03">
              <w:rPr>
                <w:rFonts w:asciiTheme="minorHAnsi" w:hAnsiTheme="minorHAnsi" w:cstheme="minorHAnsi"/>
              </w:rPr>
              <w:t>συμβατότητας για</w:t>
            </w:r>
            <w:r w:rsidRPr="004D2C03">
              <w:rPr>
                <w:rFonts w:asciiTheme="minorHAnsi" w:hAnsiTheme="minorHAnsi" w:cstheme="minorHAnsi"/>
                <w:spacing w:val="-3"/>
              </w:rPr>
              <w:t xml:space="preserve"> </w:t>
            </w:r>
            <w:r w:rsidRPr="004D2C03">
              <w:rPr>
                <w:rFonts w:asciiTheme="minorHAnsi" w:hAnsiTheme="minorHAnsi" w:cstheme="minorHAnsi"/>
              </w:rPr>
              <w:t>οχήματα.</w:t>
            </w:r>
          </w:p>
        </w:tc>
        <w:tc>
          <w:tcPr>
            <w:tcW w:w="1413" w:type="dxa"/>
            <w:vAlign w:val="center"/>
          </w:tcPr>
          <w:p w14:paraId="510579D3" w14:textId="17726BE0" w:rsidR="000A2E84" w:rsidRPr="004D2C03" w:rsidRDefault="000A2E84" w:rsidP="000A2E84">
            <w:pPr>
              <w:pStyle w:val="TableParagraph"/>
              <w:jc w:val="center"/>
              <w:rPr>
                <w:rFonts w:asciiTheme="minorHAnsi" w:hAnsiTheme="minorHAnsi" w:cstheme="minorHAnsi"/>
              </w:rPr>
            </w:pPr>
            <w:r w:rsidRPr="002E2CF6">
              <w:rPr>
                <w:rFonts w:asciiTheme="minorHAnsi" w:hAnsiTheme="minorHAnsi" w:cstheme="minorHAnsi"/>
              </w:rPr>
              <w:t>ΝΑΙ</w:t>
            </w:r>
          </w:p>
        </w:tc>
        <w:tc>
          <w:tcPr>
            <w:tcW w:w="1843" w:type="dxa"/>
            <w:vAlign w:val="center"/>
          </w:tcPr>
          <w:p w14:paraId="327A2F06" w14:textId="495A618D" w:rsidR="000A2E84" w:rsidRPr="004D2C03" w:rsidRDefault="000A2E84" w:rsidP="000A2E84">
            <w:pPr>
              <w:pStyle w:val="TableParagraph"/>
              <w:jc w:val="center"/>
              <w:rPr>
                <w:rFonts w:asciiTheme="minorHAnsi" w:hAnsiTheme="minorHAnsi" w:cstheme="minorHAnsi"/>
              </w:rPr>
            </w:pPr>
          </w:p>
        </w:tc>
        <w:tc>
          <w:tcPr>
            <w:tcW w:w="1850" w:type="dxa"/>
            <w:vAlign w:val="center"/>
          </w:tcPr>
          <w:p w14:paraId="146ABF04" w14:textId="77777777" w:rsidR="000A2E84" w:rsidRPr="004D2C03" w:rsidRDefault="000A2E84" w:rsidP="000A2E84">
            <w:pPr>
              <w:pStyle w:val="TableParagraph"/>
              <w:jc w:val="center"/>
              <w:rPr>
                <w:rFonts w:asciiTheme="minorHAnsi" w:hAnsiTheme="minorHAnsi" w:cstheme="minorHAnsi"/>
              </w:rPr>
            </w:pPr>
          </w:p>
        </w:tc>
      </w:tr>
      <w:tr w:rsidR="000A2E84" w:rsidRPr="006C1370" w14:paraId="03F8AD5A" w14:textId="77777777" w:rsidTr="00E15FF5">
        <w:trPr>
          <w:trHeight w:val="1271"/>
          <w:jc w:val="center"/>
        </w:trPr>
        <w:tc>
          <w:tcPr>
            <w:tcW w:w="988" w:type="dxa"/>
          </w:tcPr>
          <w:p w14:paraId="69A69C8F" w14:textId="40E3913F"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lastRenderedPageBreak/>
              <w:t>2.2.10.</w:t>
            </w:r>
            <w:r w:rsidR="0015113C">
              <w:rPr>
                <w:rFonts w:asciiTheme="minorHAnsi" w:hAnsiTheme="minorHAnsi" w:cstheme="minorHAnsi"/>
              </w:rPr>
              <w:t>8</w:t>
            </w:r>
          </w:p>
        </w:tc>
        <w:tc>
          <w:tcPr>
            <w:tcW w:w="4682" w:type="dxa"/>
          </w:tcPr>
          <w:p w14:paraId="37D0F942" w14:textId="77777777" w:rsidR="000A2E84" w:rsidRPr="004D2C03" w:rsidRDefault="000A2E84" w:rsidP="000A2E84">
            <w:pPr>
              <w:pStyle w:val="TableParagraph"/>
              <w:tabs>
                <w:tab w:val="left" w:pos="660"/>
              </w:tabs>
              <w:ind w:left="110" w:right="96"/>
              <w:jc w:val="both"/>
              <w:rPr>
                <w:rFonts w:asciiTheme="minorHAnsi" w:hAnsiTheme="minorHAnsi" w:cstheme="minorHAnsi"/>
              </w:rPr>
            </w:pPr>
            <w:r w:rsidRPr="004D2C03">
              <w:rPr>
                <w:rFonts w:asciiTheme="minorHAnsi" w:hAnsiTheme="minorHAnsi" w:cstheme="minorHAnsi"/>
              </w:rPr>
              <w:t>Η</w:t>
            </w:r>
            <w:r w:rsidRPr="004D2C03">
              <w:rPr>
                <w:rFonts w:asciiTheme="minorHAnsi" w:hAnsiTheme="minorHAnsi" w:cstheme="minorHAnsi"/>
                <w:spacing w:val="1"/>
              </w:rPr>
              <w:t xml:space="preserve"> </w:t>
            </w:r>
            <w:r w:rsidRPr="004D2C03">
              <w:rPr>
                <w:rFonts w:asciiTheme="minorHAnsi" w:hAnsiTheme="minorHAnsi" w:cstheme="minorHAnsi"/>
              </w:rPr>
              <w:t>τοποθέτηση</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φωτεινής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ηχητικής</w:t>
            </w:r>
            <w:r w:rsidRPr="004D2C03">
              <w:rPr>
                <w:rFonts w:asciiTheme="minorHAnsi" w:hAnsiTheme="minorHAnsi" w:cstheme="minorHAnsi"/>
                <w:spacing w:val="1"/>
              </w:rPr>
              <w:t xml:space="preserve"> </w:t>
            </w:r>
            <w:r w:rsidRPr="004D2C03">
              <w:rPr>
                <w:rFonts w:asciiTheme="minorHAnsi" w:hAnsiTheme="minorHAnsi" w:cstheme="minorHAnsi"/>
              </w:rPr>
              <w:t>σήμανσης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γίνει</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συνεννόηση</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σύμφωνα</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τις</w:t>
            </w:r>
            <w:r w:rsidRPr="004D2C03">
              <w:rPr>
                <w:rFonts w:asciiTheme="minorHAnsi" w:hAnsiTheme="minorHAnsi" w:cstheme="minorHAnsi"/>
                <w:spacing w:val="1"/>
              </w:rPr>
              <w:t xml:space="preserve"> </w:t>
            </w:r>
            <w:r w:rsidRPr="004D2C03">
              <w:rPr>
                <w:rFonts w:asciiTheme="minorHAnsi" w:hAnsiTheme="minorHAnsi" w:cstheme="minorHAnsi"/>
              </w:rPr>
              <w:t>υποδείξεις</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Επιτροπής</w:t>
            </w:r>
            <w:r w:rsidRPr="004D2C03">
              <w:rPr>
                <w:rFonts w:asciiTheme="minorHAnsi" w:hAnsiTheme="minorHAnsi" w:cstheme="minorHAnsi"/>
                <w:spacing w:val="1"/>
              </w:rPr>
              <w:t xml:space="preserve"> </w:t>
            </w:r>
            <w:r w:rsidRPr="004D2C03">
              <w:rPr>
                <w:rFonts w:asciiTheme="minorHAnsi" w:hAnsiTheme="minorHAnsi" w:cstheme="minorHAnsi"/>
              </w:rPr>
              <w:t>Παρακολούθησης Εργασιών, στελεχωμένη από αρμόδιο μηχανολόγο</w:t>
            </w:r>
            <w:r w:rsidRPr="004D2C03">
              <w:rPr>
                <w:rFonts w:asciiTheme="minorHAnsi" w:hAnsiTheme="minorHAnsi" w:cstheme="minorHAnsi"/>
                <w:spacing w:val="-46"/>
              </w:rPr>
              <w:t xml:space="preserve"> </w:t>
            </w:r>
            <w:r w:rsidRPr="004D2C03">
              <w:rPr>
                <w:rFonts w:asciiTheme="minorHAnsi" w:hAnsiTheme="minorHAnsi" w:cstheme="minorHAnsi"/>
              </w:rPr>
              <w:t>μηχανικό</w:t>
            </w:r>
            <w:r w:rsidRPr="004D2C03">
              <w:rPr>
                <w:rFonts w:asciiTheme="minorHAnsi" w:hAnsiTheme="minorHAnsi" w:cstheme="minorHAnsi"/>
                <w:spacing w:val="-4"/>
              </w:rPr>
              <w:t xml:space="preserve"> </w:t>
            </w:r>
            <w:r w:rsidRPr="004D2C03">
              <w:rPr>
                <w:rFonts w:asciiTheme="minorHAnsi" w:hAnsiTheme="minorHAnsi" w:cstheme="minorHAnsi"/>
              </w:rPr>
              <w:t>ή</w:t>
            </w:r>
            <w:r w:rsidRPr="004D2C03">
              <w:rPr>
                <w:rFonts w:asciiTheme="minorHAnsi" w:hAnsiTheme="minorHAnsi" w:cstheme="minorHAnsi"/>
                <w:spacing w:val="-2"/>
              </w:rPr>
              <w:t xml:space="preserve"> </w:t>
            </w:r>
            <w:r w:rsidRPr="004D2C03">
              <w:rPr>
                <w:rFonts w:asciiTheme="minorHAnsi" w:hAnsiTheme="minorHAnsi" w:cstheme="minorHAnsi"/>
              </w:rPr>
              <w:t>ηλεκτρολόγο</w:t>
            </w:r>
            <w:r w:rsidRPr="004D2C03">
              <w:rPr>
                <w:rFonts w:asciiTheme="minorHAnsi" w:hAnsiTheme="minorHAnsi" w:cstheme="minorHAnsi"/>
                <w:spacing w:val="-3"/>
              </w:rPr>
              <w:t xml:space="preserve"> </w:t>
            </w:r>
            <w:r w:rsidRPr="004D2C03">
              <w:rPr>
                <w:rFonts w:asciiTheme="minorHAnsi" w:hAnsiTheme="minorHAnsi" w:cstheme="minorHAnsi"/>
              </w:rPr>
              <w:t>μηχανικό</w:t>
            </w:r>
            <w:r w:rsidRPr="004D2C03">
              <w:rPr>
                <w:rFonts w:asciiTheme="minorHAnsi" w:hAnsiTheme="minorHAnsi" w:cstheme="minorHAnsi"/>
                <w:spacing w:val="-4"/>
              </w:rPr>
              <w:t xml:space="preserve"> </w:t>
            </w:r>
            <w:r w:rsidRPr="004D2C03">
              <w:rPr>
                <w:rFonts w:asciiTheme="minorHAnsi" w:hAnsiTheme="minorHAnsi" w:cstheme="minorHAnsi"/>
              </w:rPr>
              <w:t>της Υπηρεσίας</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4"/>
              </w:rPr>
              <w:t xml:space="preserve"> </w:t>
            </w:r>
            <w:r w:rsidRPr="004D2C03">
              <w:rPr>
                <w:rFonts w:asciiTheme="minorHAnsi" w:hAnsiTheme="minorHAnsi" w:cstheme="minorHAnsi"/>
              </w:rPr>
              <w:t>έγκριση.</w:t>
            </w:r>
          </w:p>
        </w:tc>
        <w:tc>
          <w:tcPr>
            <w:tcW w:w="1413" w:type="dxa"/>
            <w:vAlign w:val="center"/>
          </w:tcPr>
          <w:p w14:paraId="38CC1451" w14:textId="5C10946D" w:rsidR="000A2E84" w:rsidRPr="004D2C03" w:rsidRDefault="000A2E84" w:rsidP="000A2E84">
            <w:pPr>
              <w:pStyle w:val="TableParagraph"/>
              <w:jc w:val="center"/>
              <w:rPr>
                <w:rFonts w:asciiTheme="minorHAnsi" w:hAnsiTheme="minorHAnsi" w:cstheme="minorHAnsi"/>
              </w:rPr>
            </w:pPr>
            <w:r w:rsidRPr="002E2CF6">
              <w:rPr>
                <w:rFonts w:asciiTheme="minorHAnsi" w:hAnsiTheme="minorHAnsi" w:cstheme="minorHAnsi"/>
              </w:rPr>
              <w:t>ΝΑΙ</w:t>
            </w:r>
          </w:p>
        </w:tc>
        <w:tc>
          <w:tcPr>
            <w:tcW w:w="1843" w:type="dxa"/>
            <w:vAlign w:val="center"/>
          </w:tcPr>
          <w:p w14:paraId="66F7349D" w14:textId="20230029" w:rsidR="000A2E84" w:rsidRPr="004D2C03" w:rsidRDefault="000A2E84" w:rsidP="000A2E84">
            <w:pPr>
              <w:pStyle w:val="TableParagraph"/>
              <w:jc w:val="center"/>
              <w:rPr>
                <w:rFonts w:asciiTheme="minorHAnsi" w:hAnsiTheme="minorHAnsi" w:cstheme="minorHAnsi"/>
              </w:rPr>
            </w:pPr>
          </w:p>
        </w:tc>
        <w:tc>
          <w:tcPr>
            <w:tcW w:w="1850" w:type="dxa"/>
            <w:vAlign w:val="center"/>
          </w:tcPr>
          <w:p w14:paraId="34AA4A7F" w14:textId="77777777" w:rsidR="000A2E84" w:rsidRPr="004D2C03" w:rsidRDefault="000A2E84" w:rsidP="000A2E84">
            <w:pPr>
              <w:pStyle w:val="TableParagraph"/>
              <w:jc w:val="center"/>
              <w:rPr>
                <w:rFonts w:asciiTheme="minorHAnsi" w:hAnsiTheme="minorHAnsi" w:cstheme="minorHAnsi"/>
              </w:rPr>
            </w:pPr>
          </w:p>
        </w:tc>
      </w:tr>
      <w:tr w:rsidR="000A2E84" w:rsidRPr="006C1370" w14:paraId="080CED38" w14:textId="77777777" w:rsidTr="00E15FF5">
        <w:trPr>
          <w:trHeight w:val="1151"/>
          <w:jc w:val="center"/>
        </w:trPr>
        <w:tc>
          <w:tcPr>
            <w:tcW w:w="988" w:type="dxa"/>
          </w:tcPr>
          <w:p w14:paraId="1F4B132F" w14:textId="61CCD0B6"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t>2.2.10.</w:t>
            </w:r>
            <w:r w:rsidR="0015113C">
              <w:rPr>
                <w:rFonts w:asciiTheme="minorHAnsi" w:hAnsiTheme="minorHAnsi" w:cstheme="minorHAnsi"/>
              </w:rPr>
              <w:t>9</w:t>
            </w:r>
          </w:p>
        </w:tc>
        <w:tc>
          <w:tcPr>
            <w:tcW w:w="4682" w:type="dxa"/>
          </w:tcPr>
          <w:p w14:paraId="1E2BC253" w14:textId="77777777" w:rsidR="000A2E84" w:rsidRPr="004D2C03" w:rsidRDefault="000A2E84" w:rsidP="000A2E84">
            <w:pPr>
              <w:pStyle w:val="TableParagraph"/>
              <w:tabs>
                <w:tab w:val="left" w:pos="660"/>
              </w:tabs>
              <w:ind w:left="110" w:right="94"/>
              <w:jc w:val="both"/>
              <w:rPr>
                <w:rFonts w:asciiTheme="minorHAnsi" w:hAnsiTheme="minorHAnsi" w:cstheme="minorHAnsi"/>
              </w:rPr>
            </w:pPr>
            <w:r w:rsidRPr="004D2C03">
              <w:rPr>
                <w:rFonts w:asciiTheme="minorHAnsi" w:hAnsiTheme="minorHAnsi" w:cstheme="minorHAnsi"/>
              </w:rPr>
              <w:t>Η</w:t>
            </w:r>
            <w:r w:rsidRPr="004D2C03">
              <w:rPr>
                <w:rFonts w:asciiTheme="minorHAnsi" w:hAnsiTheme="minorHAnsi" w:cstheme="minorHAnsi"/>
                <w:spacing w:val="1"/>
              </w:rPr>
              <w:t xml:space="preserve"> </w:t>
            </w:r>
            <w:r w:rsidRPr="004D2C03">
              <w:rPr>
                <w:rFonts w:asciiTheme="minorHAnsi" w:hAnsiTheme="minorHAnsi" w:cstheme="minorHAnsi"/>
              </w:rPr>
              <w:t>Υπηρεσία</w:t>
            </w:r>
            <w:r w:rsidRPr="004D2C03">
              <w:rPr>
                <w:rFonts w:asciiTheme="minorHAnsi" w:hAnsiTheme="minorHAnsi" w:cstheme="minorHAnsi"/>
                <w:spacing w:val="1"/>
              </w:rPr>
              <w:t xml:space="preserve"> </w:t>
            </w:r>
            <w:r w:rsidRPr="004D2C03">
              <w:rPr>
                <w:rFonts w:asciiTheme="minorHAnsi" w:hAnsiTheme="minorHAnsi" w:cstheme="minorHAnsi"/>
              </w:rPr>
              <w:t>διατηρεί</w:t>
            </w:r>
            <w:r w:rsidRPr="004D2C03">
              <w:rPr>
                <w:rFonts w:asciiTheme="minorHAnsi" w:hAnsiTheme="minorHAnsi" w:cstheme="minorHAnsi"/>
                <w:spacing w:val="1"/>
              </w:rPr>
              <w:t xml:space="preserve"> </w:t>
            </w:r>
            <w:r w:rsidRPr="004D2C03">
              <w:rPr>
                <w:rFonts w:asciiTheme="minorHAnsi" w:hAnsiTheme="minorHAnsi" w:cstheme="minorHAnsi"/>
              </w:rPr>
              <w:t>το</w:t>
            </w:r>
            <w:r w:rsidRPr="004D2C03">
              <w:rPr>
                <w:rFonts w:asciiTheme="minorHAnsi" w:hAnsiTheme="minorHAnsi" w:cstheme="minorHAnsi"/>
                <w:spacing w:val="1"/>
              </w:rPr>
              <w:t xml:space="preserve"> </w:t>
            </w:r>
            <w:r w:rsidRPr="004D2C03">
              <w:rPr>
                <w:rFonts w:asciiTheme="minorHAnsi" w:hAnsiTheme="minorHAnsi" w:cstheme="minorHAnsi"/>
              </w:rPr>
              <w:t>δικαίωμα</w:t>
            </w:r>
            <w:r w:rsidRPr="004D2C03">
              <w:rPr>
                <w:rFonts w:asciiTheme="minorHAnsi" w:hAnsiTheme="minorHAnsi" w:cstheme="minorHAnsi"/>
                <w:spacing w:val="1"/>
              </w:rPr>
              <w:t xml:space="preserve"> </w:t>
            </w:r>
            <w:r w:rsidRPr="004D2C03">
              <w:rPr>
                <w:rFonts w:asciiTheme="minorHAnsi" w:hAnsiTheme="minorHAnsi" w:cstheme="minorHAnsi"/>
              </w:rPr>
              <w:t>ελέγχου</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κατατιθέμενων</w:t>
            </w:r>
            <w:r w:rsidRPr="004D2C03">
              <w:rPr>
                <w:rFonts w:asciiTheme="minorHAnsi" w:hAnsiTheme="minorHAnsi" w:cstheme="minorHAnsi"/>
                <w:spacing w:val="1"/>
              </w:rPr>
              <w:t xml:space="preserve"> </w:t>
            </w:r>
            <w:r w:rsidRPr="004D2C03">
              <w:rPr>
                <w:rFonts w:asciiTheme="minorHAnsi" w:hAnsiTheme="minorHAnsi" w:cstheme="minorHAnsi"/>
              </w:rPr>
              <w:t>τεχνικών</w:t>
            </w:r>
            <w:r w:rsidRPr="004D2C03">
              <w:rPr>
                <w:rFonts w:asciiTheme="minorHAnsi" w:hAnsiTheme="minorHAnsi" w:cstheme="minorHAnsi"/>
                <w:spacing w:val="1"/>
              </w:rPr>
              <w:t xml:space="preserve"> </w:t>
            </w:r>
            <w:r w:rsidRPr="004D2C03">
              <w:rPr>
                <w:rFonts w:asciiTheme="minorHAnsi" w:hAnsiTheme="minorHAnsi" w:cstheme="minorHAnsi"/>
              </w:rPr>
              <w:t>φυλλαδίων</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επιβεβαίωσης</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αναφερόμενων</w:t>
            </w:r>
            <w:r w:rsidRPr="004D2C03">
              <w:rPr>
                <w:rFonts w:asciiTheme="minorHAnsi" w:hAnsiTheme="minorHAnsi" w:cstheme="minorHAnsi"/>
                <w:spacing w:val="1"/>
              </w:rPr>
              <w:t xml:space="preserve"> </w:t>
            </w:r>
            <w:r w:rsidRPr="004D2C03">
              <w:rPr>
                <w:rFonts w:asciiTheme="minorHAnsi" w:hAnsiTheme="minorHAnsi" w:cstheme="minorHAnsi"/>
              </w:rPr>
              <w:t>τεχνικών</w:t>
            </w:r>
            <w:r w:rsidRPr="004D2C03">
              <w:rPr>
                <w:rFonts w:asciiTheme="minorHAnsi" w:hAnsiTheme="minorHAnsi" w:cstheme="minorHAnsi"/>
                <w:spacing w:val="1"/>
              </w:rPr>
              <w:t xml:space="preserve"> </w:t>
            </w:r>
            <w:r w:rsidRPr="004D2C03">
              <w:rPr>
                <w:rFonts w:asciiTheme="minorHAnsi" w:hAnsiTheme="minorHAnsi" w:cstheme="minorHAnsi"/>
              </w:rPr>
              <w:t>χαρακτηριστικών</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φωτεινής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ηχητικής</w:t>
            </w:r>
            <w:r w:rsidRPr="004D2C03">
              <w:rPr>
                <w:rFonts w:asciiTheme="minorHAnsi" w:hAnsiTheme="minorHAnsi" w:cstheme="minorHAnsi"/>
                <w:spacing w:val="1"/>
              </w:rPr>
              <w:t xml:space="preserve"> </w:t>
            </w:r>
            <w:r w:rsidRPr="004D2C03">
              <w:rPr>
                <w:rFonts w:asciiTheme="minorHAnsi" w:hAnsiTheme="minorHAnsi" w:cstheme="minorHAnsi"/>
              </w:rPr>
              <w:t>σήμανσης</w:t>
            </w:r>
            <w:r w:rsidRPr="004D2C03">
              <w:rPr>
                <w:rFonts w:asciiTheme="minorHAnsi" w:hAnsiTheme="minorHAnsi" w:cstheme="minorHAnsi"/>
                <w:spacing w:val="-46"/>
              </w:rPr>
              <w:t xml:space="preserve"> </w:t>
            </w:r>
            <w:r w:rsidRPr="004D2C03">
              <w:rPr>
                <w:rFonts w:asciiTheme="minorHAnsi" w:hAnsiTheme="minorHAnsi" w:cstheme="minorHAnsi"/>
              </w:rPr>
              <w:t>από</w:t>
            </w:r>
            <w:r w:rsidRPr="004D2C03">
              <w:rPr>
                <w:rFonts w:asciiTheme="minorHAnsi" w:hAnsiTheme="minorHAnsi" w:cstheme="minorHAnsi"/>
                <w:spacing w:val="-4"/>
              </w:rPr>
              <w:t xml:space="preserve"> </w:t>
            </w:r>
            <w:r w:rsidRPr="004D2C03">
              <w:rPr>
                <w:rFonts w:asciiTheme="minorHAnsi" w:hAnsiTheme="minorHAnsi" w:cstheme="minorHAnsi"/>
              </w:rPr>
              <w:t>τις κατασκευάστριες</w:t>
            </w:r>
            <w:r w:rsidRPr="004D2C03">
              <w:rPr>
                <w:rFonts w:asciiTheme="minorHAnsi" w:hAnsiTheme="minorHAnsi" w:cstheme="minorHAnsi"/>
                <w:spacing w:val="4"/>
              </w:rPr>
              <w:t xml:space="preserve"> </w:t>
            </w:r>
            <w:r w:rsidRPr="004D2C03">
              <w:rPr>
                <w:rFonts w:asciiTheme="minorHAnsi" w:hAnsiTheme="minorHAnsi" w:cstheme="minorHAnsi"/>
              </w:rPr>
              <w:t>εταιρείες</w:t>
            </w:r>
            <w:r w:rsidRPr="004D2C03">
              <w:rPr>
                <w:rFonts w:asciiTheme="minorHAnsi" w:hAnsiTheme="minorHAnsi" w:cstheme="minorHAnsi"/>
                <w:spacing w:val="-1"/>
              </w:rPr>
              <w:t xml:space="preserve"> </w:t>
            </w:r>
            <w:r w:rsidRPr="004D2C03">
              <w:rPr>
                <w:rFonts w:asciiTheme="minorHAnsi" w:hAnsiTheme="minorHAnsi" w:cstheme="minorHAnsi"/>
              </w:rPr>
              <w:t>αυτών.</w:t>
            </w:r>
          </w:p>
        </w:tc>
        <w:tc>
          <w:tcPr>
            <w:tcW w:w="1413" w:type="dxa"/>
            <w:vAlign w:val="center"/>
          </w:tcPr>
          <w:p w14:paraId="538D62BF" w14:textId="031B0965" w:rsidR="000A2E84" w:rsidRPr="004D2C03" w:rsidRDefault="000A2E84" w:rsidP="000A2E84">
            <w:pPr>
              <w:pStyle w:val="TableParagraph"/>
              <w:jc w:val="center"/>
              <w:rPr>
                <w:rFonts w:asciiTheme="minorHAnsi" w:hAnsiTheme="minorHAnsi" w:cstheme="minorHAnsi"/>
              </w:rPr>
            </w:pPr>
            <w:r w:rsidRPr="002E2CF6">
              <w:rPr>
                <w:rFonts w:asciiTheme="minorHAnsi" w:hAnsiTheme="minorHAnsi" w:cstheme="minorHAnsi"/>
              </w:rPr>
              <w:t>ΝΑΙ</w:t>
            </w:r>
          </w:p>
        </w:tc>
        <w:tc>
          <w:tcPr>
            <w:tcW w:w="1843" w:type="dxa"/>
            <w:vAlign w:val="center"/>
          </w:tcPr>
          <w:p w14:paraId="0FCAB23D" w14:textId="79C9F8E3" w:rsidR="000A2E84" w:rsidRPr="004D2C03" w:rsidRDefault="000A2E84" w:rsidP="000A2E84">
            <w:pPr>
              <w:pStyle w:val="TableParagraph"/>
              <w:jc w:val="center"/>
              <w:rPr>
                <w:rFonts w:asciiTheme="minorHAnsi" w:hAnsiTheme="minorHAnsi" w:cstheme="minorHAnsi"/>
              </w:rPr>
            </w:pPr>
          </w:p>
        </w:tc>
        <w:tc>
          <w:tcPr>
            <w:tcW w:w="1850" w:type="dxa"/>
            <w:vAlign w:val="center"/>
          </w:tcPr>
          <w:p w14:paraId="6E247798" w14:textId="77777777" w:rsidR="000A2E84" w:rsidRPr="004D2C03" w:rsidRDefault="000A2E84" w:rsidP="000A2E84">
            <w:pPr>
              <w:pStyle w:val="TableParagraph"/>
              <w:jc w:val="center"/>
              <w:rPr>
                <w:rFonts w:asciiTheme="minorHAnsi" w:hAnsiTheme="minorHAnsi" w:cstheme="minorHAnsi"/>
              </w:rPr>
            </w:pPr>
          </w:p>
        </w:tc>
      </w:tr>
      <w:tr w:rsidR="000A2E84" w:rsidRPr="006C1370" w14:paraId="4417603F" w14:textId="77777777" w:rsidTr="00E15FF5">
        <w:trPr>
          <w:trHeight w:val="633"/>
          <w:jc w:val="center"/>
        </w:trPr>
        <w:tc>
          <w:tcPr>
            <w:tcW w:w="988" w:type="dxa"/>
          </w:tcPr>
          <w:p w14:paraId="72F53F81" w14:textId="4BD4257E" w:rsidR="000A2E84" w:rsidRPr="00C62608" w:rsidRDefault="000A2E84" w:rsidP="0015113C">
            <w:pPr>
              <w:pStyle w:val="TableParagraph"/>
              <w:spacing w:before="126"/>
              <w:ind w:left="110"/>
              <w:rPr>
                <w:rFonts w:asciiTheme="minorHAnsi" w:hAnsiTheme="minorHAnsi" w:cstheme="minorHAnsi"/>
              </w:rPr>
            </w:pPr>
            <w:r w:rsidRPr="00C62608">
              <w:rPr>
                <w:rFonts w:asciiTheme="minorHAnsi" w:hAnsiTheme="minorHAnsi" w:cstheme="minorHAnsi"/>
              </w:rPr>
              <w:t>2.2.10.</w:t>
            </w:r>
            <w:r w:rsidR="0015113C">
              <w:rPr>
                <w:rFonts w:asciiTheme="minorHAnsi" w:hAnsiTheme="minorHAnsi" w:cstheme="minorHAnsi"/>
              </w:rPr>
              <w:t>10</w:t>
            </w:r>
          </w:p>
        </w:tc>
        <w:tc>
          <w:tcPr>
            <w:tcW w:w="4682" w:type="dxa"/>
          </w:tcPr>
          <w:p w14:paraId="4592209D"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0"/>
              </w:rPr>
              <w:t xml:space="preserve"> </w:t>
            </w:r>
            <w:r w:rsidRPr="004D2C03">
              <w:rPr>
                <w:rFonts w:asciiTheme="minorHAnsi" w:hAnsiTheme="minorHAnsi" w:cstheme="minorHAnsi"/>
              </w:rPr>
              <w:t>φέρει</w:t>
            </w:r>
            <w:r w:rsidRPr="004D2C03">
              <w:rPr>
                <w:rFonts w:asciiTheme="minorHAnsi" w:hAnsiTheme="minorHAnsi" w:cstheme="minorHAnsi"/>
                <w:spacing w:val="17"/>
              </w:rPr>
              <w:t xml:space="preserve"> </w:t>
            </w:r>
            <w:r w:rsidRPr="004D2C03">
              <w:rPr>
                <w:rFonts w:asciiTheme="minorHAnsi" w:hAnsiTheme="minorHAnsi" w:cstheme="minorHAnsi"/>
              </w:rPr>
              <w:t>βάση</w:t>
            </w:r>
            <w:r w:rsidRPr="004D2C03">
              <w:rPr>
                <w:rFonts w:asciiTheme="minorHAnsi" w:hAnsiTheme="minorHAnsi" w:cstheme="minorHAnsi"/>
                <w:spacing w:val="12"/>
              </w:rPr>
              <w:t xml:space="preserve"> </w:t>
            </w:r>
            <w:r w:rsidRPr="004D2C03">
              <w:rPr>
                <w:rFonts w:asciiTheme="minorHAnsi" w:hAnsiTheme="minorHAnsi" w:cstheme="minorHAnsi"/>
              </w:rPr>
              <w:t>για</w:t>
            </w:r>
            <w:r w:rsidRPr="004D2C03">
              <w:rPr>
                <w:rFonts w:asciiTheme="minorHAnsi" w:hAnsiTheme="minorHAnsi" w:cstheme="minorHAnsi"/>
                <w:spacing w:val="11"/>
              </w:rPr>
              <w:t xml:space="preserve"> </w:t>
            </w:r>
            <w:r w:rsidRPr="004D2C03">
              <w:rPr>
                <w:rFonts w:asciiTheme="minorHAnsi" w:hAnsiTheme="minorHAnsi" w:cstheme="minorHAnsi"/>
              </w:rPr>
              <w:t>τοποθέτηση</w:t>
            </w:r>
            <w:r w:rsidRPr="004D2C03">
              <w:rPr>
                <w:rFonts w:asciiTheme="minorHAnsi" w:hAnsiTheme="minorHAnsi" w:cstheme="minorHAnsi"/>
                <w:spacing w:val="12"/>
              </w:rPr>
              <w:t xml:space="preserve"> </w:t>
            </w:r>
            <w:r w:rsidRPr="004D2C03">
              <w:rPr>
                <w:rFonts w:asciiTheme="minorHAnsi" w:hAnsiTheme="minorHAnsi" w:cstheme="minorHAnsi"/>
              </w:rPr>
              <w:t>πομποδέκτη,</w:t>
            </w:r>
            <w:r w:rsidRPr="004D2C03">
              <w:rPr>
                <w:rFonts w:asciiTheme="minorHAnsi" w:hAnsiTheme="minorHAnsi" w:cstheme="minorHAnsi"/>
                <w:spacing w:val="10"/>
              </w:rPr>
              <w:t xml:space="preserve"> </w:t>
            </w:r>
            <w:r w:rsidRPr="004D2C03">
              <w:rPr>
                <w:rFonts w:asciiTheme="minorHAnsi" w:hAnsiTheme="minorHAnsi" w:cstheme="minorHAnsi"/>
              </w:rPr>
              <w:t>το</w:t>
            </w:r>
            <w:r w:rsidRPr="004D2C03">
              <w:rPr>
                <w:rFonts w:asciiTheme="minorHAnsi" w:hAnsiTheme="minorHAnsi" w:cstheme="minorHAnsi"/>
                <w:spacing w:val="10"/>
              </w:rPr>
              <w:t xml:space="preserve"> </w:t>
            </w:r>
            <w:r w:rsidRPr="004D2C03">
              <w:rPr>
                <w:rFonts w:asciiTheme="minorHAnsi" w:hAnsiTheme="minorHAnsi" w:cstheme="minorHAnsi"/>
              </w:rPr>
              <w:t>μέγεθος</w:t>
            </w:r>
            <w:r w:rsidRPr="004D2C03">
              <w:rPr>
                <w:rFonts w:asciiTheme="minorHAnsi" w:hAnsiTheme="minorHAnsi" w:cstheme="minorHAnsi"/>
                <w:spacing w:val="13"/>
              </w:rPr>
              <w:t xml:space="preserve"> </w:t>
            </w:r>
            <w:r w:rsidRPr="004D2C03">
              <w:rPr>
                <w:rFonts w:asciiTheme="minorHAnsi" w:hAnsiTheme="minorHAnsi" w:cstheme="minorHAnsi"/>
              </w:rPr>
              <w:t>και</w:t>
            </w:r>
            <w:r w:rsidRPr="004D2C03">
              <w:rPr>
                <w:rFonts w:asciiTheme="minorHAnsi" w:hAnsiTheme="minorHAnsi" w:cstheme="minorHAnsi"/>
                <w:spacing w:val="17"/>
              </w:rPr>
              <w:t xml:space="preserve"> </w:t>
            </w:r>
            <w:r w:rsidRPr="004D2C03">
              <w:rPr>
                <w:rFonts w:asciiTheme="minorHAnsi" w:hAnsiTheme="minorHAnsi" w:cstheme="minorHAnsi"/>
              </w:rPr>
              <w:t>η</w:t>
            </w:r>
            <w:r w:rsidRPr="004D2C03">
              <w:rPr>
                <w:rFonts w:asciiTheme="minorHAnsi" w:hAnsiTheme="minorHAnsi" w:cstheme="minorHAnsi"/>
                <w:spacing w:val="12"/>
              </w:rPr>
              <w:t xml:space="preserve"> </w:t>
            </w:r>
            <w:r w:rsidRPr="004D2C03">
              <w:rPr>
                <w:rFonts w:asciiTheme="minorHAnsi" w:hAnsiTheme="minorHAnsi" w:cstheme="minorHAnsi"/>
              </w:rPr>
              <w:t>θέση</w:t>
            </w:r>
            <w:r w:rsidRPr="004D2C03">
              <w:rPr>
                <w:rFonts w:asciiTheme="minorHAnsi" w:hAnsiTheme="minorHAnsi" w:cstheme="minorHAnsi"/>
                <w:spacing w:val="-46"/>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οποίας θα</w:t>
            </w:r>
            <w:r w:rsidRPr="004D2C03">
              <w:rPr>
                <w:rFonts w:asciiTheme="minorHAnsi" w:hAnsiTheme="minorHAnsi" w:cstheme="minorHAnsi"/>
                <w:spacing w:val="-3"/>
              </w:rPr>
              <w:t xml:space="preserve"> </w:t>
            </w:r>
            <w:r w:rsidRPr="004D2C03">
              <w:rPr>
                <w:rFonts w:asciiTheme="minorHAnsi" w:hAnsiTheme="minorHAnsi" w:cstheme="minorHAnsi"/>
              </w:rPr>
              <w:t>υποδειχθεί</w:t>
            </w:r>
            <w:r w:rsidRPr="004D2C03">
              <w:rPr>
                <w:rFonts w:asciiTheme="minorHAnsi" w:hAnsiTheme="minorHAnsi" w:cstheme="minorHAnsi"/>
                <w:spacing w:val="-2"/>
              </w:rPr>
              <w:t xml:space="preserve"> </w:t>
            </w:r>
            <w:r w:rsidRPr="004D2C03">
              <w:rPr>
                <w:rFonts w:asciiTheme="minorHAnsi" w:hAnsiTheme="minorHAnsi" w:cstheme="minorHAnsi"/>
              </w:rPr>
              <w:t>από</w:t>
            </w:r>
            <w:r w:rsidRPr="004D2C03">
              <w:rPr>
                <w:rFonts w:asciiTheme="minorHAnsi" w:hAnsiTheme="minorHAnsi" w:cstheme="minorHAnsi"/>
                <w:spacing w:val="-3"/>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Υπηρεσία.</w:t>
            </w:r>
          </w:p>
        </w:tc>
        <w:tc>
          <w:tcPr>
            <w:tcW w:w="1413" w:type="dxa"/>
            <w:vAlign w:val="center"/>
          </w:tcPr>
          <w:p w14:paraId="169F28B0" w14:textId="3F441B78" w:rsidR="000A2E84" w:rsidRPr="004D2C03" w:rsidRDefault="000A2E84" w:rsidP="000A2E84">
            <w:pPr>
              <w:pStyle w:val="TableParagraph"/>
              <w:jc w:val="center"/>
              <w:rPr>
                <w:rFonts w:asciiTheme="minorHAnsi" w:hAnsiTheme="minorHAnsi" w:cstheme="minorHAnsi"/>
              </w:rPr>
            </w:pPr>
            <w:r w:rsidRPr="002E2CF6">
              <w:rPr>
                <w:rFonts w:asciiTheme="minorHAnsi" w:hAnsiTheme="minorHAnsi" w:cstheme="minorHAnsi"/>
              </w:rPr>
              <w:t>ΝΑΙ</w:t>
            </w:r>
          </w:p>
        </w:tc>
        <w:tc>
          <w:tcPr>
            <w:tcW w:w="1843" w:type="dxa"/>
            <w:vAlign w:val="center"/>
          </w:tcPr>
          <w:p w14:paraId="11F9FE7B" w14:textId="545E0E0E" w:rsidR="000A2E84" w:rsidRPr="004D2C03" w:rsidRDefault="000A2E84" w:rsidP="000A2E84">
            <w:pPr>
              <w:pStyle w:val="TableParagraph"/>
              <w:jc w:val="center"/>
              <w:rPr>
                <w:rFonts w:asciiTheme="minorHAnsi" w:hAnsiTheme="minorHAnsi" w:cstheme="minorHAnsi"/>
              </w:rPr>
            </w:pPr>
          </w:p>
        </w:tc>
        <w:tc>
          <w:tcPr>
            <w:tcW w:w="1850" w:type="dxa"/>
            <w:vAlign w:val="center"/>
          </w:tcPr>
          <w:p w14:paraId="3EA46730" w14:textId="77777777" w:rsidR="000A2E84" w:rsidRPr="004D2C03" w:rsidRDefault="000A2E84" w:rsidP="000A2E84">
            <w:pPr>
              <w:pStyle w:val="TableParagraph"/>
              <w:jc w:val="center"/>
              <w:rPr>
                <w:rFonts w:asciiTheme="minorHAnsi" w:hAnsiTheme="minorHAnsi" w:cstheme="minorHAnsi"/>
              </w:rPr>
            </w:pPr>
          </w:p>
        </w:tc>
      </w:tr>
      <w:tr w:rsidR="000A2E84" w:rsidRPr="006C1370" w14:paraId="0F4597C6" w14:textId="77777777" w:rsidTr="00E15FF5">
        <w:trPr>
          <w:trHeight w:val="897"/>
          <w:jc w:val="center"/>
        </w:trPr>
        <w:tc>
          <w:tcPr>
            <w:tcW w:w="988" w:type="dxa"/>
          </w:tcPr>
          <w:p w14:paraId="1BAE39C4" w14:textId="6FE7ADDA" w:rsidR="000A2E84" w:rsidRPr="00C62608" w:rsidRDefault="000A2E84" w:rsidP="0015113C">
            <w:pPr>
              <w:pStyle w:val="TableParagraph"/>
              <w:ind w:left="110"/>
              <w:rPr>
                <w:rFonts w:asciiTheme="minorHAnsi" w:hAnsiTheme="minorHAnsi" w:cstheme="minorHAnsi"/>
              </w:rPr>
            </w:pPr>
            <w:r w:rsidRPr="00C62608">
              <w:rPr>
                <w:rFonts w:asciiTheme="minorHAnsi" w:hAnsiTheme="minorHAnsi" w:cstheme="minorHAnsi"/>
              </w:rPr>
              <w:t>2.2.10.1</w:t>
            </w:r>
            <w:r w:rsidR="0015113C">
              <w:rPr>
                <w:rFonts w:asciiTheme="minorHAnsi" w:hAnsiTheme="minorHAnsi" w:cstheme="minorHAnsi"/>
              </w:rPr>
              <w:t>1</w:t>
            </w:r>
          </w:p>
        </w:tc>
        <w:tc>
          <w:tcPr>
            <w:tcW w:w="4682" w:type="dxa"/>
          </w:tcPr>
          <w:p w14:paraId="05EAE761" w14:textId="77777777" w:rsidR="000A2E84" w:rsidRPr="004D2C03" w:rsidRDefault="000A2E84" w:rsidP="000A2E84">
            <w:pPr>
              <w:pStyle w:val="TableParagraph"/>
              <w:tabs>
                <w:tab w:val="left" w:pos="660"/>
              </w:tabs>
              <w:ind w:left="110" w:right="97"/>
              <w:jc w:val="both"/>
              <w:rPr>
                <w:rFonts w:asciiTheme="minorHAnsi" w:hAnsiTheme="minorHAnsi" w:cstheme="minorHAnsi"/>
              </w:rPr>
            </w:pPr>
            <w:r w:rsidRPr="004D2C03">
              <w:rPr>
                <w:rFonts w:asciiTheme="minorHAnsi" w:hAnsiTheme="minorHAnsi" w:cstheme="minorHAnsi"/>
              </w:rPr>
              <w:t>Όλα τα σημεία στερέωσης της φωτεινής – ηχητικής σήμανσης και</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βάσης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πομποδέκτη</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είναι</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ανοξείδωτο</w:t>
            </w:r>
            <w:r w:rsidRPr="004D2C03">
              <w:rPr>
                <w:rFonts w:asciiTheme="minorHAnsi" w:hAnsiTheme="minorHAnsi" w:cstheme="minorHAnsi"/>
                <w:spacing w:val="1"/>
              </w:rPr>
              <w:t xml:space="preserve"> </w:t>
            </w:r>
            <w:r w:rsidRPr="004D2C03">
              <w:rPr>
                <w:rFonts w:asciiTheme="minorHAnsi" w:hAnsiTheme="minorHAnsi" w:cstheme="minorHAnsi"/>
              </w:rPr>
              <w:t>υλικό</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προστασία</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3"/>
              </w:rPr>
              <w:t xml:space="preserve"> </w:t>
            </w:r>
            <w:r w:rsidRPr="004D2C03">
              <w:rPr>
                <w:rFonts w:asciiTheme="minorHAnsi" w:hAnsiTheme="minorHAnsi" w:cstheme="minorHAnsi"/>
              </w:rPr>
              <w:t>διάβρωση.</w:t>
            </w:r>
          </w:p>
        </w:tc>
        <w:tc>
          <w:tcPr>
            <w:tcW w:w="1413" w:type="dxa"/>
            <w:vAlign w:val="center"/>
          </w:tcPr>
          <w:p w14:paraId="4097071E" w14:textId="32DE91C7" w:rsidR="000A2E84" w:rsidRPr="004D2C03" w:rsidRDefault="000A2E84" w:rsidP="000A2E84">
            <w:pPr>
              <w:pStyle w:val="TableParagraph"/>
              <w:jc w:val="center"/>
              <w:rPr>
                <w:rFonts w:asciiTheme="minorHAnsi" w:hAnsiTheme="minorHAnsi" w:cstheme="minorHAnsi"/>
              </w:rPr>
            </w:pPr>
            <w:r w:rsidRPr="00D76539">
              <w:rPr>
                <w:rFonts w:asciiTheme="minorHAnsi" w:hAnsiTheme="minorHAnsi" w:cstheme="minorHAnsi"/>
              </w:rPr>
              <w:t>ΝΑΙ</w:t>
            </w:r>
          </w:p>
        </w:tc>
        <w:tc>
          <w:tcPr>
            <w:tcW w:w="1843" w:type="dxa"/>
            <w:vAlign w:val="center"/>
          </w:tcPr>
          <w:p w14:paraId="1FBB192E" w14:textId="374E1703" w:rsidR="000A2E84" w:rsidRPr="004D2C03" w:rsidRDefault="000A2E84" w:rsidP="000A2E84">
            <w:pPr>
              <w:pStyle w:val="TableParagraph"/>
              <w:jc w:val="center"/>
              <w:rPr>
                <w:rFonts w:asciiTheme="minorHAnsi" w:hAnsiTheme="minorHAnsi" w:cstheme="minorHAnsi"/>
              </w:rPr>
            </w:pPr>
          </w:p>
        </w:tc>
        <w:tc>
          <w:tcPr>
            <w:tcW w:w="1850" w:type="dxa"/>
            <w:vAlign w:val="center"/>
          </w:tcPr>
          <w:p w14:paraId="67C1C23D" w14:textId="77777777" w:rsidR="000A2E84" w:rsidRPr="004D2C03" w:rsidRDefault="000A2E84" w:rsidP="000A2E84">
            <w:pPr>
              <w:pStyle w:val="TableParagraph"/>
              <w:jc w:val="center"/>
              <w:rPr>
                <w:rFonts w:asciiTheme="minorHAnsi" w:hAnsiTheme="minorHAnsi" w:cstheme="minorHAnsi"/>
              </w:rPr>
            </w:pPr>
          </w:p>
        </w:tc>
      </w:tr>
      <w:tr w:rsidR="000A2E84" w:rsidRPr="006C1370" w14:paraId="63424452" w14:textId="77777777" w:rsidTr="00E15FF5">
        <w:trPr>
          <w:trHeight w:val="1665"/>
          <w:jc w:val="center"/>
        </w:trPr>
        <w:tc>
          <w:tcPr>
            <w:tcW w:w="988" w:type="dxa"/>
          </w:tcPr>
          <w:p w14:paraId="46AD69A6" w14:textId="38A75D90" w:rsidR="000A2E84" w:rsidRPr="00C62608" w:rsidRDefault="000A2E84" w:rsidP="0015113C">
            <w:pPr>
              <w:pStyle w:val="TableParagraph"/>
              <w:ind w:left="110"/>
              <w:rPr>
                <w:rFonts w:asciiTheme="minorHAnsi" w:hAnsiTheme="minorHAnsi" w:cstheme="minorHAnsi"/>
              </w:rPr>
            </w:pPr>
            <w:r w:rsidRPr="00C62608">
              <w:rPr>
                <w:rFonts w:asciiTheme="minorHAnsi" w:hAnsiTheme="minorHAnsi" w:cstheme="minorHAnsi"/>
              </w:rPr>
              <w:t>2.2.10.1</w:t>
            </w:r>
            <w:r w:rsidR="0015113C">
              <w:rPr>
                <w:rFonts w:asciiTheme="minorHAnsi" w:hAnsiTheme="minorHAnsi" w:cstheme="minorHAnsi"/>
              </w:rPr>
              <w:t>2</w:t>
            </w:r>
          </w:p>
        </w:tc>
        <w:tc>
          <w:tcPr>
            <w:tcW w:w="4682" w:type="dxa"/>
          </w:tcPr>
          <w:p w14:paraId="05BADB07" w14:textId="77777777" w:rsidR="000A2E84" w:rsidRPr="004D2C03" w:rsidRDefault="000A2E84" w:rsidP="000A2E84">
            <w:pPr>
              <w:pStyle w:val="TableParagraph"/>
              <w:tabs>
                <w:tab w:val="left" w:pos="660"/>
              </w:tabs>
              <w:ind w:left="110" w:right="94"/>
              <w:jc w:val="both"/>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κατατεθεί</w:t>
            </w:r>
            <w:r w:rsidRPr="004D2C03">
              <w:rPr>
                <w:rFonts w:asciiTheme="minorHAnsi" w:hAnsiTheme="minorHAnsi" w:cstheme="minorHAnsi"/>
                <w:spacing w:val="1"/>
              </w:rPr>
              <w:t xml:space="preserve"> </w:t>
            </w:r>
            <w:r w:rsidRPr="004D2C03">
              <w:rPr>
                <w:rFonts w:asciiTheme="minorHAnsi" w:hAnsiTheme="minorHAnsi" w:cstheme="minorHAnsi"/>
              </w:rPr>
              <w:t>υπεύθυνη</w:t>
            </w:r>
            <w:r w:rsidRPr="004D2C03">
              <w:rPr>
                <w:rFonts w:asciiTheme="minorHAnsi" w:hAnsiTheme="minorHAnsi" w:cstheme="minorHAnsi"/>
                <w:spacing w:val="1"/>
              </w:rPr>
              <w:t xml:space="preserve"> </w:t>
            </w:r>
            <w:r w:rsidRPr="004D2C03">
              <w:rPr>
                <w:rFonts w:asciiTheme="minorHAnsi" w:hAnsiTheme="minorHAnsi" w:cstheme="minorHAnsi"/>
              </w:rPr>
              <w:t>δήλωση</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εργοστασίου</w:t>
            </w:r>
            <w:r w:rsidRPr="004D2C03">
              <w:rPr>
                <w:rFonts w:asciiTheme="minorHAnsi" w:hAnsiTheme="minorHAnsi" w:cstheme="minorHAnsi"/>
                <w:spacing w:val="1"/>
              </w:rPr>
              <w:t xml:space="preserve"> </w:t>
            </w:r>
            <w:r w:rsidRPr="004D2C03">
              <w:rPr>
                <w:rFonts w:asciiTheme="minorHAnsi" w:hAnsiTheme="minorHAnsi" w:cstheme="minorHAnsi"/>
              </w:rPr>
              <w:t>κατασκευής</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υπεύθυνες</w:t>
            </w:r>
            <w:r w:rsidRPr="004D2C03">
              <w:rPr>
                <w:rFonts w:asciiTheme="minorHAnsi" w:hAnsiTheme="minorHAnsi" w:cstheme="minorHAnsi"/>
                <w:spacing w:val="1"/>
              </w:rPr>
              <w:t xml:space="preserve"> </w:t>
            </w:r>
            <w:r w:rsidRPr="004D2C03">
              <w:rPr>
                <w:rFonts w:asciiTheme="minorHAnsi" w:hAnsiTheme="minorHAnsi" w:cstheme="minorHAnsi"/>
              </w:rPr>
              <w:t>δηλώσεις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προμηθευτή</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49"/>
              </w:rPr>
              <w:t xml:space="preserve"> </w:t>
            </w:r>
            <w:r w:rsidRPr="004D2C03">
              <w:rPr>
                <w:rFonts w:asciiTheme="minorHAnsi" w:hAnsiTheme="minorHAnsi" w:cstheme="minorHAnsi"/>
              </w:rPr>
              <w:t>επίσημου</w:t>
            </w:r>
            <w:r w:rsidRPr="004D2C03">
              <w:rPr>
                <w:rFonts w:asciiTheme="minorHAnsi" w:hAnsiTheme="minorHAnsi" w:cstheme="minorHAnsi"/>
                <w:spacing w:val="1"/>
              </w:rPr>
              <w:t xml:space="preserve"> </w:t>
            </w:r>
            <w:r w:rsidRPr="004D2C03">
              <w:rPr>
                <w:rFonts w:asciiTheme="minorHAnsi" w:hAnsiTheme="minorHAnsi" w:cstheme="minorHAnsi"/>
              </w:rPr>
              <w:t>διασκευαστή</w:t>
            </w:r>
            <w:r w:rsidRPr="004D2C03">
              <w:rPr>
                <w:rFonts w:asciiTheme="minorHAnsi" w:hAnsiTheme="minorHAnsi" w:cstheme="minorHAnsi"/>
                <w:spacing w:val="1"/>
              </w:rPr>
              <w:t xml:space="preserve"> </w:t>
            </w:r>
            <w:r w:rsidRPr="004D2C03">
              <w:rPr>
                <w:rFonts w:asciiTheme="minorHAnsi" w:hAnsiTheme="minorHAnsi" w:cstheme="minorHAnsi"/>
              </w:rPr>
              <w:t>στην</w:t>
            </w:r>
            <w:r w:rsidRPr="004D2C03">
              <w:rPr>
                <w:rFonts w:asciiTheme="minorHAnsi" w:hAnsiTheme="minorHAnsi" w:cstheme="minorHAnsi"/>
                <w:spacing w:val="1"/>
              </w:rPr>
              <w:t xml:space="preserve"> </w:t>
            </w:r>
            <w:r w:rsidRPr="004D2C03">
              <w:rPr>
                <w:rFonts w:asciiTheme="minorHAnsi" w:hAnsiTheme="minorHAnsi" w:cstheme="minorHAnsi"/>
              </w:rPr>
              <w:t>οποία</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βεβαιώνονται</w:t>
            </w:r>
            <w:r w:rsidRPr="004D2C03">
              <w:rPr>
                <w:rFonts w:asciiTheme="minorHAnsi" w:hAnsiTheme="minorHAnsi" w:cstheme="minorHAnsi"/>
                <w:spacing w:val="1"/>
              </w:rPr>
              <w:t xml:space="preserve"> </w:t>
            </w:r>
            <w:r w:rsidRPr="004D2C03">
              <w:rPr>
                <w:rFonts w:asciiTheme="minorHAnsi" w:hAnsiTheme="minorHAnsi" w:cstheme="minorHAnsi"/>
              </w:rPr>
              <w:t>ότι,</w:t>
            </w:r>
            <w:r w:rsidRPr="004D2C03">
              <w:rPr>
                <w:rFonts w:asciiTheme="minorHAnsi" w:hAnsiTheme="minorHAnsi" w:cstheme="minorHAnsi"/>
                <w:spacing w:val="1"/>
              </w:rPr>
              <w:t xml:space="preserve"> </w:t>
            </w:r>
            <w:r w:rsidRPr="004D2C03">
              <w:rPr>
                <w:rFonts w:asciiTheme="minorHAnsi" w:hAnsiTheme="minorHAnsi" w:cstheme="minorHAnsi"/>
              </w:rPr>
              <w:t>μετά</w:t>
            </w:r>
            <w:r w:rsidRPr="004D2C03">
              <w:rPr>
                <w:rFonts w:asciiTheme="minorHAnsi" w:hAnsiTheme="minorHAnsi" w:cstheme="minorHAnsi"/>
                <w:spacing w:val="1"/>
              </w:rPr>
              <w:t xml:space="preserve"> </w:t>
            </w:r>
            <w:r w:rsidRPr="004D2C03">
              <w:rPr>
                <w:rFonts w:asciiTheme="minorHAnsi" w:hAnsiTheme="minorHAnsi" w:cstheme="minorHAnsi"/>
              </w:rPr>
              <w:t>τη</w:t>
            </w:r>
            <w:r w:rsidRPr="004D2C03">
              <w:rPr>
                <w:rFonts w:asciiTheme="minorHAnsi" w:hAnsiTheme="minorHAnsi" w:cstheme="minorHAnsi"/>
                <w:spacing w:val="48"/>
              </w:rPr>
              <w:t xml:space="preserve"> </w:t>
            </w:r>
            <w:r w:rsidRPr="004D2C03">
              <w:rPr>
                <w:rFonts w:asciiTheme="minorHAnsi" w:hAnsiTheme="minorHAnsi" w:cstheme="minorHAnsi"/>
              </w:rPr>
              <w:t>διασκευή</w:t>
            </w:r>
            <w:r w:rsidRPr="004D2C03">
              <w:rPr>
                <w:rFonts w:asciiTheme="minorHAnsi" w:hAnsiTheme="minorHAnsi" w:cstheme="minorHAnsi"/>
                <w:spacing w:val="-46"/>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μοτοσυκλετών</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αστυνομικού</w:t>
            </w:r>
            <w:r w:rsidRPr="004D2C03">
              <w:rPr>
                <w:rFonts w:asciiTheme="minorHAnsi" w:hAnsiTheme="minorHAnsi" w:cstheme="minorHAnsi"/>
                <w:spacing w:val="1"/>
              </w:rPr>
              <w:t xml:space="preserve"> </w:t>
            </w:r>
            <w:r w:rsidRPr="004D2C03">
              <w:rPr>
                <w:rFonts w:asciiTheme="minorHAnsi" w:hAnsiTheme="minorHAnsi" w:cstheme="minorHAnsi"/>
              </w:rPr>
              <w:t>τύπου</w:t>
            </w:r>
            <w:r w:rsidRPr="004D2C03">
              <w:rPr>
                <w:rFonts w:asciiTheme="minorHAnsi" w:hAnsiTheme="minorHAnsi" w:cstheme="minorHAnsi"/>
                <w:spacing w:val="1"/>
              </w:rPr>
              <w:t xml:space="preserve"> </w:t>
            </w:r>
            <w:r w:rsidRPr="004D2C03">
              <w:rPr>
                <w:rFonts w:asciiTheme="minorHAnsi" w:hAnsiTheme="minorHAnsi" w:cstheme="minorHAnsi"/>
              </w:rPr>
              <w:t>μοτοσυκλέτες,</w:t>
            </w:r>
            <w:r w:rsidRPr="004D2C03">
              <w:rPr>
                <w:rFonts w:asciiTheme="minorHAnsi" w:hAnsiTheme="minorHAnsi" w:cstheme="minorHAnsi"/>
                <w:spacing w:val="1"/>
              </w:rPr>
              <w:t xml:space="preserve"> </w:t>
            </w:r>
            <w:r w:rsidRPr="004D2C03">
              <w:rPr>
                <w:rFonts w:asciiTheme="minorHAnsi" w:hAnsiTheme="minorHAnsi" w:cstheme="minorHAnsi"/>
              </w:rPr>
              <w:t>δεν</w:t>
            </w:r>
            <w:r w:rsidRPr="004D2C03">
              <w:rPr>
                <w:rFonts w:asciiTheme="minorHAnsi" w:hAnsiTheme="minorHAnsi" w:cstheme="minorHAnsi"/>
                <w:spacing w:val="1"/>
              </w:rPr>
              <w:t xml:space="preserve"> </w:t>
            </w:r>
            <w:r w:rsidRPr="004D2C03">
              <w:rPr>
                <w:rFonts w:asciiTheme="minorHAnsi" w:hAnsiTheme="minorHAnsi" w:cstheme="minorHAnsi"/>
              </w:rPr>
              <w:t>επηρεάζεται η οδική τους συμπεριφορά, αυτές είναι ασφαλείς και</w:t>
            </w:r>
            <w:r w:rsidRPr="004D2C03">
              <w:rPr>
                <w:rFonts w:asciiTheme="minorHAnsi" w:hAnsiTheme="minorHAnsi" w:cstheme="minorHAnsi"/>
                <w:spacing w:val="1"/>
              </w:rPr>
              <w:t xml:space="preserve"> </w:t>
            </w:r>
            <w:r w:rsidRPr="004D2C03">
              <w:rPr>
                <w:rFonts w:asciiTheme="minorHAnsi" w:hAnsiTheme="minorHAnsi" w:cstheme="minorHAnsi"/>
              </w:rPr>
              <w:t>δεν</w:t>
            </w:r>
            <w:r w:rsidRPr="004D2C03">
              <w:rPr>
                <w:rFonts w:asciiTheme="minorHAnsi" w:hAnsiTheme="minorHAnsi" w:cstheme="minorHAnsi"/>
                <w:spacing w:val="-2"/>
              </w:rPr>
              <w:t xml:space="preserve"> </w:t>
            </w:r>
            <w:r w:rsidRPr="004D2C03">
              <w:rPr>
                <w:rFonts w:asciiTheme="minorHAnsi" w:hAnsiTheme="minorHAnsi" w:cstheme="minorHAnsi"/>
              </w:rPr>
              <w:t>εγκυμονούν</w:t>
            </w:r>
            <w:r w:rsidRPr="004D2C03">
              <w:rPr>
                <w:rFonts w:asciiTheme="minorHAnsi" w:hAnsiTheme="minorHAnsi" w:cstheme="minorHAnsi"/>
                <w:spacing w:val="-1"/>
              </w:rPr>
              <w:t xml:space="preserve"> </w:t>
            </w:r>
            <w:r w:rsidRPr="004D2C03">
              <w:rPr>
                <w:rFonts w:asciiTheme="minorHAnsi" w:hAnsiTheme="minorHAnsi" w:cstheme="minorHAnsi"/>
              </w:rPr>
              <w:t>κινδύνους για</w:t>
            </w:r>
            <w:r w:rsidRPr="004D2C03">
              <w:rPr>
                <w:rFonts w:asciiTheme="minorHAnsi" w:hAnsiTheme="minorHAnsi" w:cstheme="minorHAnsi"/>
                <w:spacing w:val="-4"/>
              </w:rPr>
              <w:t xml:space="preserve"> </w:t>
            </w:r>
            <w:r w:rsidRPr="004D2C03">
              <w:rPr>
                <w:rFonts w:asciiTheme="minorHAnsi" w:hAnsiTheme="minorHAnsi" w:cstheme="minorHAnsi"/>
              </w:rPr>
              <w:t>τους επιβαίνοντες.</w:t>
            </w:r>
          </w:p>
        </w:tc>
        <w:tc>
          <w:tcPr>
            <w:tcW w:w="1413" w:type="dxa"/>
            <w:vAlign w:val="center"/>
          </w:tcPr>
          <w:p w14:paraId="54EB7549" w14:textId="1F8B5F34" w:rsidR="000A2E84" w:rsidRPr="004D2C03" w:rsidRDefault="000A2E84" w:rsidP="000A2E84">
            <w:pPr>
              <w:pStyle w:val="TableParagraph"/>
              <w:jc w:val="center"/>
              <w:rPr>
                <w:rFonts w:asciiTheme="minorHAnsi" w:hAnsiTheme="minorHAnsi" w:cstheme="minorHAnsi"/>
              </w:rPr>
            </w:pPr>
            <w:r w:rsidRPr="00D76539">
              <w:rPr>
                <w:rFonts w:asciiTheme="minorHAnsi" w:hAnsiTheme="minorHAnsi" w:cstheme="minorHAnsi"/>
              </w:rPr>
              <w:t>ΝΑΙ</w:t>
            </w:r>
          </w:p>
        </w:tc>
        <w:tc>
          <w:tcPr>
            <w:tcW w:w="1843" w:type="dxa"/>
            <w:vAlign w:val="center"/>
          </w:tcPr>
          <w:p w14:paraId="6C714739" w14:textId="49D5A575" w:rsidR="000A2E84" w:rsidRPr="004D2C03" w:rsidRDefault="000A2E84" w:rsidP="000A2E84">
            <w:pPr>
              <w:pStyle w:val="TableParagraph"/>
              <w:jc w:val="center"/>
              <w:rPr>
                <w:rFonts w:asciiTheme="minorHAnsi" w:hAnsiTheme="minorHAnsi" w:cstheme="minorHAnsi"/>
              </w:rPr>
            </w:pPr>
          </w:p>
        </w:tc>
        <w:tc>
          <w:tcPr>
            <w:tcW w:w="1850" w:type="dxa"/>
            <w:vAlign w:val="center"/>
          </w:tcPr>
          <w:p w14:paraId="50C651F0" w14:textId="77777777" w:rsidR="000A2E84" w:rsidRPr="004D2C03" w:rsidRDefault="000A2E84" w:rsidP="000A2E84">
            <w:pPr>
              <w:pStyle w:val="TableParagraph"/>
              <w:jc w:val="center"/>
              <w:rPr>
                <w:rFonts w:asciiTheme="minorHAnsi" w:hAnsiTheme="minorHAnsi" w:cstheme="minorHAnsi"/>
              </w:rPr>
            </w:pPr>
          </w:p>
        </w:tc>
      </w:tr>
      <w:tr w:rsidR="000A2E84" w:rsidRPr="00C62608" w14:paraId="0FBD3AC6" w14:textId="77777777" w:rsidTr="00E15FF5">
        <w:trPr>
          <w:trHeight w:val="383"/>
          <w:jc w:val="center"/>
        </w:trPr>
        <w:tc>
          <w:tcPr>
            <w:tcW w:w="988" w:type="dxa"/>
          </w:tcPr>
          <w:p w14:paraId="0043D95B" w14:textId="77777777" w:rsidR="000A2E84" w:rsidRPr="00C62608" w:rsidRDefault="000A2E84" w:rsidP="000A2E84">
            <w:pPr>
              <w:pStyle w:val="TableParagraph"/>
              <w:spacing w:before="2"/>
              <w:ind w:left="110"/>
              <w:jc w:val="center"/>
              <w:rPr>
                <w:rFonts w:asciiTheme="minorHAnsi" w:hAnsiTheme="minorHAnsi" w:cstheme="minorHAnsi"/>
                <w:b/>
              </w:rPr>
            </w:pPr>
            <w:r w:rsidRPr="00C62608">
              <w:rPr>
                <w:rFonts w:asciiTheme="minorHAnsi" w:hAnsiTheme="minorHAnsi" w:cstheme="minorHAnsi"/>
                <w:b/>
              </w:rPr>
              <w:t>2.2.11</w:t>
            </w:r>
          </w:p>
        </w:tc>
        <w:tc>
          <w:tcPr>
            <w:tcW w:w="9789" w:type="dxa"/>
            <w:gridSpan w:val="4"/>
            <w:vAlign w:val="center"/>
          </w:tcPr>
          <w:p w14:paraId="45F62A30" w14:textId="77777777" w:rsidR="000A2E84" w:rsidRPr="00C62608" w:rsidRDefault="000A2E84" w:rsidP="000A2E84">
            <w:pPr>
              <w:pStyle w:val="TableParagraph"/>
              <w:jc w:val="center"/>
              <w:rPr>
                <w:rFonts w:asciiTheme="minorHAnsi" w:hAnsiTheme="minorHAnsi" w:cstheme="minorHAnsi"/>
              </w:rPr>
            </w:pPr>
            <w:r w:rsidRPr="00C62608">
              <w:rPr>
                <w:rFonts w:asciiTheme="minorHAnsi" w:hAnsiTheme="minorHAnsi" w:cstheme="minorHAnsi"/>
                <w:b/>
                <w:u w:val="single"/>
              </w:rPr>
              <w:t>Χρωματισμός</w:t>
            </w:r>
          </w:p>
        </w:tc>
      </w:tr>
      <w:tr w:rsidR="000A2E84" w:rsidRPr="006C1370" w14:paraId="7540B2E0" w14:textId="77777777" w:rsidTr="00E15FF5">
        <w:trPr>
          <w:trHeight w:val="1924"/>
          <w:jc w:val="center"/>
        </w:trPr>
        <w:tc>
          <w:tcPr>
            <w:tcW w:w="988" w:type="dxa"/>
          </w:tcPr>
          <w:p w14:paraId="14F23EEA" w14:textId="77777777" w:rsidR="000A2E84" w:rsidRPr="00C62608" w:rsidRDefault="000A2E84" w:rsidP="000A2E84">
            <w:pPr>
              <w:pStyle w:val="TableParagraph"/>
              <w:spacing w:before="160"/>
              <w:ind w:left="110"/>
              <w:rPr>
                <w:rFonts w:asciiTheme="minorHAnsi" w:hAnsiTheme="minorHAnsi" w:cstheme="minorHAnsi"/>
              </w:rPr>
            </w:pPr>
            <w:r w:rsidRPr="00C62608">
              <w:rPr>
                <w:rFonts w:asciiTheme="minorHAnsi" w:hAnsiTheme="minorHAnsi" w:cstheme="minorHAnsi"/>
              </w:rPr>
              <w:t>2.2.11.1</w:t>
            </w:r>
          </w:p>
        </w:tc>
        <w:tc>
          <w:tcPr>
            <w:tcW w:w="4682" w:type="dxa"/>
          </w:tcPr>
          <w:p w14:paraId="2C645174" w14:textId="77777777" w:rsidR="000A2E84" w:rsidRPr="004D2C03" w:rsidRDefault="000A2E84" w:rsidP="000A2E84">
            <w:pPr>
              <w:pStyle w:val="TableParagraph"/>
              <w:tabs>
                <w:tab w:val="left" w:pos="660"/>
              </w:tabs>
              <w:ind w:left="110" w:right="93"/>
              <w:jc w:val="both"/>
              <w:rPr>
                <w:rFonts w:asciiTheme="minorHAnsi" w:hAnsiTheme="minorHAnsi" w:cstheme="minorHAnsi"/>
              </w:rPr>
            </w:pPr>
            <w:r w:rsidRPr="004D2C03">
              <w:rPr>
                <w:rFonts w:asciiTheme="minorHAnsi" w:hAnsiTheme="minorHAnsi" w:cstheme="minorHAnsi"/>
              </w:rPr>
              <w:t xml:space="preserve">Ο χρωματισμός των </w:t>
            </w:r>
            <w:r w:rsidRPr="004D2C03">
              <w:rPr>
                <w:rFonts w:asciiTheme="minorHAnsi" w:hAnsiTheme="minorHAnsi" w:cstheme="minorHAnsi"/>
                <w:b/>
              </w:rPr>
              <w:t xml:space="preserve">μοτοσυκλετών </w:t>
            </w:r>
            <w:r w:rsidRPr="004D2C03">
              <w:rPr>
                <w:rFonts w:asciiTheme="minorHAnsi" w:hAnsiTheme="minorHAnsi" w:cstheme="minorHAnsi"/>
              </w:rPr>
              <w:t>να είναι σε χρώμα λευκό και να</w:t>
            </w:r>
            <w:r w:rsidRPr="004D2C03">
              <w:rPr>
                <w:rFonts w:asciiTheme="minorHAnsi" w:hAnsiTheme="minorHAnsi" w:cstheme="minorHAnsi"/>
                <w:spacing w:val="-46"/>
              </w:rPr>
              <w:t xml:space="preserve"> </w:t>
            </w:r>
            <w:r w:rsidRPr="004D2C03">
              <w:rPr>
                <w:rFonts w:asciiTheme="minorHAnsi" w:hAnsiTheme="minorHAnsi" w:cstheme="minorHAnsi"/>
              </w:rPr>
              <w:t>φέρουν</w:t>
            </w:r>
            <w:r w:rsidRPr="004D2C03">
              <w:rPr>
                <w:rFonts w:asciiTheme="minorHAnsi" w:hAnsiTheme="minorHAnsi" w:cstheme="minorHAnsi"/>
                <w:spacing w:val="1"/>
              </w:rPr>
              <w:t xml:space="preserve"> </w:t>
            </w:r>
            <w:r w:rsidRPr="004D2C03">
              <w:rPr>
                <w:rFonts w:asciiTheme="minorHAnsi" w:hAnsiTheme="minorHAnsi" w:cstheme="minorHAnsi"/>
              </w:rPr>
              <w:t>αυτοκόλλητες</w:t>
            </w:r>
            <w:r w:rsidRPr="004D2C03">
              <w:rPr>
                <w:rFonts w:asciiTheme="minorHAnsi" w:hAnsiTheme="minorHAnsi" w:cstheme="minorHAnsi"/>
                <w:spacing w:val="1"/>
              </w:rPr>
              <w:t xml:space="preserve"> </w:t>
            </w:r>
            <w:r w:rsidRPr="004D2C03">
              <w:rPr>
                <w:rFonts w:asciiTheme="minorHAnsi" w:hAnsiTheme="minorHAnsi" w:cstheme="minorHAnsi"/>
              </w:rPr>
              <w:t>ανακλαστικές</w:t>
            </w:r>
            <w:r w:rsidRPr="004D2C03">
              <w:rPr>
                <w:rFonts w:asciiTheme="minorHAnsi" w:hAnsiTheme="minorHAnsi" w:cstheme="minorHAnsi"/>
                <w:spacing w:val="1"/>
              </w:rPr>
              <w:t xml:space="preserve"> </w:t>
            </w:r>
            <w:r w:rsidRPr="004D2C03">
              <w:rPr>
                <w:rFonts w:asciiTheme="minorHAnsi" w:hAnsiTheme="minorHAnsi" w:cstheme="minorHAnsi"/>
              </w:rPr>
              <w:t>ενδείξεις</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Ελληνικής</w:t>
            </w:r>
            <w:r w:rsidRPr="004D2C03">
              <w:rPr>
                <w:rFonts w:asciiTheme="minorHAnsi" w:hAnsiTheme="minorHAnsi" w:cstheme="minorHAnsi"/>
                <w:spacing w:val="1"/>
              </w:rPr>
              <w:t xml:space="preserve"> </w:t>
            </w:r>
            <w:r w:rsidRPr="004D2C03">
              <w:rPr>
                <w:rFonts w:asciiTheme="minorHAnsi" w:hAnsiTheme="minorHAnsi" w:cstheme="minorHAnsi"/>
              </w:rPr>
              <w:t>Αστυνομίας</w:t>
            </w:r>
            <w:r w:rsidRPr="004D2C03">
              <w:rPr>
                <w:rFonts w:asciiTheme="minorHAnsi" w:hAnsiTheme="minorHAnsi" w:cstheme="minorHAnsi"/>
                <w:spacing w:val="1"/>
              </w:rPr>
              <w:t xml:space="preserve"> </w:t>
            </w:r>
            <w:r w:rsidRPr="004D2C03">
              <w:rPr>
                <w:rFonts w:asciiTheme="minorHAnsi" w:hAnsiTheme="minorHAnsi" w:cstheme="minorHAnsi"/>
              </w:rPr>
              <w:t>(στα</w:t>
            </w:r>
            <w:r w:rsidRPr="004D2C03">
              <w:rPr>
                <w:rFonts w:asciiTheme="minorHAnsi" w:hAnsiTheme="minorHAnsi" w:cstheme="minorHAnsi"/>
                <w:spacing w:val="1"/>
              </w:rPr>
              <w:t xml:space="preserve"> </w:t>
            </w:r>
            <w:r w:rsidRPr="004D2C03">
              <w:rPr>
                <w:rFonts w:asciiTheme="minorHAnsi" w:hAnsiTheme="minorHAnsi" w:cstheme="minorHAnsi"/>
              </w:rPr>
              <w:t>πλάγια</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ρεζερβουάρ</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στον</w:t>
            </w:r>
            <w:r w:rsidRPr="004D2C03">
              <w:rPr>
                <w:rFonts w:asciiTheme="minorHAnsi" w:hAnsiTheme="minorHAnsi" w:cstheme="minorHAnsi"/>
                <w:spacing w:val="1"/>
              </w:rPr>
              <w:t xml:space="preserve"> </w:t>
            </w:r>
            <w:r w:rsidRPr="004D2C03">
              <w:rPr>
                <w:rFonts w:asciiTheme="minorHAnsi" w:hAnsiTheme="minorHAnsi" w:cstheme="minorHAnsi"/>
              </w:rPr>
              <w:t>εμπρός</w:t>
            </w:r>
            <w:r w:rsidRPr="004D2C03">
              <w:rPr>
                <w:rFonts w:asciiTheme="minorHAnsi" w:hAnsiTheme="minorHAnsi" w:cstheme="minorHAnsi"/>
                <w:spacing w:val="1"/>
              </w:rPr>
              <w:t xml:space="preserve"> </w:t>
            </w:r>
            <w:proofErr w:type="spellStart"/>
            <w:r w:rsidRPr="004D2C03">
              <w:rPr>
                <w:rFonts w:asciiTheme="minorHAnsi" w:hAnsiTheme="minorHAnsi" w:cstheme="minorHAnsi"/>
              </w:rPr>
              <w:t>ανεμοθώρακα</w:t>
            </w:r>
            <w:proofErr w:type="spellEnd"/>
            <w:r w:rsidRPr="004D2C03">
              <w:rPr>
                <w:rFonts w:asciiTheme="minorHAnsi" w:hAnsiTheme="minorHAnsi" w:cstheme="minorHAnsi"/>
              </w:rPr>
              <w:t>). Το έμβλημα της Ελληνικής Αστυνομίας, καθώς και οι</w:t>
            </w:r>
            <w:r w:rsidRPr="004D2C03">
              <w:rPr>
                <w:rFonts w:asciiTheme="minorHAnsi" w:hAnsiTheme="minorHAnsi" w:cstheme="minorHAnsi"/>
                <w:spacing w:val="-46"/>
              </w:rPr>
              <w:t xml:space="preserve"> </w:t>
            </w:r>
            <w:r w:rsidRPr="004D2C03">
              <w:rPr>
                <w:rFonts w:asciiTheme="minorHAnsi" w:hAnsiTheme="minorHAnsi" w:cstheme="minorHAnsi"/>
              </w:rPr>
              <w:t>Υπηρεσιακές</w:t>
            </w:r>
            <w:r w:rsidRPr="004D2C03">
              <w:rPr>
                <w:rFonts w:asciiTheme="minorHAnsi" w:hAnsiTheme="minorHAnsi" w:cstheme="minorHAnsi"/>
                <w:spacing w:val="1"/>
              </w:rPr>
              <w:t xml:space="preserve"> </w:t>
            </w:r>
            <w:r w:rsidRPr="004D2C03">
              <w:rPr>
                <w:rFonts w:asciiTheme="minorHAnsi" w:hAnsiTheme="minorHAnsi" w:cstheme="minorHAnsi"/>
              </w:rPr>
              <w:t>ενδείξεις</w:t>
            </w:r>
            <w:r w:rsidRPr="004D2C03">
              <w:rPr>
                <w:rFonts w:asciiTheme="minorHAnsi" w:hAnsiTheme="minorHAnsi" w:cstheme="minorHAnsi"/>
                <w:spacing w:val="1"/>
              </w:rPr>
              <w:t xml:space="preserve"> </w:t>
            </w:r>
            <w:r w:rsidRPr="004D2C03">
              <w:rPr>
                <w:rFonts w:asciiTheme="minorHAnsi" w:hAnsiTheme="minorHAnsi" w:cstheme="minorHAnsi"/>
              </w:rPr>
              <w:t>φαίνονται</w:t>
            </w:r>
            <w:r w:rsidRPr="004D2C03">
              <w:rPr>
                <w:rFonts w:asciiTheme="minorHAnsi" w:hAnsiTheme="minorHAnsi" w:cstheme="minorHAnsi"/>
                <w:spacing w:val="1"/>
              </w:rPr>
              <w:t xml:space="preserve"> </w:t>
            </w:r>
            <w:r w:rsidRPr="004D2C03">
              <w:rPr>
                <w:rFonts w:asciiTheme="minorHAnsi" w:hAnsiTheme="minorHAnsi" w:cstheme="minorHAnsi"/>
              </w:rPr>
              <w:t>στην</w:t>
            </w:r>
            <w:r w:rsidRPr="004D2C03">
              <w:rPr>
                <w:rFonts w:asciiTheme="minorHAnsi" w:hAnsiTheme="minorHAnsi" w:cstheme="minorHAnsi"/>
                <w:spacing w:val="1"/>
              </w:rPr>
              <w:t xml:space="preserve"> </w:t>
            </w:r>
            <w:r w:rsidRPr="004D2C03">
              <w:rPr>
                <w:rFonts w:asciiTheme="minorHAnsi" w:hAnsiTheme="minorHAnsi" w:cstheme="minorHAnsi"/>
              </w:rPr>
              <w:t>τελευταία</w:t>
            </w:r>
            <w:r w:rsidRPr="004D2C03">
              <w:rPr>
                <w:rFonts w:asciiTheme="minorHAnsi" w:hAnsiTheme="minorHAnsi" w:cstheme="minorHAnsi"/>
                <w:spacing w:val="1"/>
              </w:rPr>
              <w:t xml:space="preserve"> </w:t>
            </w:r>
            <w:r w:rsidRPr="004D2C03">
              <w:rPr>
                <w:rFonts w:asciiTheme="minorHAnsi" w:hAnsiTheme="minorHAnsi" w:cstheme="minorHAnsi"/>
              </w:rPr>
              <w:t>σελίδα.</w:t>
            </w:r>
            <w:r w:rsidRPr="004D2C03">
              <w:rPr>
                <w:rFonts w:asciiTheme="minorHAnsi" w:hAnsiTheme="minorHAnsi" w:cstheme="minorHAnsi"/>
                <w:spacing w:val="1"/>
              </w:rPr>
              <w:t xml:space="preserve"> </w:t>
            </w:r>
            <w:r w:rsidRPr="004D2C03">
              <w:rPr>
                <w:rFonts w:asciiTheme="minorHAnsi" w:hAnsiTheme="minorHAnsi" w:cstheme="minorHAnsi"/>
              </w:rPr>
              <w:t>Οι</w:t>
            </w:r>
            <w:r w:rsidRPr="004D2C03">
              <w:rPr>
                <w:rFonts w:asciiTheme="minorHAnsi" w:hAnsiTheme="minorHAnsi" w:cstheme="minorHAnsi"/>
                <w:spacing w:val="1"/>
              </w:rPr>
              <w:t xml:space="preserve"> </w:t>
            </w:r>
            <w:r w:rsidRPr="004D2C03">
              <w:rPr>
                <w:rFonts w:asciiTheme="minorHAnsi" w:hAnsiTheme="minorHAnsi" w:cstheme="minorHAnsi"/>
              </w:rPr>
              <w:t xml:space="preserve">διαστάσεις, η τοποθέτηση, η </w:t>
            </w:r>
            <w:proofErr w:type="spellStart"/>
            <w:r w:rsidRPr="004D2C03">
              <w:rPr>
                <w:rFonts w:asciiTheme="minorHAnsi" w:hAnsiTheme="minorHAnsi" w:cstheme="minorHAnsi"/>
              </w:rPr>
              <w:t>αντανακλαστικότητα</w:t>
            </w:r>
            <w:proofErr w:type="spellEnd"/>
            <w:r w:rsidRPr="004D2C03">
              <w:rPr>
                <w:rFonts w:asciiTheme="minorHAnsi" w:hAnsiTheme="minorHAnsi" w:cstheme="minorHAnsi"/>
              </w:rPr>
              <w:t xml:space="preserve"> και η απόχρωση</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2"/>
              </w:rPr>
              <w:t xml:space="preserve"> </w:t>
            </w:r>
            <w:r w:rsidRPr="004D2C03">
              <w:rPr>
                <w:rFonts w:asciiTheme="minorHAnsi" w:hAnsiTheme="minorHAnsi" w:cstheme="minorHAnsi"/>
              </w:rPr>
              <w:t>ανωτέρω,</w:t>
            </w:r>
            <w:r w:rsidRPr="004D2C03">
              <w:rPr>
                <w:rFonts w:asciiTheme="minorHAnsi" w:hAnsiTheme="minorHAnsi" w:cstheme="minorHAnsi"/>
                <w:spacing w:val="-4"/>
              </w:rPr>
              <w:t xml:space="preserve"> </w:t>
            </w:r>
            <w:r w:rsidRPr="004D2C03">
              <w:rPr>
                <w:rFonts w:asciiTheme="minorHAnsi" w:hAnsiTheme="minorHAnsi" w:cstheme="minorHAnsi"/>
              </w:rPr>
              <w:t>να</w:t>
            </w:r>
            <w:r w:rsidRPr="004D2C03">
              <w:rPr>
                <w:rFonts w:asciiTheme="minorHAnsi" w:hAnsiTheme="minorHAnsi" w:cstheme="minorHAnsi"/>
                <w:spacing w:val="-4"/>
              </w:rPr>
              <w:t xml:space="preserve"> </w:t>
            </w:r>
            <w:r w:rsidRPr="004D2C03">
              <w:rPr>
                <w:rFonts w:asciiTheme="minorHAnsi" w:hAnsiTheme="minorHAnsi" w:cstheme="minorHAnsi"/>
              </w:rPr>
              <w:t>γίνουν</w:t>
            </w:r>
            <w:r w:rsidRPr="004D2C03">
              <w:rPr>
                <w:rFonts w:asciiTheme="minorHAnsi" w:hAnsiTheme="minorHAnsi" w:cstheme="minorHAnsi"/>
                <w:spacing w:val="-1"/>
              </w:rPr>
              <w:t xml:space="preserve"> </w:t>
            </w:r>
            <w:r w:rsidRPr="004D2C03">
              <w:rPr>
                <w:rFonts w:asciiTheme="minorHAnsi" w:hAnsiTheme="minorHAnsi" w:cstheme="minorHAnsi"/>
              </w:rPr>
              <w:t>σύμφωνα</w:t>
            </w:r>
            <w:r w:rsidRPr="004D2C03">
              <w:rPr>
                <w:rFonts w:asciiTheme="minorHAnsi" w:hAnsiTheme="minorHAnsi" w:cstheme="minorHAnsi"/>
                <w:spacing w:val="-4"/>
              </w:rPr>
              <w:t xml:space="preserve"> </w:t>
            </w:r>
            <w:r w:rsidRPr="004D2C03">
              <w:rPr>
                <w:rFonts w:asciiTheme="minorHAnsi" w:hAnsiTheme="minorHAnsi" w:cstheme="minorHAnsi"/>
              </w:rPr>
              <w:t>με</w:t>
            </w:r>
            <w:r w:rsidRPr="004D2C03">
              <w:rPr>
                <w:rFonts w:asciiTheme="minorHAnsi" w:hAnsiTheme="minorHAnsi" w:cstheme="minorHAnsi"/>
                <w:spacing w:val="-4"/>
              </w:rPr>
              <w:t xml:space="preserve"> </w:t>
            </w:r>
            <w:r w:rsidRPr="004D2C03">
              <w:rPr>
                <w:rFonts w:asciiTheme="minorHAnsi" w:hAnsiTheme="minorHAnsi" w:cstheme="minorHAnsi"/>
              </w:rPr>
              <w:t>τις υποδείξεις</w:t>
            </w:r>
            <w:r w:rsidRPr="004D2C03">
              <w:rPr>
                <w:rFonts w:asciiTheme="minorHAnsi" w:hAnsiTheme="minorHAnsi" w:cstheme="minorHAnsi"/>
                <w:spacing w:val="4"/>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Υπηρεσίας.</w:t>
            </w:r>
          </w:p>
        </w:tc>
        <w:tc>
          <w:tcPr>
            <w:tcW w:w="1413" w:type="dxa"/>
            <w:vAlign w:val="center"/>
          </w:tcPr>
          <w:p w14:paraId="4560CEFD" w14:textId="4B9F213A" w:rsidR="000A2E84" w:rsidRPr="004D2C03" w:rsidRDefault="000A2E84" w:rsidP="000A2E84">
            <w:pPr>
              <w:pStyle w:val="TableParagraph"/>
              <w:jc w:val="center"/>
              <w:rPr>
                <w:rFonts w:asciiTheme="minorHAnsi" w:hAnsiTheme="minorHAnsi" w:cstheme="minorHAnsi"/>
              </w:rPr>
            </w:pPr>
            <w:r w:rsidRPr="00580B1C">
              <w:rPr>
                <w:rFonts w:asciiTheme="minorHAnsi" w:hAnsiTheme="minorHAnsi" w:cstheme="minorHAnsi"/>
              </w:rPr>
              <w:t>ΝΑΙ</w:t>
            </w:r>
          </w:p>
        </w:tc>
        <w:tc>
          <w:tcPr>
            <w:tcW w:w="1843" w:type="dxa"/>
            <w:vAlign w:val="center"/>
          </w:tcPr>
          <w:p w14:paraId="1F959CB2" w14:textId="33D891D7" w:rsidR="000A2E84" w:rsidRPr="004D2C03" w:rsidRDefault="000A2E84" w:rsidP="000A2E84">
            <w:pPr>
              <w:pStyle w:val="TableParagraph"/>
              <w:jc w:val="center"/>
              <w:rPr>
                <w:rFonts w:asciiTheme="minorHAnsi" w:hAnsiTheme="minorHAnsi" w:cstheme="minorHAnsi"/>
              </w:rPr>
            </w:pPr>
          </w:p>
        </w:tc>
        <w:tc>
          <w:tcPr>
            <w:tcW w:w="1850" w:type="dxa"/>
            <w:vAlign w:val="center"/>
          </w:tcPr>
          <w:p w14:paraId="49A90C11" w14:textId="77777777" w:rsidR="000A2E84" w:rsidRPr="004D2C03" w:rsidRDefault="000A2E84" w:rsidP="000A2E84">
            <w:pPr>
              <w:pStyle w:val="TableParagraph"/>
              <w:jc w:val="center"/>
              <w:rPr>
                <w:rFonts w:asciiTheme="minorHAnsi" w:hAnsiTheme="minorHAnsi" w:cstheme="minorHAnsi"/>
              </w:rPr>
            </w:pPr>
          </w:p>
        </w:tc>
      </w:tr>
      <w:tr w:rsidR="000A2E84" w:rsidRPr="006C1370" w14:paraId="1A7D9B70" w14:textId="77777777" w:rsidTr="00E15FF5">
        <w:trPr>
          <w:trHeight w:val="897"/>
          <w:jc w:val="center"/>
        </w:trPr>
        <w:tc>
          <w:tcPr>
            <w:tcW w:w="988" w:type="dxa"/>
          </w:tcPr>
          <w:p w14:paraId="0656481B" w14:textId="77777777"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t>2.2.11.2</w:t>
            </w:r>
          </w:p>
        </w:tc>
        <w:tc>
          <w:tcPr>
            <w:tcW w:w="4682" w:type="dxa"/>
          </w:tcPr>
          <w:p w14:paraId="3718DCB8" w14:textId="77777777" w:rsidR="000A2E84" w:rsidRPr="004D2C03" w:rsidRDefault="000A2E84" w:rsidP="000A2E84">
            <w:pPr>
              <w:pStyle w:val="TableParagraph"/>
              <w:tabs>
                <w:tab w:val="left" w:pos="660"/>
              </w:tabs>
              <w:ind w:left="110" w:right="91"/>
              <w:jc w:val="both"/>
              <w:rPr>
                <w:rFonts w:asciiTheme="minorHAnsi" w:hAnsiTheme="minorHAnsi" w:cstheme="minorHAnsi"/>
              </w:rPr>
            </w:pPr>
            <w:r w:rsidRPr="004D2C03">
              <w:rPr>
                <w:rFonts w:asciiTheme="minorHAnsi" w:hAnsiTheme="minorHAnsi" w:cstheme="minorHAnsi"/>
              </w:rPr>
              <w:t>Εφόσον απαιτηθεί για τη δημοσιότητα, σε όλα τα δίκυκλα οχήματα</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επικολληθεί</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σημείο</w:t>
            </w:r>
            <w:r w:rsidRPr="004D2C03">
              <w:rPr>
                <w:rFonts w:asciiTheme="minorHAnsi" w:hAnsiTheme="minorHAnsi" w:cstheme="minorHAnsi"/>
                <w:spacing w:val="1"/>
              </w:rPr>
              <w:t xml:space="preserve"> </w:t>
            </w:r>
            <w:r w:rsidRPr="004D2C03">
              <w:rPr>
                <w:rFonts w:asciiTheme="minorHAnsi" w:hAnsiTheme="minorHAnsi" w:cstheme="minorHAnsi"/>
              </w:rPr>
              <w:t>που</w:t>
            </w:r>
            <w:r w:rsidRPr="004D2C03">
              <w:rPr>
                <w:rFonts w:asciiTheme="minorHAnsi" w:hAnsiTheme="minorHAnsi" w:cstheme="minorHAnsi"/>
                <w:spacing w:val="1"/>
              </w:rPr>
              <w:t xml:space="preserve"> </w:t>
            </w:r>
            <w:r w:rsidRPr="004D2C03">
              <w:rPr>
                <w:rFonts w:asciiTheme="minorHAnsi" w:hAnsiTheme="minorHAnsi" w:cstheme="minorHAnsi"/>
              </w:rPr>
              <w:t>θα</w:t>
            </w:r>
            <w:r w:rsidRPr="004D2C03">
              <w:rPr>
                <w:rFonts w:asciiTheme="minorHAnsi" w:hAnsiTheme="minorHAnsi" w:cstheme="minorHAnsi"/>
                <w:spacing w:val="1"/>
              </w:rPr>
              <w:t xml:space="preserve"> </w:t>
            </w:r>
            <w:r w:rsidRPr="004D2C03">
              <w:rPr>
                <w:rFonts w:asciiTheme="minorHAnsi" w:hAnsiTheme="minorHAnsi" w:cstheme="minorHAnsi"/>
              </w:rPr>
              <w:t>υποδειχθεί</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Υπηρεσία</w:t>
            </w:r>
            <w:r w:rsidRPr="004D2C03">
              <w:rPr>
                <w:rFonts w:asciiTheme="minorHAnsi" w:hAnsiTheme="minorHAnsi" w:cstheme="minorHAnsi"/>
                <w:spacing w:val="1"/>
              </w:rPr>
              <w:t xml:space="preserve"> </w:t>
            </w:r>
            <w:r w:rsidRPr="004D2C03">
              <w:rPr>
                <w:rFonts w:asciiTheme="minorHAnsi" w:hAnsiTheme="minorHAnsi" w:cstheme="minorHAnsi"/>
              </w:rPr>
              <w:t>αυτοκόλλητη</w:t>
            </w:r>
            <w:r w:rsidRPr="004D2C03">
              <w:rPr>
                <w:rFonts w:asciiTheme="minorHAnsi" w:hAnsiTheme="minorHAnsi" w:cstheme="minorHAnsi"/>
                <w:spacing w:val="-2"/>
              </w:rPr>
              <w:t xml:space="preserve"> </w:t>
            </w:r>
            <w:r w:rsidRPr="004D2C03">
              <w:rPr>
                <w:rFonts w:asciiTheme="minorHAnsi" w:hAnsiTheme="minorHAnsi" w:cstheme="minorHAnsi"/>
              </w:rPr>
              <w:t>ένδειξη</w:t>
            </w:r>
            <w:r w:rsidRPr="004D2C03">
              <w:rPr>
                <w:rFonts w:asciiTheme="minorHAnsi" w:hAnsiTheme="minorHAnsi" w:cstheme="minorHAnsi"/>
                <w:spacing w:val="-2"/>
              </w:rPr>
              <w:t xml:space="preserve"> </w:t>
            </w:r>
            <w:r w:rsidRPr="004D2C03">
              <w:rPr>
                <w:rFonts w:asciiTheme="minorHAnsi" w:hAnsiTheme="minorHAnsi" w:cstheme="minorHAnsi"/>
              </w:rPr>
              <w:t>συγχρηματοδοτούμενης προμήθειας.</w:t>
            </w:r>
          </w:p>
        </w:tc>
        <w:tc>
          <w:tcPr>
            <w:tcW w:w="1413" w:type="dxa"/>
            <w:vAlign w:val="center"/>
          </w:tcPr>
          <w:p w14:paraId="4CF5EE48" w14:textId="32CA854A" w:rsidR="000A2E84" w:rsidRPr="004D2C03" w:rsidRDefault="000A2E84" w:rsidP="000A2E84">
            <w:pPr>
              <w:pStyle w:val="TableParagraph"/>
              <w:jc w:val="center"/>
              <w:rPr>
                <w:rFonts w:asciiTheme="minorHAnsi" w:hAnsiTheme="minorHAnsi" w:cstheme="minorHAnsi"/>
              </w:rPr>
            </w:pPr>
            <w:r w:rsidRPr="00580B1C">
              <w:rPr>
                <w:rFonts w:asciiTheme="minorHAnsi" w:hAnsiTheme="minorHAnsi" w:cstheme="minorHAnsi"/>
              </w:rPr>
              <w:t>ΝΑΙ</w:t>
            </w:r>
          </w:p>
        </w:tc>
        <w:tc>
          <w:tcPr>
            <w:tcW w:w="1843" w:type="dxa"/>
            <w:vAlign w:val="center"/>
          </w:tcPr>
          <w:p w14:paraId="4FD85F6D" w14:textId="165FA253" w:rsidR="000A2E84" w:rsidRPr="004D2C03" w:rsidRDefault="000A2E84" w:rsidP="000A2E84">
            <w:pPr>
              <w:pStyle w:val="TableParagraph"/>
              <w:jc w:val="center"/>
              <w:rPr>
                <w:rFonts w:asciiTheme="minorHAnsi" w:hAnsiTheme="minorHAnsi" w:cstheme="minorHAnsi"/>
              </w:rPr>
            </w:pPr>
          </w:p>
        </w:tc>
        <w:tc>
          <w:tcPr>
            <w:tcW w:w="1850" w:type="dxa"/>
            <w:vAlign w:val="center"/>
          </w:tcPr>
          <w:p w14:paraId="3AD1B79B" w14:textId="77777777" w:rsidR="000A2E84" w:rsidRPr="004D2C03" w:rsidRDefault="000A2E84" w:rsidP="000A2E84">
            <w:pPr>
              <w:pStyle w:val="TableParagraph"/>
              <w:jc w:val="center"/>
              <w:rPr>
                <w:rFonts w:asciiTheme="minorHAnsi" w:hAnsiTheme="minorHAnsi" w:cstheme="minorHAnsi"/>
              </w:rPr>
            </w:pPr>
          </w:p>
        </w:tc>
      </w:tr>
      <w:tr w:rsidR="000A2E84" w:rsidRPr="00C62608" w14:paraId="53AC1898" w14:textId="77777777" w:rsidTr="00E15FF5">
        <w:trPr>
          <w:trHeight w:val="378"/>
          <w:jc w:val="center"/>
        </w:trPr>
        <w:tc>
          <w:tcPr>
            <w:tcW w:w="988" w:type="dxa"/>
          </w:tcPr>
          <w:p w14:paraId="5FC0E144" w14:textId="77777777" w:rsidR="000A2E84" w:rsidRPr="00C62608" w:rsidRDefault="000A2E84" w:rsidP="000A2E84">
            <w:pPr>
              <w:pStyle w:val="TableParagraph"/>
              <w:spacing w:line="255" w:lineRule="exact"/>
              <w:ind w:left="110"/>
              <w:jc w:val="center"/>
              <w:rPr>
                <w:rFonts w:asciiTheme="minorHAnsi" w:hAnsiTheme="minorHAnsi" w:cstheme="minorHAnsi"/>
                <w:b/>
              </w:rPr>
            </w:pPr>
            <w:r w:rsidRPr="00C62608">
              <w:rPr>
                <w:rFonts w:asciiTheme="minorHAnsi" w:hAnsiTheme="minorHAnsi" w:cstheme="minorHAnsi"/>
                <w:b/>
              </w:rPr>
              <w:t>2.2.12</w:t>
            </w:r>
          </w:p>
        </w:tc>
        <w:tc>
          <w:tcPr>
            <w:tcW w:w="9789" w:type="dxa"/>
            <w:gridSpan w:val="4"/>
            <w:vAlign w:val="center"/>
          </w:tcPr>
          <w:p w14:paraId="058ED5C8" w14:textId="065CC327" w:rsidR="000A2E84" w:rsidRPr="00C62608" w:rsidRDefault="000A2E84" w:rsidP="000A2E84">
            <w:pPr>
              <w:pStyle w:val="TableParagraph"/>
              <w:jc w:val="center"/>
              <w:rPr>
                <w:rFonts w:asciiTheme="minorHAnsi" w:hAnsiTheme="minorHAnsi" w:cstheme="minorHAnsi"/>
              </w:rPr>
            </w:pPr>
            <w:r w:rsidRPr="00C62608">
              <w:rPr>
                <w:rFonts w:asciiTheme="minorHAnsi" w:hAnsiTheme="minorHAnsi" w:cstheme="minorHAnsi"/>
                <w:b/>
                <w:u w:val="single"/>
              </w:rPr>
              <w:t>Διαστάσεις</w:t>
            </w:r>
            <w:r w:rsidRPr="00C62608">
              <w:rPr>
                <w:rFonts w:asciiTheme="minorHAnsi" w:hAnsiTheme="minorHAnsi" w:cstheme="minorHAnsi"/>
                <w:b/>
                <w:spacing w:val="-2"/>
                <w:u w:val="single"/>
              </w:rPr>
              <w:t xml:space="preserve"> </w:t>
            </w:r>
            <w:r w:rsidRPr="00C62608">
              <w:rPr>
                <w:rFonts w:asciiTheme="minorHAnsi" w:hAnsiTheme="minorHAnsi" w:cstheme="minorHAnsi"/>
                <w:b/>
                <w:u w:val="single"/>
              </w:rPr>
              <w:t>Βάρη</w:t>
            </w:r>
          </w:p>
        </w:tc>
      </w:tr>
      <w:tr w:rsidR="000A2E84" w:rsidRPr="006C1370" w14:paraId="0185F20B" w14:textId="77777777" w:rsidTr="00E15FF5">
        <w:trPr>
          <w:trHeight w:val="378"/>
          <w:jc w:val="center"/>
        </w:trPr>
        <w:tc>
          <w:tcPr>
            <w:tcW w:w="988" w:type="dxa"/>
          </w:tcPr>
          <w:p w14:paraId="0C386F3D"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2.2.12.1</w:t>
            </w:r>
          </w:p>
        </w:tc>
        <w:tc>
          <w:tcPr>
            <w:tcW w:w="4682" w:type="dxa"/>
          </w:tcPr>
          <w:p w14:paraId="6C103FD7"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Το</w:t>
            </w:r>
            <w:r w:rsidRPr="004D2C03">
              <w:rPr>
                <w:rFonts w:asciiTheme="minorHAnsi" w:hAnsiTheme="minorHAnsi" w:cstheme="minorHAnsi"/>
                <w:spacing w:val="-4"/>
              </w:rPr>
              <w:t xml:space="preserve"> </w:t>
            </w:r>
            <w:r w:rsidRPr="004D2C03">
              <w:rPr>
                <w:rFonts w:asciiTheme="minorHAnsi" w:hAnsiTheme="minorHAnsi" w:cstheme="minorHAnsi"/>
              </w:rPr>
              <w:t>ύψος</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σέλας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3"/>
              </w:rPr>
              <w:t xml:space="preserve"> </w:t>
            </w:r>
            <w:r w:rsidRPr="004D2C03">
              <w:rPr>
                <w:rFonts w:asciiTheme="minorHAnsi" w:hAnsiTheme="minorHAnsi" w:cstheme="minorHAnsi"/>
              </w:rPr>
              <w:t>είναι</w:t>
            </w:r>
            <w:r w:rsidRPr="004D2C03">
              <w:rPr>
                <w:rFonts w:asciiTheme="minorHAnsi" w:hAnsiTheme="minorHAnsi" w:cstheme="minorHAnsi"/>
                <w:spacing w:val="3"/>
              </w:rPr>
              <w:t xml:space="preserve"> </w:t>
            </w:r>
            <w:r w:rsidRPr="004D2C03">
              <w:rPr>
                <w:rFonts w:asciiTheme="minorHAnsi" w:hAnsiTheme="minorHAnsi" w:cstheme="minorHAnsi"/>
              </w:rPr>
              <w:t>από</w:t>
            </w:r>
            <w:r w:rsidRPr="004D2C03">
              <w:rPr>
                <w:rFonts w:asciiTheme="minorHAnsi" w:hAnsiTheme="minorHAnsi" w:cstheme="minorHAnsi"/>
                <w:spacing w:val="-4"/>
              </w:rPr>
              <w:t xml:space="preserve"> </w:t>
            </w:r>
            <w:r w:rsidRPr="004D2C03">
              <w:rPr>
                <w:rFonts w:asciiTheme="minorHAnsi" w:hAnsiTheme="minorHAnsi" w:cstheme="minorHAnsi"/>
              </w:rPr>
              <w:t>800</w:t>
            </w:r>
            <w:r w:rsidRPr="004D2C03">
              <w:rPr>
                <w:rFonts w:asciiTheme="minorHAnsi" w:hAnsiTheme="minorHAnsi" w:cstheme="minorHAnsi"/>
                <w:spacing w:val="-4"/>
              </w:rPr>
              <w:t xml:space="preserve"> </w:t>
            </w:r>
            <w:proofErr w:type="spellStart"/>
            <w:r w:rsidRPr="00C62608">
              <w:rPr>
                <w:rFonts w:asciiTheme="minorHAnsi" w:hAnsiTheme="minorHAnsi" w:cstheme="minorHAnsi"/>
              </w:rPr>
              <w:t>mm</w:t>
            </w:r>
            <w:proofErr w:type="spellEnd"/>
            <w:r w:rsidRPr="004D2C03">
              <w:rPr>
                <w:rFonts w:asciiTheme="minorHAnsi" w:hAnsiTheme="minorHAnsi" w:cstheme="minorHAnsi"/>
                <w:spacing w:val="1"/>
              </w:rPr>
              <w:t xml:space="preserve"> </w:t>
            </w:r>
            <w:r w:rsidRPr="004D2C03">
              <w:rPr>
                <w:rFonts w:asciiTheme="minorHAnsi" w:hAnsiTheme="minorHAnsi" w:cstheme="minorHAnsi"/>
              </w:rPr>
              <w:t>έως</w:t>
            </w:r>
            <w:r w:rsidRPr="004D2C03">
              <w:rPr>
                <w:rFonts w:asciiTheme="minorHAnsi" w:hAnsiTheme="minorHAnsi" w:cstheme="minorHAnsi"/>
                <w:spacing w:val="-1"/>
              </w:rPr>
              <w:t xml:space="preserve"> </w:t>
            </w:r>
            <w:r w:rsidRPr="004D2C03">
              <w:rPr>
                <w:rFonts w:asciiTheme="minorHAnsi" w:hAnsiTheme="minorHAnsi" w:cstheme="minorHAnsi"/>
              </w:rPr>
              <w:t>850</w:t>
            </w:r>
            <w:r w:rsidRPr="004D2C03">
              <w:rPr>
                <w:rFonts w:asciiTheme="minorHAnsi" w:hAnsiTheme="minorHAnsi" w:cstheme="minorHAnsi"/>
                <w:spacing w:val="-4"/>
              </w:rPr>
              <w:t xml:space="preserve"> </w:t>
            </w:r>
            <w:proofErr w:type="spellStart"/>
            <w:r w:rsidRPr="00C62608">
              <w:rPr>
                <w:rFonts w:asciiTheme="minorHAnsi" w:hAnsiTheme="minorHAnsi" w:cstheme="minorHAnsi"/>
              </w:rPr>
              <w:t>mm</w:t>
            </w:r>
            <w:proofErr w:type="spellEnd"/>
            <w:r w:rsidRPr="004D2C03">
              <w:rPr>
                <w:rFonts w:asciiTheme="minorHAnsi" w:hAnsiTheme="minorHAnsi" w:cstheme="minorHAnsi"/>
              </w:rPr>
              <w:t>.</w:t>
            </w:r>
          </w:p>
        </w:tc>
        <w:tc>
          <w:tcPr>
            <w:tcW w:w="1413" w:type="dxa"/>
            <w:vAlign w:val="center"/>
          </w:tcPr>
          <w:p w14:paraId="1C5509CA" w14:textId="586A4A19" w:rsidR="000A2E84" w:rsidRPr="004D2C03" w:rsidRDefault="000A2E84" w:rsidP="000A2E84">
            <w:pPr>
              <w:pStyle w:val="TableParagraph"/>
              <w:jc w:val="center"/>
              <w:rPr>
                <w:rFonts w:asciiTheme="minorHAnsi" w:hAnsiTheme="minorHAnsi" w:cstheme="minorHAnsi"/>
              </w:rPr>
            </w:pPr>
            <w:r w:rsidRPr="002455B0">
              <w:rPr>
                <w:rFonts w:asciiTheme="minorHAnsi" w:hAnsiTheme="minorHAnsi" w:cstheme="minorHAnsi"/>
              </w:rPr>
              <w:t>ΝΑΙ</w:t>
            </w:r>
          </w:p>
        </w:tc>
        <w:tc>
          <w:tcPr>
            <w:tcW w:w="1843" w:type="dxa"/>
            <w:vAlign w:val="center"/>
          </w:tcPr>
          <w:p w14:paraId="466DFC4A" w14:textId="5CAAE08E" w:rsidR="000A2E84" w:rsidRPr="004D2C03" w:rsidRDefault="000A2E84" w:rsidP="000A2E84">
            <w:pPr>
              <w:pStyle w:val="TableParagraph"/>
              <w:jc w:val="center"/>
              <w:rPr>
                <w:rFonts w:asciiTheme="minorHAnsi" w:hAnsiTheme="minorHAnsi" w:cstheme="minorHAnsi"/>
              </w:rPr>
            </w:pPr>
          </w:p>
        </w:tc>
        <w:tc>
          <w:tcPr>
            <w:tcW w:w="1850" w:type="dxa"/>
            <w:vAlign w:val="center"/>
          </w:tcPr>
          <w:p w14:paraId="04746CFE" w14:textId="77777777" w:rsidR="000A2E84" w:rsidRPr="004D2C03" w:rsidRDefault="000A2E84" w:rsidP="000A2E84">
            <w:pPr>
              <w:pStyle w:val="TableParagraph"/>
              <w:jc w:val="center"/>
              <w:rPr>
                <w:rFonts w:asciiTheme="minorHAnsi" w:hAnsiTheme="minorHAnsi" w:cstheme="minorHAnsi"/>
              </w:rPr>
            </w:pPr>
          </w:p>
        </w:tc>
      </w:tr>
      <w:tr w:rsidR="000A2E84" w:rsidRPr="006C1370" w14:paraId="20D96422" w14:textId="77777777" w:rsidTr="00E15FF5">
        <w:trPr>
          <w:trHeight w:val="633"/>
          <w:jc w:val="center"/>
        </w:trPr>
        <w:tc>
          <w:tcPr>
            <w:tcW w:w="988" w:type="dxa"/>
          </w:tcPr>
          <w:p w14:paraId="0AA33218" w14:textId="77777777" w:rsidR="000A2E84" w:rsidRPr="00C62608" w:rsidRDefault="000A2E84" w:rsidP="000A2E84">
            <w:pPr>
              <w:pStyle w:val="TableParagraph"/>
              <w:spacing w:before="126"/>
              <w:ind w:left="110"/>
              <w:rPr>
                <w:rFonts w:asciiTheme="minorHAnsi" w:hAnsiTheme="minorHAnsi" w:cstheme="minorHAnsi"/>
              </w:rPr>
            </w:pPr>
            <w:r w:rsidRPr="00C62608">
              <w:rPr>
                <w:rFonts w:asciiTheme="minorHAnsi" w:hAnsiTheme="minorHAnsi" w:cstheme="minorHAnsi"/>
              </w:rPr>
              <w:t>2.2.12.2</w:t>
            </w:r>
          </w:p>
        </w:tc>
        <w:tc>
          <w:tcPr>
            <w:tcW w:w="4682" w:type="dxa"/>
          </w:tcPr>
          <w:p w14:paraId="31C568A3"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Το</w:t>
            </w:r>
            <w:r w:rsidRPr="004D2C03">
              <w:rPr>
                <w:rFonts w:asciiTheme="minorHAnsi" w:hAnsiTheme="minorHAnsi" w:cstheme="minorHAnsi"/>
                <w:spacing w:val="28"/>
              </w:rPr>
              <w:t xml:space="preserve"> </w:t>
            </w:r>
            <w:r w:rsidRPr="004D2C03">
              <w:rPr>
                <w:rFonts w:asciiTheme="minorHAnsi" w:hAnsiTheme="minorHAnsi" w:cstheme="minorHAnsi"/>
              </w:rPr>
              <w:t>βάρος</w:t>
            </w:r>
            <w:r w:rsidRPr="004D2C03">
              <w:rPr>
                <w:rFonts w:asciiTheme="minorHAnsi" w:hAnsiTheme="minorHAnsi" w:cstheme="minorHAnsi"/>
                <w:spacing w:val="30"/>
              </w:rPr>
              <w:t xml:space="preserve"> </w:t>
            </w:r>
            <w:r w:rsidRPr="004D2C03">
              <w:rPr>
                <w:rFonts w:asciiTheme="minorHAnsi" w:hAnsiTheme="minorHAnsi" w:cstheme="minorHAnsi"/>
              </w:rPr>
              <w:t>του</w:t>
            </w:r>
            <w:r w:rsidRPr="004D2C03">
              <w:rPr>
                <w:rFonts w:asciiTheme="minorHAnsi" w:hAnsiTheme="minorHAnsi" w:cstheme="minorHAnsi"/>
                <w:spacing w:val="30"/>
              </w:rPr>
              <w:t xml:space="preserve"> </w:t>
            </w:r>
            <w:proofErr w:type="spellStart"/>
            <w:r w:rsidRPr="004D2C03">
              <w:rPr>
                <w:rFonts w:asciiTheme="minorHAnsi" w:hAnsiTheme="minorHAnsi" w:cstheme="minorHAnsi"/>
              </w:rPr>
              <w:t>δικύκλου</w:t>
            </w:r>
            <w:proofErr w:type="spellEnd"/>
            <w:r w:rsidRPr="004D2C03">
              <w:rPr>
                <w:rFonts w:asciiTheme="minorHAnsi" w:hAnsiTheme="minorHAnsi" w:cstheme="minorHAnsi"/>
                <w:spacing w:val="30"/>
              </w:rPr>
              <w:t xml:space="preserve"> </w:t>
            </w:r>
            <w:r w:rsidRPr="004D2C03">
              <w:rPr>
                <w:rFonts w:asciiTheme="minorHAnsi" w:hAnsiTheme="minorHAnsi" w:cstheme="minorHAnsi"/>
              </w:rPr>
              <w:t>πλήρης</w:t>
            </w:r>
            <w:r w:rsidRPr="004D2C03">
              <w:rPr>
                <w:rFonts w:asciiTheme="minorHAnsi" w:hAnsiTheme="minorHAnsi" w:cstheme="minorHAnsi"/>
                <w:spacing w:val="30"/>
              </w:rPr>
              <w:t xml:space="preserve"> </w:t>
            </w:r>
            <w:r w:rsidRPr="004D2C03">
              <w:rPr>
                <w:rFonts w:asciiTheme="minorHAnsi" w:hAnsiTheme="minorHAnsi" w:cstheme="minorHAnsi"/>
              </w:rPr>
              <w:t>υγρών</w:t>
            </w:r>
            <w:r w:rsidRPr="004D2C03">
              <w:rPr>
                <w:rFonts w:asciiTheme="minorHAnsi" w:hAnsiTheme="minorHAnsi" w:cstheme="minorHAnsi"/>
                <w:spacing w:val="29"/>
              </w:rPr>
              <w:t xml:space="preserve"> </w:t>
            </w:r>
            <w:r w:rsidRPr="004D2C03">
              <w:rPr>
                <w:rFonts w:asciiTheme="minorHAnsi" w:hAnsiTheme="minorHAnsi" w:cstheme="minorHAnsi"/>
              </w:rPr>
              <w:t>και</w:t>
            </w:r>
            <w:r w:rsidRPr="004D2C03">
              <w:rPr>
                <w:rFonts w:asciiTheme="minorHAnsi" w:hAnsiTheme="minorHAnsi" w:cstheme="minorHAnsi"/>
                <w:spacing w:val="29"/>
              </w:rPr>
              <w:t xml:space="preserve"> </w:t>
            </w:r>
            <w:r w:rsidRPr="004D2C03">
              <w:rPr>
                <w:rFonts w:asciiTheme="minorHAnsi" w:hAnsiTheme="minorHAnsi" w:cstheme="minorHAnsi"/>
              </w:rPr>
              <w:t>καυσίμων,</w:t>
            </w:r>
            <w:r w:rsidRPr="004D2C03">
              <w:rPr>
                <w:rFonts w:asciiTheme="minorHAnsi" w:hAnsiTheme="minorHAnsi" w:cstheme="minorHAnsi"/>
                <w:spacing w:val="28"/>
              </w:rPr>
              <w:t xml:space="preserve"> </w:t>
            </w:r>
            <w:r w:rsidRPr="004D2C03">
              <w:rPr>
                <w:rFonts w:asciiTheme="minorHAnsi" w:hAnsiTheme="minorHAnsi" w:cstheme="minorHAnsi"/>
              </w:rPr>
              <w:t>να</w:t>
            </w:r>
            <w:r w:rsidRPr="004D2C03">
              <w:rPr>
                <w:rFonts w:asciiTheme="minorHAnsi" w:hAnsiTheme="minorHAnsi" w:cstheme="minorHAnsi"/>
                <w:spacing w:val="28"/>
              </w:rPr>
              <w:t xml:space="preserve"> </w:t>
            </w:r>
            <w:r w:rsidRPr="004D2C03">
              <w:rPr>
                <w:rFonts w:asciiTheme="minorHAnsi" w:hAnsiTheme="minorHAnsi" w:cstheme="minorHAnsi"/>
              </w:rPr>
              <w:t>είναι</w:t>
            </w:r>
            <w:r w:rsidRPr="004D2C03">
              <w:rPr>
                <w:rFonts w:asciiTheme="minorHAnsi" w:hAnsiTheme="minorHAnsi" w:cstheme="minorHAnsi"/>
                <w:spacing w:val="-46"/>
              </w:rPr>
              <w:t xml:space="preserve"> </w:t>
            </w:r>
            <w:r w:rsidRPr="004D2C03">
              <w:rPr>
                <w:rFonts w:asciiTheme="minorHAnsi" w:hAnsiTheme="minorHAnsi" w:cstheme="minorHAnsi"/>
              </w:rPr>
              <w:t>μικρότερο</w:t>
            </w:r>
            <w:r w:rsidRPr="004D2C03">
              <w:rPr>
                <w:rFonts w:asciiTheme="minorHAnsi" w:hAnsiTheme="minorHAnsi" w:cstheme="minorHAnsi"/>
                <w:spacing w:val="-4"/>
              </w:rPr>
              <w:t xml:space="preserve"> </w:t>
            </w:r>
            <w:r w:rsidRPr="004D2C03">
              <w:rPr>
                <w:rFonts w:asciiTheme="minorHAnsi" w:hAnsiTheme="minorHAnsi" w:cstheme="minorHAnsi"/>
              </w:rPr>
              <w:t>από</w:t>
            </w:r>
            <w:r w:rsidRPr="004D2C03">
              <w:rPr>
                <w:rFonts w:asciiTheme="minorHAnsi" w:hAnsiTheme="minorHAnsi" w:cstheme="minorHAnsi"/>
                <w:spacing w:val="2"/>
              </w:rPr>
              <w:t xml:space="preserve"> </w:t>
            </w:r>
            <w:r w:rsidRPr="004D2C03">
              <w:rPr>
                <w:rFonts w:asciiTheme="minorHAnsi" w:hAnsiTheme="minorHAnsi" w:cstheme="minorHAnsi"/>
              </w:rPr>
              <w:t>250</w:t>
            </w:r>
            <w:r w:rsidRPr="004D2C03">
              <w:rPr>
                <w:rFonts w:asciiTheme="minorHAnsi" w:hAnsiTheme="minorHAnsi" w:cstheme="minorHAnsi"/>
                <w:spacing w:val="2"/>
              </w:rPr>
              <w:t xml:space="preserve"> </w:t>
            </w:r>
            <w:r w:rsidRPr="004D2C03">
              <w:rPr>
                <w:rFonts w:asciiTheme="minorHAnsi" w:hAnsiTheme="minorHAnsi" w:cstheme="minorHAnsi"/>
              </w:rPr>
              <w:t>κιλά.</w:t>
            </w:r>
          </w:p>
        </w:tc>
        <w:tc>
          <w:tcPr>
            <w:tcW w:w="1413" w:type="dxa"/>
            <w:vAlign w:val="center"/>
          </w:tcPr>
          <w:p w14:paraId="6E7E032E" w14:textId="00A97D2C" w:rsidR="000A2E84" w:rsidRPr="004D2C03" w:rsidRDefault="000A2E84" w:rsidP="000A2E84">
            <w:pPr>
              <w:pStyle w:val="TableParagraph"/>
              <w:jc w:val="center"/>
              <w:rPr>
                <w:rFonts w:asciiTheme="minorHAnsi" w:hAnsiTheme="minorHAnsi" w:cstheme="minorHAnsi"/>
              </w:rPr>
            </w:pPr>
            <w:r w:rsidRPr="002455B0">
              <w:rPr>
                <w:rFonts w:asciiTheme="minorHAnsi" w:hAnsiTheme="minorHAnsi" w:cstheme="minorHAnsi"/>
              </w:rPr>
              <w:t>ΝΑΙ</w:t>
            </w:r>
          </w:p>
        </w:tc>
        <w:tc>
          <w:tcPr>
            <w:tcW w:w="1843" w:type="dxa"/>
            <w:vAlign w:val="center"/>
          </w:tcPr>
          <w:p w14:paraId="7D4BF0BE" w14:textId="227597E8" w:rsidR="000A2E84" w:rsidRPr="004D2C03" w:rsidRDefault="000A2E84" w:rsidP="000A2E84">
            <w:pPr>
              <w:pStyle w:val="TableParagraph"/>
              <w:jc w:val="center"/>
              <w:rPr>
                <w:rFonts w:asciiTheme="minorHAnsi" w:hAnsiTheme="minorHAnsi" w:cstheme="minorHAnsi"/>
              </w:rPr>
            </w:pPr>
          </w:p>
        </w:tc>
        <w:tc>
          <w:tcPr>
            <w:tcW w:w="1850" w:type="dxa"/>
            <w:vAlign w:val="center"/>
          </w:tcPr>
          <w:p w14:paraId="655FA211" w14:textId="77777777" w:rsidR="000A2E84" w:rsidRPr="004D2C03" w:rsidRDefault="000A2E84" w:rsidP="000A2E84">
            <w:pPr>
              <w:pStyle w:val="TableParagraph"/>
              <w:jc w:val="center"/>
              <w:rPr>
                <w:rFonts w:asciiTheme="minorHAnsi" w:hAnsiTheme="minorHAnsi" w:cstheme="minorHAnsi"/>
              </w:rPr>
            </w:pPr>
          </w:p>
        </w:tc>
      </w:tr>
      <w:tr w:rsidR="000A2E84" w:rsidRPr="006C1370" w14:paraId="28C6E15B" w14:textId="77777777" w:rsidTr="00E15FF5">
        <w:trPr>
          <w:trHeight w:val="378"/>
          <w:jc w:val="center"/>
        </w:trPr>
        <w:tc>
          <w:tcPr>
            <w:tcW w:w="988" w:type="dxa"/>
          </w:tcPr>
          <w:p w14:paraId="4EE32CCA"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2.2.12.3</w:t>
            </w:r>
          </w:p>
        </w:tc>
        <w:tc>
          <w:tcPr>
            <w:tcW w:w="4682" w:type="dxa"/>
          </w:tcPr>
          <w:p w14:paraId="7C3A2350"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Η</w:t>
            </w:r>
            <w:r w:rsidRPr="004D2C03">
              <w:rPr>
                <w:rFonts w:asciiTheme="minorHAnsi" w:hAnsiTheme="minorHAnsi" w:cstheme="minorHAnsi"/>
                <w:spacing w:val="-1"/>
              </w:rPr>
              <w:t xml:space="preserve"> </w:t>
            </w:r>
            <w:r w:rsidRPr="004D2C03">
              <w:rPr>
                <w:rFonts w:asciiTheme="minorHAnsi" w:hAnsiTheme="minorHAnsi" w:cstheme="minorHAnsi"/>
              </w:rPr>
              <w:t>δεξαμενή</w:t>
            </w:r>
            <w:r w:rsidRPr="004D2C03">
              <w:rPr>
                <w:rFonts w:asciiTheme="minorHAnsi" w:hAnsiTheme="minorHAnsi" w:cstheme="minorHAnsi"/>
                <w:spacing w:val="-2"/>
              </w:rPr>
              <w:t xml:space="preserve"> </w:t>
            </w:r>
            <w:r w:rsidRPr="004D2C03">
              <w:rPr>
                <w:rFonts w:asciiTheme="minorHAnsi" w:hAnsiTheme="minorHAnsi" w:cstheme="minorHAnsi"/>
              </w:rPr>
              <w:t>βενζίνης</w:t>
            </w:r>
            <w:r w:rsidRPr="004D2C03">
              <w:rPr>
                <w:rFonts w:asciiTheme="minorHAnsi" w:hAnsiTheme="minorHAnsi" w:cstheme="minorHAnsi"/>
                <w:spacing w:val="-2"/>
              </w:rPr>
              <w:t xml:space="preserve"> </w:t>
            </w:r>
            <w:r w:rsidRPr="004D2C03">
              <w:rPr>
                <w:rFonts w:asciiTheme="minorHAnsi" w:hAnsiTheme="minorHAnsi" w:cstheme="minorHAnsi"/>
              </w:rPr>
              <w:t>να</w:t>
            </w:r>
            <w:r w:rsidRPr="004D2C03">
              <w:rPr>
                <w:rFonts w:asciiTheme="minorHAnsi" w:hAnsiTheme="minorHAnsi" w:cstheme="minorHAnsi"/>
                <w:spacing w:val="-4"/>
              </w:rPr>
              <w:t xml:space="preserve"> </w:t>
            </w:r>
            <w:r w:rsidRPr="004D2C03">
              <w:rPr>
                <w:rFonts w:asciiTheme="minorHAnsi" w:hAnsiTheme="minorHAnsi" w:cstheme="minorHAnsi"/>
              </w:rPr>
              <w:t>έχει</w:t>
            </w:r>
            <w:r w:rsidRPr="004D2C03">
              <w:rPr>
                <w:rFonts w:asciiTheme="minorHAnsi" w:hAnsiTheme="minorHAnsi" w:cstheme="minorHAnsi"/>
                <w:spacing w:val="-2"/>
              </w:rPr>
              <w:t xml:space="preserve"> </w:t>
            </w:r>
            <w:r w:rsidRPr="004D2C03">
              <w:rPr>
                <w:rFonts w:asciiTheme="minorHAnsi" w:hAnsiTheme="minorHAnsi" w:cstheme="minorHAnsi"/>
              </w:rPr>
              <w:t>χωρητικότητα</w:t>
            </w:r>
            <w:r w:rsidRPr="004D2C03">
              <w:rPr>
                <w:rFonts w:asciiTheme="minorHAnsi" w:hAnsiTheme="minorHAnsi" w:cstheme="minorHAnsi"/>
                <w:spacing w:val="-5"/>
              </w:rPr>
              <w:t xml:space="preserve"> </w:t>
            </w:r>
            <w:r w:rsidRPr="004D2C03">
              <w:rPr>
                <w:rFonts w:asciiTheme="minorHAnsi" w:hAnsiTheme="minorHAnsi" w:cstheme="minorHAnsi"/>
              </w:rPr>
              <w:lastRenderedPageBreak/>
              <w:t>τουλάχιστον</w:t>
            </w:r>
            <w:r w:rsidRPr="004D2C03">
              <w:rPr>
                <w:rFonts w:asciiTheme="minorHAnsi" w:hAnsiTheme="minorHAnsi" w:cstheme="minorHAnsi"/>
                <w:spacing w:val="-2"/>
              </w:rPr>
              <w:t xml:space="preserve"> </w:t>
            </w:r>
            <w:r w:rsidRPr="004D2C03">
              <w:rPr>
                <w:rFonts w:asciiTheme="minorHAnsi" w:hAnsiTheme="minorHAnsi" w:cstheme="minorHAnsi"/>
              </w:rPr>
              <w:t>15 λίτρα.</w:t>
            </w:r>
          </w:p>
        </w:tc>
        <w:tc>
          <w:tcPr>
            <w:tcW w:w="1413" w:type="dxa"/>
            <w:vAlign w:val="center"/>
          </w:tcPr>
          <w:p w14:paraId="33440D17" w14:textId="0133BD88" w:rsidR="000A2E84" w:rsidRPr="004D2C03" w:rsidRDefault="000A2E84" w:rsidP="000A2E84">
            <w:pPr>
              <w:pStyle w:val="TableParagraph"/>
              <w:jc w:val="center"/>
              <w:rPr>
                <w:rFonts w:asciiTheme="minorHAnsi" w:hAnsiTheme="minorHAnsi" w:cstheme="minorHAnsi"/>
              </w:rPr>
            </w:pPr>
            <w:r w:rsidRPr="002455B0">
              <w:rPr>
                <w:rFonts w:asciiTheme="minorHAnsi" w:hAnsiTheme="minorHAnsi" w:cstheme="minorHAnsi"/>
              </w:rPr>
              <w:lastRenderedPageBreak/>
              <w:t>ΝΑΙ</w:t>
            </w:r>
          </w:p>
        </w:tc>
        <w:tc>
          <w:tcPr>
            <w:tcW w:w="1843" w:type="dxa"/>
            <w:vAlign w:val="center"/>
          </w:tcPr>
          <w:p w14:paraId="5D699D69" w14:textId="14515D7A" w:rsidR="000A2E84" w:rsidRPr="004D2C03" w:rsidRDefault="000A2E84" w:rsidP="000A2E84">
            <w:pPr>
              <w:pStyle w:val="TableParagraph"/>
              <w:jc w:val="center"/>
              <w:rPr>
                <w:rFonts w:asciiTheme="minorHAnsi" w:hAnsiTheme="minorHAnsi" w:cstheme="minorHAnsi"/>
              </w:rPr>
            </w:pPr>
          </w:p>
        </w:tc>
        <w:tc>
          <w:tcPr>
            <w:tcW w:w="1850" w:type="dxa"/>
            <w:vAlign w:val="center"/>
          </w:tcPr>
          <w:p w14:paraId="37C8ADF8" w14:textId="77777777" w:rsidR="000A2E84" w:rsidRPr="004D2C03" w:rsidRDefault="000A2E84" w:rsidP="000A2E84">
            <w:pPr>
              <w:pStyle w:val="TableParagraph"/>
              <w:jc w:val="center"/>
              <w:rPr>
                <w:rFonts w:asciiTheme="minorHAnsi" w:hAnsiTheme="minorHAnsi" w:cstheme="minorHAnsi"/>
              </w:rPr>
            </w:pPr>
          </w:p>
        </w:tc>
      </w:tr>
      <w:tr w:rsidR="000A2E84" w:rsidRPr="00C62608" w14:paraId="0E3DC03C" w14:textId="77777777" w:rsidTr="00E15FF5">
        <w:trPr>
          <w:trHeight w:val="378"/>
          <w:jc w:val="center"/>
        </w:trPr>
        <w:tc>
          <w:tcPr>
            <w:tcW w:w="988" w:type="dxa"/>
          </w:tcPr>
          <w:p w14:paraId="70C026DD" w14:textId="77777777" w:rsidR="000A2E84" w:rsidRPr="00C62608" w:rsidRDefault="000A2E84" w:rsidP="000A2E84">
            <w:pPr>
              <w:pStyle w:val="TableParagraph"/>
              <w:spacing w:line="255" w:lineRule="exact"/>
              <w:ind w:left="110"/>
              <w:rPr>
                <w:rFonts w:asciiTheme="minorHAnsi" w:hAnsiTheme="minorHAnsi" w:cstheme="minorHAnsi"/>
                <w:b/>
              </w:rPr>
            </w:pPr>
            <w:r w:rsidRPr="00C62608">
              <w:rPr>
                <w:rFonts w:asciiTheme="minorHAnsi" w:hAnsiTheme="minorHAnsi" w:cstheme="minorHAnsi"/>
                <w:b/>
              </w:rPr>
              <w:t>3</w:t>
            </w:r>
          </w:p>
        </w:tc>
        <w:tc>
          <w:tcPr>
            <w:tcW w:w="9789" w:type="dxa"/>
            <w:gridSpan w:val="4"/>
            <w:vAlign w:val="center"/>
          </w:tcPr>
          <w:p w14:paraId="169FDF14" w14:textId="77777777" w:rsidR="000A2E84" w:rsidRPr="00C62608" w:rsidRDefault="000A2E84" w:rsidP="000A2E84">
            <w:pPr>
              <w:pStyle w:val="TableParagraph"/>
              <w:jc w:val="center"/>
              <w:rPr>
                <w:rFonts w:asciiTheme="minorHAnsi" w:hAnsiTheme="minorHAnsi" w:cstheme="minorHAnsi"/>
              </w:rPr>
            </w:pPr>
            <w:r w:rsidRPr="00C62608">
              <w:rPr>
                <w:rFonts w:asciiTheme="minorHAnsi" w:hAnsiTheme="minorHAnsi" w:cstheme="minorHAnsi"/>
                <w:b/>
                <w:u w:val="single"/>
              </w:rPr>
              <w:t>Λοιπά</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παρελκόμενα</w:t>
            </w:r>
          </w:p>
        </w:tc>
      </w:tr>
      <w:tr w:rsidR="000A2E84" w:rsidRPr="006C1370" w14:paraId="59DF8DA0" w14:textId="77777777" w:rsidTr="00E15FF5">
        <w:trPr>
          <w:trHeight w:val="1410"/>
          <w:jc w:val="center"/>
        </w:trPr>
        <w:tc>
          <w:tcPr>
            <w:tcW w:w="988" w:type="dxa"/>
          </w:tcPr>
          <w:p w14:paraId="30B96DBF" w14:textId="77777777" w:rsidR="000A2E84" w:rsidRPr="00D518D9" w:rsidRDefault="000A2E84" w:rsidP="0015113C">
            <w:pPr>
              <w:pStyle w:val="TableParagraph"/>
              <w:spacing w:before="206"/>
              <w:ind w:left="110"/>
              <w:jc w:val="center"/>
              <w:rPr>
                <w:rFonts w:asciiTheme="minorHAnsi" w:hAnsiTheme="minorHAnsi" w:cstheme="minorHAnsi"/>
                <w:b/>
                <w:bCs/>
              </w:rPr>
            </w:pPr>
            <w:r w:rsidRPr="00D518D9">
              <w:rPr>
                <w:rFonts w:asciiTheme="minorHAnsi" w:hAnsiTheme="minorHAnsi" w:cstheme="minorHAnsi"/>
                <w:b/>
                <w:bCs/>
              </w:rPr>
              <w:t>3.1</w:t>
            </w:r>
          </w:p>
        </w:tc>
        <w:tc>
          <w:tcPr>
            <w:tcW w:w="4682" w:type="dxa"/>
          </w:tcPr>
          <w:p w14:paraId="54B414C6" w14:textId="77777777" w:rsidR="000A2E84" w:rsidRPr="004D2C03" w:rsidRDefault="000A2E84" w:rsidP="000A2E84">
            <w:pPr>
              <w:pStyle w:val="TableParagraph"/>
              <w:tabs>
                <w:tab w:val="left" w:pos="660"/>
              </w:tabs>
              <w:ind w:left="110" w:right="96"/>
              <w:jc w:val="both"/>
              <w:rPr>
                <w:rFonts w:asciiTheme="minorHAnsi" w:hAnsiTheme="minorHAnsi" w:cstheme="minorHAnsi"/>
              </w:rPr>
            </w:pPr>
            <w:r w:rsidRPr="004D2C03">
              <w:rPr>
                <w:rFonts w:asciiTheme="minorHAnsi" w:hAnsiTheme="minorHAnsi" w:cstheme="minorHAnsi"/>
              </w:rPr>
              <w:t>Κάθε</w:t>
            </w:r>
            <w:r w:rsidRPr="004D2C03">
              <w:rPr>
                <w:rFonts w:asciiTheme="minorHAnsi" w:hAnsiTheme="minorHAnsi" w:cstheme="minorHAnsi"/>
                <w:spacing w:val="1"/>
              </w:rPr>
              <w:t xml:space="preserve"> </w:t>
            </w:r>
            <w:r w:rsidRPr="004D2C03">
              <w:rPr>
                <w:rFonts w:asciiTheme="minorHAnsi" w:hAnsiTheme="minorHAnsi" w:cstheme="minorHAnsi"/>
              </w:rPr>
              <w:t>δίκυκλο</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συνοδεύεται</w:t>
            </w:r>
            <w:r w:rsidRPr="004D2C03">
              <w:rPr>
                <w:rFonts w:asciiTheme="minorHAnsi" w:hAnsiTheme="minorHAnsi" w:cstheme="minorHAnsi"/>
                <w:spacing w:val="1"/>
              </w:rPr>
              <w:t xml:space="preserve"> </w:t>
            </w:r>
            <w:r w:rsidRPr="004D2C03">
              <w:rPr>
                <w:rFonts w:asciiTheme="minorHAnsi" w:hAnsiTheme="minorHAnsi" w:cstheme="minorHAnsi"/>
              </w:rPr>
              <w:t>απαραίτητα,</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μία</w:t>
            </w:r>
            <w:r w:rsidRPr="004D2C03">
              <w:rPr>
                <w:rFonts w:asciiTheme="minorHAnsi" w:hAnsiTheme="minorHAnsi" w:cstheme="minorHAnsi"/>
                <w:spacing w:val="1"/>
              </w:rPr>
              <w:t xml:space="preserve"> </w:t>
            </w:r>
            <w:r w:rsidRPr="004D2C03">
              <w:rPr>
                <w:rFonts w:asciiTheme="minorHAnsi" w:hAnsiTheme="minorHAnsi" w:cstheme="minorHAnsi"/>
              </w:rPr>
              <w:t>πλήρη</w:t>
            </w:r>
            <w:r w:rsidRPr="004D2C03">
              <w:rPr>
                <w:rFonts w:asciiTheme="minorHAnsi" w:hAnsiTheme="minorHAnsi" w:cstheme="minorHAnsi"/>
                <w:spacing w:val="1"/>
              </w:rPr>
              <w:t xml:space="preserve"> </w:t>
            </w:r>
            <w:r w:rsidRPr="004D2C03">
              <w:rPr>
                <w:rFonts w:asciiTheme="minorHAnsi" w:hAnsiTheme="minorHAnsi" w:cstheme="minorHAnsi"/>
              </w:rPr>
              <w:t>σειρά</w:t>
            </w:r>
            <w:r w:rsidRPr="004D2C03">
              <w:rPr>
                <w:rFonts w:asciiTheme="minorHAnsi" w:hAnsiTheme="minorHAnsi" w:cstheme="minorHAnsi"/>
                <w:spacing w:val="-46"/>
              </w:rPr>
              <w:t xml:space="preserve"> </w:t>
            </w:r>
            <w:r w:rsidRPr="004D2C03">
              <w:rPr>
                <w:rFonts w:asciiTheme="minorHAnsi" w:hAnsiTheme="minorHAnsi" w:cstheme="minorHAnsi"/>
              </w:rPr>
              <w:t>εργαλεία</w:t>
            </w:r>
            <w:r w:rsidRPr="004D2C03">
              <w:rPr>
                <w:rFonts w:asciiTheme="minorHAnsi" w:hAnsiTheme="minorHAnsi" w:cstheme="minorHAnsi"/>
                <w:spacing w:val="1"/>
              </w:rPr>
              <w:t xml:space="preserve"> </w:t>
            </w:r>
            <w:r w:rsidRPr="004D2C03">
              <w:rPr>
                <w:rFonts w:asciiTheme="minorHAnsi" w:hAnsiTheme="minorHAnsi" w:cstheme="minorHAnsi"/>
              </w:rPr>
              <w:t>-</w:t>
            </w:r>
            <w:r w:rsidRPr="004D2C03">
              <w:rPr>
                <w:rFonts w:asciiTheme="minorHAnsi" w:hAnsiTheme="minorHAnsi" w:cstheme="minorHAnsi"/>
                <w:spacing w:val="1"/>
              </w:rPr>
              <w:t xml:space="preserve"> </w:t>
            </w:r>
            <w:r w:rsidRPr="004D2C03">
              <w:rPr>
                <w:rFonts w:asciiTheme="minorHAnsi" w:hAnsiTheme="minorHAnsi" w:cstheme="minorHAnsi"/>
              </w:rPr>
              <w:t>παρελκόμενα</w:t>
            </w:r>
            <w:r w:rsidRPr="004D2C03">
              <w:rPr>
                <w:rFonts w:asciiTheme="minorHAnsi" w:hAnsiTheme="minorHAnsi" w:cstheme="minorHAnsi"/>
                <w:spacing w:val="1"/>
              </w:rPr>
              <w:t xml:space="preserve"> </w:t>
            </w:r>
            <w:r w:rsidRPr="004D2C03">
              <w:rPr>
                <w:rFonts w:asciiTheme="minorHAnsi" w:hAnsiTheme="minorHAnsi" w:cstheme="minorHAnsi"/>
              </w:rPr>
              <w:t>αμέσου</w:t>
            </w:r>
            <w:r w:rsidRPr="004D2C03">
              <w:rPr>
                <w:rFonts w:asciiTheme="minorHAnsi" w:hAnsiTheme="minorHAnsi" w:cstheme="minorHAnsi"/>
                <w:spacing w:val="1"/>
              </w:rPr>
              <w:t xml:space="preserve"> </w:t>
            </w:r>
            <w:r w:rsidRPr="004D2C03">
              <w:rPr>
                <w:rFonts w:asciiTheme="minorHAnsi" w:hAnsiTheme="minorHAnsi" w:cstheme="minorHAnsi"/>
              </w:rPr>
              <w:t>εξυπηρέτησης,</w:t>
            </w:r>
            <w:r w:rsidRPr="004D2C03">
              <w:rPr>
                <w:rFonts w:asciiTheme="minorHAnsi" w:hAnsiTheme="minorHAnsi" w:cstheme="minorHAnsi"/>
                <w:spacing w:val="1"/>
              </w:rPr>
              <w:t xml:space="preserve"> </w:t>
            </w:r>
            <w:r w:rsidRPr="004D2C03">
              <w:rPr>
                <w:rFonts w:asciiTheme="minorHAnsi" w:hAnsiTheme="minorHAnsi" w:cstheme="minorHAnsi"/>
              </w:rPr>
              <w:t>τοποθετημένων</w:t>
            </w:r>
            <w:r w:rsidRPr="004D2C03">
              <w:rPr>
                <w:rFonts w:asciiTheme="minorHAnsi" w:hAnsiTheme="minorHAnsi" w:cstheme="minorHAnsi"/>
                <w:spacing w:val="1"/>
              </w:rPr>
              <w:t xml:space="preserve"> </w:t>
            </w:r>
            <w:r w:rsidRPr="004D2C03">
              <w:rPr>
                <w:rFonts w:asciiTheme="minorHAnsi" w:hAnsiTheme="minorHAnsi" w:cstheme="minorHAnsi"/>
              </w:rPr>
              <w:t>μέσα σε εργαλειοθήκη. Όλα τα εργαλεία πρέπει να έχουν υποστεί</w:t>
            </w:r>
            <w:r w:rsidRPr="004D2C03">
              <w:rPr>
                <w:rFonts w:asciiTheme="minorHAnsi" w:hAnsiTheme="minorHAnsi" w:cstheme="minorHAnsi"/>
                <w:spacing w:val="1"/>
              </w:rPr>
              <w:t xml:space="preserve"> </w:t>
            </w:r>
            <w:r w:rsidRPr="004D2C03">
              <w:rPr>
                <w:rFonts w:asciiTheme="minorHAnsi" w:hAnsiTheme="minorHAnsi" w:cstheme="minorHAnsi"/>
              </w:rPr>
              <w:t>αντιοξειδωτική προστασία και σκλήρυνση και να αναφέρονται με</w:t>
            </w:r>
            <w:r w:rsidRPr="004D2C03">
              <w:rPr>
                <w:rFonts w:asciiTheme="minorHAnsi" w:hAnsiTheme="minorHAnsi" w:cstheme="minorHAnsi"/>
                <w:spacing w:val="1"/>
              </w:rPr>
              <w:t xml:space="preserve"> </w:t>
            </w:r>
            <w:r w:rsidRPr="004D2C03">
              <w:rPr>
                <w:rFonts w:asciiTheme="minorHAnsi" w:hAnsiTheme="minorHAnsi" w:cstheme="minorHAnsi"/>
              </w:rPr>
              <w:t>λεπτομέρεια</w:t>
            </w:r>
            <w:r w:rsidRPr="004D2C03">
              <w:rPr>
                <w:rFonts w:asciiTheme="minorHAnsi" w:hAnsiTheme="minorHAnsi" w:cstheme="minorHAnsi"/>
                <w:spacing w:val="-4"/>
              </w:rPr>
              <w:t xml:space="preserve"> </w:t>
            </w:r>
            <w:r w:rsidRPr="004D2C03">
              <w:rPr>
                <w:rFonts w:asciiTheme="minorHAnsi" w:hAnsiTheme="minorHAnsi" w:cstheme="minorHAnsi"/>
              </w:rPr>
              <w:t>στην</w:t>
            </w:r>
            <w:r w:rsidRPr="004D2C03">
              <w:rPr>
                <w:rFonts w:asciiTheme="minorHAnsi" w:hAnsiTheme="minorHAnsi" w:cstheme="minorHAnsi"/>
                <w:spacing w:val="-1"/>
              </w:rPr>
              <w:t xml:space="preserve"> </w:t>
            </w:r>
            <w:r w:rsidRPr="004D2C03">
              <w:rPr>
                <w:rFonts w:asciiTheme="minorHAnsi" w:hAnsiTheme="minorHAnsi" w:cstheme="minorHAnsi"/>
              </w:rPr>
              <w:t>προσφορά</w:t>
            </w:r>
            <w:r w:rsidRPr="004D2C03">
              <w:rPr>
                <w:rFonts w:asciiTheme="minorHAnsi" w:hAnsiTheme="minorHAnsi" w:cstheme="minorHAnsi"/>
                <w:spacing w:val="-3"/>
              </w:rPr>
              <w:t xml:space="preserve"> </w:t>
            </w:r>
            <w:r w:rsidRPr="004D2C03">
              <w:rPr>
                <w:rFonts w:asciiTheme="minorHAnsi" w:hAnsiTheme="minorHAnsi" w:cstheme="minorHAnsi"/>
              </w:rPr>
              <w:t>του προμηθευτή.</w:t>
            </w:r>
          </w:p>
        </w:tc>
        <w:tc>
          <w:tcPr>
            <w:tcW w:w="1413" w:type="dxa"/>
            <w:vAlign w:val="center"/>
          </w:tcPr>
          <w:p w14:paraId="6D80BCD1" w14:textId="1738FFA0"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1B8DC859" w14:textId="04FA73CC" w:rsidR="000A2E84" w:rsidRPr="004D2C03" w:rsidRDefault="000A2E84" w:rsidP="000A2E84">
            <w:pPr>
              <w:pStyle w:val="TableParagraph"/>
              <w:jc w:val="center"/>
              <w:rPr>
                <w:rFonts w:asciiTheme="minorHAnsi" w:hAnsiTheme="minorHAnsi" w:cstheme="minorHAnsi"/>
              </w:rPr>
            </w:pPr>
          </w:p>
        </w:tc>
        <w:tc>
          <w:tcPr>
            <w:tcW w:w="1850" w:type="dxa"/>
            <w:vAlign w:val="center"/>
          </w:tcPr>
          <w:p w14:paraId="294BBEB2" w14:textId="77777777" w:rsidR="000A2E84" w:rsidRPr="004D2C03" w:rsidRDefault="000A2E84" w:rsidP="000A2E84">
            <w:pPr>
              <w:pStyle w:val="TableParagraph"/>
              <w:jc w:val="center"/>
              <w:rPr>
                <w:rFonts w:asciiTheme="minorHAnsi" w:hAnsiTheme="minorHAnsi" w:cstheme="minorHAnsi"/>
              </w:rPr>
            </w:pPr>
          </w:p>
        </w:tc>
      </w:tr>
      <w:tr w:rsidR="000A2E84" w:rsidRPr="0086490B" w14:paraId="491B7529" w14:textId="77777777" w:rsidTr="00E15FF5">
        <w:trPr>
          <w:trHeight w:val="450"/>
          <w:jc w:val="center"/>
        </w:trPr>
        <w:tc>
          <w:tcPr>
            <w:tcW w:w="988" w:type="dxa"/>
          </w:tcPr>
          <w:p w14:paraId="70492098" w14:textId="77777777" w:rsidR="000A2E84" w:rsidRPr="00C62608" w:rsidRDefault="000A2E84" w:rsidP="000A2E84">
            <w:pPr>
              <w:pStyle w:val="TableParagraph"/>
              <w:spacing w:before="35"/>
              <w:ind w:left="110"/>
              <w:rPr>
                <w:rFonts w:asciiTheme="minorHAnsi" w:hAnsiTheme="minorHAnsi" w:cstheme="minorHAnsi"/>
                <w:b/>
              </w:rPr>
            </w:pPr>
            <w:r w:rsidRPr="00C62608">
              <w:rPr>
                <w:rFonts w:asciiTheme="minorHAnsi" w:hAnsiTheme="minorHAnsi" w:cstheme="minorHAnsi"/>
                <w:b/>
              </w:rPr>
              <w:t>4</w:t>
            </w:r>
          </w:p>
        </w:tc>
        <w:tc>
          <w:tcPr>
            <w:tcW w:w="9789" w:type="dxa"/>
            <w:gridSpan w:val="4"/>
            <w:vAlign w:val="center"/>
          </w:tcPr>
          <w:p w14:paraId="40744F85" w14:textId="77777777" w:rsidR="000A2E84" w:rsidRPr="004D2C03" w:rsidRDefault="000A2E84" w:rsidP="000A2E84">
            <w:pPr>
              <w:pStyle w:val="TableParagraph"/>
              <w:jc w:val="center"/>
              <w:rPr>
                <w:rFonts w:asciiTheme="minorHAnsi" w:hAnsiTheme="minorHAnsi" w:cstheme="minorHAnsi"/>
              </w:rPr>
            </w:pPr>
            <w:r w:rsidRPr="004D2C03">
              <w:rPr>
                <w:rFonts w:asciiTheme="minorHAnsi" w:hAnsiTheme="minorHAnsi" w:cstheme="minorHAnsi"/>
                <w:b/>
                <w:u w:val="single"/>
              </w:rPr>
              <w:t>Απαιτήσεις</w:t>
            </w:r>
            <w:r w:rsidRPr="004D2C03">
              <w:rPr>
                <w:rFonts w:asciiTheme="minorHAnsi" w:hAnsiTheme="minorHAnsi" w:cstheme="minorHAnsi"/>
                <w:b/>
                <w:spacing w:val="-7"/>
                <w:u w:val="single"/>
              </w:rPr>
              <w:t xml:space="preserve"> </w:t>
            </w:r>
            <w:r w:rsidRPr="004D2C03">
              <w:rPr>
                <w:rFonts w:asciiTheme="minorHAnsi" w:hAnsiTheme="minorHAnsi" w:cstheme="minorHAnsi"/>
                <w:b/>
                <w:u w:val="single"/>
              </w:rPr>
              <w:t>υποβολής</w:t>
            </w:r>
            <w:r w:rsidRPr="004D2C03">
              <w:rPr>
                <w:rFonts w:asciiTheme="minorHAnsi" w:hAnsiTheme="minorHAnsi" w:cstheme="minorHAnsi"/>
                <w:b/>
                <w:spacing w:val="-1"/>
                <w:u w:val="single"/>
              </w:rPr>
              <w:t xml:space="preserve"> </w:t>
            </w:r>
            <w:r w:rsidRPr="004D2C03">
              <w:rPr>
                <w:rFonts w:asciiTheme="minorHAnsi" w:hAnsiTheme="minorHAnsi" w:cstheme="minorHAnsi"/>
                <w:b/>
                <w:u w:val="single"/>
              </w:rPr>
              <w:t>με</w:t>
            </w:r>
            <w:r w:rsidRPr="004D2C03">
              <w:rPr>
                <w:rFonts w:asciiTheme="minorHAnsi" w:hAnsiTheme="minorHAnsi" w:cstheme="minorHAnsi"/>
                <w:b/>
                <w:spacing w:val="-4"/>
                <w:u w:val="single"/>
              </w:rPr>
              <w:t xml:space="preserve"> </w:t>
            </w:r>
            <w:r w:rsidRPr="004D2C03">
              <w:rPr>
                <w:rFonts w:asciiTheme="minorHAnsi" w:hAnsiTheme="minorHAnsi" w:cstheme="minorHAnsi"/>
                <w:b/>
                <w:u w:val="single"/>
              </w:rPr>
              <w:t>τις</w:t>
            </w:r>
            <w:r w:rsidRPr="004D2C03">
              <w:rPr>
                <w:rFonts w:asciiTheme="minorHAnsi" w:hAnsiTheme="minorHAnsi" w:cstheme="minorHAnsi"/>
                <w:b/>
                <w:spacing w:val="-2"/>
                <w:u w:val="single"/>
              </w:rPr>
              <w:t xml:space="preserve"> </w:t>
            </w:r>
            <w:r w:rsidRPr="004D2C03">
              <w:rPr>
                <w:rFonts w:asciiTheme="minorHAnsi" w:hAnsiTheme="minorHAnsi" w:cstheme="minorHAnsi"/>
                <w:b/>
                <w:u w:val="single"/>
              </w:rPr>
              <w:t>προσφορές.</w:t>
            </w:r>
          </w:p>
        </w:tc>
      </w:tr>
      <w:tr w:rsidR="000A2E84" w:rsidRPr="00C62608" w14:paraId="160CD32A" w14:textId="77777777" w:rsidTr="00E15FF5">
        <w:trPr>
          <w:trHeight w:val="378"/>
          <w:jc w:val="center"/>
        </w:trPr>
        <w:tc>
          <w:tcPr>
            <w:tcW w:w="988" w:type="dxa"/>
          </w:tcPr>
          <w:p w14:paraId="3D6A898D" w14:textId="77777777" w:rsidR="000A2E84" w:rsidRPr="00D518D9" w:rsidRDefault="000A2E84" w:rsidP="000A2E84">
            <w:pPr>
              <w:pStyle w:val="TableParagraph"/>
              <w:spacing w:line="255" w:lineRule="exact"/>
              <w:ind w:left="110"/>
              <w:jc w:val="center"/>
              <w:rPr>
                <w:rFonts w:asciiTheme="minorHAnsi" w:hAnsiTheme="minorHAnsi" w:cstheme="minorHAnsi"/>
                <w:b/>
              </w:rPr>
            </w:pPr>
            <w:r w:rsidRPr="00D518D9">
              <w:rPr>
                <w:rFonts w:asciiTheme="minorHAnsi" w:hAnsiTheme="minorHAnsi" w:cstheme="minorHAnsi"/>
                <w:b/>
              </w:rPr>
              <w:t>4.1</w:t>
            </w:r>
          </w:p>
        </w:tc>
        <w:tc>
          <w:tcPr>
            <w:tcW w:w="9789" w:type="dxa"/>
            <w:gridSpan w:val="4"/>
            <w:vAlign w:val="center"/>
          </w:tcPr>
          <w:p w14:paraId="3B2BB007" w14:textId="77777777" w:rsidR="000A2E84" w:rsidRPr="00C62608" w:rsidRDefault="000A2E84" w:rsidP="000A2E84">
            <w:pPr>
              <w:pStyle w:val="TableParagraph"/>
              <w:jc w:val="center"/>
              <w:rPr>
                <w:rFonts w:asciiTheme="minorHAnsi" w:hAnsiTheme="minorHAnsi" w:cstheme="minorHAnsi"/>
              </w:rPr>
            </w:pPr>
            <w:r w:rsidRPr="00C62608">
              <w:rPr>
                <w:rFonts w:asciiTheme="minorHAnsi" w:hAnsiTheme="minorHAnsi" w:cstheme="minorHAnsi"/>
                <w:b/>
                <w:u w:val="single"/>
              </w:rPr>
              <w:t>Τεχνικών</w:t>
            </w:r>
            <w:r w:rsidRPr="00C62608">
              <w:rPr>
                <w:rFonts w:asciiTheme="minorHAnsi" w:hAnsiTheme="minorHAnsi" w:cstheme="minorHAnsi"/>
                <w:b/>
                <w:spacing w:val="-6"/>
                <w:u w:val="single"/>
              </w:rPr>
              <w:t xml:space="preserve"> </w:t>
            </w:r>
            <w:r w:rsidRPr="00C62608">
              <w:rPr>
                <w:rFonts w:asciiTheme="minorHAnsi" w:hAnsiTheme="minorHAnsi" w:cstheme="minorHAnsi"/>
                <w:b/>
                <w:u w:val="single"/>
              </w:rPr>
              <w:t>χαρακτηριστικών</w:t>
            </w:r>
          </w:p>
        </w:tc>
      </w:tr>
      <w:tr w:rsidR="000A2E84" w:rsidRPr="006C1370" w14:paraId="2A7399F2" w14:textId="77777777" w:rsidTr="00E15FF5">
        <w:trPr>
          <w:trHeight w:val="2682"/>
          <w:jc w:val="center"/>
        </w:trPr>
        <w:tc>
          <w:tcPr>
            <w:tcW w:w="988" w:type="dxa"/>
          </w:tcPr>
          <w:p w14:paraId="242008A0" w14:textId="77777777" w:rsidR="000A2E84" w:rsidRPr="00C62608" w:rsidRDefault="000A2E84" w:rsidP="000A2E84">
            <w:pPr>
              <w:pStyle w:val="TableParagraph"/>
              <w:ind w:left="110"/>
              <w:rPr>
                <w:rFonts w:asciiTheme="minorHAnsi" w:hAnsiTheme="minorHAnsi" w:cstheme="minorHAnsi"/>
              </w:rPr>
            </w:pPr>
            <w:r w:rsidRPr="00C62608">
              <w:rPr>
                <w:rFonts w:asciiTheme="minorHAnsi" w:hAnsiTheme="minorHAnsi" w:cstheme="minorHAnsi"/>
              </w:rPr>
              <w:t>4.1.1</w:t>
            </w:r>
          </w:p>
        </w:tc>
        <w:tc>
          <w:tcPr>
            <w:tcW w:w="4682" w:type="dxa"/>
          </w:tcPr>
          <w:p w14:paraId="7BF7BB10" w14:textId="77777777" w:rsidR="000A2E84" w:rsidRPr="004D2C03" w:rsidRDefault="000A2E84" w:rsidP="000A2E84">
            <w:pPr>
              <w:pStyle w:val="TableParagraph"/>
              <w:tabs>
                <w:tab w:val="left" w:pos="660"/>
              </w:tabs>
              <w:ind w:left="110" w:right="97"/>
              <w:jc w:val="both"/>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δοθούν</w:t>
            </w:r>
            <w:r w:rsidRPr="004D2C03">
              <w:rPr>
                <w:rFonts w:asciiTheme="minorHAnsi" w:hAnsiTheme="minorHAnsi" w:cstheme="minorHAnsi"/>
                <w:spacing w:val="1"/>
              </w:rPr>
              <w:t xml:space="preserve"> </w:t>
            </w:r>
            <w:r w:rsidRPr="004D2C03">
              <w:rPr>
                <w:rFonts w:asciiTheme="minorHAnsi" w:hAnsiTheme="minorHAnsi" w:cstheme="minorHAnsi"/>
              </w:rPr>
              <w:t>πλήρεις</w:t>
            </w:r>
            <w:r w:rsidRPr="004D2C03">
              <w:rPr>
                <w:rFonts w:asciiTheme="minorHAnsi" w:hAnsiTheme="minorHAnsi" w:cstheme="minorHAnsi"/>
                <w:spacing w:val="1"/>
              </w:rPr>
              <w:t xml:space="preserve"> </w:t>
            </w:r>
            <w:r w:rsidRPr="004D2C03">
              <w:rPr>
                <w:rFonts w:asciiTheme="minorHAnsi" w:hAnsiTheme="minorHAnsi" w:cstheme="minorHAnsi"/>
              </w:rPr>
              <w:t>περιγραφικές</w:t>
            </w:r>
            <w:r w:rsidRPr="004D2C03">
              <w:rPr>
                <w:rFonts w:asciiTheme="minorHAnsi" w:hAnsiTheme="minorHAnsi" w:cstheme="minorHAnsi"/>
                <w:spacing w:val="1"/>
              </w:rPr>
              <w:t xml:space="preserve"> </w:t>
            </w:r>
            <w:r w:rsidRPr="004D2C03">
              <w:rPr>
                <w:rFonts w:asciiTheme="minorHAnsi" w:hAnsiTheme="minorHAnsi" w:cstheme="minorHAnsi"/>
              </w:rPr>
              <w:t>πληροφορίες</w:t>
            </w:r>
            <w:r w:rsidRPr="004D2C03">
              <w:rPr>
                <w:rFonts w:asciiTheme="minorHAnsi" w:hAnsiTheme="minorHAnsi" w:cstheme="minorHAnsi"/>
                <w:spacing w:val="1"/>
              </w:rPr>
              <w:t xml:space="preserve"> </w:t>
            </w:r>
            <w:r w:rsidRPr="004D2C03">
              <w:rPr>
                <w:rFonts w:asciiTheme="minorHAnsi" w:hAnsiTheme="minorHAnsi" w:cstheme="minorHAnsi"/>
              </w:rPr>
              <w:t>που</w:t>
            </w:r>
            <w:r w:rsidRPr="004D2C03">
              <w:rPr>
                <w:rFonts w:asciiTheme="minorHAnsi" w:hAnsiTheme="minorHAnsi" w:cstheme="minorHAnsi"/>
                <w:spacing w:val="49"/>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συνοδεύονται</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αντίστοιχα</w:t>
            </w:r>
            <w:r w:rsidRPr="004D2C03">
              <w:rPr>
                <w:rFonts w:asciiTheme="minorHAnsi" w:hAnsiTheme="minorHAnsi" w:cstheme="minorHAnsi"/>
                <w:spacing w:val="1"/>
              </w:rPr>
              <w:t xml:space="preserve"> </w:t>
            </w:r>
            <w:r w:rsidRPr="004D2C03">
              <w:rPr>
                <w:rFonts w:asciiTheme="minorHAnsi" w:hAnsiTheme="minorHAnsi" w:cstheme="minorHAnsi"/>
              </w:rPr>
              <w:t>εργοστασιακά</w:t>
            </w:r>
            <w:r w:rsidRPr="004D2C03">
              <w:rPr>
                <w:rFonts w:asciiTheme="minorHAnsi" w:hAnsiTheme="minorHAnsi" w:cstheme="minorHAnsi"/>
                <w:spacing w:val="1"/>
              </w:rPr>
              <w:t xml:space="preserve"> </w:t>
            </w:r>
            <w:r w:rsidRPr="004D2C03">
              <w:rPr>
                <w:rFonts w:asciiTheme="minorHAnsi" w:hAnsiTheme="minorHAnsi" w:cstheme="minorHAnsi"/>
              </w:rPr>
              <w:t>τεχνικά</w:t>
            </w:r>
            <w:r w:rsidRPr="004D2C03">
              <w:rPr>
                <w:rFonts w:asciiTheme="minorHAnsi" w:hAnsiTheme="minorHAnsi" w:cstheme="minorHAnsi"/>
                <w:spacing w:val="1"/>
              </w:rPr>
              <w:t xml:space="preserve"> </w:t>
            </w:r>
            <w:r w:rsidRPr="004D2C03">
              <w:rPr>
                <w:rFonts w:asciiTheme="minorHAnsi" w:hAnsiTheme="minorHAnsi" w:cstheme="minorHAnsi"/>
              </w:rPr>
              <w:t>φυλλάδια</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46"/>
              </w:rPr>
              <w:t xml:space="preserve"> </w:t>
            </w:r>
            <w:r w:rsidRPr="004D2C03">
              <w:rPr>
                <w:rFonts w:asciiTheme="minorHAnsi" w:hAnsiTheme="minorHAnsi" w:cstheme="minorHAnsi"/>
              </w:rPr>
              <w:t>φωτοαντίγραφα</w:t>
            </w:r>
            <w:r w:rsidRPr="004D2C03">
              <w:rPr>
                <w:rFonts w:asciiTheme="minorHAnsi" w:hAnsiTheme="minorHAnsi" w:cstheme="minorHAnsi"/>
                <w:spacing w:val="1"/>
              </w:rPr>
              <w:t xml:space="preserve"> </w:t>
            </w:r>
            <w:r w:rsidRPr="004D2C03">
              <w:rPr>
                <w:rFonts w:asciiTheme="minorHAnsi" w:hAnsiTheme="minorHAnsi" w:cstheme="minorHAnsi"/>
              </w:rPr>
              <w:t>αυτών</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φωτογραφίες</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καλύτερη</w:t>
            </w:r>
            <w:r w:rsidRPr="004D2C03">
              <w:rPr>
                <w:rFonts w:asciiTheme="minorHAnsi" w:hAnsiTheme="minorHAnsi" w:cstheme="minorHAnsi"/>
                <w:spacing w:val="1"/>
              </w:rPr>
              <w:t xml:space="preserve"> </w:t>
            </w:r>
            <w:r w:rsidRPr="004D2C03">
              <w:rPr>
                <w:rFonts w:asciiTheme="minorHAnsi" w:hAnsiTheme="minorHAnsi" w:cstheme="minorHAnsi"/>
              </w:rPr>
              <w:t>αντίληψη</w:t>
            </w:r>
            <w:r w:rsidRPr="004D2C03">
              <w:rPr>
                <w:rFonts w:asciiTheme="minorHAnsi" w:hAnsiTheme="minorHAnsi" w:cstheme="minorHAnsi"/>
                <w:spacing w:val="-2"/>
              </w:rPr>
              <w:t xml:space="preserve"> </w:t>
            </w:r>
            <w:r w:rsidRPr="004D2C03">
              <w:rPr>
                <w:rFonts w:asciiTheme="minorHAnsi" w:hAnsiTheme="minorHAnsi" w:cstheme="minorHAnsi"/>
              </w:rPr>
              <w:t xml:space="preserve">του </w:t>
            </w:r>
            <w:proofErr w:type="spellStart"/>
            <w:r w:rsidRPr="004D2C03">
              <w:rPr>
                <w:rFonts w:asciiTheme="minorHAnsi" w:hAnsiTheme="minorHAnsi" w:cstheme="minorHAnsi"/>
              </w:rPr>
              <w:t>προσφερομένου</w:t>
            </w:r>
            <w:proofErr w:type="spellEnd"/>
            <w:r w:rsidRPr="004D2C03">
              <w:rPr>
                <w:rFonts w:asciiTheme="minorHAnsi" w:hAnsiTheme="minorHAnsi" w:cstheme="minorHAnsi"/>
              </w:rPr>
              <w:t xml:space="preserve"> οχήματος,</w:t>
            </w:r>
          </w:p>
          <w:p w14:paraId="69D045F4" w14:textId="77777777" w:rsidR="000A2E84" w:rsidRPr="004D2C03" w:rsidRDefault="000A2E84" w:rsidP="000A2E84">
            <w:pPr>
              <w:pStyle w:val="TableParagraph"/>
              <w:tabs>
                <w:tab w:val="left" w:pos="660"/>
              </w:tabs>
              <w:spacing w:before="117"/>
              <w:ind w:left="110" w:right="93"/>
              <w:jc w:val="both"/>
              <w:rPr>
                <w:rFonts w:asciiTheme="minorHAnsi" w:hAnsiTheme="minorHAnsi" w:cstheme="minorHAnsi"/>
              </w:rPr>
            </w:pPr>
            <w:r w:rsidRPr="004D2C03">
              <w:rPr>
                <w:rFonts w:asciiTheme="minorHAnsi" w:hAnsiTheme="minorHAnsi" w:cstheme="minorHAnsi"/>
              </w:rPr>
              <w:t>Αντίγραφο κοινοποίησης έγκρισης τύπου του οχήματος από Χώρα</w:t>
            </w:r>
            <w:r w:rsidRPr="004D2C03">
              <w:rPr>
                <w:rFonts w:asciiTheme="minorHAnsi" w:hAnsiTheme="minorHAnsi" w:cstheme="minorHAnsi"/>
                <w:spacing w:val="1"/>
              </w:rPr>
              <w:t xml:space="preserve"> </w:t>
            </w:r>
            <w:r w:rsidRPr="004D2C03">
              <w:rPr>
                <w:rFonts w:asciiTheme="minorHAnsi" w:hAnsiTheme="minorHAnsi" w:cstheme="minorHAnsi"/>
              </w:rPr>
              <w:t>της Ευρωπαϊκής Ένωσης, στην</w:t>
            </w:r>
            <w:r w:rsidRPr="004D2C03">
              <w:rPr>
                <w:rFonts w:asciiTheme="minorHAnsi" w:hAnsiTheme="minorHAnsi" w:cstheme="minorHAnsi"/>
                <w:spacing w:val="1"/>
              </w:rPr>
              <w:t xml:space="preserve"> </w:t>
            </w:r>
            <w:r w:rsidRPr="004D2C03">
              <w:rPr>
                <w:rFonts w:asciiTheme="minorHAnsi" w:hAnsiTheme="minorHAnsi" w:cstheme="minorHAnsi"/>
              </w:rPr>
              <w:t>ελληνική ή αγγλική γλώσσα, κατά</w:t>
            </w:r>
            <w:r w:rsidRPr="004D2C03">
              <w:rPr>
                <w:rFonts w:asciiTheme="minorHAnsi" w:hAnsiTheme="minorHAnsi" w:cstheme="minorHAnsi"/>
                <w:spacing w:val="1"/>
              </w:rPr>
              <w:t xml:space="preserve"> </w:t>
            </w:r>
            <w:r w:rsidRPr="004D2C03">
              <w:rPr>
                <w:rFonts w:asciiTheme="minorHAnsi" w:hAnsiTheme="minorHAnsi" w:cstheme="minorHAnsi"/>
              </w:rPr>
              <w:t>προτίμηση</w:t>
            </w:r>
            <w:r w:rsidRPr="004D2C03">
              <w:rPr>
                <w:rFonts w:asciiTheme="minorHAnsi" w:hAnsiTheme="minorHAnsi" w:cstheme="minorHAnsi"/>
                <w:spacing w:val="-2"/>
              </w:rPr>
              <w:t xml:space="preserve"> </w:t>
            </w:r>
            <w:r w:rsidRPr="004D2C03">
              <w:rPr>
                <w:rFonts w:asciiTheme="minorHAnsi" w:hAnsiTheme="minorHAnsi" w:cstheme="minorHAnsi"/>
              </w:rPr>
              <w:t>ελληνικό.</w:t>
            </w:r>
          </w:p>
          <w:p w14:paraId="76188644" w14:textId="77777777" w:rsidR="000A2E84" w:rsidRPr="004D2C03" w:rsidRDefault="000A2E84" w:rsidP="000A2E84">
            <w:pPr>
              <w:pStyle w:val="TableParagraph"/>
              <w:tabs>
                <w:tab w:val="left" w:pos="660"/>
              </w:tabs>
              <w:spacing w:before="119"/>
              <w:ind w:left="110" w:right="91"/>
              <w:jc w:val="both"/>
              <w:rPr>
                <w:rFonts w:asciiTheme="minorHAnsi" w:hAnsiTheme="minorHAnsi" w:cstheme="minorHAnsi"/>
              </w:rPr>
            </w:pP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χαρακτηριστικά</w:t>
            </w:r>
            <w:r w:rsidRPr="004D2C03">
              <w:rPr>
                <w:rFonts w:asciiTheme="minorHAnsi" w:hAnsiTheme="minorHAnsi" w:cstheme="minorHAnsi"/>
                <w:spacing w:val="1"/>
              </w:rPr>
              <w:t xml:space="preserve"> </w:t>
            </w:r>
            <w:r w:rsidRPr="004D2C03">
              <w:rPr>
                <w:rFonts w:asciiTheme="minorHAnsi" w:hAnsiTheme="minorHAnsi" w:cstheme="minorHAnsi"/>
              </w:rPr>
              <w:t>αυτά</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περιλαμβάνουν</w:t>
            </w:r>
            <w:r w:rsidRPr="004D2C03">
              <w:rPr>
                <w:rFonts w:asciiTheme="minorHAnsi" w:hAnsiTheme="minorHAnsi" w:cstheme="minorHAnsi"/>
                <w:spacing w:val="1"/>
              </w:rPr>
              <w:t xml:space="preserve"> </w:t>
            </w:r>
            <w:r w:rsidRPr="004D2C03">
              <w:rPr>
                <w:rFonts w:asciiTheme="minorHAnsi" w:hAnsiTheme="minorHAnsi" w:cstheme="minorHAnsi"/>
              </w:rPr>
              <w:t>οπωσδήποτε</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κατωτέρω :</w:t>
            </w:r>
          </w:p>
        </w:tc>
        <w:tc>
          <w:tcPr>
            <w:tcW w:w="1413" w:type="dxa"/>
            <w:vAlign w:val="center"/>
          </w:tcPr>
          <w:p w14:paraId="2250EC55" w14:textId="652B6104" w:rsidR="000A2E84" w:rsidRPr="004D2C03" w:rsidRDefault="000A2E84" w:rsidP="000A2E84">
            <w:pPr>
              <w:pStyle w:val="TableParagraph"/>
              <w:jc w:val="center"/>
              <w:rPr>
                <w:rFonts w:asciiTheme="minorHAnsi" w:hAnsiTheme="minorHAnsi" w:cstheme="minorHAnsi"/>
              </w:rPr>
            </w:pPr>
            <w:r w:rsidRPr="00B8163C">
              <w:rPr>
                <w:rFonts w:asciiTheme="minorHAnsi" w:hAnsiTheme="minorHAnsi" w:cstheme="minorHAnsi"/>
              </w:rPr>
              <w:t>ΝΑΙ</w:t>
            </w:r>
          </w:p>
        </w:tc>
        <w:tc>
          <w:tcPr>
            <w:tcW w:w="1843" w:type="dxa"/>
            <w:vAlign w:val="center"/>
          </w:tcPr>
          <w:p w14:paraId="25E3DCBC" w14:textId="5CA6D27D" w:rsidR="000A2E84" w:rsidRPr="004D2C03" w:rsidRDefault="000A2E84" w:rsidP="000A2E84">
            <w:pPr>
              <w:pStyle w:val="TableParagraph"/>
              <w:jc w:val="center"/>
              <w:rPr>
                <w:rFonts w:asciiTheme="minorHAnsi" w:hAnsiTheme="minorHAnsi" w:cstheme="minorHAnsi"/>
              </w:rPr>
            </w:pPr>
          </w:p>
        </w:tc>
        <w:tc>
          <w:tcPr>
            <w:tcW w:w="1850" w:type="dxa"/>
            <w:vAlign w:val="center"/>
          </w:tcPr>
          <w:p w14:paraId="3197DFDB" w14:textId="77777777" w:rsidR="000A2E84" w:rsidRPr="004D2C03" w:rsidRDefault="000A2E84" w:rsidP="000A2E84">
            <w:pPr>
              <w:pStyle w:val="TableParagraph"/>
              <w:jc w:val="center"/>
              <w:rPr>
                <w:rFonts w:asciiTheme="minorHAnsi" w:hAnsiTheme="minorHAnsi" w:cstheme="minorHAnsi"/>
              </w:rPr>
            </w:pPr>
          </w:p>
        </w:tc>
      </w:tr>
      <w:tr w:rsidR="000A2E84" w:rsidRPr="00C62608" w14:paraId="58CDF7FA" w14:textId="77777777" w:rsidTr="00E15FF5">
        <w:trPr>
          <w:trHeight w:val="378"/>
          <w:jc w:val="center"/>
        </w:trPr>
        <w:tc>
          <w:tcPr>
            <w:tcW w:w="988" w:type="dxa"/>
          </w:tcPr>
          <w:p w14:paraId="2FE59409"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4.1.2</w:t>
            </w:r>
          </w:p>
        </w:tc>
        <w:tc>
          <w:tcPr>
            <w:tcW w:w="4682" w:type="dxa"/>
          </w:tcPr>
          <w:p w14:paraId="156CDCD0" w14:textId="77777777" w:rsidR="000A2E84" w:rsidRPr="00C62608" w:rsidRDefault="000A2E84" w:rsidP="000A2E84">
            <w:pPr>
              <w:pStyle w:val="TableParagraph"/>
              <w:tabs>
                <w:tab w:val="left" w:pos="660"/>
              </w:tabs>
              <w:spacing w:line="255" w:lineRule="exact"/>
              <w:ind w:left="110"/>
              <w:rPr>
                <w:rFonts w:asciiTheme="minorHAnsi" w:hAnsiTheme="minorHAnsi" w:cstheme="minorHAnsi"/>
              </w:rPr>
            </w:pPr>
            <w:r w:rsidRPr="00C62608">
              <w:rPr>
                <w:rFonts w:asciiTheme="minorHAnsi" w:hAnsiTheme="minorHAnsi" w:cstheme="minorHAnsi"/>
              </w:rPr>
              <w:t>Εργοστάσιο</w:t>
            </w:r>
            <w:r w:rsidRPr="00C62608">
              <w:rPr>
                <w:rFonts w:asciiTheme="minorHAnsi" w:hAnsiTheme="minorHAnsi" w:cstheme="minorHAnsi"/>
                <w:spacing w:val="-3"/>
              </w:rPr>
              <w:t xml:space="preserve"> </w:t>
            </w:r>
            <w:r w:rsidRPr="00C62608">
              <w:rPr>
                <w:rFonts w:asciiTheme="minorHAnsi" w:hAnsiTheme="minorHAnsi" w:cstheme="minorHAnsi"/>
              </w:rPr>
              <w:t>κατασκευής.</w:t>
            </w:r>
          </w:p>
        </w:tc>
        <w:tc>
          <w:tcPr>
            <w:tcW w:w="1413" w:type="dxa"/>
            <w:vAlign w:val="center"/>
          </w:tcPr>
          <w:p w14:paraId="4E285717" w14:textId="4C35D528" w:rsidR="000A2E84" w:rsidRPr="00C62608" w:rsidRDefault="000A2E84" w:rsidP="000A2E84">
            <w:pPr>
              <w:pStyle w:val="TableParagraph"/>
              <w:jc w:val="center"/>
              <w:rPr>
                <w:rFonts w:asciiTheme="minorHAnsi" w:hAnsiTheme="minorHAnsi" w:cstheme="minorHAnsi"/>
              </w:rPr>
            </w:pPr>
            <w:r w:rsidRPr="00B8163C">
              <w:rPr>
                <w:rFonts w:asciiTheme="minorHAnsi" w:hAnsiTheme="minorHAnsi" w:cstheme="minorHAnsi"/>
              </w:rPr>
              <w:t>ΝΑΙ</w:t>
            </w:r>
          </w:p>
        </w:tc>
        <w:tc>
          <w:tcPr>
            <w:tcW w:w="1843" w:type="dxa"/>
            <w:vAlign w:val="center"/>
          </w:tcPr>
          <w:p w14:paraId="0C5FCC3E" w14:textId="06E5DBCE" w:rsidR="000A2E84" w:rsidRPr="00C62608" w:rsidRDefault="000A2E84" w:rsidP="000A2E84">
            <w:pPr>
              <w:pStyle w:val="TableParagraph"/>
              <w:jc w:val="center"/>
              <w:rPr>
                <w:rFonts w:asciiTheme="minorHAnsi" w:hAnsiTheme="minorHAnsi" w:cstheme="minorHAnsi"/>
              </w:rPr>
            </w:pPr>
          </w:p>
        </w:tc>
        <w:tc>
          <w:tcPr>
            <w:tcW w:w="1850" w:type="dxa"/>
            <w:vAlign w:val="center"/>
          </w:tcPr>
          <w:p w14:paraId="522B0E3C" w14:textId="77777777" w:rsidR="000A2E84" w:rsidRPr="00C62608" w:rsidRDefault="000A2E84" w:rsidP="000A2E84">
            <w:pPr>
              <w:pStyle w:val="TableParagraph"/>
              <w:jc w:val="center"/>
              <w:rPr>
                <w:rFonts w:asciiTheme="minorHAnsi" w:hAnsiTheme="minorHAnsi" w:cstheme="minorHAnsi"/>
              </w:rPr>
            </w:pPr>
          </w:p>
        </w:tc>
      </w:tr>
      <w:tr w:rsidR="000A2E84" w:rsidRPr="006C1370" w14:paraId="2BB523E3" w14:textId="77777777" w:rsidTr="00E15FF5">
        <w:trPr>
          <w:trHeight w:val="373"/>
          <w:jc w:val="center"/>
        </w:trPr>
        <w:tc>
          <w:tcPr>
            <w:tcW w:w="988" w:type="dxa"/>
          </w:tcPr>
          <w:p w14:paraId="70AF0609"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4.1.3</w:t>
            </w:r>
          </w:p>
        </w:tc>
        <w:tc>
          <w:tcPr>
            <w:tcW w:w="4682" w:type="dxa"/>
          </w:tcPr>
          <w:p w14:paraId="05878DC5"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Τύπος</w:t>
            </w:r>
            <w:r w:rsidRPr="004D2C03">
              <w:rPr>
                <w:rFonts w:asciiTheme="minorHAnsi" w:hAnsiTheme="minorHAnsi" w:cstheme="minorHAnsi"/>
                <w:spacing w:val="-3"/>
              </w:rPr>
              <w:t xml:space="preserve"> </w:t>
            </w:r>
            <w:proofErr w:type="spellStart"/>
            <w:r w:rsidRPr="004D2C03">
              <w:rPr>
                <w:rFonts w:asciiTheme="minorHAnsi" w:hAnsiTheme="minorHAnsi" w:cstheme="minorHAnsi"/>
              </w:rPr>
              <w:t>δικύκλου</w:t>
            </w:r>
            <w:proofErr w:type="spellEnd"/>
            <w:r w:rsidRPr="004D2C03">
              <w:rPr>
                <w:rFonts w:asciiTheme="minorHAnsi" w:hAnsiTheme="minorHAnsi" w:cstheme="minorHAnsi"/>
                <w:spacing w:val="-3"/>
              </w:rPr>
              <w:t xml:space="preserve"> </w:t>
            </w:r>
            <w:r w:rsidRPr="004D2C03">
              <w:rPr>
                <w:rFonts w:asciiTheme="minorHAnsi" w:hAnsiTheme="minorHAnsi" w:cstheme="minorHAnsi"/>
              </w:rPr>
              <w:t>και</w:t>
            </w:r>
            <w:r w:rsidRPr="004D2C03">
              <w:rPr>
                <w:rFonts w:asciiTheme="minorHAnsi" w:hAnsiTheme="minorHAnsi" w:cstheme="minorHAnsi"/>
                <w:spacing w:val="-3"/>
              </w:rPr>
              <w:t xml:space="preserve"> </w:t>
            </w:r>
            <w:r w:rsidRPr="004D2C03">
              <w:rPr>
                <w:rFonts w:asciiTheme="minorHAnsi" w:hAnsiTheme="minorHAnsi" w:cstheme="minorHAnsi"/>
              </w:rPr>
              <w:t>είδος</w:t>
            </w:r>
            <w:r w:rsidRPr="004D2C03">
              <w:rPr>
                <w:rFonts w:asciiTheme="minorHAnsi" w:hAnsiTheme="minorHAnsi" w:cstheme="minorHAnsi"/>
                <w:spacing w:val="-3"/>
              </w:rPr>
              <w:t xml:space="preserve"> </w:t>
            </w:r>
            <w:r w:rsidRPr="004D2C03">
              <w:rPr>
                <w:rFonts w:asciiTheme="minorHAnsi" w:hAnsiTheme="minorHAnsi" w:cstheme="minorHAnsi"/>
              </w:rPr>
              <w:t>κατασκευής.</w:t>
            </w:r>
          </w:p>
        </w:tc>
        <w:tc>
          <w:tcPr>
            <w:tcW w:w="1413" w:type="dxa"/>
            <w:vAlign w:val="center"/>
          </w:tcPr>
          <w:p w14:paraId="4BE66B13" w14:textId="483F3F4A" w:rsidR="000A2E84" w:rsidRPr="004D2C03" w:rsidRDefault="000A2E84" w:rsidP="000A2E84">
            <w:pPr>
              <w:pStyle w:val="TableParagraph"/>
              <w:jc w:val="center"/>
              <w:rPr>
                <w:rFonts w:asciiTheme="minorHAnsi" w:hAnsiTheme="minorHAnsi" w:cstheme="minorHAnsi"/>
              </w:rPr>
            </w:pPr>
            <w:r w:rsidRPr="00B8163C">
              <w:rPr>
                <w:rFonts w:asciiTheme="minorHAnsi" w:hAnsiTheme="minorHAnsi" w:cstheme="minorHAnsi"/>
              </w:rPr>
              <w:t>ΝΑΙ</w:t>
            </w:r>
          </w:p>
        </w:tc>
        <w:tc>
          <w:tcPr>
            <w:tcW w:w="1843" w:type="dxa"/>
            <w:vAlign w:val="center"/>
          </w:tcPr>
          <w:p w14:paraId="3C5673D7" w14:textId="3B2E31DF" w:rsidR="000A2E84" w:rsidRPr="004D2C03" w:rsidRDefault="000A2E84" w:rsidP="000A2E84">
            <w:pPr>
              <w:pStyle w:val="TableParagraph"/>
              <w:jc w:val="center"/>
              <w:rPr>
                <w:rFonts w:asciiTheme="minorHAnsi" w:hAnsiTheme="minorHAnsi" w:cstheme="minorHAnsi"/>
              </w:rPr>
            </w:pPr>
          </w:p>
        </w:tc>
        <w:tc>
          <w:tcPr>
            <w:tcW w:w="1850" w:type="dxa"/>
            <w:vAlign w:val="center"/>
          </w:tcPr>
          <w:p w14:paraId="5BA6DE90" w14:textId="77777777" w:rsidR="000A2E84" w:rsidRPr="004D2C03" w:rsidRDefault="000A2E84" w:rsidP="000A2E84">
            <w:pPr>
              <w:pStyle w:val="TableParagraph"/>
              <w:jc w:val="center"/>
              <w:rPr>
                <w:rFonts w:asciiTheme="minorHAnsi" w:hAnsiTheme="minorHAnsi" w:cstheme="minorHAnsi"/>
              </w:rPr>
            </w:pPr>
          </w:p>
        </w:tc>
      </w:tr>
      <w:tr w:rsidR="000A2E84" w:rsidRPr="006C1370" w14:paraId="4C312376" w14:textId="77777777" w:rsidTr="00E15FF5">
        <w:trPr>
          <w:trHeight w:val="378"/>
          <w:jc w:val="center"/>
        </w:trPr>
        <w:tc>
          <w:tcPr>
            <w:tcW w:w="988" w:type="dxa"/>
          </w:tcPr>
          <w:p w14:paraId="5F2E92AE" w14:textId="77777777" w:rsidR="000A2E84" w:rsidRPr="00C62608" w:rsidRDefault="000A2E84" w:rsidP="000A2E84">
            <w:pPr>
              <w:pStyle w:val="TableParagraph"/>
              <w:spacing w:before="2"/>
              <w:ind w:left="110"/>
              <w:rPr>
                <w:rFonts w:asciiTheme="minorHAnsi" w:hAnsiTheme="minorHAnsi" w:cstheme="minorHAnsi"/>
              </w:rPr>
            </w:pPr>
            <w:r w:rsidRPr="00C62608">
              <w:rPr>
                <w:rFonts w:asciiTheme="minorHAnsi" w:hAnsiTheme="minorHAnsi" w:cstheme="minorHAnsi"/>
              </w:rPr>
              <w:t>4.1.4</w:t>
            </w:r>
          </w:p>
        </w:tc>
        <w:tc>
          <w:tcPr>
            <w:tcW w:w="4682" w:type="dxa"/>
          </w:tcPr>
          <w:p w14:paraId="18BE0789" w14:textId="77777777" w:rsidR="000A2E84" w:rsidRPr="004D2C03" w:rsidRDefault="000A2E84" w:rsidP="000A2E84">
            <w:pPr>
              <w:pStyle w:val="TableParagraph"/>
              <w:tabs>
                <w:tab w:val="left" w:pos="660"/>
              </w:tabs>
              <w:spacing w:before="2"/>
              <w:ind w:left="110"/>
              <w:rPr>
                <w:rFonts w:asciiTheme="minorHAnsi" w:hAnsiTheme="minorHAnsi" w:cstheme="minorHAnsi"/>
              </w:rPr>
            </w:pPr>
            <w:r w:rsidRPr="004D2C03">
              <w:rPr>
                <w:rFonts w:asciiTheme="minorHAnsi" w:hAnsiTheme="minorHAnsi" w:cstheme="minorHAnsi"/>
              </w:rPr>
              <w:t>Ελάχιστη</w:t>
            </w:r>
            <w:r w:rsidRPr="004D2C03">
              <w:rPr>
                <w:rFonts w:asciiTheme="minorHAnsi" w:hAnsiTheme="minorHAnsi" w:cstheme="minorHAnsi"/>
                <w:spacing w:val="-3"/>
              </w:rPr>
              <w:t xml:space="preserve"> </w:t>
            </w:r>
            <w:r w:rsidRPr="004D2C03">
              <w:rPr>
                <w:rFonts w:asciiTheme="minorHAnsi" w:hAnsiTheme="minorHAnsi" w:cstheme="minorHAnsi"/>
              </w:rPr>
              <w:t>απόσταση</w:t>
            </w:r>
            <w:r w:rsidRPr="004D2C03">
              <w:rPr>
                <w:rFonts w:asciiTheme="minorHAnsi" w:hAnsiTheme="minorHAnsi" w:cstheme="minorHAnsi"/>
                <w:spacing w:val="2"/>
              </w:rPr>
              <w:t xml:space="preserve"> </w:t>
            </w:r>
            <w:r w:rsidRPr="004D2C03">
              <w:rPr>
                <w:rFonts w:asciiTheme="minorHAnsi" w:hAnsiTheme="minorHAnsi" w:cstheme="minorHAnsi"/>
              </w:rPr>
              <w:t>από</w:t>
            </w:r>
            <w:r w:rsidRPr="004D2C03">
              <w:rPr>
                <w:rFonts w:asciiTheme="minorHAnsi" w:hAnsiTheme="minorHAnsi" w:cstheme="minorHAnsi"/>
                <w:spacing w:val="-4"/>
              </w:rPr>
              <w:t xml:space="preserve"> </w:t>
            </w:r>
            <w:r w:rsidRPr="004D2C03">
              <w:rPr>
                <w:rFonts w:asciiTheme="minorHAnsi" w:hAnsiTheme="minorHAnsi" w:cstheme="minorHAnsi"/>
              </w:rPr>
              <w:t>το</w:t>
            </w:r>
            <w:r w:rsidRPr="004D2C03">
              <w:rPr>
                <w:rFonts w:asciiTheme="minorHAnsi" w:hAnsiTheme="minorHAnsi" w:cstheme="minorHAnsi"/>
                <w:spacing w:val="-4"/>
              </w:rPr>
              <w:t xml:space="preserve"> </w:t>
            </w:r>
            <w:r w:rsidRPr="004D2C03">
              <w:rPr>
                <w:rFonts w:asciiTheme="minorHAnsi" w:hAnsiTheme="minorHAnsi" w:cstheme="minorHAnsi"/>
              </w:rPr>
              <w:t>έδαφος</w:t>
            </w:r>
            <w:r w:rsidRPr="004D2C03">
              <w:rPr>
                <w:rFonts w:asciiTheme="minorHAnsi" w:hAnsiTheme="minorHAnsi" w:cstheme="minorHAnsi"/>
                <w:spacing w:val="-2"/>
              </w:rPr>
              <w:t xml:space="preserve"> </w:t>
            </w:r>
            <w:r w:rsidRPr="004D2C03">
              <w:rPr>
                <w:rFonts w:asciiTheme="minorHAnsi" w:hAnsiTheme="minorHAnsi" w:cstheme="minorHAnsi"/>
              </w:rPr>
              <w:t>(εδαφική</w:t>
            </w:r>
            <w:r w:rsidRPr="004D2C03">
              <w:rPr>
                <w:rFonts w:asciiTheme="minorHAnsi" w:hAnsiTheme="minorHAnsi" w:cstheme="minorHAnsi"/>
                <w:spacing w:val="-2"/>
              </w:rPr>
              <w:t xml:space="preserve"> </w:t>
            </w:r>
            <w:r w:rsidRPr="004D2C03">
              <w:rPr>
                <w:rFonts w:asciiTheme="minorHAnsi" w:hAnsiTheme="minorHAnsi" w:cstheme="minorHAnsi"/>
              </w:rPr>
              <w:t>ανοχή)</w:t>
            </w:r>
          </w:p>
        </w:tc>
        <w:tc>
          <w:tcPr>
            <w:tcW w:w="1413" w:type="dxa"/>
            <w:vAlign w:val="center"/>
          </w:tcPr>
          <w:p w14:paraId="449B2386" w14:textId="3D6BD8F8" w:rsidR="000A2E84" w:rsidRPr="004D2C03" w:rsidRDefault="000A2E84" w:rsidP="000A2E84">
            <w:pPr>
              <w:pStyle w:val="TableParagraph"/>
              <w:jc w:val="center"/>
              <w:rPr>
                <w:rFonts w:asciiTheme="minorHAnsi" w:hAnsiTheme="minorHAnsi" w:cstheme="minorHAnsi"/>
              </w:rPr>
            </w:pPr>
            <w:r w:rsidRPr="00B8163C">
              <w:rPr>
                <w:rFonts w:asciiTheme="minorHAnsi" w:hAnsiTheme="minorHAnsi" w:cstheme="minorHAnsi"/>
              </w:rPr>
              <w:t>ΝΑΙ</w:t>
            </w:r>
          </w:p>
        </w:tc>
        <w:tc>
          <w:tcPr>
            <w:tcW w:w="1843" w:type="dxa"/>
            <w:vAlign w:val="center"/>
          </w:tcPr>
          <w:p w14:paraId="4D33E2F1" w14:textId="763C0F26" w:rsidR="000A2E84" w:rsidRPr="004D2C03" w:rsidRDefault="000A2E84" w:rsidP="000A2E84">
            <w:pPr>
              <w:pStyle w:val="TableParagraph"/>
              <w:jc w:val="center"/>
              <w:rPr>
                <w:rFonts w:asciiTheme="minorHAnsi" w:hAnsiTheme="minorHAnsi" w:cstheme="minorHAnsi"/>
              </w:rPr>
            </w:pPr>
          </w:p>
        </w:tc>
        <w:tc>
          <w:tcPr>
            <w:tcW w:w="1850" w:type="dxa"/>
            <w:vAlign w:val="center"/>
          </w:tcPr>
          <w:p w14:paraId="5A961F07" w14:textId="77777777" w:rsidR="000A2E84" w:rsidRPr="004D2C03" w:rsidRDefault="000A2E84" w:rsidP="000A2E84">
            <w:pPr>
              <w:pStyle w:val="TableParagraph"/>
              <w:jc w:val="center"/>
              <w:rPr>
                <w:rFonts w:asciiTheme="minorHAnsi" w:hAnsiTheme="minorHAnsi" w:cstheme="minorHAnsi"/>
              </w:rPr>
            </w:pPr>
          </w:p>
        </w:tc>
      </w:tr>
      <w:tr w:rsidR="000A2E84" w:rsidRPr="006C1370" w14:paraId="2C509720" w14:textId="77777777" w:rsidTr="00E15FF5">
        <w:trPr>
          <w:trHeight w:val="378"/>
          <w:jc w:val="center"/>
        </w:trPr>
        <w:tc>
          <w:tcPr>
            <w:tcW w:w="988" w:type="dxa"/>
          </w:tcPr>
          <w:p w14:paraId="142A507E"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4.1.5</w:t>
            </w:r>
          </w:p>
        </w:tc>
        <w:tc>
          <w:tcPr>
            <w:tcW w:w="4682" w:type="dxa"/>
          </w:tcPr>
          <w:p w14:paraId="365EB775"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Διαδρομή εμπρόσθιας</w:t>
            </w:r>
            <w:r w:rsidRPr="004D2C03">
              <w:rPr>
                <w:rFonts w:asciiTheme="minorHAnsi" w:hAnsiTheme="minorHAnsi" w:cstheme="minorHAnsi"/>
                <w:spacing w:val="-3"/>
              </w:rPr>
              <w:t xml:space="preserve"> </w:t>
            </w:r>
            <w:r w:rsidRPr="004D2C03">
              <w:rPr>
                <w:rFonts w:asciiTheme="minorHAnsi" w:hAnsiTheme="minorHAnsi" w:cstheme="minorHAnsi"/>
              </w:rPr>
              <w:t>και</w:t>
            </w:r>
            <w:r w:rsidRPr="004D2C03">
              <w:rPr>
                <w:rFonts w:asciiTheme="minorHAnsi" w:hAnsiTheme="minorHAnsi" w:cstheme="minorHAnsi"/>
                <w:spacing w:val="-5"/>
              </w:rPr>
              <w:t xml:space="preserve"> </w:t>
            </w:r>
            <w:r w:rsidRPr="004D2C03">
              <w:rPr>
                <w:rFonts w:asciiTheme="minorHAnsi" w:hAnsiTheme="minorHAnsi" w:cstheme="minorHAnsi"/>
              </w:rPr>
              <w:t>οπίσθιας</w:t>
            </w:r>
            <w:r w:rsidRPr="004D2C03">
              <w:rPr>
                <w:rFonts w:asciiTheme="minorHAnsi" w:hAnsiTheme="minorHAnsi" w:cstheme="minorHAnsi"/>
                <w:spacing w:val="-3"/>
              </w:rPr>
              <w:t xml:space="preserve"> </w:t>
            </w:r>
            <w:r w:rsidRPr="004D2C03">
              <w:rPr>
                <w:rFonts w:asciiTheme="minorHAnsi" w:hAnsiTheme="minorHAnsi" w:cstheme="minorHAnsi"/>
              </w:rPr>
              <w:t>ανάρτησης.</w:t>
            </w:r>
          </w:p>
        </w:tc>
        <w:tc>
          <w:tcPr>
            <w:tcW w:w="1413" w:type="dxa"/>
            <w:vAlign w:val="center"/>
          </w:tcPr>
          <w:p w14:paraId="6D925D04" w14:textId="6D6F68D3" w:rsidR="000A2E84" w:rsidRPr="004D2C03" w:rsidRDefault="000A2E84" w:rsidP="000A2E84">
            <w:pPr>
              <w:pStyle w:val="TableParagraph"/>
              <w:jc w:val="center"/>
              <w:rPr>
                <w:rFonts w:asciiTheme="minorHAnsi" w:hAnsiTheme="minorHAnsi" w:cstheme="minorHAnsi"/>
              </w:rPr>
            </w:pPr>
            <w:r w:rsidRPr="00B8163C">
              <w:rPr>
                <w:rFonts w:asciiTheme="minorHAnsi" w:hAnsiTheme="minorHAnsi" w:cstheme="minorHAnsi"/>
              </w:rPr>
              <w:t>ΝΑΙ</w:t>
            </w:r>
          </w:p>
        </w:tc>
        <w:tc>
          <w:tcPr>
            <w:tcW w:w="1843" w:type="dxa"/>
            <w:vAlign w:val="center"/>
          </w:tcPr>
          <w:p w14:paraId="6AB0DA7E" w14:textId="791E2E85" w:rsidR="000A2E84" w:rsidRPr="004D2C03" w:rsidRDefault="000A2E84" w:rsidP="000A2E84">
            <w:pPr>
              <w:pStyle w:val="TableParagraph"/>
              <w:jc w:val="center"/>
              <w:rPr>
                <w:rFonts w:asciiTheme="minorHAnsi" w:hAnsiTheme="minorHAnsi" w:cstheme="minorHAnsi"/>
              </w:rPr>
            </w:pPr>
          </w:p>
        </w:tc>
        <w:tc>
          <w:tcPr>
            <w:tcW w:w="1850" w:type="dxa"/>
            <w:vAlign w:val="center"/>
          </w:tcPr>
          <w:p w14:paraId="1DBB0F8F" w14:textId="77777777" w:rsidR="000A2E84" w:rsidRPr="004D2C03" w:rsidRDefault="000A2E84" w:rsidP="000A2E84">
            <w:pPr>
              <w:pStyle w:val="TableParagraph"/>
              <w:jc w:val="center"/>
              <w:rPr>
                <w:rFonts w:asciiTheme="minorHAnsi" w:hAnsiTheme="minorHAnsi" w:cstheme="minorHAnsi"/>
              </w:rPr>
            </w:pPr>
          </w:p>
        </w:tc>
      </w:tr>
      <w:tr w:rsidR="000A2E84" w:rsidRPr="00C62608" w14:paraId="4E6CD28C" w14:textId="77777777" w:rsidTr="00E15FF5">
        <w:trPr>
          <w:trHeight w:val="378"/>
          <w:jc w:val="center"/>
        </w:trPr>
        <w:tc>
          <w:tcPr>
            <w:tcW w:w="988" w:type="dxa"/>
          </w:tcPr>
          <w:p w14:paraId="2AC2669E"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4.1.6</w:t>
            </w:r>
          </w:p>
        </w:tc>
        <w:tc>
          <w:tcPr>
            <w:tcW w:w="4682" w:type="dxa"/>
          </w:tcPr>
          <w:p w14:paraId="7EE77384" w14:textId="77777777" w:rsidR="000A2E84" w:rsidRPr="00C62608" w:rsidRDefault="000A2E84" w:rsidP="000A2E84">
            <w:pPr>
              <w:pStyle w:val="TableParagraph"/>
              <w:tabs>
                <w:tab w:val="left" w:pos="660"/>
              </w:tabs>
              <w:spacing w:line="255" w:lineRule="exact"/>
              <w:ind w:left="110"/>
              <w:rPr>
                <w:rFonts w:asciiTheme="minorHAnsi" w:hAnsiTheme="minorHAnsi" w:cstheme="minorHAnsi"/>
              </w:rPr>
            </w:pPr>
            <w:r w:rsidRPr="00C62608">
              <w:rPr>
                <w:rFonts w:asciiTheme="minorHAnsi" w:hAnsiTheme="minorHAnsi" w:cstheme="minorHAnsi"/>
              </w:rPr>
              <w:t>Αριθμός</w:t>
            </w:r>
            <w:r w:rsidRPr="00C62608">
              <w:rPr>
                <w:rFonts w:asciiTheme="minorHAnsi" w:hAnsiTheme="minorHAnsi" w:cstheme="minorHAnsi"/>
                <w:spacing w:val="-3"/>
              </w:rPr>
              <w:t xml:space="preserve"> </w:t>
            </w:r>
            <w:r w:rsidRPr="00C62608">
              <w:rPr>
                <w:rFonts w:asciiTheme="minorHAnsi" w:hAnsiTheme="minorHAnsi" w:cstheme="minorHAnsi"/>
              </w:rPr>
              <w:t>και</w:t>
            </w:r>
            <w:r w:rsidRPr="00C62608">
              <w:rPr>
                <w:rFonts w:asciiTheme="minorHAnsi" w:hAnsiTheme="minorHAnsi" w:cstheme="minorHAnsi"/>
                <w:spacing w:val="-3"/>
              </w:rPr>
              <w:t xml:space="preserve"> </w:t>
            </w:r>
            <w:r w:rsidRPr="00C62608">
              <w:rPr>
                <w:rFonts w:asciiTheme="minorHAnsi" w:hAnsiTheme="minorHAnsi" w:cstheme="minorHAnsi"/>
              </w:rPr>
              <w:t>διάταξη</w:t>
            </w:r>
            <w:r w:rsidRPr="00C62608">
              <w:rPr>
                <w:rFonts w:asciiTheme="minorHAnsi" w:hAnsiTheme="minorHAnsi" w:cstheme="minorHAnsi"/>
                <w:spacing w:val="-3"/>
              </w:rPr>
              <w:t xml:space="preserve"> </w:t>
            </w:r>
            <w:r w:rsidRPr="00C62608">
              <w:rPr>
                <w:rFonts w:asciiTheme="minorHAnsi" w:hAnsiTheme="minorHAnsi" w:cstheme="minorHAnsi"/>
              </w:rPr>
              <w:t>κυλίνδρων.</w:t>
            </w:r>
          </w:p>
        </w:tc>
        <w:tc>
          <w:tcPr>
            <w:tcW w:w="1413" w:type="dxa"/>
            <w:vAlign w:val="center"/>
          </w:tcPr>
          <w:p w14:paraId="4CA5A5B7" w14:textId="66155279" w:rsidR="000A2E84" w:rsidRPr="00C62608" w:rsidRDefault="000A2E84" w:rsidP="000A2E84">
            <w:pPr>
              <w:pStyle w:val="TableParagraph"/>
              <w:jc w:val="center"/>
              <w:rPr>
                <w:rFonts w:asciiTheme="minorHAnsi" w:hAnsiTheme="minorHAnsi" w:cstheme="minorHAnsi"/>
              </w:rPr>
            </w:pPr>
            <w:r w:rsidRPr="00B8163C">
              <w:rPr>
                <w:rFonts w:asciiTheme="minorHAnsi" w:hAnsiTheme="minorHAnsi" w:cstheme="minorHAnsi"/>
              </w:rPr>
              <w:t>ΝΑΙ</w:t>
            </w:r>
          </w:p>
        </w:tc>
        <w:tc>
          <w:tcPr>
            <w:tcW w:w="1843" w:type="dxa"/>
            <w:vAlign w:val="center"/>
          </w:tcPr>
          <w:p w14:paraId="10479108" w14:textId="15EB9F20" w:rsidR="000A2E84" w:rsidRPr="00C62608" w:rsidRDefault="000A2E84" w:rsidP="000A2E84">
            <w:pPr>
              <w:pStyle w:val="TableParagraph"/>
              <w:jc w:val="center"/>
              <w:rPr>
                <w:rFonts w:asciiTheme="minorHAnsi" w:hAnsiTheme="minorHAnsi" w:cstheme="minorHAnsi"/>
              </w:rPr>
            </w:pPr>
          </w:p>
        </w:tc>
        <w:tc>
          <w:tcPr>
            <w:tcW w:w="1850" w:type="dxa"/>
            <w:vAlign w:val="center"/>
          </w:tcPr>
          <w:p w14:paraId="24939FF9" w14:textId="77777777" w:rsidR="000A2E84" w:rsidRPr="00C62608" w:rsidRDefault="000A2E84" w:rsidP="000A2E84">
            <w:pPr>
              <w:pStyle w:val="TableParagraph"/>
              <w:jc w:val="center"/>
              <w:rPr>
                <w:rFonts w:asciiTheme="minorHAnsi" w:hAnsiTheme="minorHAnsi" w:cstheme="minorHAnsi"/>
              </w:rPr>
            </w:pPr>
          </w:p>
        </w:tc>
      </w:tr>
      <w:tr w:rsidR="000A2E84" w:rsidRPr="006C1370" w14:paraId="158426C5" w14:textId="77777777" w:rsidTr="00E15FF5">
        <w:trPr>
          <w:trHeight w:val="378"/>
          <w:jc w:val="center"/>
        </w:trPr>
        <w:tc>
          <w:tcPr>
            <w:tcW w:w="988" w:type="dxa"/>
          </w:tcPr>
          <w:p w14:paraId="3FD61C73" w14:textId="77777777" w:rsidR="000A2E84" w:rsidRPr="00C62608" w:rsidRDefault="000A2E84" w:rsidP="000A2E84">
            <w:pPr>
              <w:pStyle w:val="TableParagraph"/>
              <w:spacing w:line="255" w:lineRule="exact"/>
              <w:ind w:left="110"/>
              <w:rPr>
                <w:rFonts w:asciiTheme="minorHAnsi" w:hAnsiTheme="minorHAnsi" w:cstheme="minorHAnsi"/>
              </w:rPr>
            </w:pPr>
            <w:r w:rsidRPr="00C62608">
              <w:rPr>
                <w:rFonts w:asciiTheme="minorHAnsi" w:hAnsiTheme="minorHAnsi" w:cstheme="minorHAnsi"/>
              </w:rPr>
              <w:t>4.1.7</w:t>
            </w:r>
          </w:p>
        </w:tc>
        <w:tc>
          <w:tcPr>
            <w:tcW w:w="4682" w:type="dxa"/>
          </w:tcPr>
          <w:p w14:paraId="140E4E95" w14:textId="77777777"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Είδος,</w:t>
            </w:r>
            <w:r w:rsidRPr="004D2C03">
              <w:rPr>
                <w:rFonts w:asciiTheme="minorHAnsi" w:hAnsiTheme="minorHAnsi" w:cstheme="minorHAnsi"/>
                <w:spacing w:val="-5"/>
              </w:rPr>
              <w:t xml:space="preserve"> </w:t>
            </w:r>
            <w:r w:rsidRPr="004D2C03">
              <w:rPr>
                <w:rFonts w:asciiTheme="minorHAnsi" w:hAnsiTheme="minorHAnsi" w:cstheme="minorHAnsi"/>
              </w:rPr>
              <w:t>τύπος,</w:t>
            </w:r>
            <w:r w:rsidRPr="004D2C03">
              <w:rPr>
                <w:rFonts w:asciiTheme="minorHAnsi" w:hAnsiTheme="minorHAnsi" w:cstheme="minorHAnsi"/>
                <w:spacing w:val="-5"/>
              </w:rPr>
              <w:t xml:space="preserve"> </w:t>
            </w:r>
            <w:r w:rsidRPr="004D2C03">
              <w:rPr>
                <w:rFonts w:asciiTheme="minorHAnsi" w:hAnsiTheme="minorHAnsi" w:cstheme="minorHAnsi"/>
              </w:rPr>
              <w:t>διαστάσεις</w:t>
            </w:r>
            <w:r w:rsidRPr="004D2C03">
              <w:rPr>
                <w:rFonts w:asciiTheme="minorHAnsi" w:hAnsiTheme="minorHAnsi" w:cstheme="minorHAnsi"/>
                <w:spacing w:val="-2"/>
              </w:rPr>
              <w:t xml:space="preserve"> </w:t>
            </w:r>
            <w:r w:rsidRPr="004D2C03">
              <w:rPr>
                <w:rFonts w:asciiTheme="minorHAnsi" w:hAnsiTheme="minorHAnsi" w:cstheme="minorHAnsi"/>
              </w:rPr>
              <w:t>τροχών</w:t>
            </w:r>
            <w:r w:rsidRPr="004D2C03">
              <w:rPr>
                <w:rFonts w:asciiTheme="minorHAnsi" w:hAnsiTheme="minorHAnsi" w:cstheme="minorHAnsi"/>
                <w:spacing w:val="-4"/>
              </w:rPr>
              <w:t xml:space="preserve"> </w:t>
            </w:r>
            <w:r w:rsidRPr="004D2C03">
              <w:rPr>
                <w:rFonts w:asciiTheme="minorHAnsi" w:hAnsiTheme="minorHAnsi" w:cstheme="minorHAnsi"/>
              </w:rPr>
              <w:t>και</w:t>
            </w:r>
            <w:r w:rsidRPr="004D2C03">
              <w:rPr>
                <w:rFonts w:asciiTheme="minorHAnsi" w:hAnsiTheme="minorHAnsi" w:cstheme="minorHAnsi"/>
                <w:spacing w:val="-3"/>
              </w:rPr>
              <w:t xml:space="preserve"> </w:t>
            </w:r>
            <w:r w:rsidRPr="004D2C03">
              <w:rPr>
                <w:rFonts w:asciiTheme="minorHAnsi" w:hAnsiTheme="minorHAnsi" w:cstheme="minorHAnsi"/>
              </w:rPr>
              <w:t>ελαστικών.</w:t>
            </w:r>
          </w:p>
        </w:tc>
        <w:tc>
          <w:tcPr>
            <w:tcW w:w="1413" w:type="dxa"/>
            <w:vAlign w:val="center"/>
          </w:tcPr>
          <w:p w14:paraId="7F7266C3" w14:textId="5B09D47B" w:rsidR="000A2E84" w:rsidRPr="004D2C03" w:rsidRDefault="000A2E84" w:rsidP="000A2E84">
            <w:pPr>
              <w:pStyle w:val="TableParagraph"/>
              <w:jc w:val="center"/>
              <w:rPr>
                <w:rFonts w:asciiTheme="minorHAnsi" w:hAnsiTheme="minorHAnsi" w:cstheme="minorHAnsi"/>
              </w:rPr>
            </w:pPr>
            <w:r w:rsidRPr="00B8163C">
              <w:rPr>
                <w:rFonts w:asciiTheme="minorHAnsi" w:hAnsiTheme="minorHAnsi" w:cstheme="minorHAnsi"/>
              </w:rPr>
              <w:t>ΝΑΙ</w:t>
            </w:r>
          </w:p>
        </w:tc>
        <w:tc>
          <w:tcPr>
            <w:tcW w:w="1843" w:type="dxa"/>
            <w:vAlign w:val="center"/>
          </w:tcPr>
          <w:p w14:paraId="03E965B3" w14:textId="0B445D61" w:rsidR="000A2E84" w:rsidRPr="004D2C03" w:rsidRDefault="000A2E84" w:rsidP="000A2E84">
            <w:pPr>
              <w:pStyle w:val="TableParagraph"/>
              <w:jc w:val="center"/>
              <w:rPr>
                <w:rFonts w:asciiTheme="minorHAnsi" w:hAnsiTheme="minorHAnsi" w:cstheme="minorHAnsi"/>
              </w:rPr>
            </w:pPr>
          </w:p>
        </w:tc>
        <w:tc>
          <w:tcPr>
            <w:tcW w:w="1850" w:type="dxa"/>
            <w:vAlign w:val="center"/>
          </w:tcPr>
          <w:p w14:paraId="2BEF4704" w14:textId="77777777" w:rsidR="000A2E84" w:rsidRPr="004D2C03" w:rsidRDefault="000A2E84" w:rsidP="000A2E84">
            <w:pPr>
              <w:pStyle w:val="TableParagraph"/>
              <w:jc w:val="center"/>
              <w:rPr>
                <w:rFonts w:asciiTheme="minorHAnsi" w:hAnsiTheme="minorHAnsi" w:cstheme="minorHAnsi"/>
              </w:rPr>
            </w:pPr>
          </w:p>
        </w:tc>
      </w:tr>
      <w:tr w:rsidR="000A2E84" w:rsidRPr="00C62608" w14:paraId="62A3AB65" w14:textId="77777777" w:rsidTr="00E15FF5">
        <w:trPr>
          <w:trHeight w:val="450"/>
          <w:jc w:val="center"/>
        </w:trPr>
        <w:tc>
          <w:tcPr>
            <w:tcW w:w="988" w:type="dxa"/>
          </w:tcPr>
          <w:p w14:paraId="09CFFD88" w14:textId="77777777" w:rsidR="000A2E84" w:rsidRPr="00C62608" w:rsidRDefault="000A2E84" w:rsidP="000A2E84">
            <w:pPr>
              <w:pStyle w:val="TableParagraph"/>
              <w:spacing w:before="35"/>
              <w:ind w:left="110"/>
              <w:rPr>
                <w:rFonts w:asciiTheme="minorHAnsi" w:hAnsiTheme="minorHAnsi" w:cstheme="minorHAnsi"/>
                <w:b/>
              </w:rPr>
            </w:pPr>
            <w:r w:rsidRPr="00C62608">
              <w:rPr>
                <w:rFonts w:asciiTheme="minorHAnsi" w:hAnsiTheme="minorHAnsi" w:cstheme="minorHAnsi"/>
                <w:b/>
              </w:rPr>
              <w:t>5</w:t>
            </w:r>
          </w:p>
        </w:tc>
        <w:tc>
          <w:tcPr>
            <w:tcW w:w="9789" w:type="dxa"/>
            <w:gridSpan w:val="4"/>
            <w:vAlign w:val="center"/>
          </w:tcPr>
          <w:p w14:paraId="0B3DF319" w14:textId="77777777" w:rsidR="000A2E84" w:rsidRPr="00A160F2" w:rsidRDefault="000A2E84" w:rsidP="000A2E84">
            <w:pPr>
              <w:pStyle w:val="TableParagraph"/>
              <w:spacing w:before="35"/>
              <w:ind w:left="110"/>
              <w:jc w:val="center"/>
              <w:rPr>
                <w:rFonts w:asciiTheme="minorHAnsi" w:hAnsiTheme="minorHAnsi" w:cstheme="minorHAnsi"/>
                <w:b/>
                <w:bCs/>
                <w:u w:val="single"/>
              </w:rPr>
            </w:pPr>
            <w:r w:rsidRPr="00A160F2">
              <w:rPr>
                <w:rFonts w:asciiTheme="minorHAnsi" w:hAnsiTheme="minorHAnsi" w:cstheme="minorHAnsi"/>
                <w:b/>
                <w:bCs/>
                <w:u w:val="single"/>
              </w:rPr>
              <w:t>Εγγύηση</w:t>
            </w:r>
            <w:r w:rsidRPr="00A160F2">
              <w:rPr>
                <w:rFonts w:asciiTheme="minorHAnsi" w:hAnsiTheme="minorHAnsi" w:cstheme="minorHAnsi"/>
                <w:b/>
                <w:bCs/>
                <w:spacing w:val="-6"/>
                <w:u w:val="single"/>
              </w:rPr>
              <w:t xml:space="preserve"> </w:t>
            </w:r>
            <w:r w:rsidRPr="00A160F2">
              <w:rPr>
                <w:rFonts w:asciiTheme="minorHAnsi" w:hAnsiTheme="minorHAnsi" w:cstheme="minorHAnsi"/>
                <w:b/>
                <w:bCs/>
                <w:u w:val="single"/>
              </w:rPr>
              <w:t>καλής</w:t>
            </w:r>
            <w:r w:rsidRPr="00A160F2">
              <w:rPr>
                <w:rFonts w:asciiTheme="minorHAnsi" w:hAnsiTheme="minorHAnsi" w:cstheme="minorHAnsi"/>
                <w:b/>
                <w:bCs/>
                <w:spacing w:val="-1"/>
                <w:u w:val="single"/>
              </w:rPr>
              <w:t xml:space="preserve"> </w:t>
            </w:r>
            <w:r w:rsidRPr="00A160F2">
              <w:rPr>
                <w:rFonts w:asciiTheme="minorHAnsi" w:hAnsiTheme="minorHAnsi" w:cstheme="minorHAnsi"/>
                <w:b/>
                <w:bCs/>
                <w:u w:val="single"/>
              </w:rPr>
              <w:t>λειτουργίας</w:t>
            </w:r>
          </w:p>
        </w:tc>
      </w:tr>
      <w:tr w:rsidR="000A2E84" w:rsidRPr="006C1370" w14:paraId="79554EEF" w14:textId="77777777" w:rsidTr="00E15FF5">
        <w:trPr>
          <w:trHeight w:val="1670"/>
          <w:jc w:val="center"/>
        </w:trPr>
        <w:tc>
          <w:tcPr>
            <w:tcW w:w="988" w:type="dxa"/>
          </w:tcPr>
          <w:p w14:paraId="61DD5D12"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rPr>
              <w:t>5.1</w:t>
            </w:r>
          </w:p>
        </w:tc>
        <w:tc>
          <w:tcPr>
            <w:tcW w:w="4682" w:type="dxa"/>
          </w:tcPr>
          <w:p w14:paraId="044854C8" w14:textId="77777777" w:rsidR="000A2E84" w:rsidRPr="004D2C03" w:rsidRDefault="000A2E84" w:rsidP="000A2E84">
            <w:pPr>
              <w:pStyle w:val="TableParagraph"/>
              <w:tabs>
                <w:tab w:val="left" w:pos="660"/>
              </w:tabs>
              <w:ind w:left="110" w:right="94"/>
              <w:jc w:val="both"/>
              <w:rPr>
                <w:rFonts w:asciiTheme="minorHAnsi" w:hAnsiTheme="minorHAnsi" w:cstheme="minorHAnsi"/>
              </w:rPr>
            </w:pPr>
            <w:r w:rsidRPr="004D2C03">
              <w:rPr>
                <w:rFonts w:asciiTheme="minorHAnsi" w:hAnsiTheme="minorHAnsi" w:cstheme="minorHAnsi"/>
              </w:rPr>
              <w:t>Στην</w:t>
            </w:r>
            <w:r w:rsidRPr="004D2C03">
              <w:rPr>
                <w:rFonts w:asciiTheme="minorHAnsi" w:hAnsiTheme="minorHAnsi" w:cstheme="minorHAnsi"/>
                <w:spacing w:val="1"/>
              </w:rPr>
              <w:t xml:space="preserve"> </w:t>
            </w:r>
            <w:r w:rsidRPr="004D2C03">
              <w:rPr>
                <w:rFonts w:asciiTheme="minorHAnsi" w:hAnsiTheme="minorHAnsi" w:cstheme="minorHAnsi"/>
              </w:rPr>
              <w:t>προσφορά</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υπάρχει</w:t>
            </w:r>
            <w:r w:rsidRPr="004D2C03">
              <w:rPr>
                <w:rFonts w:asciiTheme="minorHAnsi" w:hAnsiTheme="minorHAnsi" w:cstheme="minorHAnsi"/>
                <w:spacing w:val="1"/>
              </w:rPr>
              <w:t xml:space="preserve"> </w:t>
            </w:r>
            <w:r w:rsidRPr="004D2C03">
              <w:rPr>
                <w:rFonts w:asciiTheme="minorHAnsi" w:hAnsiTheme="minorHAnsi" w:cstheme="minorHAnsi"/>
              </w:rPr>
              <w:t>εγγύηση</w:t>
            </w:r>
            <w:r w:rsidRPr="004D2C03">
              <w:rPr>
                <w:rFonts w:asciiTheme="minorHAnsi" w:hAnsiTheme="minorHAnsi" w:cstheme="minorHAnsi"/>
                <w:spacing w:val="1"/>
              </w:rPr>
              <w:t xml:space="preserve"> </w:t>
            </w:r>
            <w:r w:rsidRPr="004D2C03">
              <w:rPr>
                <w:rFonts w:asciiTheme="minorHAnsi" w:hAnsiTheme="minorHAnsi" w:cstheme="minorHAnsi"/>
              </w:rPr>
              <w:t>καλής</w:t>
            </w:r>
            <w:r w:rsidRPr="004D2C03">
              <w:rPr>
                <w:rFonts w:asciiTheme="minorHAnsi" w:hAnsiTheme="minorHAnsi" w:cstheme="minorHAnsi"/>
                <w:spacing w:val="1"/>
              </w:rPr>
              <w:t xml:space="preserve"> </w:t>
            </w:r>
            <w:r w:rsidRPr="004D2C03">
              <w:rPr>
                <w:rFonts w:asciiTheme="minorHAnsi" w:hAnsiTheme="minorHAnsi" w:cstheme="minorHAnsi"/>
              </w:rPr>
              <w:t>λειτουργίας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προμηθευτή, η οποία να αναφέρεται στην ομαλή και ανεμπόδιστη</w:t>
            </w:r>
            <w:r w:rsidRPr="004D2C03">
              <w:rPr>
                <w:rFonts w:asciiTheme="minorHAnsi" w:hAnsiTheme="minorHAnsi" w:cstheme="minorHAnsi"/>
                <w:spacing w:val="1"/>
              </w:rPr>
              <w:t xml:space="preserve"> </w:t>
            </w:r>
            <w:r w:rsidRPr="004D2C03">
              <w:rPr>
                <w:rFonts w:asciiTheme="minorHAnsi" w:hAnsiTheme="minorHAnsi" w:cstheme="minorHAnsi"/>
              </w:rPr>
              <w:t>λειτουργία</w:t>
            </w:r>
            <w:r w:rsidRPr="004D2C03">
              <w:rPr>
                <w:rFonts w:asciiTheme="minorHAnsi" w:hAnsiTheme="minorHAnsi" w:cstheme="minorHAnsi"/>
                <w:spacing w:val="49"/>
              </w:rPr>
              <w:t xml:space="preserve"> </w:t>
            </w:r>
            <w:r w:rsidRPr="004D2C03">
              <w:rPr>
                <w:rFonts w:asciiTheme="minorHAnsi" w:hAnsiTheme="minorHAnsi" w:cstheme="minorHAnsi"/>
              </w:rPr>
              <w:t>της</w:t>
            </w:r>
            <w:r w:rsidRPr="004D2C03">
              <w:rPr>
                <w:rFonts w:asciiTheme="minorHAnsi" w:hAnsiTheme="minorHAnsi" w:cstheme="minorHAnsi"/>
                <w:spacing w:val="3"/>
              </w:rPr>
              <w:t xml:space="preserve"> </w:t>
            </w:r>
            <w:r w:rsidRPr="004D2C03">
              <w:rPr>
                <w:rFonts w:asciiTheme="minorHAnsi" w:hAnsiTheme="minorHAnsi" w:cstheme="minorHAnsi"/>
              </w:rPr>
              <w:t>μοτοσυκλέτας</w:t>
            </w:r>
            <w:r w:rsidRPr="004D2C03">
              <w:rPr>
                <w:rFonts w:asciiTheme="minorHAnsi" w:hAnsiTheme="minorHAnsi" w:cstheme="minorHAnsi"/>
                <w:spacing w:val="7"/>
              </w:rPr>
              <w:t xml:space="preserve"> </w:t>
            </w:r>
            <w:r w:rsidRPr="004D2C03">
              <w:rPr>
                <w:rFonts w:asciiTheme="minorHAnsi" w:hAnsiTheme="minorHAnsi" w:cstheme="minorHAnsi"/>
              </w:rPr>
              <w:t>για</w:t>
            </w:r>
            <w:r w:rsidRPr="004D2C03">
              <w:rPr>
                <w:rFonts w:asciiTheme="minorHAnsi" w:hAnsiTheme="minorHAnsi" w:cstheme="minorHAnsi"/>
                <w:spacing w:val="49"/>
              </w:rPr>
              <w:t xml:space="preserve"> </w:t>
            </w:r>
            <w:r w:rsidRPr="004D2C03">
              <w:rPr>
                <w:rFonts w:asciiTheme="minorHAnsi" w:hAnsiTheme="minorHAnsi" w:cstheme="minorHAnsi"/>
              </w:rPr>
              <w:t>δυο</w:t>
            </w:r>
            <w:r w:rsidRPr="004D2C03">
              <w:rPr>
                <w:rFonts w:asciiTheme="minorHAnsi" w:hAnsiTheme="minorHAnsi" w:cstheme="minorHAnsi"/>
                <w:spacing w:val="49"/>
              </w:rPr>
              <w:t xml:space="preserve"> </w:t>
            </w:r>
            <w:r w:rsidRPr="004D2C03">
              <w:rPr>
                <w:rFonts w:asciiTheme="minorHAnsi" w:hAnsiTheme="minorHAnsi" w:cstheme="minorHAnsi"/>
              </w:rPr>
              <w:t>(2)</w:t>
            </w:r>
            <w:r w:rsidRPr="004D2C03">
              <w:rPr>
                <w:rFonts w:asciiTheme="minorHAnsi" w:hAnsiTheme="minorHAnsi" w:cstheme="minorHAnsi"/>
                <w:spacing w:val="4"/>
              </w:rPr>
              <w:t xml:space="preserve"> </w:t>
            </w:r>
            <w:r w:rsidRPr="004D2C03">
              <w:rPr>
                <w:rFonts w:asciiTheme="minorHAnsi" w:hAnsiTheme="minorHAnsi" w:cstheme="minorHAnsi"/>
              </w:rPr>
              <w:t>τουλάχιστον</w:t>
            </w:r>
            <w:r w:rsidRPr="004D2C03">
              <w:rPr>
                <w:rFonts w:asciiTheme="minorHAnsi" w:hAnsiTheme="minorHAnsi" w:cstheme="minorHAnsi"/>
                <w:spacing w:val="6"/>
              </w:rPr>
              <w:t xml:space="preserve"> </w:t>
            </w:r>
            <w:r w:rsidRPr="004D2C03">
              <w:rPr>
                <w:rFonts w:asciiTheme="minorHAnsi" w:hAnsiTheme="minorHAnsi" w:cstheme="minorHAnsi"/>
              </w:rPr>
              <w:t>έτη</w:t>
            </w:r>
            <w:r w:rsidRPr="004D2C03">
              <w:rPr>
                <w:rFonts w:asciiTheme="minorHAnsi" w:hAnsiTheme="minorHAnsi" w:cstheme="minorHAnsi"/>
                <w:spacing w:val="2"/>
              </w:rPr>
              <w:t xml:space="preserve"> </w:t>
            </w:r>
            <w:r w:rsidRPr="004D2C03">
              <w:rPr>
                <w:rFonts w:asciiTheme="minorHAnsi" w:hAnsiTheme="minorHAnsi" w:cstheme="minorHAnsi"/>
              </w:rPr>
              <w:t>ή</w:t>
            </w:r>
          </w:p>
          <w:p w14:paraId="65E93CF1" w14:textId="77777777" w:rsidR="000A2E84" w:rsidRPr="004D2C03" w:rsidRDefault="000A2E84" w:rsidP="000A2E84">
            <w:pPr>
              <w:pStyle w:val="TableParagraph"/>
              <w:tabs>
                <w:tab w:val="left" w:pos="660"/>
              </w:tabs>
              <w:spacing w:before="1"/>
              <w:ind w:left="110" w:right="97"/>
              <w:jc w:val="both"/>
              <w:rPr>
                <w:rFonts w:asciiTheme="minorHAnsi" w:hAnsiTheme="minorHAnsi" w:cstheme="minorHAnsi"/>
              </w:rPr>
            </w:pPr>
            <w:r w:rsidRPr="004D2C03">
              <w:rPr>
                <w:rFonts w:asciiTheme="minorHAnsi" w:hAnsiTheme="minorHAnsi" w:cstheme="minorHAnsi"/>
              </w:rPr>
              <w:t xml:space="preserve">100.000 </w:t>
            </w:r>
            <w:proofErr w:type="spellStart"/>
            <w:r w:rsidRPr="004D2C03">
              <w:rPr>
                <w:rFonts w:asciiTheme="minorHAnsi" w:hAnsiTheme="minorHAnsi" w:cstheme="minorHAnsi"/>
              </w:rPr>
              <w:t>χλμ</w:t>
            </w:r>
            <w:proofErr w:type="spellEnd"/>
            <w:r w:rsidRPr="004D2C03">
              <w:rPr>
                <w:rFonts w:asciiTheme="minorHAnsi" w:hAnsiTheme="minorHAnsi" w:cstheme="minorHAnsi"/>
              </w:rPr>
              <w:t xml:space="preserve"> τουλάχιστον, όποιο έρθει πρώτο, καθώς και εγγύηση</w:t>
            </w:r>
            <w:r w:rsidRPr="004D2C03">
              <w:rPr>
                <w:rFonts w:asciiTheme="minorHAnsi" w:hAnsiTheme="minorHAnsi" w:cstheme="minorHAnsi"/>
                <w:spacing w:val="1"/>
              </w:rPr>
              <w:t xml:space="preserve"> </w:t>
            </w:r>
            <w:r w:rsidRPr="004D2C03">
              <w:rPr>
                <w:rFonts w:asciiTheme="minorHAnsi" w:hAnsiTheme="minorHAnsi" w:cstheme="minorHAnsi"/>
              </w:rPr>
              <w:t>για πέντε (5) τουλάχιστον έτη για τις αντανακλαστικές ταινίες και</w:t>
            </w:r>
            <w:r w:rsidRPr="004D2C03">
              <w:rPr>
                <w:rFonts w:asciiTheme="minorHAnsi" w:hAnsiTheme="minorHAnsi" w:cstheme="minorHAnsi"/>
                <w:spacing w:val="1"/>
              </w:rPr>
              <w:t xml:space="preserve"> </w:t>
            </w:r>
            <w:r w:rsidRPr="004D2C03">
              <w:rPr>
                <w:rFonts w:asciiTheme="minorHAnsi" w:hAnsiTheme="minorHAnsi" w:cstheme="minorHAnsi"/>
              </w:rPr>
              <w:t>ενδείξεις,</w:t>
            </w:r>
            <w:r w:rsidRPr="004D2C03">
              <w:rPr>
                <w:rFonts w:asciiTheme="minorHAnsi" w:hAnsiTheme="minorHAnsi" w:cstheme="minorHAnsi"/>
                <w:spacing w:val="-4"/>
              </w:rPr>
              <w:t xml:space="preserve"> </w:t>
            </w:r>
            <w:r w:rsidRPr="004D2C03">
              <w:rPr>
                <w:rFonts w:asciiTheme="minorHAnsi" w:hAnsiTheme="minorHAnsi" w:cstheme="minorHAnsi"/>
              </w:rPr>
              <w:t>καθώς και</w:t>
            </w:r>
            <w:r w:rsidRPr="004D2C03">
              <w:rPr>
                <w:rFonts w:asciiTheme="minorHAnsi" w:hAnsiTheme="minorHAnsi" w:cstheme="minorHAnsi"/>
                <w:spacing w:val="-2"/>
              </w:rPr>
              <w:t xml:space="preserve"> </w:t>
            </w:r>
            <w:r w:rsidRPr="004D2C03">
              <w:rPr>
                <w:rFonts w:asciiTheme="minorHAnsi" w:hAnsiTheme="minorHAnsi" w:cstheme="minorHAnsi"/>
              </w:rPr>
              <w:t>για</w:t>
            </w:r>
            <w:r w:rsidRPr="004D2C03">
              <w:rPr>
                <w:rFonts w:asciiTheme="minorHAnsi" w:hAnsiTheme="minorHAnsi" w:cstheme="minorHAnsi"/>
                <w:spacing w:val="-3"/>
              </w:rPr>
              <w:t xml:space="preserve"> </w:t>
            </w:r>
            <w:r w:rsidRPr="004D2C03">
              <w:rPr>
                <w:rFonts w:asciiTheme="minorHAnsi" w:hAnsiTheme="minorHAnsi" w:cstheme="minorHAnsi"/>
              </w:rPr>
              <w:t>τη</w:t>
            </w:r>
            <w:r w:rsidRPr="004D2C03">
              <w:rPr>
                <w:rFonts w:asciiTheme="minorHAnsi" w:hAnsiTheme="minorHAnsi" w:cstheme="minorHAnsi"/>
                <w:spacing w:val="46"/>
              </w:rPr>
              <w:t xml:space="preserve"> </w:t>
            </w:r>
            <w:r w:rsidRPr="004D2C03">
              <w:rPr>
                <w:rFonts w:asciiTheme="minorHAnsi" w:hAnsiTheme="minorHAnsi" w:cstheme="minorHAnsi"/>
              </w:rPr>
              <w:t>φωτεινή</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ηχητική</w:t>
            </w:r>
            <w:r w:rsidRPr="004D2C03">
              <w:rPr>
                <w:rFonts w:asciiTheme="minorHAnsi" w:hAnsiTheme="minorHAnsi" w:cstheme="minorHAnsi"/>
                <w:spacing w:val="-2"/>
              </w:rPr>
              <w:t xml:space="preserve"> </w:t>
            </w:r>
            <w:r w:rsidRPr="004D2C03">
              <w:rPr>
                <w:rFonts w:asciiTheme="minorHAnsi" w:hAnsiTheme="minorHAnsi" w:cstheme="minorHAnsi"/>
              </w:rPr>
              <w:t>σήμανση.</w:t>
            </w:r>
          </w:p>
        </w:tc>
        <w:tc>
          <w:tcPr>
            <w:tcW w:w="1413" w:type="dxa"/>
            <w:vAlign w:val="center"/>
          </w:tcPr>
          <w:p w14:paraId="2E9AF0C7" w14:textId="0B334A8B"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3FD3E3E9" w14:textId="7B796145" w:rsidR="000A2E84" w:rsidRPr="004D2C03" w:rsidRDefault="000A2E84" w:rsidP="000A2E84">
            <w:pPr>
              <w:pStyle w:val="TableParagraph"/>
              <w:jc w:val="center"/>
              <w:rPr>
                <w:rFonts w:asciiTheme="minorHAnsi" w:hAnsiTheme="minorHAnsi" w:cstheme="minorHAnsi"/>
              </w:rPr>
            </w:pPr>
          </w:p>
        </w:tc>
        <w:tc>
          <w:tcPr>
            <w:tcW w:w="1850" w:type="dxa"/>
            <w:vAlign w:val="center"/>
          </w:tcPr>
          <w:p w14:paraId="3EDB2CDF" w14:textId="77777777" w:rsidR="000A2E84" w:rsidRPr="004D2C03" w:rsidRDefault="000A2E84" w:rsidP="000A2E84">
            <w:pPr>
              <w:pStyle w:val="TableParagraph"/>
              <w:jc w:val="center"/>
              <w:rPr>
                <w:rFonts w:asciiTheme="minorHAnsi" w:hAnsiTheme="minorHAnsi" w:cstheme="minorHAnsi"/>
              </w:rPr>
            </w:pPr>
          </w:p>
        </w:tc>
      </w:tr>
      <w:tr w:rsidR="000A2E84" w:rsidRPr="006C1370" w14:paraId="23984950" w14:textId="77777777" w:rsidTr="00E15FF5">
        <w:trPr>
          <w:trHeight w:val="1410"/>
          <w:jc w:val="center"/>
        </w:trPr>
        <w:tc>
          <w:tcPr>
            <w:tcW w:w="988" w:type="dxa"/>
          </w:tcPr>
          <w:p w14:paraId="2B012DA2" w14:textId="77777777" w:rsidR="000A2E84" w:rsidRPr="00D518D9" w:rsidRDefault="000A2E84" w:rsidP="0015113C">
            <w:pPr>
              <w:pStyle w:val="TableParagraph"/>
              <w:spacing w:before="206"/>
              <w:ind w:left="110"/>
              <w:jc w:val="center"/>
              <w:rPr>
                <w:rFonts w:asciiTheme="minorHAnsi" w:hAnsiTheme="minorHAnsi" w:cstheme="minorHAnsi"/>
                <w:b/>
                <w:bCs/>
              </w:rPr>
            </w:pPr>
            <w:r w:rsidRPr="00D518D9">
              <w:rPr>
                <w:rFonts w:asciiTheme="minorHAnsi" w:hAnsiTheme="minorHAnsi" w:cstheme="minorHAnsi"/>
                <w:b/>
                <w:bCs/>
              </w:rPr>
              <w:lastRenderedPageBreak/>
              <w:t>5.2</w:t>
            </w:r>
          </w:p>
        </w:tc>
        <w:tc>
          <w:tcPr>
            <w:tcW w:w="4682" w:type="dxa"/>
          </w:tcPr>
          <w:p w14:paraId="674075B8" w14:textId="77777777" w:rsidR="000A2E84" w:rsidRPr="004D2C03" w:rsidRDefault="000A2E84" w:rsidP="000A2E84">
            <w:pPr>
              <w:pStyle w:val="TableParagraph"/>
              <w:tabs>
                <w:tab w:val="left" w:pos="660"/>
              </w:tabs>
              <w:ind w:left="110" w:right="96"/>
              <w:jc w:val="both"/>
              <w:rPr>
                <w:rFonts w:asciiTheme="minorHAnsi" w:hAnsiTheme="minorHAnsi" w:cstheme="minorHAnsi"/>
              </w:rPr>
            </w:pPr>
            <w:r w:rsidRPr="004D2C03">
              <w:rPr>
                <w:rFonts w:asciiTheme="minorHAnsi" w:hAnsiTheme="minorHAnsi" w:cstheme="minorHAnsi"/>
              </w:rPr>
              <w:t>Στη</w:t>
            </w:r>
            <w:r w:rsidRPr="004D2C03">
              <w:rPr>
                <w:rFonts w:asciiTheme="minorHAnsi" w:hAnsiTheme="minorHAnsi" w:cstheme="minorHAnsi"/>
                <w:spacing w:val="1"/>
              </w:rPr>
              <w:t xml:space="preserve"> </w:t>
            </w:r>
            <w:r w:rsidRPr="004D2C03">
              <w:rPr>
                <w:rFonts w:asciiTheme="minorHAnsi" w:hAnsiTheme="minorHAnsi" w:cstheme="minorHAnsi"/>
              </w:rPr>
              <w:t>διάρκεια</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εγγύησης,</w:t>
            </w:r>
            <w:r w:rsidRPr="004D2C03">
              <w:rPr>
                <w:rFonts w:asciiTheme="minorHAnsi" w:hAnsiTheme="minorHAnsi" w:cstheme="minorHAnsi"/>
                <w:spacing w:val="1"/>
              </w:rPr>
              <w:t xml:space="preserve"> </w:t>
            </w:r>
            <w:r w:rsidRPr="004D2C03">
              <w:rPr>
                <w:rFonts w:asciiTheme="minorHAnsi" w:hAnsiTheme="minorHAnsi" w:cstheme="minorHAnsi"/>
              </w:rPr>
              <w:t>ο</w:t>
            </w:r>
            <w:r w:rsidRPr="004D2C03">
              <w:rPr>
                <w:rFonts w:asciiTheme="minorHAnsi" w:hAnsiTheme="minorHAnsi" w:cstheme="minorHAnsi"/>
                <w:spacing w:val="1"/>
              </w:rPr>
              <w:t xml:space="preserve"> </w:t>
            </w:r>
            <w:r w:rsidRPr="004D2C03">
              <w:rPr>
                <w:rFonts w:asciiTheme="minorHAnsi" w:hAnsiTheme="minorHAnsi" w:cstheme="minorHAnsi"/>
              </w:rPr>
              <w:t>προμηθευτής</w:t>
            </w:r>
            <w:r w:rsidRPr="004D2C03">
              <w:rPr>
                <w:rFonts w:asciiTheme="minorHAnsi" w:hAnsiTheme="minorHAnsi" w:cstheme="minorHAnsi"/>
                <w:spacing w:val="1"/>
              </w:rPr>
              <w:t xml:space="preserve"> </w:t>
            </w:r>
            <w:r w:rsidRPr="004D2C03">
              <w:rPr>
                <w:rFonts w:asciiTheme="minorHAnsi" w:hAnsiTheme="minorHAnsi" w:cstheme="minorHAnsi"/>
              </w:rPr>
              <w:t>είναι</w:t>
            </w:r>
            <w:r w:rsidRPr="004D2C03">
              <w:rPr>
                <w:rFonts w:asciiTheme="minorHAnsi" w:hAnsiTheme="minorHAnsi" w:cstheme="minorHAnsi"/>
                <w:spacing w:val="1"/>
              </w:rPr>
              <w:t xml:space="preserve"> </w:t>
            </w:r>
            <w:r w:rsidRPr="004D2C03">
              <w:rPr>
                <w:rFonts w:asciiTheme="minorHAnsi" w:hAnsiTheme="minorHAnsi" w:cstheme="minorHAnsi"/>
              </w:rPr>
              <w:t>υποχρεωμένος</w:t>
            </w:r>
            <w:r w:rsidRPr="004D2C03">
              <w:rPr>
                <w:rFonts w:asciiTheme="minorHAnsi" w:hAnsiTheme="minorHAnsi" w:cstheme="minorHAnsi"/>
                <w:spacing w:val="1"/>
              </w:rPr>
              <w:t xml:space="preserve"> </w:t>
            </w:r>
            <w:r w:rsidRPr="004D2C03">
              <w:rPr>
                <w:rFonts w:asciiTheme="minorHAnsi" w:hAnsiTheme="minorHAnsi" w:cstheme="minorHAnsi"/>
              </w:rPr>
              <w:t>χωρίς</w:t>
            </w:r>
            <w:r w:rsidRPr="004D2C03">
              <w:rPr>
                <w:rFonts w:asciiTheme="minorHAnsi" w:hAnsiTheme="minorHAnsi" w:cstheme="minorHAnsi"/>
                <w:spacing w:val="1"/>
              </w:rPr>
              <w:t xml:space="preserve"> </w:t>
            </w:r>
            <w:r w:rsidRPr="004D2C03">
              <w:rPr>
                <w:rFonts w:asciiTheme="minorHAnsi" w:hAnsiTheme="minorHAnsi" w:cstheme="minorHAnsi"/>
              </w:rPr>
              <w:t>καμία</w:t>
            </w:r>
            <w:r w:rsidRPr="004D2C03">
              <w:rPr>
                <w:rFonts w:asciiTheme="minorHAnsi" w:hAnsiTheme="minorHAnsi" w:cstheme="minorHAnsi"/>
                <w:spacing w:val="1"/>
              </w:rPr>
              <w:t xml:space="preserve"> </w:t>
            </w:r>
            <w:r w:rsidRPr="004D2C03">
              <w:rPr>
                <w:rFonts w:asciiTheme="minorHAnsi" w:hAnsiTheme="minorHAnsi" w:cstheme="minorHAnsi"/>
              </w:rPr>
              <w:t>επιπλέον</w:t>
            </w:r>
            <w:r w:rsidRPr="004D2C03">
              <w:rPr>
                <w:rFonts w:asciiTheme="minorHAnsi" w:hAnsiTheme="minorHAnsi" w:cstheme="minorHAnsi"/>
                <w:spacing w:val="1"/>
              </w:rPr>
              <w:t xml:space="preserve"> </w:t>
            </w:r>
            <w:r w:rsidRPr="004D2C03">
              <w:rPr>
                <w:rFonts w:asciiTheme="minorHAnsi" w:hAnsiTheme="minorHAnsi" w:cstheme="minorHAnsi"/>
              </w:rPr>
              <w:t>επιβάρυνση</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Υπηρεσίας</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αντικατάσταση ή επισκευή εξαρτημάτων του</w:t>
            </w:r>
            <w:r w:rsidRPr="004D2C03">
              <w:rPr>
                <w:rFonts w:asciiTheme="minorHAnsi" w:hAnsiTheme="minorHAnsi" w:cstheme="minorHAnsi"/>
                <w:spacing w:val="1"/>
              </w:rPr>
              <w:t xml:space="preserve"> </w:t>
            </w:r>
            <w:r w:rsidRPr="004D2C03">
              <w:rPr>
                <w:rFonts w:asciiTheme="minorHAnsi" w:hAnsiTheme="minorHAnsi" w:cstheme="minorHAnsi"/>
              </w:rPr>
              <w:t>οχήματος, για</w:t>
            </w:r>
            <w:r w:rsidRPr="004D2C03">
              <w:rPr>
                <w:rFonts w:asciiTheme="minorHAnsi" w:hAnsiTheme="minorHAnsi" w:cstheme="minorHAnsi"/>
                <w:spacing w:val="1"/>
              </w:rPr>
              <w:t xml:space="preserve"> </w:t>
            </w:r>
            <w:r w:rsidRPr="004D2C03">
              <w:rPr>
                <w:rFonts w:asciiTheme="minorHAnsi" w:hAnsiTheme="minorHAnsi" w:cstheme="minorHAnsi"/>
              </w:rPr>
              <w:t>κάθε</w:t>
            </w:r>
            <w:r w:rsidRPr="004D2C03">
              <w:rPr>
                <w:rFonts w:asciiTheme="minorHAnsi" w:hAnsiTheme="minorHAnsi" w:cstheme="minorHAnsi"/>
                <w:spacing w:val="1"/>
              </w:rPr>
              <w:t xml:space="preserve"> </w:t>
            </w:r>
            <w:r w:rsidRPr="004D2C03">
              <w:rPr>
                <w:rFonts w:asciiTheme="minorHAnsi" w:hAnsiTheme="minorHAnsi" w:cstheme="minorHAnsi"/>
              </w:rPr>
              <w:t>βλάβη</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φθορά</w:t>
            </w:r>
            <w:r w:rsidRPr="004D2C03">
              <w:rPr>
                <w:rFonts w:asciiTheme="minorHAnsi" w:hAnsiTheme="minorHAnsi" w:cstheme="minorHAnsi"/>
                <w:spacing w:val="1"/>
              </w:rPr>
              <w:t xml:space="preserve"> </w:t>
            </w:r>
            <w:r w:rsidRPr="004D2C03">
              <w:rPr>
                <w:rFonts w:asciiTheme="minorHAnsi" w:hAnsiTheme="minorHAnsi" w:cstheme="minorHAnsi"/>
              </w:rPr>
              <w:t>που</w:t>
            </w:r>
            <w:r w:rsidRPr="004D2C03">
              <w:rPr>
                <w:rFonts w:asciiTheme="minorHAnsi" w:hAnsiTheme="minorHAnsi" w:cstheme="minorHAnsi"/>
                <w:spacing w:val="1"/>
              </w:rPr>
              <w:t xml:space="preserve"> </w:t>
            </w:r>
            <w:r w:rsidRPr="004D2C03">
              <w:rPr>
                <w:rFonts w:asciiTheme="minorHAnsi" w:hAnsiTheme="minorHAnsi" w:cstheme="minorHAnsi"/>
              </w:rPr>
              <w:t>δεν</w:t>
            </w:r>
            <w:r w:rsidRPr="004D2C03">
              <w:rPr>
                <w:rFonts w:asciiTheme="minorHAnsi" w:hAnsiTheme="minorHAnsi" w:cstheme="minorHAnsi"/>
                <w:spacing w:val="1"/>
              </w:rPr>
              <w:t xml:space="preserve"> </w:t>
            </w:r>
            <w:r w:rsidRPr="004D2C03">
              <w:rPr>
                <w:rFonts w:asciiTheme="minorHAnsi" w:hAnsiTheme="minorHAnsi" w:cstheme="minorHAnsi"/>
              </w:rPr>
              <w:t>προέρχεται</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λάθος</w:t>
            </w:r>
            <w:r w:rsidRPr="004D2C03">
              <w:rPr>
                <w:rFonts w:asciiTheme="minorHAnsi" w:hAnsiTheme="minorHAnsi" w:cstheme="minorHAnsi"/>
                <w:spacing w:val="1"/>
              </w:rPr>
              <w:t xml:space="preserve"> </w:t>
            </w:r>
            <w:r w:rsidRPr="004D2C03">
              <w:rPr>
                <w:rFonts w:asciiTheme="minorHAnsi" w:hAnsiTheme="minorHAnsi" w:cstheme="minorHAnsi"/>
              </w:rPr>
              <w:t>χειρισμό</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προσωπικού</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3"/>
              </w:rPr>
              <w:t xml:space="preserve"> </w:t>
            </w:r>
            <w:r w:rsidRPr="004D2C03">
              <w:rPr>
                <w:rFonts w:asciiTheme="minorHAnsi" w:hAnsiTheme="minorHAnsi" w:cstheme="minorHAnsi"/>
              </w:rPr>
              <w:t>αντικανονική</w:t>
            </w:r>
            <w:r w:rsidRPr="004D2C03">
              <w:rPr>
                <w:rFonts w:asciiTheme="minorHAnsi" w:hAnsiTheme="minorHAnsi" w:cstheme="minorHAnsi"/>
                <w:spacing w:val="-2"/>
              </w:rPr>
              <w:t xml:space="preserve"> </w:t>
            </w:r>
            <w:r w:rsidRPr="004D2C03">
              <w:rPr>
                <w:rFonts w:asciiTheme="minorHAnsi" w:hAnsiTheme="minorHAnsi" w:cstheme="minorHAnsi"/>
              </w:rPr>
              <w:t>συντήρηση.</w:t>
            </w:r>
          </w:p>
        </w:tc>
        <w:tc>
          <w:tcPr>
            <w:tcW w:w="1413" w:type="dxa"/>
            <w:vAlign w:val="center"/>
          </w:tcPr>
          <w:p w14:paraId="20E44214" w14:textId="49BF7B48"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2EF0F3D4" w14:textId="7A958A13" w:rsidR="000A2E84" w:rsidRPr="004D2C03" w:rsidRDefault="000A2E84" w:rsidP="000A2E84">
            <w:pPr>
              <w:pStyle w:val="TableParagraph"/>
              <w:jc w:val="center"/>
              <w:rPr>
                <w:rFonts w:asciiTheme="minorHAnsi" w:hAnsiTheme="minorHAnsi" w:cstheme="minorHAnsi"/>
              </w:rPr>
            </w:pPr>
          </w:p>
        </w:tc>
        <w:tc>
          <w:tcPr>
            <w:tcW w:w="1850" w:type="dxa"/>
            <w:vAlign w:val="center"/>
          </w:tcPr>
          <w:p w14:paraId="6CC6D9A4" w14:textId="77777777" w:rsidR="000A2E84" w:rsidRPr="004D2C03" w:rsidRDefault="000A2E84" w:rsidP="000A2E84">
            <w:pPr>
              <w:pStyle w:val="TableParagraph"/>
              <w:jc w:val="center"/>
              <w:rPr>
                <w:rFonts w:asciiTheme="minorHAnsi" w:hAnsiTheme="minorHAnsi" w:cstheme="minorHAnsi"/>
              </w:rPr>
            </w:pPr>
          </w:p>
        </w:tc>
      </w:tr>
      <w:tr w:rsidR="000A2E84" w:rsidRPr="006C1370" w14:paraId="13612FB4" w14:textId="77777777" w:rsidTr="00E15FF5">
        <w:trPr>
          <w:trHeight w:val="892"/>
          <w:jc w:val="center"/>
        </w:trPr>
        <w:tc>
          <w:tcPr>
            <w:tcW w:w="988" w:type="dxa"/>
          </w:tcPr>
          <w:p w14:paraId="778F9FB2"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rPr>
              <w:t>5.3</w:t>
            </w:r>
          </w:p>
        </w:tc>
        <w:tc>
          <w:tcPr>
            <w:tcW w:w="4682" w:type="dxa"/>
          </w:tcPr>
          <w:p w14:paraId="5BEE5C3C" w14:textId="77777777" w:rsidR="000A2E84" w:rsidRPr="004D2C03" w:rsidRDefault="000A2E84" w:rsidP="000A2E84">
            <w:pPr>
              <w:pStyle w:val="TableParagraph"/>
              <w:tabs>
                <w:tab w:val="left" w:pos="660"/>
              </w:tabs>
              <w:ind w:left="110" w:right="99"/>
              <w:jc w:val="both"/>
              <w:rPr>
                <w:rFonts w:asciiTheme="minorHAnsi" w:hAnsiTheme="minorHAnsi" w:cstheme="minorHAnsi"/>
              </w:rPr>
            </w:pPr>
            <w:r w:rsidRPr="004D2C03">
              <w:rPr>
                <w:rFonts w:asciiTheme="minorHAnsi" w:hAnsiTheme="minorHAnsi" w:cstheme="minorHAnsi"/>
              </w:rPr>
              <w:t xml:space="preserve">Σε περίπτωση ολικής μη </w:t>
            </w:r>
            <w:proofErr w:type="spellStart"/>
            <w:r w:rsidRPr="004D2C03">
              <w:rPr>
                <w:rFonts w:asciiTheme="minorHAnsi" w:hAnsiTheme="minorHAnsi" w:cstheme="minorHAnsi"/>
              </w:rPr>
              <w:t>επισκευάσιμης</w:t>
            </w:r>
            <w:proofErr w:type="spellEnd"/>
            <w:r w:rsidRPr="004D2C03">
              <w:rPr>
                <w:rFonts w:asciiTheme="minorHAnsi" w:hAnsiTheme="minorHAnsi" w:cstheme="minorHAnsi"/>
              </w:rPr>
              <w:t xml:space="preserve"> βλάβης μη προερχόμενης</w:t>
            </w:r>
            <w:r w:rsidRPr="004D2C03">
              <w:rPr>
                <w:rFonts w:asciiTheme="minorHAnsi" w:hAnsiTheme="minorHAnsi" w:cstheme="minorHAnsi"/>
                <w:spacing w:val="1"/>
              </w:rPr>
              <w:t xml:space="preserve"> </w:t>
            </w:r>
            <w:r w:rsidRPr="004D2C03">
              <w:rPr>
                <w:rFonts w:asciiTheme="minorHAnsi" w:hAnsiTheme="minorHAnsi" w:cstheme="minorHAnsi"/>
              </w:rPr>
              <w:t>από κακή χρήση ή λόγω ατυχήματος, το όχημα να αντικαθίσταται εξ</w:t>
            </w:r>
            <w:r w:rsidRPr="004D2C03">
              <w:rPr>
                <w:rFonts w:asciiTheme="minorHAnsi" w:hAnsiTheme="minorHAnsi" w:cstheme="minorHAnsi"/>
                <w:spacing w:val="-46"/>
              </w:rPr>
              <w:t xml:space="preserve"> </w:t>
            </w:r>
            <w:r w:rsidRPr="004D2C03">
              <w:rPr>
                <w:rFonts w:asciiTheme="minorHAnsi" w:hAnsiTheme="minorHAnsi" w:cstheme="minorHAnsi"/>
              </w:rPr>
              <w:t>ολοκλήρου</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3"/>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προμηθεύτρια</w:t>
            </w:r>
            <w:r w:rsidRPr="004D2C03">
              <w:rPr>
                <w:rFonts w:asciiTheme="minorHAnsi" w:hAnsiTheme="minorHAnsi" w:cstheme="minorHAnsi"/>
                <w:spacing w:val="1"/>
              </w:rPr>
              <w:t xml:space="preserve"> </w:t>
            </w:r>
            <w:r w:rsidRPr="004D2C03">
              <w:rPr>
                <w:rFonts w:asciiTheme="minorHAnsi" w:hAnsiTheme="minorHAnsi" w:cstheme="minorHAnsi"/>
              </w:rPr>
              <w:t>εταιρεία.</w:t>
            </w:r>
          </w:p>
        </w:tc>
        <w:tc>
          <w:tcPr>
            <w:tcW w:w="1413" w:type="dxa"/>
            <w:vAlign w:val="center"/>
          </w:tcPr>
          <w:p w14:paraId="0AD9BBB9" w14:textId="51E94941"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62554B47" w14:textId="55DEFE67" w:rsidR="000A2E84" w:rsidRPr="004D2C03" w:rsidRDefault="000A2E84" w:rsidP="000A2E84">
            <w:pPr>
              <w:pStyle w:val="TableParagraph"/>
              <w:jc w:val="center"/>
              <w:rPr>
                <w:rFonts w:asciiTheme="minorHAnsi" w:hAnsiTheme="minorHAnsi" w:cstheme="minorHAnsi"/>
              </w:rPr>
            </w:pPr>
          </w:p>
        </w:tc>
        <w:tc>
          <w:tcPr>
            <w:tcW w:w="1850" w:type="dxa"/>
            <w:vAlign w:val="center"/>
          </w:tcPr>
          <w:p w14:paraId="7D35C8B1" w14:textId="77777777" w:rsidR="000A2E84" w:rsidRPr="004D2C03" w:rsidRDefault="000A2E84" w:rsidP="000A2E84">
            <w:pPr>
              <w:pStyle w:val="TableParagraph"/>
              <w:jc w:val="center"/>
              <w:rPr>
                <w:rFonts w:asciiTheme="minorHAnsi" w:hAnsiTheme="minorHAnsi" w:cstheme="minorHAnsi"/>
              </w:rPr>
            </w:pPr>
          </w:p>
        </w:tc>
      </w:tr>
      <w:tr w:rsidR="000A2E84" w:rsidRPr="00D32379" w14:paraId="67939735" w14:textId="77777777" w:rsidTr="00E15FF5">
        <w:trPr>
          <w:trHeight w:val="409"/>
          <w:jc w:val="center"/>
        </w:trPr>
        <w:tc>
          <w:tcPr>
            <w:tcW w:w="988" w:type="dxa"/>
          </w:tcPr>
          <w:p w14:paraId="225AF320"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color w:val="000000" w:themeColor="text1"/>
              </w:rPr>
              <w:t>5.4</w:t>
            </w:r>
          </w:p>
        </w:tc>
        <w:tc>
          <w:tcPr>
            <w:tcW w:w="4682" w:type="dxa"/>
          </w:tcPr>
          <w:p w14:paraId="162DC44E" w14:textId="77777777" w:rsidR="000A2E84" w:rsidRPr="004D2C03" w:rsidRDefault="000A2E84" w:rsidP="000A2E84">
            <w:pPr>
              <w:pStyle w:val="TableParagraph"/>
              <w:tabs>
                <w:tab w:val="left" w:pos="660"/>
              </w:tabs>
              <w:ind w:left="110" w:right="93"/>
              <w:jc w:val="both"/>
              <w:rPr>
                <w:rFonts w:asciiTheme="minorHAnsi" w:hAnsiTheme="minorHAnsi" w:cstheme="minorHAnsi"/>
              </w:rPr>
            </w:pPr>
            <w:r w:rsidRPr="004D2C03">
              <w:rPr>
                <w:rFonts w:asciiTheme="minorHAnsi" w:hAnsiTheme="minorHAnsi" w:cstheme="minorHAnsi"/>
              </w:rPr>
              <w:t>Ο</w:t>
            </w:r>
            <w:r w:rsidRPr="004D2C03">
              <w:rPr>
                <w:rFonts w:asciiTheme="minorHAnsi" w:hAnsiTheme="minorHAnsi" w:cstheme="minorHAnsi"/>
                <w:spacing w:val="1"/>
              </w:rPr>
              <w:t xml:space="preserve"> </w:t>
            </w:r>
            <w:r w:rsidRPr="004D2C03">
              <w:rPr>
                <w:rFonts w:asciiTheme="minorHAnsi" w:hAnsiTheme="minorHAnsi" w:cstheme="minorHAnsi"/>
              </w:rPr>
              <w:t>προμηθευτής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εγγυηθεί</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υποστήριξη</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οχήματος</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ανταλλακτικά και οργανωμένο σέρβις, τουλάχιστον για μία δεκαετία</w:t>
            </w:r>
            <w:r w:rsidRPr="004D2C03">
              <w:rPr>
                <w:rFonts w:asciiTheme="minorHAnsi" w:hAnsiTheme="minorHAnsi" w:cstheme="minorHAnsi"/>
                <w:spacing w:val="-46"/>
              </w:rPr>
              <w:t xml:space="preserve"> </w:t>
            </w:r>
            <w:r w:rsidRPr="004D2C03">
              <w:rPr>
                <w:rFonts w:asciiTheme="minorHAnsi" w:hAnsiTheme="minorHAnsi" w:cstheme="minorHAnsi"/>
              </w:rPr>
              <w:t>από</w:t>
            </w:r>
            <w:r w:rsidRPr="004D2C03">
              <w:rPr>
                <w:rFonts w:asciiTheme="minorHAnsi" w:hAnsiTheme="minorHAnsi" w:cstheme="minorHAnsi"/>
                <w:spacing w:val="-4"/>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παράδοσή</w:t>
            </w:r>
            <w:r w:rsidRPr="004D2C03">
              <w:rPr>
                <w:rFonts w:asciiTheme="minorHAnsi" w:hAnsiTheme="minorHAnsi" w:cstheme="minorHAnsi"/>
                <w:spacing w:val="-1"/>
              </w:rPr>
              <w:t xml:space="preserve"> </w:t>
            </w:r>
            <w:r w:rsidRPr="004D2C03">
              <w:rPr>
                <w:rFonts w:asciiTheme="minorHAnsi" w:hAnsiTheme="minorHAnsi" w:cstheme="minorHAnsi"/>
              </w:rPr>
              <w:t>του.</w:t>
            </w:r>
          </w:p>
          <w:p w14:paraId="74D0A838" w14:textId="77777777" w:rsidR="000A2E84" w:rsidRPr="004D2C03" w:rsidRDefault="000A2E84" w:rsidP="000A2E84">
            <w:pPr>
              <w:pStyle w:val="TableParagraph"/>
              <w:tabs>
                <w:tab w:val="left" w:pos="660"/>
              </w:tabs>
              <w:spacing w:before="116"/>
              <w:ind w:left="110" w:right="97"/>
              <w:jc w:val="both"/>
              <w:rPr>
                <w:rFonts w:asciiTheme="minorHAnsi" w:hAnsiTheme="minorHAnsi" w:cstheme="minorHAnsi"/>
              </w:rPr>
            </w:pPr>
            <w:r w:rsidRPr="004D2C03">
              <w:rPr>
                <w:rFonts w:asciiTheme="minorHAnsi" w:hAnsiTheme="minorHAnsi" w:cstheme="minorHAnsi"/>
              </w:rPr>
              <w:t>Οι</w:t>
            </w:r>
            <w:r w:rsidRPr="004D2C03">
              <w:rPr>
                <w:rFonts w:asciiTheme="minorHAnsi" w:hAnsiTheme="minorHAnsi" w:cstheme="minorHAnsi"/>
                <w:spacing w:val="1"/>
              </w:rPr>
              <w:t xml:space="preserve"> </w:t>
            </w:r>
            <w:r w:rsidRPr="004D2C03">
              <w:rPr>
                <w:rFonts w:asciiTheme="minorHAnsi" w:hAnsiTheme="minorHAnsi" w:cstheme="minorHAnsi"/>
              </w:rPr>
              <w:t>αιτήσεις</w:t>
            </w:r>
            <w:r w:rsidRPr="004D2C03">
              <w:rPr>
                <w:rFonts w:asciiTheme="minorHAnsi" w:hAnsiTheme="minorHAnsi" w:cstheme="minorHAnsi"/>
                <w:spacing w:val="1"/>
              </w:rPr>
              <w:t xml:space="preserve"> </w:t>
            </w:r>
            <w:r w:rsidRPr="004D2C03">
              <w:rPr>
                <w:rFonts w:asciiTheme="minorHAnsi" w:hAnsiTheme="minorHAnsi" w:cstheme="minorHAnsi"/>
              </w:rPr>
              <w:t>στον</w:t>
            </w:r>
            <w:r w:rsidRPr="004D2C03">
              <w:rPr>
                <w:rFonts w:asciiTheme="minorHAnsi" w:hAnsiTheme="minorHAnsi" w:cstheme="minorHAnsi"/>
                <w:spacing w:val="1"/>
              </w:rPr>
              <w:t xml:space="preserve"> </w:t>
            </w:r>
            <w:r w:rsidRPr="004D2C03">
              <w:rPr>
                <w:rFonts w:asciiTheme="minorHAnsi" w:hAnsiTheme="minorHAnsi" w:cstheme="minorHAnsi"/>
              </w:rPr>
              <w:t>προμηθευτή</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ανταλλακτικά</w:t>
            </w:r>
            <w:r w:rsidRPr="004D2C03">
              <w:rPr>
                <w:rFonts w:asciiTheme="minorHAnsi" w:hAnsiTheme="minorHAnsi" w:cstheme="minorHAnsi"/>
                <w:spacing w:val="1"/>
              </w:rPr>
              <w:t xml:space="preserve"> </w:t>
            </w:r>
            <w:r w:rsidRPr="004D2C03">
              <w:rPr>
                <w:rFonts w:asciiTheme="minorHAnsi" w:hAnsiTheme="minorHAnsi" w:cstheme="minorHAnsi"/>
              </w:rPr>
              <w:t>πρέπει</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ικανοποιούνται</w:t>
            </w:r>
            <w:r w:rsidRPr="004D2C03">
              <w:rPr>
                <w:rFonts w:asciiTheme="minorHAnsi" w:hAnsiTheme="minorHAnsi" w:cstheme="minorHAnsi"/>
                <w:spacing w:val="3"/>
              </w:rPr>
              <w:t xml:space="preserve"> </w:t>
            </w:r>
            <w:r w:rsidRPr="004D2C03">
              <w:rPr>
                <w:rFonts w:asciiTheme="minorHAnsi" w:hAnsiTheme="minorHAnsi" w:cstheme="minorHAnsi"/>
              </w:rPr>
              <w:t>άμεσα.</w:t>
            </w:r>
          </w:p>
          <w:p w14:paraId="03D25BEA" w14:textId="77777777" w:rsidR="000A2E84" w:rsidRPr="004D2C03" w:rsidRDefault="000A2E84" w:rsidP="000A2E84">
            <w:pPr>
              <w:pStyle w:val="TableParagraph"/>
              <w:tabs>
                <w:tab w:val="left" w:pos="660"/>
              </w:tabs>
              <w:spacing w:before="122"/>
              <w:ind w:left="110" w:right="90"/>
              <w:jc w:val="both"/>
              <w:rPr>
                <w:rFonts w:asciiTheme="minorHAnsi" w:hAnsiTheme="minorHAnsi" w:cstheme="minorHAnsi"/>
              </w:rPr>
            </w:pPr>
            <w:r w:rsidRPr="004D2C03">
              <w:rPr>
                <w:rFonts w:asciiTheme="minorHAnsi" w:hAnsiTheme="minorHAnsi" w:cstheme="minorHAnsi"/>
              </w:rPr>
              <w:t>Τα ανταλλακτικά ή εξαρτήματα και η εργασία τοποθέτησης αυτών,</w:t>
            </w:r>
            <w:r w:rsidRPr="004D2C03">
              <w:rPr>
                <w:rFonts w:asciiTheme="minorHAnsi" w:hAnsiTheme="minorHAnsi" w:cstheme="minorHAnsi"/>
                <w:spacing w:val="1"/>
              </w:rPr>
              <w:t xml:space="preserve"> </w:t>
            </w:r>
            <w:r w:rsidRPr="004D2C03">
              <w:rPr>
                <w:rFonts w:asciiTheme="minorHAnsi" w:hAnsiTheme="minorHAnsi" w:cstheme="minorHAnsi"/>
              </w:rPr>
              <w:t>που εγκαθίστανται από το δίκτυο εξυπηρέτησης του προμηθευτή να</w:t>
            </w:r>
            <w:r w:rsidRPr="004D2C03">
              <w:rPr>
                <w:rFonts w:asciiTheme="minorHAnsi" w:hAnsiTheme="minorHAnsi" w:cstheme="minorHAnsi"/>
                <w:spacing w:val="-46"/>
              </w:rPr>
              <w:t xml:space="preserve"> </w:t>
            </w:r>
            <w:r w:rsidRPr="004D2C03">
              <w:rPr>
                <w:rFonts w:asciiTheme="minorHAnsi" w:hAnsiTheme="minorHAnsi" w:cstheme="minorHAnsi"/>
              </w:rPr>
              <w:t>καλύπτονται</w:t>
            </w:r>
            <w:r w:rsidRPr="004D2C03">
              <w:rPr>
                <w:rFonts w:asciiTheme="minorHAnsi" w:hAnsiTheme="minorHAnsi" w:cstheme="minorHAnsi"/>
                <w:spacing w:val="-2"/>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εγγύηση</w:t>
            </w:r>
            <w:r w:rsidRPr="004D2C03">
              <w:rPr>
                <w:rFonts w:asciiTheme="minorHAnsi" w:hAnsiTheme="minorHAnsi" w:cstheme="minorHAnsi"/>
                <w:spacing w:val="-1"/>
              </w:rPr>
              <w:t xml:space="preserve"> </w:t>
            </w:r>
            <w:r w:rsidRPr="004D2C03">
              <w:rPr>
                <w:rFonts w:asciiTheme="minorHAnsi" w:hAnsiTheme="minorHAnsi" w:cstheme="minorHAnsi"/>
              </w:rPr>
              <w:t>τουλάχιστον</w:t>
            </w:r>
            <w:r w:rsidRPr="004D2C03">
              <w:rPr>
                <w:rFonts w:asciiTheme="minorHAnsi" w:hAnsiTheme="minorHAnsi" w:cstheme="minorHAnsi"/>
                <w:spacing w:val="2"/>
              </w:rPr>
              <w:t xml:space="preserve"> </w:t>
            </w:r>
            <w:r w:rsidRPr="004D2C03">
              <w:rPr>
                <w:rFonts w:asciiTheme="minorHAnsi" w:hAnsiTheme="minorHAnsi" w:cstheme="minorHAnsi"/>
              </w:rPr>
              <w:t>ενός (1) έτους.</w:t>
            </w:r>
          </w:p>
        </w:tc>
        <w:tc>
          <w:tcPr>
            <w:tcW w:w="1413" w:type="dxa"/>
            <w:vAlign w:val="center"/>
          </w:tcPr>
          <w:p w14:paraId="3666D394" w14:textId="7DAC231E" w:rsidR="000A2E84" w:rsidRPr="004D2C03" w:rsidRDefault="000A2E84" w:rsidP="000A2E84">
            <w:pPr>
              <w:pStyle w:val="TableParagraph"/>
              <w:jc w:val="center"/>
              <w:rPr>
                <w:rFonts w:asciiTheme="minorHAnsi" w:hAnsiTheme="minorHAnsi" w:cstheme="minorHAnsi"/>
              </w:rPr>
            </w:pPr>
            <w:r w:rsidRPr="0018385C">
              <w:rPr>
                <w:rFonts w:asciiTheme="minorHAnsi" w:hAnsiTheme="minorHAnsi" w:cstheme="minorHAnsi"/>
              </w:rPr>
              <w:t>ΝΑΙ</w:t>
            </w:r>
          </w:p>
        </w:tc>
        <w:tc>
          <w:tcPr>
            <w:tcW w:w="1843" w:type="dxa"/>
            <w:vAlign w:val="center"/>
          </w:tcPr>
          <w:p w14:paraId="381CE551" w14:textId="66D286DD" w:rsidR="000A2E84" w:rsidRPr="004D2C03" w:rsidRDefault="000A2E84" w:rsidP="000A2E84">
            <w:pPr>
              <w:pStyle w:val="TableParagraph"/>
              <w:jc w:val="center"/>
              <w:rPr>
                <w:rFonts w:asciiTheme="minorHAnsi" w:hAnsiTheme="minorHAnsi" w:cstheme="minorHAnsi"/>
              </w:rPr>
            </w:pPr>
          </w:p>
        </w:tc>
        <w:tc>
          <w:tcPr>
            <w:tcW w:w="1850" w:type="dxa"/>
            <w:vAlign w:val="center"/>
          </w:tcPr>
          <w:p w14:paraId="47962EF0" w14:textId="77777777" w:rsidR="000A2E84" w:rsidRPr="004D2C03" w:rsidRDefault="000A2E84" w:rsidP="000A2E84">
            <w:pPr>
              <w:pStyle w:val="TableParagraph"/>
              <w:jc w:val="center"/>
              <w:rPr>
                <w:rFonts w:asciiTheme="minorHAnsi" w:hAnsiTheme="minorHAnsi" w:cstheme="minorHAnsi"/>
              </w:rPr>
            </w:pPr>
          </w:p>
        </w:tc>
      </w:tr>
      <w:tr w:rsidR="000A2E84" w:rsidRPr="006C1370" w14:paraId="7287E12B" w14:textId="77777777" w:rsidTr="00E15FF5">
        <w:trPr>
          <w:trHeight w:val="4866"/>
          <w:jc w:val="center"/>
        </w:trPr>
        <w:tc>
          <w:tcPr>
            <w:tcW w:w="988" w:type="dxa"/>
          </w:tcPr>
          <w:p w14:paraId="64917C28"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rPr>
              <w:t>5.5</w:t>
            </w:r>
          </w:p>
        </w:tc>
        <w:tc>
          <w:tcPr>
            <w:tcW w:w="4682" w:type="dxa"/>
          </w:tcPr>
          <w:p w14:paraId="3C54F1C8" w14:textId="77777777" w:rsidR="000A2E84" w:rsidRPr="004D2C03" w:rsidRDefault="000A2E84" w:rsidP="000A2E84">
            <w:pPr>
              <w:pStyle w:val="TableParagraph"/>
              <w:tabs>
                <w:tab w:val="left" w:pos="660"/>
              </w:tabs>
              <w:ind w:left="110" w:right="92"/>
              <w:jc w:val="both"/>
              <w:rPr>
                <w:rFonts w:asciiTheme="minorHAnsi" w:hAnsiTheme="minorHAnsi" w:cstheme="minorHAnsi"/>
              </w:rPr>
            </w:pPr>
            <w:r w:rsidRPr="004D2C03">
              <w:rPr>
                <w:rFonts w:asciiTheme="minorHAnsi" w:hAnsiTheme="minorHAnsi" w:cstheme="minorHAnsi"/>
              </w:rPr>
              <w:t>Στην προσφορά να υπάρχει ρητή διαβεβαίωση του προμηθευτή με</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οποία</w:t>
            </w:r>
            <w:r w:rsidRPr="004D2C03">
              <w:rPr>
                <w:rFonts w:asciiTheme="minorHAnsi" w:hAnsiTheme="minorHAnsi" w:cstheme="minorHAnsi"/>
                <w:spacing w:val="1"/>
              </w:rPr>
              <w:t xml:space="preserve"> </w:t>
            </w:r>
            <w:r w:rsidRPr="004D2C03">
              <w:rPr>
                <w:rFonts w:asciiTheme="minorHAnsi" w:hAnsiTheme="minorHAnsi" w:cstheme="minorHAnsi"/>
              </w:rPr>
              <w:t>αναλαμβάνει</w:t>
            </w:r>
            <w:r w:rsidRPr="004D2C03">
              <w:rPr>
                <w:rFonts w:asciiTheme="minorHAnsi" w:hAnsiTheme="minorHAnsi" w:cstheme="minorHAnsi"/>
                <w:spacing w:val="1"/>
              </w:rPr>
              <w:t xml:space="preserve"> </w:t>
            </w:r>
            <w:r w:rsidRPr="004D2C03">
              <w:rPr>
                <w:rFonts w:asciiTheme="minorHAnsi" w:hAnsiTheme="minorHAnsi" w:cstheme="minorHAnsi"/>
              </w:rPr>
              <w:t>τόσο</w:t>
            </w:r>
            <w:r w:rsidRPr="004D2C03">
              <w:rPr>
                <w:rFonts w:asciiTheme="minorHAnsi" w:hAnsiTheme="minorHAnsi" w:cstheme="minorHAnsi"/>
                <w:spacing w:val="1"/>
              </w:rPr>
              <w:t xml:space="preserve"> </w:t>
            </w:r>
            <w:r w:rsidRPr="004D2C03">
              <w:rPr>
                <w:rFonts w:asciiTheme="minorHAnsi" w:hAnsiTheme="minorHAnsi" w:cstheme="minorHAnsi"/>
              </w:rPr>
              <w:t>στα</w:t>
            </w:r>
            <w:r w:rsidRPr="004D2C03">
              <w:rPr>
                <w:rFonts w:asciiTheme="minorHAnsi" w:hAnsiTheme="minorHAnsi" w:cstheme="minorHAnsi"/>
                <w:spacing w:val="1"/>
              </w:rPr>
              <w:t xml:space="preserve"> </w:t>
            </w:r>
            <w:r w:rsidRPr="004D2C03">
              <w:rPr>
                <w:rFonts w:asciiTheme="minorHAnsi" w:hAnsiTheme="minorHAnsi" w:cstheme="minorHAnsi"/>
              </w:rPr>
              <w:t>κεντρικά,</w:t>
            </w:r>
            <w:r w:rsidRPr="004D2C03">
              <w:rPr>
                <w:rFonts w:asciiTheme="minorHAnsi" w:hAnsiTheme="minorHAnsi" w:cstheme="minorHAnsi"/>
                <w:spacing w:val="1"/>
              </w:rPr>
              <w:t xml:space="preserve"> </w:t>
            </w:r>
            <w:r w:rsidRPr="004D2C03">
              <w:rPr>
                <w:rFonts w:asciiTheme="minorHAnsi" w:hAnsiTheme="minorHAnsi" w:cstheme="minorHAnsi"/>
              </w:rPr>
              <w:t>όσο</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στα</w:t>
            </w:r>
            <w:r w:rsidRPr="004D2C03">
              <w:rPr>
                <w:rFonts w:asciiTheme="minorHAnsi" w:hAnsiTheme="minorHAnsi" w:cstheme="minorHAnsi"/>
                <w:spacing w:val="1"/>
              </w:rPr>
              <w:t xml:space="preserve"> </w:t>
            </w:r>
            <w:r w:rsidRPr="004D2C03">
              <w:rPr>
                <w:rFonts w:asciiTheme="minorHAnsi" w:hAnsiTheme="minorHAnsi" w:cstheme="minorHAnsi"/>
              </w:rPr>
              <w:t>εξουσιοδοτημένα</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συνεργαζόμενα</w:t>
            </w:r>
            <w:r w:rsidRPr="004D2C03">
              <w:rPr>
                <w:rFonts w:asciiTheme="minorHAnsi" w:hAnsiTheme="minorHAnsi" w:cstheme="minorHAnsi"/>
                <w:spacing w:val="1"/>
              </w:rPr>
              <w:t xml:space="preserve"> </w:t>
            </w:r>
            <w:r w:rsidRPr="004D2C03">
              <w:rPr>
                <w:rFonts w:asciiTheme="minorHAnsi" w:hAnsiTheme="minorHAnsi" w:cstheme="minorHAnsi"/>
              </w:rPr>
              <w:t>συνεργεία,</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οικονομική</w:t>
            </w:r>
            <w:r w:rsidRPr="004D2C03">
              <w:rPr>
                <w:rFonts w:asciiTheme="minorHAnsi" w:hAnsiTheme="minorHAnsi" w:cstheme="minorHAnsi"/>
                <w:spacing w:val="1"/>
              </w:rPr>
              <w:t xml:space="preserve"> </w:t>
            </w:r>
            <w:r w:rsidRPr="004D2C03">
              <w:rPr>
                <w:rFonts w:asciiTheme="minorHAnsi" w:hAnsiTheme="minorHAnsi" w:cstheme="minorHAnsi"/>
              </w:rPr>
              <w:t>επιβάρυνση</w:t>
            </w:r>
            <w:r w:rsidRPr="004D2C03">
              <w:rPr>
                <w:rFonts w:asciiTheme="minorHAnsi" w:hAnsiTheme="minorHAnsi" w:cstheme="minorHAnsi"/>
                <w:spacing w:val="1"/>
              </w:rPr>
              <w:t xml:space="preserve"> </w:t>
            </w:r>
            <w:r w:rsidRPr="004D2C03">
              <w:rPr>
                <w:rFonts w:asciiTheme="minorHAnsi" w:hAnsiTheme="minorHAnsi" w:cstheme="minorHAnsi"/>
              </w:rPr>
              <w:t>όλων</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ελέγχων</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σέρβις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οχήματος</w:t>
            </w:r>
            <w:r w:rsidRPr="004D2C03">
              <w:rPr>
                <w:rFonts w:asciiTheme="minorHAnsi" w:hAnsiTheme="minorHAnsi" w:cstheme="minorHAnsi"/>
                <w:spacing w:val="1"/>
              </w:rPr>
              <w:t xml:space="preserve"> </w:t>
            </w:r>
            <w:r w:rsidRPr="004D2C03">
              <w:rPr>
                <w:rFonts w:asciiTheme="minorHAnsi" w:hAnsiTheme="minorHAnsi" w:cstheme="minorHAnsi"/>
              </w:rPr>
              <w:t xml:space="preserve">(εργατικά και αναλώσιμα) τουλάχιστον για τα 60.000 </w:t>
            </w:r>
            <w:proofErr w:type="spellStart"/>
            <w:r w:rsidRPr="004D2C03">
              <w:rPr>
                <w:rFonts w:asciiTheme="minorHAnsi" w:hAnsiTheme="minorHAnsi" w:cstheme="minorHAnsi"/>
              </w:rPr>
              <w:t>χλμ</w:t>
            </w:r>
            <w:proofErr w:type="spellEnd"/>
            <w:r w:rsidRPr="004D2C03">
              <w:rPr>
                <w:rFonts w:asciiTheme="minorHAnsi" w:hAnsiTheme="minorHAnsi" w:cstheme="minorHAnsi"/>
              </w:rPr>
              <w:t xml:space="preserve"> και</w:t>
            </w:r>
            <w:r w:rsidRPr="004D2C03">
              <w:rPr>
                <w:rFonts w:asciiTheme="minorHAnsi" w:hAnsiTheme="minorHAnsi" w:cstheme="minorHAnsi"/>
                <w:spacing w:val="1"/>
              </w:rPr>
              <w:t xml:space="preserve"> </w:t>
            </w:r>
            <w:r w:rsidRPr="004D2C03">
              <w:rPr>
                <w:rFonts w:asciiTheme="minorHAnsi" w:hAnsiTheme="minorHAnsi" w:cstheme="minorHAnsi"/>
              </w:rPr>
              <w:t>έως</w:t>
            </w:r>
            <w:r w:rsidRPr="004D2C03">
              <w:rPr>
                <w:rFonts w:asciiTheme="minorHAnsi" w:hAnsiTheme="minorHAnsi" w:cstheme="minorHAnsi"/>
                <w:spacing w:val="1"/>
              </w:rPr>
              <w:t xml:space="preserve"> </w:t>
            </w:r>
            <w:r w:rsidRPr="004D2C03">
              <w:rPr>
                <w:rFonts w:asciiTheme="minorHAnsi" w:hAnsiTheme="minorHAnsi" w:cstheme="minorHAnsi"/>
              </w:rPr>
              <w:t>πέντε</w:t>
            </w:r>
            <w:r w:rsidRPr="004D2C03">
              <w:rPr>
                <w:rFonts w:asciiTheme="minorHAnsi" w:hAnsiTheme="minorHAnsi" w:cstheme="minorHAnsi"/>
                <w:spacing w:val="-3"/>
              </w:rPr>
              <w:t xml:space="preserve"> </w:t>
            </w:r>
            <w:r w:rsidRPr="004D2C03">
              <w:rPr>
                <w:rFonts w:asciiTheme="minorHAnsi" w:hAnsiTheme="minorHAnsi" w:cstheme="minorHAnsi"/>
              </w:rPr>
              <w:t>(5) έτη.</w:t>
            </w:r>
          </w:p>
          <w:p w14:paraId="21CC6B09" w14:textId="77777777" w:rsidR="000A2E84" w:rsidRPr="004D2C03" w:rsidRDefault="000A2E84" w:rsidP="000A2E84">
            <w:pPr>
              <w:pStyle w:val="TableParagraph"/>
              <w:tabs>
                <w:tab w:val="left" w:pos="660"/>
              </w:tabs>
              <w:spacing w:before="120"/>
              <w:ind w:left="110" w:right="95"/>
              <w:jc w:val="both"/>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δηλώνονται</w:t>
            </w:r>
            <w:r w:rsidRPr="004D2C03">
              <w:rPr>
                <w:rFonts w:asciiTheme="minorHAnsi" w:hAnsiTheme="minorHAnsi" w:cstheme="minorHAnsi"/>
                <w:spacing w:val="1"/>
              </w:rPr>
              <w:t xml:space="preserve"> </w:t>
            </w:r>
            <w:r w:rsidRPr="004D2C03">
              <w:rPr>
                <w:rFonts w:asciiTheme="minorHAnsi" w:hAnsiTheme="minorHAnsi" w:cstheme="minorHAnsi"/>
              </w:rPr>
              <w:t>υποχρεωτικά</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proofErr w:type="spellStart"/>
            <w:r w:rsidRPr="004D2C03">
              <w:rPr>
                <w:rFonts w:asciiTheme="minorHAnsi" w:hAnsiTheme="minorHAnsi" w:cstheme="minorHAnsi"/>
              </w:rPr>
              <w:t>διανυθέντα</w:t>
            </w:r>
            <w:proofErr w:type="spellEnd"/>
            <w:r w:rsidRPr="004D2C03">
              <w:rPr>
                <w:rFonts w:asciiTheme="minorHAnsi" w:hAnsiTheme="minorHAnsi" w:cstheme="minorHAnsi"/>
                <w:spacing w:val="1"/>
              </w:rPr>
              <w:t xml:space="preserve"> </w:t>
            </w:r>
            <w:r w:rsidRPr="004D2C03">
              <w:rPr>
                <w:rFonts w:asciiTheme="minorHAnsi" w:hAnsiTheme="minorHAnsi" w:cstheme="minorHAnsi"/>
              </w:rPr>
              <w:t>χιλιόμετρα</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49"/>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χρονικά διαστήματα που πραγματοποιούνται αυτά, σύμφωνα με τις</w:t>
            </w:r>
            <w:r w:rsidRPr="004D2C03">
              <w:rPr>
                <w:rFonts w:asciiTheme="minorHAnsi" w:hAnsiTheme="minorHAnsi" w:cstheme="minorHAnsi"/>
                <w:spacing w:val="1"/>
              </w:rPr>
              <w:t xml:space="preserve"> </w:t>
            </w:r>
            <w:r w:rsidRPr="004D2C03">
              <w:rPr>
                <w:rFonts w:asciiTheme="minorHAnsi" w:hAnsiTheme="minorHAnsi" w:cstheme="minorHAnsi"/>
              </w:rPr>
              <w:t>προγραμματισμένες συντηρήσεις του κατασκευαστικού οίκου, (στα</w:t>
            </w:r>
            <w:r w:rsidRPr="004D2C03">
              <w:rPr>
                <w:rFonts w:asciiTheme="minorHAnsi" w:hAnsiTheme="minorHAnsi" w:cstheme="minorHAnsi"/>
                <w:spacing w:val="1"/>
              </w:rPr>
              <w:t xml:space="preserve"> </w:t>
            </w:r>
            <w:r w:rsidRPr="004D2C03">
              <w:rPr>
                <w:rFonts w:asciiTheme="minorHAnsi" w:hAnsiTheme="minorHAnsi" w:cstheme="minorHAnsi"/>
              </w:rPr>
              <w:t>αναλώσιμα</w:t>
            </w:r>
            <w:r w:rsidRPr="004D2C03">
              <w:rPr>
                <w:rFonts w:asciiTheme="minorHAnsi" w:hAnsiTheme="minorHAnsi" w:cstheme="minorHAnsi"/>
                <w:spacing w:val="1"/>
              </w:rPr>
              <w:t xml:space="preserve"> </w:t>
            </w:r>
            <w:r w:rsidRPr="004D2C03">
              <w:rPr>
                <w:rFonts w:asciiTheme="minorHAnsi" w:hAnsiTheme="minorHAnsi" w:cstheme="minorHAnsi"/>
              </w:rPr>
              <w:t>ανταλλακτικά</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proofErr w:type="spellStart"/>
            <w:r w:rsidRPr="00C62608">
              <w:rPr>
                <w:rFonts w:asciiTheme="minorHAnsi" w:hAnsiTheme="minorHAnsi" w:cstheme="minorHAnsi"/>
              </w:rPr>
              <w:t>service</w:t>
            </w:r>
            <w:proofErr w:type="spellEnd"/>
            <w:r w:rsidRPr="004D2C03">
              <w:rPr>
                <w:rFonts w:asciiTheme="minorHAnsi" w:hAnsiTheme="minorHAnsi" w:cstheme="minorHAnsi"/>
                <w:spacing w:val="1"/>
              </w:rPr>
              <w:t xml:space="preserve"> </w:t>
            </w:r>
            <w:r w:rsidRPr="004D2C03">
              <w:rPr>
                <w:rFonts w:asciiTheme="minorHAnsi" w:hAnsiTheme="minorHAnsi" w:cstheme="minorHAnsi"/>
              </w:rPr>
              <w:t>δεν</w:t>
            </w:r>
            <w:r w:rsidRPr="004D2C03">
              <w:rPr>
                <w:rFonts w:asciiTheme="minorHAnsi" w:hAnsiTheme="minorHAnsi" w:cstheme="minorHAnsi"/>
                <w:spacing w:val="1"/>
              </w:rPr>
              <w:t xml:space="preserve"> </w:t>
            </w:r>
            <w:r w:rsidRPr="004D2C03">
              <w:rPr>
                <w:rFonts w:asciiTheme="minorHAnsi" w:hAnsiTheme="minorHAnsi" w:cstheme="minorHAnsi"/>
              </w:rPr>
              <w:t>περιλαμβάνονται</w:t>
            </w:r>
            <w:r w:rsidRPr="004D2C03">
              <w:rPr>
                <w:rFonts w:asciiTheme="minorHAnsi" w:hAnsiTheme="minorHAnsi" w:cstheme="minorHAnsi"/>
                <w:spacing w:val="1"/>
              </w:rPr>
              <w:t xml:space="preserve"> </w:t>
            </w:r>
            <w:r w:rsidRPr="004D2C03">
              <w:rPr>
                <w:rFonts w:asciiTheme="minorHAnsi" w:hAnsiTheme="minorHAnsi" w:cstheme="minorHAnsi"/>
              </w:rPr>
              <w:t>ελαστικά,</w:t>
            </w:r>
            <w:r w:rsidRPr="004D2C03">
              <w:rPr>
                <w:rFonts w:asciiTheme="minorHAnsi" w:hAnsiTheme="minorHAnsi" w:cstheme="minorHAnsi"/>
                <w:spacing w:val="-4"/>
              </w:rPr>
              <w:t xml:space="preserve"> </w:t>
            </w:r>
            <w:r w:rsidRPr="004D2C03">
              <w:rPr>
                <w:rFonts w:asciiTheme="minorHAnsi" w:hAnsiTheme="minorHAnsi" w:cstheme="minorHAnsi"/>
              </w:rPr>
              <w:t>τακάκια</w:t>
            </w:r>
            <w:r w:rsidRPr="004D2C03">
              <w:rPr>
                <w:rFonts w:asciiTheme="minorHAnsi" w:hAnsiTheme="minorHAnsi" w:cstheme="minorHAnsi"/>
                <w:spacing w:val="-3"/>
              </w:rPr>
              <w:t xml:space="preserve"> </w:t>
            </w:r>
            <w:r w:rsidRPr="004D2C03">
              <w:rPr>
                <w:rFonts w:asciiTheme="minorHAnsi" w:hAnsiTheme="minorHAnsi" w:cstheme="minorHAnsi"/>
              </w:rPr>
              <w:t>φρένων,</w:t>
            </w:r>
            <w:r w:rsidRPr="004D2C03">
              <w:rPr>
                <w:rFonts w:asciiTheme="minorHAnsi" w:hAnsiTheme="minorHAnsi" w:cstheme="minorHAnsi"/>
                <w:spacing w:val="-3"/>
              </w:rPr>
              <w:t xml:space="preserve"> </w:t>
            </w:r>
            <w:r w:rsidRPr="004D2C03">
              <w:rPr>
                <w:rFonts w:asciiTheme="minorHAnsi" w:hAnsiTheme="minorHAnsi" w:cstheme="minorHAnsi"/>
              </w:rPr>
              <w:t>λαμπτήρες κ.α.).</w:t>
            </w:r>
          </w:p>
          <w:p w14:paraId="3A3308E5" w14:textId="77777777" w:rsidR="000A2E84" w:rsidRPr="004D2C03" w:rsidRDefault="000A2E84" w:rsidP="000A2E84">
            <w:pPr>
              <w:pStyle w:val="TableParagraph"/>
              <w:tabs>
                <w:tab w:val="left" w:pos="660"/>
              </w:tabs>
              <w:spacing w:before="117"/>
              <w:ind w:left="110" w:right="93"/>
              <w:jc w:val="both"/>
              <w:rPr>
                <w:rFonts w:asciiTheme="minorHAnsi" w:hAnsiTheme="minorHAnsi" w:cstheme="minorHAnsi"/>
              </w:rPr>
            </w:pP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κατατεθεί</w:t>
            </w:r>
            <w:r w:rsidRPr="004D2C03">
              <w:rPr>
                <w:rFonts w:asciiTheme="minorHAnsi" w:hAnsiTheme="minorHAnsi" w:cstheme="minorHAnsi"/>
                <w:spacing w:val="1"/>
              </w:rPr>
              <w:t xml:space="preserve"> </w:t>
            </w:r>
            <w:r w:rsidRPr="004D2C03">
              <w:rPr>
                <w:rFonts w:asciiTheme="minorHAnsi" w:hAnsiTheme="minorHAnsi" w:cstheme="minorHAnsi"/>
              </w:rPr>
              <w:t>πρωτότυπο</w:t>
            </w:r>
            <w:r w:rsidRPr="004D2C03">
              <w:rPr>
                <w:rFonts w:asciiTheme="minorHAnsi" w:hAnsiTheme="minorHAnsi" w:cstheme="minorHAnsi"/>
                <w:spacing w:val="1"/>
              </w:rPr>
              <w:t xml:space="preserve"> </w:t>
            </w:r>
            <w:r w:rsidRPr="004D2C03">
              <w:rPr>
                <w:rFonts w:asciiTheme="minorHAnsi" w:hAnsiTheme="minorHAnsi" w:cstheme="minorHAnsi"/>
              </w:rPr>
              <w:t>βιβλίο</w:t>
            </w:r>
            <w:r w:rsidRPr="004D2C03">
              <w:rPr>
                <w:rFonts w:asciiTheme="minorHAnsi" w:hAnsiTheme="minorHAnsi" w:cstheme="minorHAnsi"/>
                <w:spacing w:val="1"/>
              </w:rPr>
              <w:t xml:space="preserve"> </w:t>
            </w:r>
            <w:r w:rsidRPr="004D2C03">
              <w:rPr>
                <w:rFonts w:asciiTheme="minorHAnsi" w:hAnsiTheme="minorHAnsi" w:cstheme="minorHAnsi"/>
              </w:rPr>
              <w:t>συντήρησης</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πρωτότυπο</w:t>
            </w:r>
            <w:r w:rsidRPr="004D2C03">
              <w:rPr>
                <w:rFonts w:asciiTheme="minorHAnsi" w:hAnsiTheme="minorHAnsi" w:cstheme="minorHAnsi"/>
                <w:spacing w:val="1"/>
              </w:rPr>
              <w:t xml:space="preserve"> </w:t>
            </w:r>
            <w:r w:rsidRPr="004D2C03">
              <w:rPr>
                <w:rFonts w:asciiTheme="minorHAnsi" w:hAnsiTheme="minorHAnsi" w:cstheme="minorHAnsi"/>
              </w:rPr>
              <w:t>φυλλάδιο</w:t>
            </w:r>
            <w:r w:rsidRPr="004D2C03">
              <w:rPr>
                <w:rFonts w:asciiTheme="minorHAnsi" w:hAnsiTheme="minorHAnsi" w:cstheme="minorHAnsi"/>
                <w:spacing w:val="1"/>
              </w:rPr>
              <w:t xml:space="preserve"> </w:t>
            </w:r>
            <w:r w:rsidRPr="004D2C03">
              <w:rPr>
                <w:rFonts w:asciiTheme="minorHAnsi" w:hAnsiTheme="minorHAnsi" w:cstheme="minorHAnsi"/>
              </w:rPr>
              <w:t>όλων</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προγραμματισμένων</w:t>
            </w:r>
            <w:r w:rsidRPr="004D2C03">
              <w:rPr>
                <w:rFonts w:asciiTheme="minorHAnsi" w:hAnsiTheme="minorHAnsi" w:cstheme="minorHAnsi"/>
                <w:spacing w:val="1"/>
              </w:rPr>
              <w:t xml:space="preserve"> </w:t>
            </w:r>
            <w:r w:rsidRPr="004D2C03">
              <w:rPr>
                <w:rFonts w:asciiTheme="minorHAnsi" w:hAnsiTheme="minorHAnsi" w:cstheme="minorHAnsi"/>
              </w:rPr>
              <w:t>συντηρήσεων</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κατασκευαστή.</w:t>
            </w:r>
          </w:p>
          <w:p w14:paraId="52E8FDC0" w14:textId="77777777" w:rsidR="000A2E84" w:rsidRPr="004D2C03" w:rsidRDefault="000A2E84" w:rsidP="000A2E84">
            <w:pPr>
              <w:pStyle w:val="TableParagraph"/>
              <w:tabs>
                <w:tab w:val="left" w:pos="660"/>
              </w:tabs>
              <w:spacing w:before="119"/>
              <w:ind w:left="110" w:right="98"/>
              <w:jc w:val="both"/>
              <w:rPr>
                <w:rFonts w:asciiTheme="minorHAnsi" w:hAnsiTheme="minorHAnsi" w:cstheme="minorHAnsi"/>
              </w:rPr>
            </w:pPr>
            <w:r w:rsidRPr="004D2C03">
              <w:rPr>
                <w:rFonts w:asciiTheme="minorHAnsi" w:hAnsiTheme="minorHAnsi" w:cstheme="minorHAnsi"/>
              </w:rPr>
              <w:t>Σε περίπτωση που αυτό είναι αδύνατον, να κατατεθεί δήλωση του</w:t>
            </w:r>
            <w:r w:rsidRPr="004D2C03">
              <w:rPr>
                <w:rFonts w:asciiTheme="minorHAnsi" w:hAnsiTheme="minorHAnsi" w:cstheme="minorHAnsi"/>
                <w:spacing w:val="1"/>
              </w:rPr>
              <w:t xml:space="preserve"> </w:t>
            </w:r>
            <w:r w:rsidRPr="004D2C03">
              <w:rPr>
                <w:rFonts w:asciiTheme="minorHAnsi" w:hAnsiTheme="minorHAnsi" w:cstheme="minorHAnsi"/>
              </w:rPr>
              <w:t>προμηθευτή</w:t>
            </w:r>
            <w:r w:rsidRPr="004D2C03">
              <w:rPr>
                <w:rFonts w:asciiTheme="minorHAnsi" w:hAnsiTheme="minorHAnsi" w:cstheme="minorHAnsi"/>
                <w:spacing w:val="1"/>
              </w:rPr>
              <w:t xml:space="preserve"> </w:t>
            </w:r>
            <w:r w:rsidRPr="004D2C03">
              <w:rPr>
                <w:rFonts w:asciiTheme="minorHAnsi" w:hAnsiTheme="minorHAnsi" w:cstheme="minorHAnsi"/>
              </w:rPr>
              <w:t>στην</w:t>
            </w:r>
            <w:r w:rsidRPr="004D2C03">
              <w:rPr>
                <w:rFonts w:asciiTheme="minorHAnsi" w:hAnsiTheme="minorHAnsi" w:cstheme="minorHAnsi"/>
                <w:spacing w:val="1"/>
              </w:rPr>
              <w:t xml:space="preserve"> </w:t>
            </w:r>
            <w:r w:rsidRPr="004D2C03">
              <w:rPr>
                <w:rFonts w:asciiTheme="minorHAnsi" w:hAnsiTheme="minorHAnsi" w:cstheme="minorHAnsi"/>
              </w:rPr>
              <w:t>οποία</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δηλώνονται</w:t>
            </w:r>
            <w:r w:rsidRPr="004D2C03">
              <w:rPr>
                <w:rFonts w:asciiTheme="minorHAnsi" w:hAnsiTheme="minorHAnsi" w:cstheme="minorHAnsi"/>
                <w:spacing w:val="1"/>
              </w:rPr>
              <w:t xml:space="preserve"> </w:t>
            </w:r>
            <w:r w:rsidRPr="004D2C03">
              <w:rPr>
                <w:rFonts w:asciiTheme="minorHAnsi" w:hAnsiTheme="minorHAnsi" w:cstheme="minorHAnsi"/>
              </w:rPr>
              <w:t>οι</w:t>
            </w:r>
            <w:r w:rsidRPr="004D2C03">
              <w:rPr>
                <w:rFonts w:asciiTheme="minorHAnsi" w:hAnsiTheme="minorHAnsi" w:cstheme="minorHAnsi"/>
                <w:spacing w:val="1"/>
              </w:rPr>
              <w:t xml:space="preserve"> </w:t>
            </w:r>
            <w:r w:rsidRPr="004D2C03">
              <w:rPr>
                <w:rFonts w:asciiTheme="minorHAnsi" w:hAnsiTheme="minorHAnsi" w:cstheme="minorHAnsi"/>
              </w:rPr>
              <w:t>προγραμματισμένες</w:t>
            </w:r>
            <w:r w:rsidRPr="004D2C03">
              <w:rPr>
                <w:rFonts w:asciiTheme="minorHAnsi" w:hAnsiTheme="minorHAnsi" w:cstheme="minorHAnsi"/>
                <w:spacing w:val="1"/>
              </w:rPr>
              <w:t xml:space="preserve"> </w:t>
            </w:r>
            <w:r w:rsidRPr="004D2C03">
              <w:rPr>
                <w:rFonts w:asciiTheme="minorHAnsi" w:hAnsiTheme="minorHAnsi" w:cstheme="minorHAnsi"/>
              </w:rPr>
              <w:t>συντηρήσεις-έλεγχοι</w:t>
            </w:r>
            <w:r w:rsidRPr="004D2C03">
              <w:rPr>
                <w:rFonts w:asciiTheme="minorHAnsi" w:hAnsiTheme="minorHAnsi" w:cstheme="minorHAnsi"/>
                <w:spacing w:val="-2"/>
              </w:rPr>
              <w:t xml:space="preserve"> </w:t>
            </w:r>
            <w:r w:rsidRPr="004D2C03">
              <w:rPr>
                <w:rFonts w:asciiTheme="minorHAnsi" w:hAnsiTheme="minorHAnsi" w:cstheme="minorHAnsi"/>
              </w:rPr>
              <w:t>σύμφωνα</w:t>
            </w:r>
            <w:r w:rsidRPr="004D2C03">
              <w:rPr>
                <w:rFonts w:asciiTheme="minorHAnsi" w:hAnsiTheme="minorHAnsi" w:cstheme="minorHAnsi"/>
                <w:spacing w:val="-3"/>
              </w:rPr>
              <w:t xml:space="preserve"> </w:t>
            </w:r>
            <w:r w:rsidRPr="004D2C03">
              <w:rPr>
                <w:rFonts w:asciiTheme="minorHAnsi" w:hAnsiTheme="minorHAnsi" w:cstheme="minorHAnsi"/>
              </w:rPr>
              <w:t>με</w:t>
            </w:r>
            <w:r w:rsidRPr="004D2C03">
              <w:rPr>
                <w:rFonts w:asciiTheme="minorHAnsi" w:hAnsiTheme="minorHAnsi" w:cstheme="minorHAnsi"/>
                <w:spacing w:val="-4"/>
              </w:rPr>
              <w:t xml:space="preserve"> </w:t>
            </w:r>
            <w:r w:rsidRPr="004D2C03">
              <w:rPr>
                <w:rFonts w:asciiTheme="minorHAnsi" w:hAnsiTheme="minorHAnsi" w:cstheme="minorHAnsi"/>
              </w:rPr>
              <w:t>το</w:t>
            </w:r>
            <w:r w:rsidRPr="004D2C03">
              <w:rPr>
                <w:rFonts w:asciiTheme="minorHAnsi" w:hAnsiTheme="minorHAnsi" w:cstheme="minorHAnsi"/>
                <w:spacing w:val="-3"/>
              </w:rPr>
              <w:t xml:space="preserve"> </w:t>
            </w:r>
            <w:r w:rsidRPr="004D2C03">
              <w:rPr>
                <w:rFonts w:asciiTheme="minorHAnsi" w:hAnsiTheme="minorHAnsi" w:cstheme="minorHAnsi"/>
              </w:rPr>
              <w:t>κατασκευαστικό</w:t>
            </w:r>
            <w:r w:rsidRPr="004D2C03">
              <w:rPr>
                <w:rFonts w:asciiTheme="minorHAnsi" w:hAnsiTheme="minorHAnsi" w:cstheme="minorHAnsi"/>
                <w:spacing w:val="-3"/>
              </w:rPr>
              <w:t xml:space="preserve"> </w:t>
            </w:r>
            <w:r w:rsidRPr="004D2C03">
              <w:rPr>
                <w:rFonts w:asciiTheme="minorHAnsi" w:hAnsiTheme="minorHAnsi" w:cstheme="minorHAnsi"/>
              </w:rPr>
              <w:t>οίκο.</w:t>
            </w:r>
          </w:p>
        </w:tc>
        <w:tc>
          <w:tcPr>
            <w:tcW w:w="1413" w:type="dxa"/>
            <w:vAlign w:val="center"/>
          </w:tcPr>
          <w:p w14:paraId="1F8F99ED" w14:textId="4FCC344D" w:rsidR="000A2E84" w:rsidRPr="004D2C03" w:rsidRDefault="000A2E84" w:rsidP="000A2E84">
            <w:pPr>
              <w:pStyle w:val="TableParagraph"/>
              <w:jc w:val="center"/>
              <w:rPr>
                <w:rFonts w:asciiTheme="minorHAnsi" w:hAnsiTheme="minorHAnsi" w:cstheme="minorHAnsi"/>
              </w:rPr>
            </w:pPr>
            <w:r w:rsidRPr="0018385C">
              <w:rPr>
                <w:rFonts w:asciiTheme="minorHAnsi" w:hAnsiTheme="minorHAnsi" w:cstheme="minorHAnsi"/>
              </w:rPr>
              <w:t>ΝΑΙ</w:t>
            </w:r>
          </w:p>
        </w:tc>
        <w:tc>
          <w:tcPr>
            <w:tcW w:w="1843" w:type="dxa"/>
            <w:vAlign w:val="center"/>
          </w:tcPr>
          <w:p w14:paraId="4F5B904E" w14:textId="358CB722" w:rsidR="000A2E84" w:rsidRPr="004D2C03" w:rsidRDefault="000A2E84" w:rsidP="000A2E84">
            <w:pPr>
              <w:pStyle w:val="TableParagraph"/>
              <w:jc w:val="center"/>
              <w:rPr>
                <w:rFonts w:asciiTheme="minorHAnsi" w:hAnsiTheme="minorHAnsi" w:cstheme="minorHAnsi"/>
              </w:rPr>
            </w:pPr>
          </w:p>
        </w:tc>
        <w:tc>
          <w:tcPr>
            <w:tcW w:w="1850" w:type="dxa"/>
            <w:vAlign w:val="center"/>
          </w:tcPr>
          <w:p w14:paraId="06BBED36" w14:textId="77777777" w:rsidR="000A2E84" w:rsidRPr="004D2C03" w:rsidRDefault="000A2E84" w:rsidP="000A2E84">
            <w:pPr>
              <w:pStyle w:val="TableParagraph"/>
              <w:jc w:val="center"/>
              <w:rPr>
                <w:rFonts w:asciiTheme="minorHAnsi" w:hAnsiTheme="minorHAnsi" w:cstheme="minorHAnsi"/>
              </w:rPr>
            </w:pPr>
          </w:p>
        </w:tc>
      </w:tr>
      <w:tr w:rsidR="000A2E84" w:rsidRPr="006C1370" w14:paraId="247CE44C" w14:textId="77777777" w:rsidTr="00E15FF5">
        <w:trPr>
          <w:trHeight w:val="2183"/>
          <w:jc w:val="center"/>
        </w:trPr>
        <w:tc>
          <w:tcPr>
            <w:tcW w:w="988" w:type="dxa"/>
          </w:tcPr>
          <w:p w14:paraId="08D0C8F2"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rPr>
              <w:lastRenderedPageBreak/>
              <w:t>5.6</w:t>
            </w:r>
          </w:p>
        </w:tc>
        <w:tc>
          <w:tcPr>
            <w:tcW w:w="4682" w:type="dxa"/>
          </w:tcPr>
          <w:p w14:paraId="4CB99DD1" w14:textId="77777777" w:rsidR="000A2E84" w:rsidRPr="004D2C03" w:rsidRDefault="000A2E84" w:rsidP="000A2E84">
            <w:pPr>
              <w:pStyle w:val="TableParagraph"/>
              <w:tabs>
                <w:tab w:val="left" w:pos="660"/>
              </w:tabs>
              <w:ind w:left="110" w:right="93"/>
              <w:jc w:val="both"/>
              <w:rPr>
                <w:rFonts w:asciiTheme="minorHAnsi" w:hAnsiTheme="minorHAnsi" w:cstheme="minorHAnsi"/>
              </w:rPr>
            </w:pPr>
            <w:r w:rsidRPr="004D2C03">
              <w:rPr>
                <w:rFonts w:asciiTheme="minorHAnsi" w:hAnsiTheme="minorHAnsi" w:cstheme="minorHAnsi"/>
              </w:rPr>
              <w:t>Ο προμηθευτής να δηλώνει το σταθερό ποσοστό της παρεχόμενης</w:t>
            </w:r>
            <w:r w:rsidRPr="004D2C03">
              <w:rPr>
                <w:rFonts w:asciiTheme="minorHAnsi" w:hAnsiTheme="minorHAnsi" w:cstheme="minorHAnsi"/>
                <w:spacing w:val="1"/>
              </w:rPr>
              <w:t xml:space="preserve"> </w:t>
            </w:r>
            <w:r w:rsidRPr="004D2C03">
              <w:rPr>
                <w:rFonts w:asciiTheme="minorHAnsi" w:hAnsiTheme="minorHAnsi" w:cstheme="minorHAnsi"/>
              </w:rPr>
              <w:t>έκπτωσης</w:t>
            </w:r>
            <w:r w:rsidRPr="004D2C03">
              <w:rPr>
                <w:rFonts w:asciiTheme="minorHAnsi" w:hAnsiTheme="minorHAnsi" w:cstheme="minorHAnsi"/>
                <w:spacing w:val="1"/>
              </w:rPr>
              <w:t xml:space="preserve"> </w:t>
            </w:r>
            <w:r w:rsidRPr="004D2C03">
              <w:rPr>
                <w:rFonts w:asciiTheme="minorHAnsi" w:hAnsiTheme="minorHAnsi" w:cstheme="minorHAnsi"/>
              </w:rPr>
              <w:t>στις</w:t>
            </w:r>
            <w:r w:rsidRPr="004D2C03">
              <w:rPr>
                <w:rFonts w:asciiTheme="minorHAnsi" w:hAnsiTheme="minorHAnsi" w:cstheme="minorHAnsi"/>
                <w:spacing w:val="1"/>
              </w:rPr>
              <w:t xml:space="preserve"> </w:t>
            </w:r>
            <w:r w:rsidRPr="004D2C03">
              <w:rPr>
                <w:rFonts w:asciiTheme="minorHAnsi" w:hAnsiTheme="minorHAnsi" w:cstheme="minorHAnsi"/>
              </w:rPr>
              <w:t>τιμές</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49"/>
              </w:rPr>
              <w:t xml:space="preserve"> </w:t>
            </w:r>
            <w:r w:rsidRPr="004D2C03">
              <w:rPr>
                <w:rFonts w:asciiTheme="minorHAnsi" w:hAnsiTheme="minorHAnsi" w:cstheme="minorHAnsi"/>
              </w:rPr>
              <w:t>ανταλλακτικών-αναλώσιμων</w:t>
            </w:r>
            <w:r w:rsidRPr="004D2C03">
              <w:rPr>
                <w:rFonts w:asciiTheme="minorHAnsi" w:hAnsiTheme="minorHAnsi" w:cstheme="minorHAnsi"/>
                <w:spacing w:val="1"/>
              </w:rPr>
              <w:t xml:space="preserve"> </w:t>
            </w:r>
            <w:r w:rsidRPr="004D2C03">
              <w:rPr>
                <w:rFonts w:asciiTheme="minorHAnsi" w:hAnsiTheme="minorHAnsi" w:cstheme="minorHAnsi"/>
              </w:rPr>
              <w:t>(τουλάχιστον</w:t>
            </w:r>
            <w:r w:rsidRPr="004D2C03">
              <w:rPr>
                <w:rFonts w:asciiTheme="minorHAnsi" w:hAnsiTheme="minorHAnsi" w:cstheme="minorHAnsi"/>
                <w:spacing w:val="1"/>
              </w:rPr>
              <w:t xml:space="preserve"> </w:t>
            </w:r>
            <w:r w:rsidRPr="004D2C03">
              <w:rPr>
                <w:rFonts w:asciiTheme="minorHAnsi" w:hAnsiTheme="minorHAnsi" w:cstheme="minorHAnsi"/>
              </w:rPr>
              <w:t>20%)</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εργασίας</w:t>
            </w:r>
            <w:r w:rsidRPr="004D2C03">
              <w:rPr>
                <w:rFonts w:asciiTheme="minorHAnsi" w:hAnsiTheme="minorHAnsi" w:cstheme="minorHAnsi"/>
                <w:spacing w:val="1"/>
              </w:rPr>
              <w:t xml:space="preserve"> </w:t>
            </w:r>
            <w:r w:rsidRPr="004D2C03">
              <w:rPr>
                <w:rFonts w:asciiTheme="minorHAnsi" w:hAnsiTheme="minorHAnsi" w:cstheme="minorHAnsi"/>
              </w:rPr>
              <w:t>(τουλάχιστον</w:t>
            </w:r>
            <w:r w:rsidRPr="004D2C03">
              <w:rPr>
                <w:rFonts w:asciiTheme="minorHAnsi" w:hAnsiTheme="minorHAnsi" w:cstheme="minorHAnsi"/>
                <w:spacing w:val="1"/>
              </w:rPr>
              <w:t xml:space="preserve"> </w:t>
            </w:r>
            <w:r w:rsidRPr="004D2C03">
              <w:rPr>
                <w:rFonts w:asciiTheme="minorHAnsi" w:hAnsiTheme="minorHAnsi" w:cstheme="minorHAnsi"/>
              </w:rPr>
              <w:t>15%)</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εκάστοτε</w:t>
            </w:r>
            <w:r w:rsidRPr="004D2C03">
              <w:rPr>
                <w:rFonts w:asciiTheme="minorHAnsi" w:hAnsiTheme="minorHAnsi" w:cstheme="minorHAnsi"/>
                <w:spacing w:val="1"/>
              </w:rPr>
              <w:t xml:space="preserve"> </w:t>
            </w:r>
            <w:r w:rsidRPr="004D2C03">
              <w:rPr>
                <w:rFonts w:asciiTheme="minorHAnsi" w:hAnsiTheme="minorHAnsi" w:cstheme="minorHAnsi"/>
              </w:rPr>
              <w:t>ισχύοντος</w:t>
            </w:r>
            <w:r w:rsidRPr="004D2C03">
              <w:rPr>
                <w:rFonts w:asciiTheme="minorHAnsi" w:hAnsiTheme="minorHAnsi" w:cstheme="minorHAnsi"/>
                <w:spacing w:val="1"/>
              </w:rPr>
              <w:t xml:space="preserve"> </w:t>
            </w:r>
            <w:r w:rsidRPr="004D2C03">
              <w:rPr>
                <w:rFonts w:asciiTheme="minorHAnsi" w:hAnsiTheme="minorHAnsi" w:cstheme="minorHAnsi"/>
              </w:rPr>
              <w:t>επίσημου</w:t>
            </w:r>
            <w:r w:rsidRPr="004D2C03">
              <w:rPr>
                <w:rFonts w:asciiTheme="minorHAnsi" w:hAnsiTheme="minorHAnsi" w:cstheme="minorHAnsi"/>
                <w:spacing w:val="1"/>
              </w:rPr>
              <w:t xml:space="preserve"> </w:t>
            </w:r>
            <w:r w:rsidRPr="004D2C03">
              <w:rPr>
                <w:rFonts w:asciiTheme="minorHAnsi" w:hAnsiTheme="minorHAnsi" w:cstheme="minorHAnsi"/>
              </w:rPr>
              <w:t>τιμοκαταλόγου.</w:t>
            </w:r>
            <w:r w:rsidRPr="004D2C03">
              <w:rPr>
                <w:rFonts w:asciiTheme="minorHAnsi" w:hAnsiTheme="minorHAnsi" w:cstheme="minorHAnsi"/>
                <w:spacing w:val="1"/>
              </w:rPr>
              <w:t xml:space="preserve"> </w:t>
            </w:r>
            <w:r w:rsidRPr="004D2C03">
              <w:rPr>
                <w:rFonts w:asciiTheme="minorHAnsi" w:hAnsiTheme="minorHAnsi" w:cstheme="minorHAnsi"/>
              </w:rPr>
              <w:t>Η</w:t>
            </w:r>
            <w:r w:rsidRPr="004D2C03">
              <w:rPr>
                <w:rFonts w:asciiTheme="minorHAnsi" w:hAnsiTheme="minorHAnsi" w:cstheme="minorHAnsi"/>
                <w:spacing w:val="1"/>
              </w:rPr>
              <w:t xml:space="preserve"> </w:t>
            </w:r>
            <w:r w:rsidRPr="004D2C03">
              <w:rPr>
                <w:rFonts w:asciiTheme="minorHAnsi" w:hAnsiTheme="minorHAnsi" w:cstheme="minorHAnsi"/>
              </w:rPr>
              <w:t>παρεχόμενη</w:t>
            </w:r>
            <w:r w:rsidRPr="004D2C03">
              <w:rPr>
                <w:rFonts w:asciiTheme="minorHAnsi" w:hAnsiTheme="minorHAnsi" w:cstheme="minorHAnsi"/>
                <w:spacing w:val="1"/>
              </w:rPr>
              <w:t xml:space="preserve"> </w:t>
            </w:r>
            <w:r w:rsidRPr="004D2C03">
              <w:rPr>
                <w:rFonts w:asciiTheme="minorHAnsi" w:hAnsiTheme="minorHAnsi" w:cstheme="minorHAnsi"/>
              </w:rPr>
              <w:t>έκπτωση</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ισχύει</w:t>
            </w:r>
            <w:r w:rsidRPr="004D2C03">
              <w:rPr>
                <w:rFonts w:asciiTheme="minorHAnsi" w:hAnsiTheme="minorHAnsi" w:cstheme="minorHAnsi"/>
                <w:spacing w:val="1"/>
              </w:rPr>
              <w:t xml:space="preserve"> </w:t>
            </w:r>
            <w:r w:rsidRPr="004D2C03">
              <w:rPr>
                <w:rFonts w:asciiTheme="minorHAnsi" w:hAnsiTheme="minorHAnsi" w:cstheme="minorHAnsi"/>
              </w:rPr>
              <w:t>υποχρεωτικά,</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όλο</w:t>
            </w:r>
            <w:r w:rsidRPr="004D2C03">
              <w:rPr>
                <w:rFonts w:asciiTheme="minorHAnsi" w:hAnsiTheme="minorHAnsi" w:cstheme="minorHAnsi"/>
                <w:spacing w:val="1"/>
              </w:rPr>
              <w:t xml:space="preserve"> </w:t>
            </w:r>
            <w:r w:rsidRPr="004D2C03">
              <w:rPr>
                <w:rFonts w:asciiTheme="minorHAnsi" w:hAnsiTheme="minorHAnsi" w:cstheme="minorHAnsi"/>
              </w:rPr>
              <w:t>το</w:t>
            </w:r>
            <w:r w:rsidRPr="004D2C03">
              <w:rPr>
                <w:rFonts w:asciiTheme="minorHAnsi" w:hAnsiTheme="minorHAnsi" w:cstheme="minorHAnsi"/>
                <w:spacing w:val="1"/>
              </w:rPr>
              <w:t xml:space="preserve"> </w:t>
            </w:r>
            <w:r w:rsidRPr="004D2C03">
              <w:rPr>
                <w:rFonts w:asciiTheme="minorHAnsi" w:hAnsiTheme="minorHAnsi" w:cstheme="minorHAnsi"/>
              </w:rPr>
              <w:t>ανά</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επικράτεια</w:t>
            </w:r>
            <w:r w:rsidRPr="004D2C03">
              <w:rPr>
                <w:rFonts w:asciiTheme="minorHAnsi" w:hAnsiTheme="minorHAnsi" w:cstheme="minorHAnsi"/>
                <w:spacing w:val="1"/>
              </w:rPr>
              <w:t xml:space="preserve"> </w:t>
            </w:r>
            <w:r w:rsidRPr="004D2C03">
              <w:rPr>
                <w:rFonts w:asciiTheme="minorHAnsi" w:hAnsiTheme="minorHAnsi" w:cstheme="minorHAnsi"/>
              </w:rPr>
              <w:t>δίκτυο</w:t>
            </w:r>
            <w:r w:rsidRPr="004D2C03">
              <w:rPr>
                <w:rFonts w:asciiTheme="minorHAnsi" w:hAnsiTheme="minorHAnsi" w:cstheme="minorHAnsi"/>
                <w:spacing w:val="1"/>
              </w:rPr>
              <w:t xml:space="preserve"> </w:t>
            </w:r>
            <w:r w:rsidRPr="004D2C03">
              <w:rPr>
                <w:rFonts w:asciiTheme="minorHAnsi" w:hAnsiTheme="minorHAnsi" w:cstheme="minorHAnsi"/>
              </w:rPr>
              <w:t>εξυπηρέτησης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προσφερόμενου</w:t>
            </w:r>
            <w:r w:rsidRPr="004D2C03">
              <w:rPr>
                <w:rFonts w:asciiTheme="minorHAnsi" w:hAnsiTheme="minorHAnsi" w:cstheme="minorHAnsi"/>
                <w:spacing w:val="1"/>
              </w:rPr>
              <w:t xml:space="preserve"> </w:t>
            </w:r>
            <w:r w:rsidRPr="004D2C03">
              <w:rPr>
                <w:rFonts w:asciiTheme="minorHAnsi" w:hAnsiTheme="minorHAnsi" w:cstheme="minorHAnsi"/>
              </w:rPr>
              <w:t>οχήματος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όσο</w:t>
            </w:r>
            <w:r w:rsidRPr="004D2C03">
              <w:rPr>
                <w:rFonts w:asciiTheme="minorHAnsi" w:hAnsiTheme="minorHAnsi" w:cstheme="minorHAnsi"/>
                <w:spacing w:val="1"/>
              </w:rPr>
              <w:t xml:space="preserve"> </w:t>
            </w:r>
            <w:r w:rsidRPr="004D2C03">
              <w:rPr>
                <w:rFonts w:asciiTheme="minorHAnsi" w:hAnsiTheme="minorHAnsi" w:cstheme="minorHAnsi"/>
              </w:rPr>
              <w:t>χρόνο το όχημα κατέχεται και χρησιμοποιείται από την Ελληνική</w:t>
            </w:r>
            <w:r w:rsidRPr="004D2C03">
              <w:rPr>
                <w:rFonts w:asciiTheme="minorHAnsi" w:hAnsiTheme="minorHAnsi" w:cstheme="minorHAnsi"/>
                <w:spacing w:val="1"/>
              </w:rPr>
              <w:t xml:space="preserve"> </w:t>
            </w:r>
            <w:r w:rsidRPr="004D2C03">
              <w:rPr>
                <w:rFonts w:asciiTheme="minorHAnsi" w:hAnsiTheme="minorHAnsi" w:cstheme="minorHAnsi"/>
              </w:rPr>
              <w:t>Αστυνομία.</w:t>
            </w:r>
          </w:p>
        </w:tc>
        <w:tc>
          <w:tcPr>
            <w:tcW w:w="1413" w:type="dxa"/>
            <w:vAlign w:val="center"/>
          </w:tcPr>
          <w:p w14:paraId="5D6BDB73" w14:textId="67FF584B" w:rsidR="000A2E84" w:rsidRPr="004D2C03" w:rsidRDefault="000A2E84" w:rsidP="000A2E84">
            <w:pPr>
              <w:pStyle w:val="TableParagraph"/>
              <w:jc w:val="center"/>
              <w:rPr>
                <w:rFonts w:asciiTheme="minorHAnsi" w:hAnsiTheme="minorHAnsi" w:cstheme="minorHAnsi"/>
              </w:rPr>
            </w:pPr>
            <w:r w:rsidRPr="0018385C">
              <w:rPr>
                <w:rFonts w:asciiTheme="minorHAnsi" w:hAnsiTheme="minorHAnsi" w:cstheme="minorHAnsi"/>
              </w:rPr>
              <w:t>ΝΑΙ</w:t>
            </w:r>
          </w:p>
        </w:tc>
        <w:tc>
          <w:tcPr>
            <w:tcW w:w="1843" w:type="dxa"/>
            <w:vAlign w:val="center"/>
          </w:tcPr>
          <w:p w14:paraId="07E833B8" w14:textId="725A6DF0" w:rsidR="000A2E84" w:rsidRPr="004D2C03" w:rsidRDefault="000A2E84" w:rsidP="000A2E84">
            <w:pPr>
              <w:pStyle w:val="TableParagraph"/>
              <w:jc w:val="center"/>
              <w:rPr>
                <w:rFonts w:asciiTheme="minorHAnsi" w:hAnsiTheme="minorHAnsi" w:cstheme="minorHAnsi"/>
              </w:rPr>
            </w:pPr>
          </w:p>
        </w:tc>
        <w:tc>
          <w:tcPr>
            <w:tcW w:w="1850" w:type="dxa"/>
            <w:vAlign w:val="center"/>
          </w:tcPr>
          <w:p w14:paraId="7214D6AF" w14:textId="77777777" w:rsidR="000A2E84" w:rsidRPr="004D2C03" w:rsidRDefault="000A2E84" w:rsidP="000A2E84">
            <w:pPr>
              <w:pStyle w:val="TableParagraph"/>
              <w:jc w:val="center"/>
              <w:rPr>
                <w:rFonts w:asciiTheme="minorHAnsi" w:hAnsiTheme="minorHAnsi" w:cstheme="minorHAnsi"/>
              </w:rPr>
            </w:pPr>
          </w:p>
        </w:tc>
      </w:tr>
      <w:tr w:rsidR="000A2E84" w:rsidRPr="006C1370" w14:paraId="5A0D3FCD" w14:textId="77777777" w:rsidTr="00E15FF5">
        <w:trPr>
          <w:trHeight w:val="633"/>
          <w:jc w:val="center"/>
        </w:trPr>
        <w:tc>
          <w:tcPr>
            <w:tcW w:w="988" w:type="dxa"/>
          </w:tcPr>
          <w:p w14:paraId="664F00AA" w14:textId="77777777" w:rsidR="000A2E84" w:rsidRPr="00D518D9" w:rsidRDefault="000A2E84" w:rsidP="0015113C">
            <w:pPr>
              <w:pStyle w:val="TableParagraph"/>
              <w:spacing w:before="122"/>
              <w:ind w:left="110"/>
              <w:jc w:val="center"/>
              <w:rPr>
                <w:rFonts w:asciiTheme="minorHAnsi" w:hAnsiTheme="minorHAnsi" w:cstheme="minorHAnsi"/>
                <w:b/>
                <w:bCs/>
              </w:rPr>
            </w:pPr>
            <w:r w:rsidRPr="00D518D9">
              <w:rPr>
                <w:rFonts w:asciiTheme="minorHAnsi" w:hAnsiTheme="minorHAnsi" w:cstheme="minorHAnsi"/>
                <w:b/>
                <w:bCs/>
              </w:rPr>
              <w:t>5.7</w:t>
            </w:r>
          </w:p>
        </w:tc>
        <w:tc>
          <w:tcPr>
            <w:tcW w:w="4682" w:type="dxa"/>
          </w:tcPr>
          <w:p w14:paraId="7FD9576A" w14:textId="77777777" w:rsidR="000A2E84" w:rsidRPr="004D2C03" w:rsidRDefault="000A2E84" w:rsidP="000A2E84">
            <w:pPr>
              <w:pStyle w:val="TableParagraph"/>
              <w:tabs>
                <w:tab w:val="left" w:pos="660"/>
              </w:tabs>
              <w:spacing w:line="237" w:lineRule="auto"/>
              <w:ind w:left="110"/>
              <w:rPr>
                <w:rFonts w:asciiTheme="minorHAnsi" w:hAnsiTheme="minorHAnsi" w:cstheme="minorHAnsi"/>
              </w:rPr>
            </w:pPr>
            <w:r w:rsidRPr="004D2C03">
              <w:rPr>
                <w:rFonts w:asciiTheme="minorHAnsi" w:hAnsiTheme="minorHAnsi" w:cstheme="minorHAnsi"/>
              </w:rPr>
              <w:t>Οι</w:t>
            </w:r>
            <w:r w:rsidRPr="004D2C03">
              <w:rPr>
                <w:rFonts w:asciiTheme="minorHAnsi" w:hAnsiTheme="minorHAnsi" w:cstheme="minorHAnsi"/>
                <w:spacing w:val="3"/>
              </w:rPr>
              <w:t xml:space="preserve"> </w:t>
            </w:r>
            <w:r w:rsidRPr="004D2C03">
              <w:rPr>
                <w:rFonts w:asciiTheme="minorHAnsi" w:hAnsiTheme="minorHAnsi" w:cstheme="minorHAnsi"/>
              </w:rPr>
              <w:t>ανωτέρω</w:t>
            </w:r>
            <w:r w:rsidRPr="004D2C03">
              <w:rPr>
                <w:rFonts w:asciiTheme="minorHAnsi" w:hAnsiTheme="minorHAnsi" w:cstheme="minorHAnsi"/>
                <w:spacing w:val="4"/>
              </w:rPr>
              <w:t xml:space="preserve"> </w:t>
            </w:r>
            <w:r w:rsidRPr="004D2C03">
              <w:rPr>
                <w:rFonts w:asciiTheme="minorHAnsi" w:hAnsiTheme="minorHAnsi" w:cstheme="minorHAnsi"/>
              </w:rPr>
              <w:t>παράγραφοι</w:t>
            </w:r>
            <w:r w:rsidRPr="004D2C03">
              <w:rPr>
                <w:rFonts w:asciiTheme="minorHAnsi" w:hAnsiTheme="minorHAnsi" w:cstheme="minorHAnsi"/>
                <w:spacing w:val="3"/>
              </w:rPr>
              <w:t xml:space="preserve"> </w:t>
            </w:r>
            <w:r w:rsidRPr="004D2C03">
              <w:rPr>
                <w:rFonts w:asciiTheme="minorHAnsi" w:hAnsiTheme="minorHAnsi" w:cstheme="minorHAnsi"/>
              </w:rPr>
              <w:t>(5.2,</w:t>
            </w:r>
            <w:r w:rsidRPr="004D2C03">
              <w:rPr>
                <w:rFonts w:asciiTheme="minorHAnsi" w:hAnsiTheme="minorHAnsi" w:cstheme="minorHAnsi"/>
                <w:spacing w:val="5"/>
              </w:rPr>
              <w:t xml:space="preserve"> </w:t>
            </w:r>
            <w:r w:rsidRPr="004D2C03">
              <w:rPr>
                <w:rFonts w:asciiTheme="minorHAnsi" w:hAnsiTheme="minorHAnsi" w:cstheme="minorHAnsi"/>
              </w:rPr>
              <w:t>5.3,</w:t>
            </w:r>
            <w:r w:rsidRPr="004D2C03">
              <w:rPr>
                <w:rFonts w:asciiTheme="minorHAnsi" w:hAnsiTheme="minorHAnsi" w:cstheme="minorHAnsi"/>
                <w:spacing w:val="1"/>
              </w:rPr>
              <w:t xml:space="preserve"> </w:t>
            </w:r>
            <w:r w:rsidRPr="004D2C03">
              <w:rPr>
                <w:rFonts w:asciiTheme="minorHAnsi" w:hAnsiTheme="minorHAnsi" w:cstheme="minorHAnsi"/>
              </w:rPr>
              <w:t>5.4,</w:t>
            </w:r>
            <w:r w:rsidRPr="004D2C03">
              <w:rPr>
                <w:rFonts w:asciiTheme="minorHAnsi" w:hAnsiTheme="minorHAnsi" w:cstheme="minorHAnsi"/>
                <w:spacing w:val="2"/>
              </w:rPr>
              <w:t xml:space="preserve"> </w:t>
            </w:r>
            <w:r w:rsidRPr="004D2C03">
              <w:rPr>
                <w:rFonts w:asciiTheme="minorHAnsi" w:hAnsiTheme="minorHAnsi" w:cstheme="minorHAnsi"/>
              </w:rPr>
              <w:t>5.6)</w:t>
            </w:r>
            <w:r w:rsidRPr="004D2C03">
              <w:rPr>
                <w:rFonts w:asciiTheme="minorHAnsi" w:hAnsiTheme="minorHAnsi" w:cstheme="minorHAnsi"/>
                <w:spacing w:val="4"/>
              </w:rPr>
              <w:t xml:space="preserve"> </w:t>
            </w:r>
            <w:r w:rsidRPr="004D2C03">
              <w:rPr>
                <w:rFonts w:asciiTheme="minorHAnsi" w:hAnsiTheme="minorHAnsi" w:cstheme="minorHAnsi"/>
              </w:rPr>
              <w:t>υποχρεωτικά</w:t>
            </w:r>
            <w:r w:rsidRPr="004D2C03">
              <w:rPr>
                <w:rFonts w:asciiTheme="minorHAnsi" w:hAnsiTheme="minorHAnsi" w:cstheme="minorHAnsi"/>
                <w:spacing w:val="2"/>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ισχύουν</w:t>
            </w:r>
            <w:r w:rsidRPr="004D2C03">
              <w:rPr>
                <w:rFonts w:asciiTheme="minorHAnsi" w:hAnsiTheme="minorHAnsi" w:cstheme="minorHAnsi"/>
                <w:spacing w:val="-46"/>
              </w:rPr>
              <w:t xml:space="preserve"> </w:t>
            </w:r>
            <w:r w:rsidRPr="004D2C03">
              <w:rPr>
                <w:rFonts w:asciiTheme="minorHAnsi" w:hAnsiTheme="minorHAnsi" w:cstheme="minorHAnsi"/>
              </w:rPr>
              <w:t>και</w:t>
            </w:r>
            <w:r w:rsidRPr="004D2C03">
              <w:rPr>
                <w:rFonts w:asciiTheme="minorHAnsi" w:hAnsiTheme="minorHAnsi" w:cstheme="minorHAnsi"/>
                <w:spacing w:val="-2"/>
              </w:rPr>
              <w:t xml:space="preserve"> </w:t>
            </w:r>
            <w:r w:rsidRPr="004D2C03">
              <w:rPr>
                <w:rFonts w:asciiTheme="minorHAnsi" w:hAnsiTheme="minorHAnsi" w:cstheme="minorHAnsi"/>
              </w:rPr>
              <w:t>για</w:t>
            </w:r>
            <w:r w:rsidRPr="004D2C03">
              <w:rPr>
                <w:rFonts w:asciiTheme="minorHAnsi" w:hAnsiTheme="minorHAnsi" w:cstheme="minorHAnsi"/>
                <w:spacing w:val="-3"/>
              </w:rPr>
              <w:t xml:space="preserve"> </w:t>
            </w:r>
            <w:r w:rsidRPr="004D2C03">
              <w:rPr>
                <w:rFonts w:asciiTheme="minorHAnsi" w:hAnsiTheme="minorHAnsi" w:cstheme="minorHAnsi"/>
              </w:rPr>
              <w:t>τη</w:t>
            </w:r>
            <w:r w:rsidRPr="004D2C03">
              <w:rPr>
                <w:rFonts w:asciiTheme="minorHAnsi" w:hAnsiTheme="minorHAnsi" w:cstheme="minorHAnsi"/>
                <w:spacing w:val="-1"/>
              </w:rPr>
              <w:t xml:space="preserve"> </w:t>
            </w:r>
            <w:r w:rsidRPr="004D2C03">
              <w:rPr>
                <w:rFonts w:asciiTheme="minorHAnsi" w:hAnsiTheme="minorHAnsi" w:cstheme="minorHAnsi"/>
              </w:rPr>
              <w:t>φωτεινή</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ηχητική</w:t>
            </w:r>
            <w:r w:rsidRPr="004D2C03">
              <w:rPr>
                <w:rFonts w:asciiTheme="minorHAnsi" w:hAnsiTheme="minorHAnsi" w:cstheme="minorHAnsi"/>
                <w:spacing w:val="-1"/>
              </w:rPr>
              <w:t xml:space="preserve"> </w:t>
            </w:r>
            <w:r w:rsidRPr="004D2C03">
              <w:rPr>
                <w:rFonts w:asciiTheme="minorHAnsi" w:hAnsiTheme="minorHAnsi" w:cstheme="minorHAnsi"/>
              </w:rPr>
              <w:t>σήμανση.</w:t>
            </w:r>
          </w:p>
        </w:tc>
        <w:tc>
          <w:tcPr>
            <w:tcW w:w="1413" w:type="dxa"/>
            <w:vAlign w:val="center"/>
          </w:tcPr>
          <w:p w14:paraId="14F76B20" w14:textId="49EB2BC8" w:rsidR="000A2E84" w:rsidRPr="004D2C03" w:rsidRDefault="000A2E84" w:rsidP="000A2E84">
            <w:pPr>
              <w:pStyle w:val="TableParagraph"/>
              <w:jc w:val="center"/>
              <w:rPr>
                <w:rFonts w:asciiTheme="minorHAnsi" w:hAnsiTheme="minorHAnsi" w:cstheme="minorHAnsi"/>
              </w:rPr>
            </w:pPr>
            <w:r w:rsidRPr="0018385C">
              <w:rPr>
                <w:rFonts w:asciiTheme="minorHAnsi" w:hAnsiTheme="minorHAnsi" w:cstheme="minorHAnsi"/>
              </w:rPr>
              <w:t>ΝΑΙ</w:t>
            </w:r>
          </w:p>
        </w:tc>
        <w:tc>
          <w:tcPr>
            <w:tcW w:w="1843" w:type="dxa"/>
            <w:vAlign w:val="center"/>
          </w:tcPr>
          <w:p w14:paraId="4FFB7FA8" w14:textId="1238812F" w:rsidR="000A2E84" w:rsidRPr="004D2C03" w:rsidRDefault="000A2E84" w:rsidP="000A2E84">
            <w:pPr>
              <w:pStyle w:val="TableParagraph"/>
              <w:jc w:val="center"/>
              <w:rPr>
                <w:rFonts w:asciiTheme="minorHAnsi" w:hAnsiTheme="minorHAnsi" w:cstheme="minorHAnsi"/>
              </w:rPr>
            </w:pPr>
          </w:p>
        </w:tc>
        <w:tc>
          <w:tcPr>
            <w:tcW w:w="1850" w:type="dxa"/>
            <w:vAlign w:val="center"/>
          </w:tcPr>
          <w:p w14:paraId="7E5D3D7F" w14:textId="77777777" w:rsidR="000A2E84" w:rsidRPr="004D2C03" w:rsidRDefault="000A2E84" w:rsidP="000A2E84">
            <w:pPr>
              <w:pStyle w:val="TableParagraph"/>
              <w:jc w:val="center"/>
              <w:rPr>
                <w:rFonts w:asciiTheme="minorHAnsi" w:hAnsiTheme="minorHAnsi" w:cstheme="minorHAnsi"/>
              </w:rPr>
            </w:pPr>
          </w:p>
        </w:tc>
      </w:tr>
      <w:tr w:rsidR="000A2E84" w:rsidRPr="006C1370" w14:paraId="5E51D171" w14:textId="77777777" w:rsidTr="00E15FF5">
        <w:trPr>
          <w:trHeight w:val="892"/>
          <w:jc w:val="center"/>
        </w:trPr>
        <w:tc>
          <w:tcPr>
            <w:tcW w:w="988" w:type="dxa"/>
          </w:tcPr>
          <w:p w14:paraId="6D9C5A14"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rPr>
              <w:t>5.8</w:t>
            </w:r>
          </w:p>
        </w:tc>
        <w:tc>
          <w:tcPr>
            <w:tcW w:w="4682" w:type="dxa"/>
          </w:tcPr>
          <w:p w14:paraId="2238A16F" w14:textId="77777777" w:rsidR="000A2E84" w:rsidRPr="004D2C03" w:rsidRDefault="000A2E84" w:rsidP="000A2E84">
            <w:pPr>
              <w:pStyle w:val="TableParagraph"/>
              <w:tabs>
                <w:tab w:val="left" w:pos="660"/>
              </w:tabs>
              <w:ind w:left="110" w:right="97"/>
              <w:jc w:val="both"/>
              <w:rPr>
                <w:rFonts w:asciiTheme="minorHAnsi" w:hAnsiTheme="minorHAnsi" w:cstheme="minorHAnsi"/>
              </w:rPr>
            </w:pPr>
            <w:r w:rsidRPr="004D2C03">
              <w:rPr>
                <w:rFonts w:asciiTheme="minorHAnsi" w:hAnsiTheme="minorHAnsi" w:cstheme="minorHAnsi"/>
              </w:rPr>
              <w:t>Ο προμηθευτής υποχρεούται μαζί με την τεχνική προσφορά του να</w:t>
            </w:r>
            <w:r w:rsidRPr="004D2C03">
              <w:rPr>
                <w:rFonts w:asciiTheme="minorHAnsi" w:hAnsiTheme="minorHAnsi" w:cstheme="minorHAnsi"/>
                <w:spacing w:val="1"/>
              </w:rPr>
              <w:t xml:space="preserve"> </w:t>
            </w:r>
            <w:r w:rsidRPr="004D2C03">
              <w:rPr>
                <w:rFonts w:asciiTheme="minorHAnsi" w:hAnsiTheme="minorHAnsi" w:cstheme="minorHAnsi"/>
              </w:rPr>
              <w:t>υποβάλλει</w:t>
            </w:r>
            <w:r w:rsidRPr="004D2C03">
              <w:rPr>
                <w:rFonts w:asciiTheme="minorHAnsi" w:hAnsiTheme="minorHAnsi" w:cstheme="minorHAnsi"/>
                <w:spacing w:val="1"/>
              </w:rPr>
              <w:t xml:space="preserve"> </w:t>
            </w:r>
            <w:r w:rsidRPr="004D2C03">
              <w:rPr>
                <w:rFonts w:asciiTheme="minorHAnsi" w:hAnsiTheme="minorHAnsi" w:cstheme="minorHAnsi"/>
              </w:rPr>
              <w:t>κατάσταση</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δικτύου</w:t>
            </w:r>
            <w:r w:rsidRPr="004D2C03">
              <w:rPr>
                <w:rFonts w:asciiTheme="minorHAnsi" w:hAnsiTheme="minorHAnsi" w:cstheme="minorHAnsi"/>
                <w:spacing w:val="1"/>
              </w:rPr>
              <w:t xml:space="preserve"> </w:t>
            </w:r>
            <w:r w:rsidRPr="004D2C03">
              <w:rPr>
                <w:rFonts w:asciiTheme="minorHAnsi" w:hAnsiTheme="minorHAnsi" w:cstheme="minorHAnsi"/>
              </w:rPr>
              <w:t>εξυπηρέτησης</w:t>
            </w:r>
            <w:r w:rsidRPr="004D2C03">
              <w:rPr>
                <w:rFonts w:asciiTheme="minorHAnsi" w:hAnsiTheme="minorHAnsi" w:cstheme="minorHAnsi"/>
                <w:spacing w:val="1"/>
              </w:rPr>
              <w:t xml:space="preserve"> </w:t>
            </w:r>
            <w:r w:rsidRPr="004D2C03">
              <w:rPr>
                <w:rFonts w:asciiTheme="minorHAnsi" w:hAnsiTheme="minorHAnsi" w:cstheme="minorHAnsi"/>
              </w:rPr>
              <w:t>συνεργείων</w:t>
            </w:r>
            <w:r w:rsidRPr="004D2C03">
              <w:rPr>
                <w:rFonts w:asciiTheme="minorHAnsi" w:hAnsiTheme="minorHAnsi" w:cstheme="minorHAnsi"/>
                <w:spacing w:val="48"/>
              </w:rPr>
              <w:t xml:space="preserve"> </w:t>
            </w:r>
            <w:r w:rsidRPr="004D2C03">
              <w:rPr>
                <w:rFonts w:asciiTheme="minorHAnsi" w:hAnsiTheme="minorHAnsi" w:cstheme="minorHAnsi"/>
              </w:rPr>
              <w:t>σε</w:t>
            </w:r>
            <w:r w:rsidRPr="004D2C03">
              <w:rPr>
                <w:rFonts w:asciiTheme="minorHAnsi" w:hAnsiTheme="minorHAnsi" w:cstheme="minorHAnsi"/>
                <w:spacing w:val="1"/>
              </w:rPr>
              <w:t xml:space="preserve"> </w:t>
            </w:r>
            <w:r w:rsidRPr="004D2C03">
              <w:rPr>
                <w:rFonts w:asciiTheme="minorHAnsi" w:hAnsiTheme="minorHAnsi" w:cstheme="minorHAnsi"/>
              </w:rPr>
              <w:t>όλη</w:t>
            </w:r>
            <w:r w:rsidRPr="004D2C03">
              <w:rPr>
                <w:rFonts w:asciiTheme="minorHAnsi" w:hAnsiTheme="minorHAnsi" w:cstheme="minorHAnsi"/>
                <w:spacing w:val="-2"/>
              </w:rPr>
              <w:t xml:space="preserve"> </w:t>
            </w:r>
            <w:r w:rsidRPr="004D2C03">
              <w:rPr>
                <w:rFonts w:asciiTheme="minorHAnsi" w:hAnsiTheme="minorHAnsi" w:cstheme="minorHAnsi"/>
              </w:rPr>
              <w:t>τη</w:t>
            </w:r>
            <w:r w:rsidRPr="004D2C03">
              <w:rPr>
                <w:rFonts w:asciiTheme="minorHAnsi" w:hAnsiTheme="minorHAnsi" w:cstheme="minorHAnsi"/>
                <w:spacing w:val="-1"/>
              </w:rPr>
              <w:t xml:space="preserve"> </w:t>
            </w:r>
            <w:r w:rsidRPr="004D2C03">
              <w:rPr>
                <w:rFonts w:asciiTheme="minorHAnsi" w:hAnsiTheme="minorHAnsi" w:cstheme="minorHAnsi"/>
              </w:rPr>
              <w:t>Χώρα.</w:t>
            </w:r>
          </w:p>
        </w:tc>
        <w:tc>
          <w:tcPr>
            <w:tcW w:w="1413" w:type="dxa"/>
            <w:vAlign w:val="center"/>
          </w:tcPr>
          <w:p w14:paraId="255DDD4C" w14:textId="5DFB7F21" w:rsidR="000A2E84" w:rsidRPr="004D2C03" w:rsidRDefault="000A2E84" w:rsidP="000A2E84">
            <w:pPr>
              <w:pStyle w:val="TableParagraph"/>
              <w:jc w:val="center"/>
              <w:rPr>
                <w:rFonts w:asciiTheme="minorHAnsi" w:hAnsiTheme="minorHAnsi" w:cstheme="minorHAnsi"/>
              </w:rPr>
            </w:pPr>
            <w:r w:rsidRPr="0018385C">
              <w:rPr>
                <w:rFonts w:asciiTheme="minorHAnsi" w:hAnsiTheme="minorHAnsi" w:cstheme="minorHAnsi"/>
              </w:rPr>
              <w:t>ΝΑΙ</w:t>
            </w:r>
          </w:p>
        </w:tc>
        <w:tc>
          <w:tcPr>
            <w:tcW w:w="1843" w:type="dxa"/>
            <w:vAlign w:val="center"/>
          </w:tcPr>
          <w:p w14:paraId="7195F603" w14:textId="1CC09841" w:rsidR="000A2E84" w:rsidRPr="004D2C03" w:rsidRDefault="000A2E84" w:rsidP="000A2E84">
            <w:pPr>
              <w:pStyle w:val="TableParagraph"/>
              <w:jc w:val="center"/>
              <w:rPr>
                <w:rFonts w:asciiTheme="minorHAnsi" w:hAnsiTheme="minorHAnsi" w:cstheme="minorHAnsi"/>
              </w:rPr>
            </w:pPr>
          </w:p>
        </w:tc>
        <w:tc>
          <w:tcPr>
            <w:tcW w:w="1850" w:type="dxa"/>
            <w:vAlign w:val="center"/>
          </w:tcPr>
          <w:p w14:paraId="210BD75D" w14:textId="77777777" w:rsidR="000A2E84" w:rsidRPr="004D2C03" w:rsidRDefault="000A2E84" w:rsidP="000A2E84">
            <w:pPr>
              <w:pStyle w:val="TableParagraph"/>
              <w:jc w:val="center"/>
              <w:rPr>
                <w:rFonts w:asciiTheme="minorHAnsi" w:hAnsiTheme="minorHAnsi" w:cstheme="minorHAnsi"/>
              </w:rPr>
            </w:pPr>
          </w:p>
        </w:tc>
      </w:tr>
      <w:tr w:rsidR="000A2E84" w:rsidRPr="006C1370" w14:paraId="37313F18" w14:textId="77777777" w:rsidTr="00E15FF5">
        <w:trPr>
          <w:trHeight w:val="416"/>
          <w:jc w:val="center"/>
        </w:trPr>
        <w:tc>
          <w:tcPr>
            <w:tcW w:w="988" w:type="dxa"/>
          </w:tcPr>
          <w:p w14:paraId="718F3514" w14:textId="77777777" w:rsidR="000A2E84" w:rsidRPr="00D518D9" w:rsidRDefault="000A2E84" w:rsidP="0015113C">
            <w:pPr>
              <w:pStyle w:val="TableParagraph"/>
              <w:spacing w:before="1"/>
              <w:ind w:left="110"/>
              <w:jc w:val="center"/>
              <w:rPr>
                <w:rFonts w:asciiTheme="minorHAnsi" w:hAnsiTheme="minorHAnsi" w:cstheme="minorHAnsi"/>
                <w:b/>
                <w:bCs/>
              </w:rPr>
            </w:pPr>
            <w:r w:rsidRPr="00D518D9">
              <w:rPr>
                <w:rFonts w:asciiTheme="minorHAnsi" w:hAnsiTheme="minorHAnsi" w:cstheme="minorHAnsi"/>
                <w:b/>
                <w:bCs/>
              </w:rPr>
              <w:t>5.9</w:t>
            </w:r>
          </w:p>
        </w:tc>
        <w:tc>
          <w:tcPr>
            <w:tcW w:w="4682" w:type="dxa"/>
          </w:tcPr>
          <w:p w14:paraId="1DF43455" w14:textId="77777777" w:rsidR="000A2E84" w:rsidRPr="004D2C03" w:rsidRDefault="000A2E84" w:rsidP="000A2E84">
            <w:pPr>
              <w:pStyle w:val="TableParagraph"/>
              <w:tabs>
                <w:tab w:val="left" w:pos="660"/>
              </w:tabs>
              <w:ind w:left="110" w:right="91"/>
              <w:jc w:val="both"/>
              <w:rPr>
                <w:rFonts w:asciiTheme="minorHAnsi" w:hAnsiTheme="minorHAnsi" w:cstheme="minorHAnsi"/>
              </w:rPr>
            </w:pPr>
            <w:r w:rsidRPr="004D2C03">
              <w:rPr>
                <w:rFonts w:asciiTheme="minorHAnsi" w:hAnsiTheme="minorHAnsi" w:cstheme="minorHAnsi"/>
              </w:rPr>
              <w:t>Επιπλέον, ο προμηθευτής να δηλώνει υποχρεωτικά ότι, καθ’ όλη τη</w:t>
            </w:r>
            <w:r w:rsidRPr="004D2C03">
              <w:rPr>
                <w:rFonts w:asciiTheme="minorHAnsi" w:hAnsiTheme="minorHAnsi" w:cstheme="minorHAnsi"/>
                <w:spacing w:val="1"/>
              </w:rPr>
              <w:t xml:space="preserve"> </w:t>
            </w:r>
            <w:r w:rsidRPr="004D2C03">
              <w:rPr>
                <w:rFonts w:asciiTheme="minorHAnsi" w:hAnsiTheme="minorHAnsi" w:cstheme="minorHAnsi"/>
              </w:rPr>
              <w:t>διάρκεια της εγγύησης, αναλαμβάνει να καλύπτει με δαπάνες του τη</w:t>
            </w:r>
            <w:r w:rsidRPr="004D2C03">
              <w:rPr>
                <w:rFonts w:asciiTheme="minorHAnsi" w:hAnsiTheme="minorHAnsi" w:cstheme="minorHAnsi"/>
                <w:spacing w:val="1"/>
              </w:rPr>
              <w:t xml:space="preserve"> </w:t>
            </w:r>
            <w:r w:rsidRPr="004D2C03">
              <w:rPr>
                <w:rFonts w:asciiTheme="minorHAnsi" w:hAnsiTheme="minorHAnsi" w:cstheme="minorHAnsi"/>
              </w:rPr>
              <w:t>μεταφορά των προσφερόμενων μοτοσυκλετών, εντός 48ωρών από</w:t>
            </w:r>
            <w:r w:rsidRPr="004D2C03">
              <w:rPr>
                <w:rFonts w:asciiTheme="minorHAnsi" w:hAnsiTheme="minorHAnsi" w:cstheme="minorHAnsi"/>
                <w:spacing w:val="1"/>
              </w:rPr>
              <w:t xml:space="preserve"> </w:t>
            </w:r>
            <w:r w:rsidRPr="004D2C03">
              <w:rPr>
                <w:rFonts w:asciiTheme="minorHAnsi" w:hAnsiTheme="minorHAnsi" w:cstheme="minorHAnsi"/>
              </w:rPr>
              <w:t>τη</w:t>
            </w:r>
            <w:r w:rsidRPr="004D2C03">
              <w:rPr>
                <w:rFonts w:asciiTheme="minorHAnsi" w:hAnsiTheme="minorHAnsi" w:cstheme="minorHAnsi"/>
                <w:spacing w:val="1"/>
              </w:rPr>
              <w:t xml:space="preserve"> </w:t>
            </w:r>
            <w:proofErr w:type="spellStart"/>
            <w:r w:rsidRPr="004D2C03">
              <w:rPr>
                <w:rFonts w:asciiTheme="minorHAnsi" w:hAnsiTheme="minorHAnsi" w:cstheme="minorHAnsi"/>
              </w:rPr>
              <w:t>ληφθείσα</w:t>
            </w:r>
            <w:proofErr w:type="spellEnd"/>
            <w:r w:rsidRPr="004D2C03">
              <w:rPr>
                <w:rFonts w:asciiTheme="minorHAnsi" w:hAnsiTheme="minorHAnsi" w:cstheme="minorHAnsi"/>
                <w:spacing w:val="1"/>
              </w:rPr>
              <w:t xml:space="preserve"> </w:t>
            </w:r>
            <w:r w:rsidRPr="004D2C03">
              <w:rPr>
                <w:rFonts w:asciiTheme="minorHAnsi" w:hAnsiTheme="minorHAnsi" w:cstheme="minorHAnsi"/>
              </w:rPr>
              <w:t>ενημέρωση,</w:t>
            </w:r>
            <w:r w:rsidRPr="004D2C03">
              <w:rPr>
                <w:rFonts w:asciiTheme="minorHAnsi" w:hAnsiTheme="minorHAnsi" w:cstheme="minorHAnsi"/>
                <w:spacing w:val="1"/>
              </w:rPr>
              <w:t xml:space="preserve"> </w:t>
            </w:r>
            <w:r w:rsidRPr="004D2C03">
              <w:rPr>
                <w:rFonts w:asciiTheme="minorHAnsi" w:hAnsiTheme="minorHAnsi" w:cstheme="minorHAnsi"/>
              </w:rPr>
              <w:t>στα</w:t>
            </w:r>
            <w:r w:rsidRPr="004D2C03">
              <w:rPr>
                <w:rFonts w:asciiTheme="minorHAnsi" w:hAnsiTheme="minorHAnsi" w:cstheme="minorHAnsi"/>
                <w:spacing w:val="1"/>
              </w:rPr>
              <w:t xml:space="preserve"> </w:t>
            </w:r>
            <w:r w:rsidRPr="004D2C03">
              <w:rPr>
                <w:rFonts w:asciiTheme="minorHAnsi" w:hAnsiTheme="minorHAnsi" w:cstheme="minorHAnsi"/>
              </w:rPr>
              <w:t>κεντρικά</w:t>
            </w:r>
            <w:r w:rsidRPr="004D2C03">
              <w:rPr>
                <w:rFonts w:asciiTheme="minorHAnsi" w:hAnsiTheme="minorHAnsi" w:cstheme="minorHAnsi"/>
                <w:spacing w:val="1"/>
              </w:rPr>
              <w:t xml:space="preserve"> </w:t>
            </w:r>
            <w:r w:rsidRPr="004D2C03">
              <w:rPr>
                <w:rFonts w:asciiTheme="minorHAnsi" w:hAnsiTheme="minorHAnsi" w:cstheme="minorHAnsi"/>
              </w:rPr>
              <w:t>συνεργεία</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στο</w:t>
            </w:r>
            <w:r w:rsidRPr="004D2C03">
              <w:rPr>
                <w:rFonts w:asciiTheme="minorHAnsi" w:hAnsiTheme="minorHAnsi" w:cstheme="minorHAnsi"/>
                <w:spacing w:val="1"/>
              </w:rPr>
              <w:t xml:space="preserve"> </w:t>
            </w:r>
            <w:r w:rsidRPr="004D2C03">
              <w:rPr>
                <w:rFonts w:asciiTheme="minorHAnsi" w:hAnsiTheme="minorHAnsi" w:cstheme="minorHAnsi"/>
              </w:rPr>
              <w:t>πλησιέστερο εξουσιοδοτημένο ή συνεργαζόμενο συνεργείο δικτύου,</w:t>
            </w:r>
            <w:r w:rsidRPr="004D2C03">
              <w:rPr>
                <w:rFonts w:asciiTheme="minorHAnsi" w:hAnsiTheme="minorHAnsi" w:cstheme="minorHAnsi"/>
                <w:spacing w:val="1"/>
              </w:rPr>
              <w:t xml:space="preserve"> </w:t>
            </w:r>
            <w:r w:rsidRPr="004D2C03">
              <w:rPr>
                <w:rFonts w:asciiTheme="minorHAnsi" w:hAnsiTheme="minorHAnsi" w:cstheme="minorHAnsi"/>
              </w:rPr>
              <w:t>στις</w:t>
            </w:r>
            <w:r w:rsidRPr="004D2C03">
              <w:rPr>
                <w:rFonts w:asciiTheme="minorHAnsi" w:hAnsiTheme="minorHAnsi" w:cstheme="minorHAnsi"/>
                <w:spacing w:val="-1"/>
              </w:rPr>
              <w:t xml:space="preserve"> </w:t>
            </w:r>
            <w:r w:rsidRPr="004D2C03">
              <w:rPr>
                <w:rFonts w:asciiTheme="minorHAnsi" w:hAnsiTheme="minorHAnsi" w:cstheme="minorHAnsi"/>
              </w:rPr>
              <w:t>περιπτώσεις που :</w:t>
            </w:r>
          </w:p>
          <w:p w14:paraId="3C88624B" w14:textId="77777777" w:rsidR="000A2E84" w:rsidRPr="004D2C03" w:rsidRDefault="000A2E84" w:rsidP="000A2E84">
            <w:pPr>
              <w:pStyle w:val="TableParagraph"/>
              <w:tabs>
                <w:tab w:val="left" w:pos="660"/>
              </w:tabs>
              <w:spacing w:before="120"/>
              <w:ind w:left="110" w:right="94"/>
              <w:jc w:val="both"/>
              <w:rPr>
                <w:rFonts w:asciiTheme="minorHAnsi" w:hAnsiTheme="minorHAnsi" w:cstheme="minorHAnsi"/>
              </w:rPr>
            </w:pPr>
            <w:r w:rsidRPr="004D2C03">
              <w:rPr>
                <w:rFonts w:asciiTheme="minorHAnsi" w:hAnsiTheme="minorHAnsi" w:cstheme="minorHAnsi"/>
              </w:rPr>
              <w:t>α. Η μοτοσυκλέτα ή ο εξοπλισμός της δεν μπορεί να συντηρηθεί ή</w:t>
            </w:r>
            <w:r w:rsidRPr="004D2C03">
              <w:rPr>
                <w:rFonts w:asciiTheme="minorHAnsi" w:hAnsiTheme="minorHAnsi" w:cstheme="minorHAnsi"/>
                <w:spacing w:val="1"/>
              </w:rPr>
              <w:t xml:space="preserve"> </w:t>
            </w:r>
            <w:r w:rsidRPr="004D2C03">
              <w:rPr>
                <w:rFonts w:asciiTheme="minorHAnsi" w:hAnsiTheme="minorHAnsi" w:cstheme="minorHAnsi"/>
              </w:rPr>
              <w:t>επισκευασθεί</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οποιονδήποτε</w:t>
            </w:r>
            <w:r w:rsidRPr="004D2C03">
              <w:rPr>
                <w:rFonts w:asciiTheme="minorHAnsi" w:hAnsiTheme="minorHAnsi" w:cstheme="minorHAnsi"/>
                <w:spacing w:val="1"/>
              </w:rPr>
              <w:t xml:space="preserve"> </w:t>
            </w:r>
            <w:r w:rsidRPr="004D2C03">
              <w:rPr>
                <w:rFonts w:asciiTheme="minorHAnsi" w:hAnsiTheme="minorHAnsi" w:cstheme="minorHAnsi"/>
              </w:rPr>
              <w:t>λόγο,</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κατά</w:t>
            </w:r>
            <w:r w:rsidRPr="004D2C03">
              <w:rPr>
                <w:rFonts w:asciiTheme="minorHAnsi" w:hAnsiTheme="minorHAnsi" w:cstheme="minorHAnsi"/>
                <w:spacing w:val="1"/>
              </w:rPr>
              <w:t xml:space="preserve"> </w:t>
            </w:r>
            <w:r w:rsidRPr="004D2C03">
              <w:rPr>
                <w:rFonts w:asciiTheme="minorHAnsi" w:hAnsiTheme="minorHAnsi" w:cstheme="minorHAnsi"/>
              </w:rPr>
              <w:t>τόπους</w:t>
            </w:r>
            <w:r w:rsidRPr="004D2C03">
              <w:rPr>
                <w:rFonts w:asciiTheme="minorHAnsi" w:hAnsiTheme="minorHAnsi" w:cstheme="minorHAnsi"/>
                <w:spacing w:val="1"/>
              </w:rPr>
              <w:t xml:space="preserve"> </w:t>
            </w:r>
            <w:r w:rsidRPr="004D2C03">
              <w:rPr>
                <w:rFonts w:asciiTheme="minorHAnsi" w:hAnsiTheme="minorHAnsi" w:cstheme="minorHAnsi"/>
              </w:rPr>
              <w:t>εξουσιοδοτημένα</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συνεργαζόμενα</w:t>
            </w:r>
            <w:r w:rsidRPr="004D2C03">
              <w:rPr>
                <w:rFonts w:asciiTheme="minorHAnsi" w:hAnsiTheme="minorHAnsi" w:cstheme="minorHAnsi"/>
                <w:spacing w:val="1"/>
              </w:rPr>
              <w:t xml:space="preserve"> </w:t>
            </w:r>
            <w:r w:rsidRPr="004D2C03">
              <w:rPr>
                <w:rFonts w:asciiTheme="minorHAnsi" w:hAnsiTheme="minorHAnsi" w:cstheme="minorHAnsi"/>
              </w:rPr>
              <w:t>συνεργεία</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δηλωθέντος</w:t>
            </w:r>
            <w:r w:rsidRPr="004D2C03">
              <w:rPr>
                <w:rFonts w:asciiTheme="minorHAnsi" w:hAnsiTheme="minorHAnsi" w:cstheme="minorHAnsi"/>
                <w:spacing w:val="1"/>
              </w:rPr>
              <w:t xml:space="preserve"> </w:t>
            </w:r>
            <w:r w:rsidRPr="004D2C03">
              <w:rPr>
                <w:rFonts w:asciiTheme="minorHAnsi" w:hAnsiTheme="minorHAnsi" w:cstheme="minorHAnsi"/>
              </w:rPr>
              <w:t>δικτύου</w:t>
            </w:r>
            <w:r w:rsidRPr="004D2C03">
              <w:rPr>
                <w:rFonts w:asciiTheme="minorHAnsi" w:hAnsiTheme="minorHAnsi" w:cstheme="minorHAnsi"/>
                <w:spacing w:val="-1"/>
              </w:rPr>
              <w:t xml:space="preserve"> </w:t>
            </w:r>
            <w:r w:rsidRPr="004D2C03">
              <w:rPr>
                <w:rFonts w:asciiTheme="minorHAnsi" w:hAnsiTheme="minorHAnsi" w:cstheme="minorHAnsi"/>
              </w:rPr>
              <w:t>εξυπηρέτησης.</w:t>
            </w:r>
          </w:p>
        </w:tc>
        <w:tc>
          <w:tcPr>
            <w:tcW w:w="1413" w:type="dxa"/>
            <w:vAlign w:val="center"/>
          </w:tcPr>
          <w:p w14:paraId="2596B3A5" w14:textId="14490F46" w:rsidR="000A2E84" w:rsidRPr="004D2C03" w:rsidRDefault="000A2E84" w:rsidP="000A2E84">
            <w:pPr>
              <w:pStyle w:val="TableParagraph"/>
              <w:jc w:val="center"/>
              <w:rPr>
                <w:rFonts w:asciiTheme="minorHAnsi" w:hAnsiTheme="minorHAnsi" w:cstheme="minorHAnsi"/>
              </w:rPr>
            </w:pPr>
            <w:r w:rsidRPr="0018385C">
              <w:rPr>
                <w:rFonts w:asciiTheme="minorHAnsi" w:hAnsiTheme="minorHAnsi" w:cstheme="minorHAnsi"/>
              </w:rPr>
              <w:t>ΝΑΙ</w:t>
            </w:r>
          </w:p>
        </w:tc>
        <w:tc>
          <w:tcPr>
            <w:tcW w:w="1843" w:type="dxa"/>
            <w:vAlign w:val="center"/>
          </w:tcPr>
          <w:p w14:paraId="572FA0AD" w14:textId="239DC796" w:rsidR="000A2E84" w:rsidRPr="004D2C03" w:rsidRDefault="000A2E84" w:rsidP="000A2E84">
            <w:pPr>
              <w:pStyle w:val="TableParagraph"/>
              <w:jc w:val="center"/>
              <w:rPr>
                <w:rFonts w:asciiTheme="minorHAnsi" w:hAnsiTheme="minorHAnsi" w:cstheme="minorHAnsi"/>
              </w:rPr>
            </w:pPr>
          </w:p>
        </w:tc>
        <w:tc>
          <w:tcPr>
            <w:tcW w:w="1850" w:type="dxa"/>
            <w:vAlign w:val="center"/>
          </w:tcPr>
          <w:p w14:paraId="5933E6FC" w14:textId="77777777" w:rsidR="000A2E84" w:rsidRPr="004D2C03" w:rsidRDefault="000A2E84" w:rsidP="000A2E84">
            <w:pPr>
              <w:pStyle w:val="TableParagraph"/>
              <w:jc w:val="center"/>
              <w:rPr>
                <w:rFonts w:asciiTheme="minorHAnsi" w:hAnsiTheme="minorHAnsi" w:cstheme="minorHAnsi"/>
              </w:rPr>
            </w:pPr>
          </w:p>
        </w:tc>
      </w:tr>
      <w:tr w:rsidR="000A2E84" w:rsidRPr="006C1370" w14:paraId="1316900E" w14:textId="77777777" w:rsidTr="00E15FF5">
        <w:trPr>
          <w:trHeight w:val="892"/>
          <w:jc w:val="center"/>
        </w:trPr>
        <w:tc>
          <w:tcPr>
            <w:tcW w:w="988" w:type="dxa"/>
          </w:tcPr>
          <w:p w14:paraId="774E449F" w14:textId="4932600D" w:rsidR="000A2E84" w:rsidRPr="00D518D9" w:rsidRDefault="0015113C" w:rsidP="0015113C">
            <w:pPr>
              <w:pStyle w:val="TableParagraph"/>
              <w:jc w:val="center"/>
              <w:rPr>
                <w:rFonts w:asciiTheme="minorHAnsi" w:hAnsiTheme="minorHAnsi" w:cstheme="minorHAnsi"/>
                <w:b/>
                <w:bCs/>
              </w:rPr>
            </w:pPr>
            <w:r w:rsidRPr="00D518D9">
              <w:rPr>
                <w:rFonts w:asciiTheme="minorHAnsi" w:hAnsiTheme="minorHAnsi" w:cstheme="minorHAnsi"/>
                <w:b/>
                <w:bCs/>
              </w:rPr>
              <w:t>5.10</w:t>
            </w:r>
          </w:p>
        </w:tc>
        <w:tc>
          <w:tcPr>
            <w:tcW w:w="4682" w:type="dxa"/>
          </w:tcPr>
          <w:p w14:paraId="10AB7DDA" w14:textId="77777777" w:rsidR="000A2E84" w:rsidRPr="004D2C03" w:rsidRDefault="000A2E84" w:rsidP="000A2E84">
            <w:pPr>
              <w:pStyle w:val="TableParagraph"/>
              <w:tabs>
                <w:tab w:val="left" w:pos="660"/>
              </w:tabs>
              <w:ind w:left="110" w:right="95"/>
              <w:jc w:val="both"/>
              <w:rPr>
                <w:rFonts w:asciiTheme="minorHAnsi" w:hAnsiTheme="minorHAnsi" w:cstheme="minorHAnsi"/>
              </w:rPr>
            </w:pPr>
            <w:r w:rsidRPr="004D2C03">
              <w:rPr>
                <w:rFonts w:asciiTheme="minorHAnsi" w:hAnsiTheme="minorHAnsi" w:cstheme="minorHAnsi"/>
              </w:rPr>
              <w:t>β.</w:t>
            </w:r>
            <w:r w:rsidRPr="004D2C03">
              <w:rPr>
                <w:rFonts w:asciiTheme="minorHAnsi" w:hAnsiTheme="minorHAnsi" w:cstheme="minorHAnsi"/>
                <w:spacing w:val="1"/>
              </w:rPr>
              <w:t xml:space="preserve"> </w:t>
            </w:r>
            <w:r w:rsidRPr="004D2C03">
              <w:rPr>
                <w:rFonts w:asciiTheme="minorHAnsi" w:hAnsiTheme="minorHAnsi" w:cstheme="minorHAnsi"/>
              </w:rPr>
              <w:t>Κάποιο</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κατά</w:t>
            </w:r>
            <w:r w:rsidRPr="004D2C03">
              <w:rPr>
                <w:rFonts w:asciiTheme="minorHAnsi" w:hAnsiTheme="minorHAnsi" w:cstheme="minorHAnsi"/>
                <w:spacing w:val="1"/>
              </w:rPr>
              <w:t xml:space="preserve"> </w:t>
            </w:r>
            <w:r w:rsidRPr="004D2C03">
              <w:rPr>
                <w:rFonts w:asciiTheme="minorHAnsi" w:hAnsiTheme="minorHAnsi" w:cstheme="minorHAnsi"/>
              </w:rPr>
              <w:t>τόπους</w:t>
            </w:r>
            <w:r w:rsidRPr="004D2C03">
              <w:rPr>
                <w:rFonts w:asciiTheme="minorHAnsi" w:hAnsiTheme="minorHAnsi" w:cstheme="minorHAnsi"/>
                <w:spacing w:val="1"/>
              </w:rPr>
              <w:t xml:space="preserve"> </w:t>
            </w:r>
            <w:r w:rsidRPr="004D2C03">
              <w:rPr>
                <w:rFonts w:asciiTheme="minorHAnsi" w:hAnsiTheme="minorHAnsi" w:cstheme="minorHAnsi"/>
              </w:rPr>
              <w:t>δηλωθέντα</w:t>
            </w:r>
            <w:r w:rsidRPr="004D2C03">
              <w:rPr>
                <w:rFonts w:asciiTheme="minorHAnsi" w:hAnsiTheme="minorHAnsi" w:cstheme="minorHAnsi"/>
                <w:spacing w:val="1"/>
              </w:rPr>
              <w:t xml:space="preserve"> </w:t>
            </w:r>
            <w:r w:rsidRPr="004D2C03">
              <w:rPr>
                <w:rFonts w:asciiTheme="minorHAnsi" w:hAnsiTheme="minorHAnsi" w:cstheme="minorHAnsi"/>
              </w:rPr>
              <w:t>συνεργεία</w:t>
            </w:r>
            <w:r w:rsidRPr="004D2C03">
              <w:rPr>
                <w:rFonts w:asciiTheme="minorHAnsi" w:hAnsiTheme="minorHAnsi" w:cstheme="minorHAnsi"/>
                <w:spacing w:val="1"/>
              </w:rPr>
              <w:t xml:space="preserve"> </w:t>
            </w:r>
            <w:r w:rsidRPr="004D2C03">
              <w:rPr>
                <w:rFonts w:asciiTheme="minorHAnsi" w:hAnsiTheme="minorHAnsi" w:cstheme="minorHAnsi"/>
              </w:rPr>
              <w:t>παύσει</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ανήκει</w:t>
            </w:r>
            <w:r w:rsidRPr="004D2C03">
              <w:rPr>
                <w:rFonts w:asciiTheme="minorHAnsi" w:hAnsiTheme="minorHAnsi" w:cstheme="minorHAnsi"/>
                <w:spacing w:val="1"/>
              </w:rPr>
              <w:t xml:space="preserve"> </w:t>
            </w:r>
            <w:r w:rsidRPr="004D2C03">
              <w:rPr>
                <w:rFonts w:asciiTheme="minorHAnsi" w:hAnsiTheme="minorHAnsi" w:cstheme="minorHAnsi"/>
              </w:rPr>
              <w:t>στο</w:t>
            </w:r>
            <w:r w:rsidRPr="004D2C03">
              <w:rPr>
                <w:rFonts w:asciiTheme="minorHAnsi" w:hAnsiTheme="minorHAnsi" w:cstheme="minorHAnsi"/>
                <w:spacing w:val="1"/>
              </w:rPr>
              <w:t xml:space="preserve"> </w:t>
            </w:r>
            <w:r w:rsidRPr="004D2C03">
              <w:rPr>
                <w:rFonts w:asciiTheme="minorHAnsi" w:hAnsiTheme="minorHAnsi" w:cstheme="minorHAnsi"/>
              </w:rPr>
              <w:t>δηλωθέν</w:t>
            </w:r>
            <w:r w:rsidRPr="004D2C03">
              <w:rPr>
                <w:rFonts w:asciiTheme="minorHAnsi" w:hAnsiTheme="minorHAnsi" w:cstheme="minorHAnsi"/>
                <w:spacing w:val="1"/>
              </w:rPr>
              <w:t xml:space="preserve"> </w:t>
            </w:r>
            <w:r w:rsidRPr="004D2C03">
              <w:rPr>
                <w:rFonts w:asciiTheme="minorHAnsi" w:hAnsiTheme="minorHAnsi" w:cstheme="minorHAnsi"/>
              </w:rPr>
              <w:t>δίκτυο</w:t>
            </w:r>
            <w:r w:rsidRPr="004D2C03">
              <w:rPr>
                <w:rFonts w:asciiTheme="minorHAnsi" w:hAnsiTheme="minorHAnsi" w:cstheme="minorHAnsi"/>
                <w:spacing w:val="1"/>
              </w:rPr>
              <w:t xml:space="preserve"> </w:t>
            </w:r>
            <w:r w:rsidRPr="004D2C03">
              <w:rPr>
                <w:rFonts w:asciiTheme="minorHAnsi" w:hAnsiTheme="minorHAnsi" w:cstheme="minorHAnsi"/>
              </w:rPr>
              <w:t>εξυπηρέτησης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προμηθευτή,</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οποιονδήποτε</w:t>
            </w:r>
            <w:r w:rsidRPr="004D2C03">
              <w:rPr>
                <w:rFonts w:asciiTheme="minorHAnsi" w:hAnsiTheme="minorHAnsi" w:cstheme="minorHAnsi"/>
                <w:spacing w:val="-4"/>
              </w:rPr>
              <w:t xml:space="preserve"> </w:t>
            </w:r>
            <w:r w:rsidRPr="004D2C03">
              <w:rPr>
                <w:rFonts w:asciiTheme="minorHAnsi" w:hAnsiTheme="minorHAnsi" w:cstheme="minorHAnsi"/>
              </w:rPr>
              <w:t>λόγο.</w:t>
            </w:r>
          </w:p>
        </w:tc>
        <w:tc>
          <w:tcPr>
            <w:tcW w:w="1413" w:type="dxa"/>
            <w:vAlign w:val="center"/>
          </w:tcPr>
          <w:p w14:paraId="333AD8BA" w14:textId="51DBB4B0" w:rsidR="000A2E84" w:rsidRPr="004D2C03" w:rsidRDefault="000A2E84" w:rsidP="000A2E84">
            <w:pPr>
              <w:pStyle w:val="TableParagraph"/>
              <w:jc w:val="center"/>
              <w:rPr>
                <w:rFonts w:asciiTheme="minorHAnsi" w:hAnsiTheme="minorHAnsi" w:cstheme="minorHAnsi"/>
              </w:rPr>
            </w:pPr>
            <w:r w:rsidRPr="0018385C">
              <w:rPr>
                <w:rFonts w:asciiTheme="minorHAnsi" w:hAnsiTheme="minorHAnsi" w:cstheme="minorHAnsi"/>
              </w:rPr>
              <w:t>ΝΑΙ</w:t>
            </w:r>
          </w:p>
        </w:tc>
        <w:tc>
          <w:tcPr>
            <w:tcW w:w="1843" w:type="dxa"/>
            <w:vAlign w:val="center"/>
          </w:tcPr>
          <w:p w14:paraId="1E07D1DD" w14:textId="76FE9463" w:rsidR="000A2E84" w:rsidRPr="004D2C03" w:rsidRDefault="000A2E84" w:rsidP="000A2E84">
            <w:pPr>
              <w:pStyle w:val="TableParagraph"/>
              <w:jc w:val="center"/>
              <w:rPr>
                <w:rFonts w:asciiTheme="minorHAnsi" w:hAnsiTheme="minorHAnsi" w:cstheme="minorHAnsi"/>
              </w:rPr>
            </w:pPr>
          </w:p>
        </w:tc>
        <w:tc>
          <w:tcPr>
            <w:tcW w:w="1850" w:type="dxa"/>
            <w:vAlign w:val="center"/>
          </w:tcPr>
          <w:p w14:paraId="2D0AD192" w14:textId="77777777" w:rsidR="000A2E84" w:rsidRPr="004D2C03" w:rsidRDefault="000A2E84" w:rsidP="000A2E84">
            <w:pPr>
              <w:pStyle w:val="TableParagraph"/>
              <w:jc w:val="center"/>
              <w:rPr>
                <w:rFonts w:asciiTheme="minorHAnsi" w:hAnsiTheme="minorHAnsi" w:cstheme="minorHAnsi"/>
              </w:rPr>
            </w:pPr>
          </w:p>
        </w:tc>
      </w:tr>
      <w:tr w:rsidR="000A2E84" w:rsidRPr="006C1370" w14:paraId="118E8C1B" w14:textId="77777777" w:rsidTr="00E15FF5">
        <w:trPr>
          <w:trHeight w:val="409"/>
          <w:jc w:val="center"/>
        </w:trPr>
        <w:tc>
          <w:tcPr>
            <w:tcW w:w="988" w:type="dxa"/>
          </w:tcPr>
          <w:p w14:paraId="36F6F04E" w14:textId="6C62D488" w:rsidR="000A2E84" w:rsidRPr="00D518D9" w:rsidRDefault="000A2E84" w:rsidP="0015113C">
            <w:pPr>
              <w:pStyle w:val="TableParagraph"/>
              <w:spacing w:before="210"/>
              <w:ind w:left="110"/>
              <w:jc w:val="center"/>
              <w:rPr>
                <w:rFonts w:asciiTheme="minorHAnsi" w:hAnsiTheme="minorHAnsi" w:cstheme="minorHAnsi"/>
                <w:b/>
                <w:bCs/>
              </w:rPr>
            </w:pPr>
            <w:r w:rsidRPr="00D518D9">
              <w:rPr>
                <w:rFonts w:asciiTheme="minorHAnsi" w:hAnsiTheme="minorHAnsi" w:cstheme="minorHAnsi"/>
                <w:b/>
                <w:bCs/>
              </w:rPr>
              <w:t>5.1</w:t>
            </w:r>
            <w:r w:rsidR="0015113C" w:rsidRPr="00D518D9">
              <w:rPr>
                <w:rFonts w:asciiTheme="minorHAnsi" w:hAnsiTheme="minorHAnsi" w:cstheme="minorHAnsi"/>
                <w:b/>
                <w:bCs/>
              </w:rPr>
              <w:t>1</w:t>
            </w:r>
          </w:p>
        </w:tc>
        <w:tc>
          <w:tcPr>
            <w:tcW w:w="4682" w:type="dxa"/>
          </w:tcPr>
          <w:p w14:paraId="3A6DAA84" w14:textId="77777777" w:rsidR="000A2E84" w:rsidRPr="004D2C03" w:rsidRDefault="000A2E84" w:rsidP="000A2E84">
            <w:pPr>
              <w:pStyle w:val="TableParagraph"/>
              <w:tabs>
                <w:tab w:val="left" w:pos="660"/>
              </w:tabs>
              <w:ind w:left="110" w:right="95"/>
              <w:jc w:val="both"/>
              <w:rPr>
                <w:rFonts w:asciiTheme="minorHAnsi" w:hAnsiTheme="minorHAnsi" w:cstheme="minorHAnsi"/>
              </w:rPr>
            </w:pPr>
            <w:r w:rsidRPr="004D2C03">
              <w:rPr>
                <w:rFonts w:asciiTheme="minorHAnsi" w:hAnsiTheme="minorHAnsi" w:cstheme="minorHAnsi"/>
              </w:rPr>
              <w:t>Ο προμηθευτής, καθ’ όλη τη διάρκεια της εγγύησης, υποχρεούται να</w:t>
            </w:r>
            <w:r w:rsidRPr="004D2C03">
              <w:rPr>
                <w:rFonts w:asciiTheme="minorHAnsi" w:hAnsiTheme="minorHAnsi" w:cstheme="minorHAnsi"/>
                <w:spacing w:val="1"/>
              </w:rPr>
              <w:t xml:space="preserve"> </w:t>
            </w:r>
            <w:r w:rsidRPr="004D2C03">
              <w:rPr>
                <w:rFonts w:asciiTheme="minorHAnsi" w:hAnsiTheme="minorHAnsi" w:cstheme="minorHAnsi"/>
              </w:rPr>
              <w:t>ενημερώνει</w:t>
            </w:r>
            <w:r w:rsidRPr="004D2C03">
              <w:rPr>
                <w:rFonts w:asciiTheme="minorHAnsi" w:hAnsiTheme="minorHAnsi" w:cstheme="minorHAnsi"/>
                <w:spacing w:val="1"/>
              </w:rPr>
              <w:t xml:space="preserve"> </w:t>
            </w:r>
            <w:r w:rsidRPr="004D2C03">
              <w:rPr>
                <w:rFonts w:asciiTheme="minorHAnsi" w:hAnsiTheme="minorHAnsi" w:cstheme="minorHAnsi"/>
              </w:rPr>
              <w:t>το</w:t>
            </w:r>
            <w:r w:rsidRPr="004D2C03">
              <w:rPr>
                <w:rFonts w:asciiTheme="minorHAnsi" w:hAnsiTheme="minorHAnsi" w:cstheme="minorHAnsi"/>
                <w:spacing w:val="1"/>
              </w:rPr>
              <w:t xml:space="preserve"> </w:t>
            </w:r>
            <w:r w:rsidRPr="004D2C03">
              <w:rPr>
                <w:rFonts w:asciiTheme="minorHAnsi" w:hAnsiTheme="minorHAnsi" w:cstheme="minorHAnsi"/>
              </w:rPr>
              <w:t>Αρχηγείο</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Ελληνικής</w:t>
            </w:r>
            <w:r w:rsidRPr="004D2C03">
              <w:rPr>
                <w:rFonts w:asciiTheme="minorHAnsi" w:hAnsiTheme="minorHAnsi" w:cstheme="minorHAnsi"/>
                <w:spacing w:val="1"/>
              </w:rPr>
              <w:t xml:space="preserve"> </w:t>
            </w:r>
            <w:r w:rsidRPr="004D2C03">
              <w:rPr>
                <w:rFonts w:asciiTheme="minorHAnsi" w:hAnsiTheme="minorHAnsi" w:cstheme="minorHAnsi"/>
              </w:rPr>
              <w:t>Αστυνομίας/Διεύθυνση</w:t>
            </w:r>
            <w:r w:rsidRPr="004D2C03">
              <w:rPr>
                <w:rFonts w:asciiTheme="minorHAnsi" w:hAnsiTheme="minorHAnsi" w:cstheme="minorHAnsi"/>
                <w:spacing w:val="1"/>
              </w:rPr>
              <w:t xml:space="preserve"> </w:t>
            </w:r>
            <w:r w:rsidRPr="004D2C03">
              <w:rPr>
                <w:rFonts w:asciiTheme="minorHAnsi" w:hAnsiTheme="minorHAnsi" w:cstheme="minorHAnsi"/>
              </w:rPr>
              <w:t>Προμηθειών</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Τεχνικής</w:t>
            </w:r>
            <w:r w:rsidRPr="004D2C03">
              <w:rPr>
                <w:rFonts w:asciiTheme="minorHAnsi" w:hAnsiTheme="minorHAnsi" w:cstheme="minorHAnsi"/>
                <w:spacing w:val="1"/>
              </w:rPr>
              <w:t xml:space="preserve"> </w:t>
            </w:r>
            <w:r w:rsidRPr="004D2C03">
              <w:rPr>
                <w:rFonts w:asciiTheme="minorHAnsi" w:hAnsiTheme="minorHAnsi" w:cstheme="minorHAnsi"/>
              </w:rPr>
              <w:t>Υποστήριξης,</w:t>
            </w:r>
            <w:r w:rsidRPr="004D2C03">
              <w:rPr>
                <w:rFonts w:asciiTheme="minorHAnsi" w:hAnsiTheme="minorHAnsi" w:cstheme="minorHAnsi"/>
                <w:color w:val="FF0000"/>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οποιαδήποτε</w:t>
            </w:r>
            <w:r w:rsidRPr="004D2C03">
              <w:rPr>
                <w:rFonts w:asciiTheme="minorHAnsi" w:hAnsiTheme="minorHAnsi" w:cstheme="minorHAnsi"/>
                <w:spacing w:val="1"/>
              </w:rPr>
              <w:t xml:space="preserve"> </w:t>
            </w:r>
            <w:r w:rsidRPr="004D2C03">
              <w:rPr>
                <w:rFonts w:asciiTheme="minorHAnsi" w:hAnsiTheme="minorHAnsi" w:cstheme="minorHAnsi"/>
              </w:rPr>
              <w:t>τροποποίηση πραγματοποιείται στο δηλωθέν δίκτυο εξυπηρέτησης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προσφερόμενου οχήματος</w:t>
            </w:r>
            <w:r w:rsidRPr="004D2C03">
              <w:rPr>
                <w:rFonts w:asciiTheme="minorHAnsi" w:hAnsiTheme="minorHAnsi" w:cstheme="minorHAnsi"/>
                <w:spacing w:val="-1"/>
              </w:rPr>
              <w:t xml:space="preserve"> </w:t>
            </w:r>
            <w:r w:rsidRPr="004D2C03">
              <w:rPr>
                <w:rFonts w:asciiTheme="minorHAnsi" w:hAnsiTheme="minorHAnsi" w:cstheme="minorHAnsi"/>
              </w:rPr>
              <w:t>εντός</w:t>
            </w:r>
            <w:r w:rsidRPr="004D2C03">
              <w:rPr>
                <w:rFonts w:asciiTheme="minorHAnsi" w:hAnsiTheme="minorHAnsi" w:cstheme="minorHAnsi"/>
                <w:spacing w:val="4"/>
              </w:rPr>
              <w:t xml:space="preserve"> </w:t>
            </w:r>
            <w:r w:rsidRPr="004D2C03">
              <w:rPr>
                <w:rFonts w:asciiTheme="minorHAnsi" w:hAnsiTheme="minorHAnsi" w:cstheme="minorHAnsi"/>
              </w:rPr>
              <w:t>48</w:t>
            </w:r>
            <w:r w:rsidRPr="004D2C03">
              <w:rPr>
                <w:rFonts w:asciiTheme="minorHAnsi" w:hAnsiTheme="minorHAnsi" w:cstheme="minorHAnsi"/>
                <w:spacing w:val="-4"/>
              </w:rPr>
              <w:t xml:space="preserve"> </w:t>
            </w:r>
            <w:r w:rsidRPr="004D2C03">
              <w:rPr>
                <w:rFonts w:asciiTheme="minorHAnsi" w:hAnsiTheme="minorHAnsi" w:cstheme="minorHAnsi"/>
              </w:rPr>
              <w:t>ωρών</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αυτήν.</w:t>
            </w:r>
          </w:p>
        </w:tc>
        <w:tc>
          <w:tcPr>
            <w:tcW w:w="1413" w:type="dxa"/>
            <w:vAlign w:val="center"/>
          </w:tcPr>
          <w:p w14:paraId="624C6906" w14:textId="74AFAFFB" w:rsidR="000A2E84" w:rsidRPr="004D2C03" w:rsidRDefault="000A2E84" w:rsidP="000A2E84">
            <w:pPr>
              <w:pStyle w:val="TableParagraph"/>
              <w:jc w:val="center"/>
              <w:rPr>
                <w:rFonts w:asciiTheme="minorHAnsi" w:hAnsiTheme="minorHAnsi" w:cstheme="minorHAnsi"/>
              </w:rPr>
            </w:pPr>
            <w:r w:rsidRPr="0018385C">
              <w:rPr>
                <w:rFonts w:asciiTheme="minorHAnsi" w:hAnsiTheme="minorHAnsi" w:cstheme="minorHAnsi"/>
              </w:rPr>
              <w:t>ΝΑΙ</w:t>
            </w:r>
          </w:p>
        </w:tc>
        <w:tc>
          <w:tcPr>
            <w:tcW w:w="1843" w:type="dxa"/>
            <w:vAlign w:val="center"/>
          </w:tcPr>
          <w:p w14:paraId="1C335D0D" w14:textId="1F8FA46F" w:rsidR="000A2E84" w:rsidRPr="004D2C03" w:rsidRDefault="000A2E84" w:rsidP="000A2E84">
            <w:pPr>
              <w:pStyle w:val="TableParagraph"/>
              <w:jc w:val="center"/>
              <w:rPr>
                <w:rFonts w:asciiTheme="minorHAnsi" w:hAnsiTheme="minorHAnsi" w:cstheme="minorHAnsi"/>
              </w:rPr>
            </w:pPr>
          </w:p>
        </w:tc>
        <w:tc>
          <w:tcPr>
            <w:tcW w:w="1850" w:type="dxa"/>
            <w:vAlign w:val="center"/>
          </w:tcPr>
          <w:p w14:paraId="7985800E" w14:textId="77777777" w:rsidR="000A2E84" w:rsidRPr="004D2C03" w:rsidRDefault="000A2E84" w:rsidP="000A2E84">
            <w:pPr>
              <w:pStyle w:val="TableParagraph"/>
              <w:jc w:val="center"/>
              <w:rPr>
                <w:rFonts w:asciiTheme="minorHAnsi" w:hAnsiTheme="minorHAnsi" w:cstheme="minorHAnsi"/>
              </w:rPr>
            </w:pPr>
          </w:p>
        </w:tc>
      </w:tr>
      <w:tr w:rsidR="000A2E84" w:rsidRPr="00C62608" w14:paraId="0F855041" w14:textId="77777777" w:rsidTr="00E15FF5">
        <w:trPr>
          <w:trHeight w:val="455"/>
          <w:jc w:val="center"/>
        </w:trPr>
        <w:tc>
          <w:tcPr>
            <w:tcW w:w="988" w:type="dxa"/>
          </w:tcPr>
          <w:p w14:paraId="24A19465" w14:textId="77777777" w:rsidR="000A2E84" w:rsidRPr="00C62608" w:rsidRDefault="000A2E84" w:rsidP="000A2E84">
            <w:pPr>
              <w:pStyle w:val="TableParagraph"/>
              <w:spacing w:before="35"/>
              <w:ind w:left="110"/>
              <w:rPr>
                <w:rFonts w:asciiTheme="minorHAnsi" w:hAnsiTheme="minorHAnsi" w:cstheme="minorHAnsi"/>
                <w:b/>
              </w:rPr>
            </w:pPr>
            <w:r w:rsidRPr="00C62608">
              <w:rPr>
                <w:rFonts w:asciiTheme="minorHAnsi" w:hAnsiTheme="minorHAnsi" w:cstheme="minorHAnsi"/>
                <w:b/>
              </w:rPr>
              <w:t>6</w:t>
            </w:r>
          </w:p>
        </w:tc>
        <w:tc>
          <w:tcPr>
            <w:tcW w:w="9789" w:type="dxa"/>
            <w:gridSpan w:val="4"/>
            <w:vAlign w:val="center"/>
          </w:tcPr>
          <w:p w14:paraId="65C69D16" w14:textId="77777777" w:rsidR="000A2E84" w:rsidRPr="00C62608" w:rsidRDefault="000A2E84" w:rsidP="000A2E84">
            <w:pPr>
              <w:pStyle w:val="TableParagraph"/>
              <w:jc w:val="center"/>
              <w:rPr>
                <w:rFonts w:asciiTheme="minorHAnsi" w:hAnsiTheme="minorHAnsi" w:cstheme="minorHAnsi"/>
              </w:rPr>
            </w:pPr>
            <w:r w:rsidRPr="00C62608">
              <w:rPr>
                <w:rFonts w:asciiTheme="minorHAnsi" w:hAnsiTheme="minorHAnsi" w:cstheme="minorHAnsi"/>
                <w:b/>
                <w:u w:val="single"/>
              </w:rPr>
              <w:t>Κατασκευή</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w:t>
            </w:r>
            <w:r w:rsidRPr="00C62608">
              <w:rPr>
                <w:rFonts w:asciiTheme="minorHAnsi" w:hAnsiTheme="minorHAnsi" w:cstheme="minorHAnsi"/>
                <w:b/>
                <w:spacing w:val="-6"/>
                <w:u w:val="single"/>
              </w:rPr>
              <w:t xml:space="preserve"> </w:t>
            </w:r>
            <w:r w:rsidRPr="00C62608">
              <w:rPr>
                <w:rFonts w:asciiTheme="minorHAnsi" w:hAnsiTheme="minorHAnsi" w:cstheme="minorHAnsi"/>
                <w:b/>
                <w:u w:val="single"/>
              </w:rPr>
              <w:t>Παρακολούθηση</w:t>
            </w:r>
            <w:r w:rsidRPr="00C62608">
              <w:rPr>
                <w:rFonts w:asciiTheme="minorHAnsi" w:hAnsiTheme="minorHAnsi" w:cstheme="minorHAnsi"/>
                <w:b/>
                <w:spacing w:val="-3"/>
                <w:u w:val="single"/>
              </w:rPr>
              <w:t xml:space="preserve"> </w:t>
            </w:r>
            <w:r w:rsidRPr="00C62608">
              <w:rPr>
                <w:rFonts w:asciiTheme="minorHAnsi" w:hAnsiTheme="minorHAnsi" w:cstheme="minorHAnsi"/>
                <w:b/>
                <w:u w:val="single"/>
              </w:rPr>
              <w:t>-</w:t>
            </w:r>
            <w:r w:rsidRPr="00C62608">
              <w:rPr>
                <w:rFonts w:asciiTheme="minorHAnsi" w:hAnsiTheme="minorHAnsi" w:cstheme="minorHAnsi"/>
                <w:b/>
                <w:spacing w:val="-6"/>
                <w:u w:val="single"/>
              </w:rPr>
              <w:t xml:space="preserve"> </w:t>
            </w:r>
            <w:r w:rsidRPr="00C62608">
              <w:rPr>
                <w:rFonts w:asciiTheme="minorHAnsi" w:hAnsiTheme="minorHAnsi" w:cstheme="minorHAnsi"/>
                <w:b/>
                <w:u w:val="single"/>
              </w:rPr>
              <w:t>Παράδοση</w:t>
            </w:r>
          </w:p>
        </w:tc>
      </w:tr>
      <w:tr w:rsidR="000A2E84" w:rsidRPr="006C1370" w14:paraId="15FB4C79" w14:textId="77777777" w:rsidTr="00E15FF5">
        <w:trPr>
          <w:trHeight w:val="633"/>
          <w:jc w:val="center"/>
        </w:trPr>
        <w:tc>
          <w:tcPr>
            <w:tcW w:w="988" w:type="dxa"/>
          </w:tcPr>
          <w:p w14:paraId="08647960" w14:textId="77777777" w:rsidR="000A2E84" w:rsidRPr="00D518D9" w:rsidRDefault="000A2E84" w:rsidP="0015113C">
            <w:pPr>
              <w:pStyle w:val="TableParagraph"/>
              <w:spacing w:before="126"/>
              <w:ind w:left="110"/>
              <w:jc w:val="center"/>
              <w:rPr>
                <w:rFonts w:asciiTheme="minorHAnsi" w:hAnsiTheme="minorHAnsi" w:cstheme="minorHAnsi"/>
                <w:b/>
                <w:bCs/>
              </w:rPr>
            </w:pPr>
            <w:r w:rsidRPr="00D518D9">
              <w:rPr>
                <w:rFonts w:asciiTheme="minorHAnsi" w:hAnsiTheme="minorHAnsi" w:cstheme="minorHAnsi"/>
                <w:b/>
                <w:bCs/>
              </w:rPr>
              <w:t>6.1</w:t>
            </w:r>
          </w:p>
        </w:tc>
        <w:tc>
          <w:tcPr>
            <w:tcW w:w="4682" w:type="dxa"/>
          </w:tcPr>
          <w:p w14:paraId="11910E5A" w14:textId="77777777" w:rsidR="000A2E84" w:rsidRPr="004D2C03" w:rsidRDefault="000A2E84" w:rsidP="000A2E84">
            <w:pPr>
              <w:pStyle w:val="TableParagraph"/>
              <w:tabs>
                <w:tab w:val="left" w:pos="660"/>
              </w:tabs>
              <w:ind w:left="110"/>
              <w:rPr>
                <w:rFonts w:asciiTheme="minorHAnsi" w:hAnsiTheme="minorHAnsi" w:cstheme="minorHAnsi"/>
              </w:rPr>
            </w:pPr>
            <w:r w:rsidRPr="004D2C03">
              <w:rPr>
                <w:rFonts w:asciiTheme="minorHAnsi" w:hAnsiTheme="minorHAnsi" w:cstheme="minorHAnsi"/>
              </w:rPr>
              <w:t>Η</w:t>
            </w:r>
            <w:r w:rsidRPr="004D2C03">
              <w:rPr>
                <w:rFonts w:asciiTheme="minorHAnsi" w:hAnsiTheme="minorHAnsi" w:cstheme="minorHAnsi"/>
                <w:spacing w:val="3"/>
              </w:rPr>
              <w:t xml:space="preserve"> </w:t>
            </w:r>
            <w:r w:rsidRPr="004D2C03">
              <w:rPr>
                <w:rFonts w:asciiTheme="minorHAnsi" w:hAnsiTheme="minorHAnsi" w:cstheme="minorHAnsi"/>
              </w:rPr>
              <w:t>παράδοση</w:t>
            </w:r>
            <w:r w:rsidRPr="004D2C03">
              <w:rPr>
                <w:rFonts w:asciiTheme="minorHAnsi" w:hAnsiTheme="minorHAnsi" w:cstheme="minorHAnsi"/>
                <w:spacing w:val="2"/>
              </w:rPr>
              <w:t xml:space="preserve"> </w:t>
            </w:r>
            <w:r w:rsidRPr="004D2C03">
              <w:rPr>
                <w:rFonts w:asciiTheme="minorHAnsi" w:hAnsiTheme="minorHAnsi" w:cstheme="minorHAnsi"/>
              </w:rPr>
              <w:t>να γίνει</w:t>
            </w:r>
            <w:r w:rsidRPr="004D2C03">
              <w:rPr>
                <w:rFonts w:asciiTheme="minorHAnsi" w:hAnsiTheme="minorHAnsi" w:cstheme="minorHAnsi"/>
                <w:spacing w:val="2"/>
              </w:rPr>
              <w:t xml:space="preserve"> </w:t>
            </w:r>
            <w:r w:rsidRPr="004D2C03">
              <w:rPr>
                <w:rFonts w:asciiTheme="minorHAnsi" w:hAnsiTheme="minorHAnsi" w:cstheme="minorHAnsi"/>
              </w:rPr>
              <w:t>με δαπάνες</w:t>
            </w:r>
            <w:r w:rsidRPr="004D2C03">
              <w:rPr>
                <w:rFonts w:asciiTheme="minorHAnsi" w:hAnsiTheme="minorHAnsi" w:cstheme="minorHAnsi"/>
                <w:spacing w:val="2"/>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προμηθευτή</w:t>
            </w:r>
            <w:r w:rsidRPr="004D2C03">
              <w:rPr>
                <w:rFonts w:asciiTheme="minorHAnsi" w:hAnsiTheme="minorHAnsi" w:cstheme="minorHAnsi"/>
                <w:spacing w:val="2"/>
              </w:rPr>
              <w:t xml:space="preserve"> στις εγκαταστάσεις </w:t>
            </w:r>
            <w:r w:rsidRPr="004D2C03">
              <w:rPr>
                <w:rFonts w:asciiTheme="minorHAnsi" w:hAnsiTheme="minorHAnsi" w:cstheme="minorHAnsi"/>
                <w:spacing w:val="-46"/>
              </w:rPr>
              <w:t xml:space="preserve"> </w:t>
            </w:r>
            <w:r w:rsidRPr="004D2C03">
              <w:rPr>
                <w:rFonts w:asciiTheme="minorHAnsi" w:hAnsiTheme="minorHAnsi" w:cstheme="minorHAnsi"/>
              </w:rPr>
              <w:t>Ελληνική</w:t>
            </w:r>
            <w:r w:rsidRPr="004D2C03">
              <w:rPr>
                <w:rFonts w:asciiTheme="minorHAnsi" w:hAnsiTheme="minorHAnsi" w:cstheme="minorHAnsi"/>
                <w:spacing w:val="-1"/>
              </w:rPr>
              <w:t xml:space="preserve"> </w:t>
            </w:r>
            <w:r w:rsidRPr="004D2C03">
              <w:rPr>
                <w:rFonts w:asciiTheme="minorHAnsi" w:hAnsiTheme="minorHAnsi" w:cstheme="minorHAnsi"/>
              </w:rPr>
              <w:t>Αστυνομίας (</w:t>
            </w:r>
            <w:proofErr w:type="spellStart"/>
            <w:r w:rsidRPr="004D2C03">
              <w:rPr>
                <w:rFonts w:asciiTheme="minorHAnsi" w:hAnsiTheme="minorHAnsi" w:cstheme="minorHAnsi"/>
              </w:rPr>
              <w:t>Αρτεμισιας</w:t>
            </w:r>
            <w:proofErr w:type="spellEnd"/>
            <w:r w:rsidRPr="004D2C03">
              <w:rPr>
                <w:rFonts w:asciiTheme="minorHAnsi" w:hAnsiTheme="minorHAnsi" w:cstheme="minorHAnsi"/>
              </w:rPr>
              <w:t xml:space="preserve"> 1 </w:t>
            </w:r>
            <w:proofErr w:type="spellStart"/>
            <w:r w:rsidRPr="004D2C03">
              <w:rPr>
                <w:rFonts w:asciiTheme="minorHAnsi" w:hAnsiTheme="minorHAnsi" w:cstheme="minorHAnsi"/>
              </w:rPr>
              <w:t>Νεα</w:t>
            </w:r>
            <w:proofErr w:type="spellEnd"/>
            <w:r w:rsidRPr="004D2C03">
              <w:rPr>
                <w:rFonts w:asciiTheme="minorHAnsi" w:hAnsiTheme="minorHAnsi" w:cstheme="minorHAnsi"/>
              </w:rPr>
              <w:t xml:space="preserve"> </w:t>
            </w:r>
            <w:proofErr w:type="spellStart"/>
            <w:r w:rsidRPr="004D2C03">
              <w:rPr>
                <w:rFonts w:asciiTheme="minorHAnsi" w:hAnsiTheme="minorHAnsi" w:cstheme="minorHAnsi"/>
              </w:rPr>
              <w:t>Αλλικαρνασος</w:t>
            </w:r>
            <w:proofErr w:type="spellEnd"/>
            <w:r w:rsidRPr="004D2C03">
              <w:rPr>
                <w:rFonts w:asciiTheme="minorHAnsi" w:hAnsiTheme="minorHAnsi" w:cstheme="minorHAnsi"/>
              </w:rPr>
              <w:t>)</w:t>
            </w:r>
          </w:p>
        </w:tc>
        <w:tc>
          <w:tcPr>
            <w:tcW w:w="1413" w:type="dxa"/>
            <w:vAlign w:val="center"/>
          </w:tcPr>
          <w:p w14:paraId="2C2B9D64" w14:textId="2828AFBD" w:rsidR="000A2E84" w:rsidRPr="004D2C03" w:rsidRDefault="000A2E84" w:rsidP="000A2E84">
            <w:pPr>
              <w:pStyle w:val="TableParagraph"/>
              <w:jc w:val="center"/>
              <w:rPr>
                <w:rFonts w:asciiTheme="minorHAnsi" w:hAnsiTheme="minorHAnsi" w:cstheme="minorHAnsi"/>
              </w:rPr>
            </w:pPr>
            <w:r w:rsidRPr="006630D8">
              <w:rPr>
                <w:rFonts w:asciiTheme="minorHAnsi" w:hAnsiTheme="minorHAnsi" w:cstheme="minorHAnsi"/>
              </w:rPr>
              <w:t>ΝΑΙ</w:t>
            </w:r>
          </w:p>
        </w:tc>
        <w:tc>
          <w:tcPr>
            <w:tcW w:w="1843" w:type="dxa"/>
            <w:vAlign w:val="center"/>
          </w:tcPr>
          <w:p w14:paraId="04E04833" w14:textId="5DF755F0" w:rsidR="000A2E84" w:rsidRPr="004D2C03" w:rsidRDefault="000A2E84" w:rsidP="000A2E84">
            <w:pPr>
              <w:pStyle w:val="TableParagraph"/>
              <w:jc w:val="center"/>
              <w:rPr>
                <w:rFonts w:asciiTheme="minorHAnsi" w:hAnsiTheme="minorHAnsi" w:cstheme="minorHAnsi"/>
              </w:rPr>
            </w:pPr>
          </w:p>
        </w:tc>
        <w:tc>
          <w:tcPr>
            <w:tcW w:w="1850" w:type="dxa"/>
            <w:vAlign w:val="center"/>
          </w:tcPr>
          <w:p w14:paraId="2B3E742A" w14:textId="77777777" w:rsidR="000A2E84" w:rsidRPr="004D2C03" w:rsidRDefault="000A2E84" w:rsidP="000A2E84">
            <w:pPr>
              <w:pStyle w:val="TableParagraph"/>
              <w:jc w:val="center"/>
              <w:rPr>
                <w:rFonts w:asciiTheme="minorHAnsi" w:hAnsiTheme="minorHAnsi" w:cstheme="minorHAnsi"/>
              </w:rPr>
            </w:pPr>
          </w:p>
        </w:tc>
      </w:tr>
      <w:tr w:rsidR="000A2E84" w:rsidRPr="006C1370" w14:paraId="056442A4" w14:textId="77777777" w:rsidTr="00E15FF5">
        <w:trPr>
          <w:trHeight w:val="637"/>
          <w:jc w:val="center"/>
        </w:trPr>
        <w:tc>
          <w:tcPr>
            <w:tcW w:w="988" w:type="dxa"/>
          </w:tcPr>
          <w:p w14:paraId="64B16FEF" w14:textId="77777777" w:rsidR="000A2E84" w:rsidRPr="00D518D9" w:rsidRDefault="000A2E84" w:rsidP="0015113C">
            <w:pPr>
              <w:pStyle w:val="TableParagraph"/>
              <w:spacing w:before="126"/>
              <w:ind w:left="110"/>
              <w:jc w:val="center"/>
              <w:rPr>
                <w:rFonts w:asciiTheme="minorHAnsi" w:hAnsiTheme="minorHAnsi" w:cstheme="minorHAnsi"/>
                <w:b/>
                <w:bCs/>
              </w:rPr>
            </w:pPr>
            <w:r w:rsidRPr="00D518D9">
              <w:rPr>
                <w:rFonts w:asciiTheme="minorHAnsi" w:hAnsiTheme="minorHAnsi" w:cstheme="minorHAnsi"/>
                <w:b/>
                <w:bCs/>
              </w:rPr>
              <w:t>6.2</w:t>
            </w:r>
          </w:p>
        </w:tc>
        <w:tc>
          <w:tcPr>
            <w:tcW w:w="4682" w:type="dxa"/>
          </w:tcPr>
          <w:p w14:paraId="15364A37" w14:textId="199D0630" w:rsidR="000A2E84" w:rsidRPr="004D2C03" w:rsidRDefault="000A2E84" w:rsidP="000A2E84">
            <w:pPr>
              <w:pStyle w:val="TableParagraph"/>
              <w:tabs>
                <w:tab w:val="left" w:pos="660"/>
              </w:tabs>
              <w:spacing w:line="255" w:lineRule="exact"/>
              <w:ind w:left="110"/>
              <w:rPr>
                <w:rFonts w:asciiTheme="minorHAnsi" w:hAnsiTheme="minorHAnsi" w:cstheme="minorHAnsi"/>
              </w:rPr>
            </w:pPr>
            <w:r w:rsidRPr="004D2C03">
              <w:rPr>
                <w:rFonts w:asciiTheme="minorHAnsi" w:hAnsiTheme="minorHAnsi" w:cstheme="minorHAnsi"/>
              </w:rPr>
              <w:t>Ο</w:t>
            </w:r>
            <w:r w:rsidRPr="004D2C03">
              <w:rPr>
                <w:rFonts w:asciiTheme="minorHAnsi" w:hAnsiTheme="minorHAnsi" w:cstheme="minorHAnsi"/>
                <w:spacing w:val="10"/>
              </w:rPr>
              <w:t xml:space="preserve"> </w:t>
            </w:r>
            <w:r w:rsidRPr="004D2C03">
              <w:rPr>
                <w:rFonts w:asciiTheme="minorHAnsi" w:hAnsiTheme="minorHAnsi" w:cstheme="minorHAnsi"/>
              </w:rPr>
              <w:t>χρόνος</w:t>
            </w:r>
            <w:r w:rsidRPr="004D2C03">
              <w:rPr>
                <w:rFonts w:asciiTheme="minorHAnsi" w:hAnsiTheme="minorHAnsi" w:cstheme="minorHAnsi"/>
                <w:spacing w:val="11"/>
              </w:rPr>
              <w:t xml:space="preserve"> </w:t>
            </w:r>
            <w:r w:rsidRPr="004D2C03">
              <w:rPr>
                <w:rFonts w:asciiTheme="minorHAnsi" w:hAnsiTheme="minorHAnsi" w:cstheme="minorHAnsi"/>
              </w:rPr>
              <w:t>παράδοσης</w:t>
            </w:r>
            <w:r w:rsidRPr="004D2C03">
              <w:rPr>
                <w:rFonts w:asciiTheme="minorHAnsi" w:hAnsiTheme="minorHAnsi" w:cstheme="minorHAnsi"/>
                <w:spacing w:val="11"/>
              </w:rPr>
              <w:t xml:space="preserve"> </w:t>
            </w:r>
            <w:r w:rsidRPr="004D2C03">
              <w:rPr>
                <w:rFonts w:asciiTheme="minorHAnsi" w:hAnsiTheme="minorHAnsi" w:cstheme="minorHAnsi"/>
              </w:rPr>
              <w:t>να</w:t>
            </w:r>
            <w:r w:rsidRPr="004D2C03">
              <w:rPr>
                <w:rFonts w:asciiTheme="minorHAnsi" w:hAnsiTheme="minorHAnsi" w:cstheme="minorHAnsi"/>
                <w:spacing w:val="9"/>
              </w:rPr>
              <w:t xml:space="preserve"> </w:t>
            </w:r>
            <w:r w:rsidRPr="004D2C03">
              <w:rPr>
                <w:rFonts w:asciiTheme="minorHAnsi" w:hAnsiTheme="minorHAnsi" w:cstheme="minorHAnsi"/>
              </w:rPr>
              <w:t>είναι</w:t>
            </w:r>
            <w:r w:rsidRPr="004D2C03">
              <w:rPr>
                <w:rFonts w:asciiTheme="minorHAnsi" w:hAnsiTheme="minorHAnsi" w:cstheme="minorHAnsi"/>
                <w:spacing w:val="10"/>
              </w:rPr>
              <w:t xml:space="preserve"> </w:t>
            </w:r>
            <w:r w:rsidRPr="004D2C03">
              <w:rPr>
                <w:rFonts w:asciiTheme="minorHAnsi" w:hAnsiTheme="minorHAnsi" w:cstheme="minorHAnsi"/>
              </w:rPr>
              <w:t>ο</w:t>
            </w:r>
            <w:r w:rsidRPr="004D2C03">
              <w:rPr>
                <w:rFonts w:asciiTheme="minorHAnsi" w:hAnsiTheme="minorHAnsi" w:cstheme="minorHAnsi"/>
                <w:spacing w:val="13"/>
              </w:rPr>
              <w:t xml:space="preserve"> </w:t>
            </w:r>
            <w:r w:rsidRPr="004D2C03">
              <w:rPr>
                <w:rFonts w:asciiTheme="minorHAnsi" w:hAnsiTheme="minorHAnsi" w:cstheme="minorHAnsi"/>
              </w:rPr>
              <w:t>συντομότερος</w:t>
            </w:r>
            <w:r w:rsidRPr="004D2C03">
              <w:rPr>
                <w:rFonts w:asciiTheme="minorHAnsi" w:hAnsiTheme="minorHAnsi" w:cstheme="minorHAnsi"/>
                <w:spacing w:val="11"/>
              </w:rPr>
              <w:t xml:space="preserve"> </w:t>
            </w:r>
            <w:r w:rsidRPr="004D2C03">
              <w:rPr>
                <w:rFonts w:asciiTheme="minorHAnsi" w:hAnsiTheme="minorHAnsi" w:cstheme="minorHAnsi"/>
              </w:rPr>
              <w:t>δυνατός</w:t>
            </w:r>
            <w:r w:rsidRPr="004D2C03">
              <w:rPr>
                <w:rFonts w:asciiTheme="minorHAnsi" w:hAnsiTheme="minorHAnsi" w:cstheme="minorHAnsi"/>
                <w:spacing w:val="11"/>
              </w:rPr>
              <w:t xml:space="preserve"> </w:t>
            </w:r>
            <w:r w:rsidRPr="004D2C03">
              <w:rPr>
                <w:rFonts w:asciiTheme="minorHAnsi" w:hAnsiTheme="minorHAnsi" w:cstheme="minorHAnsi"/>
              </w:rPr>
              <w:t>και</w:t>
            </w:r>
            <w:r w:rsidRPr="004D2C03">
              <w:rPr>
                <w:rFonts w:asciiTheme="minorHAnsi" w:hAnsiTheme="minorHAnsi" w:cstheme="minorHAnsi"/>
                <w:spacing w:val="10"/>
              </w:rPr>
              <w:t xml:space="preserve"> </w:t>
            </w:r>
            <w:r w:rsidRPr="004D2C03">
              <w:rPr>
                <w:rFonts w:asciiTheme="minorHAnsi" w:hAnsiTheme="minorHAnsi" w:cstheme="minorHAnsi"/>
              </w:rPr>
              <w:t>μέχρι</w:t>
            </w:r>
            <w:r w:rsidRPr="004D2C03">
              <w:rPr>
                <w:rFonts w:asciiTheme="minorHAnsi" w:hAnsiTheme="minorHAnsi" w:cstheme="minorHAnsi"/>
                <w:spacing w:val="15"/>
              </w:rPr>
              <w:t xml:space="preserve"> </w:t>
            </w:r>
            <w:r w:rsidRPr="004D2C03">
              <w:rPr>
                <w:rFonts w:asciiTheme="minorHAnsi" w:hAnsiTheme="minorHAnsi" w:cstheme="minorHAnsi"/>
              </w:rPr>
              <w:t>έξι</w:t>
            </w:r>
            <w:r>
              <w:rPr>
                <w:rFonts w:asciiTheme="minorHAnsi" w:hAnsiTheme="minorHAnsi" w:cstheme="minorHAnsi"/>
              </w:rPr>
              <w:t xml:space="preserve"> </w:t>
            </w:r>
            <w:r w:rsidRPr="004D2C03">
              <w:rPr>
                <w:rFonts w:asciiTheme="minorHAnsi" w:hAnsiTheme="minorHAnsi" w:cstheme="minorHAnsi"/>
              </w:rPr>
              <w:t>(6)</w:t>
            </w:r>
            <w:r w:rsidRPr="004D2C03">
              <w:rPr>
                <w:rFonts w:asciiTheme="minorHAnsi" w:hAnsiTheme="minorHAnsi" w:cstheme="minorHAnsi"/>
                <w:spacing w:val="-1"/>
              </w:rPr>
              <w:t xml:space="preserve"> </w:t>
            </w:r>
            <w:r w:rsidRPr="004D2C03">
              <w:rPr>
                <w:rFonts w:asciiTheme="minorHAnsi" w:hAnsiTheme="minorHAnsi" w:cstheme="minorHAnsi"/>
              </w:rPr>
              <w:t>μήνες</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4"/>
              </w:rPr>
              <w:t xml:space="preserve"> </w:t>
            </w:r>
            <w:r w:rsidRPr="004D2C03">
              <w:rPr>
                <w:rFonts w:asciiTheme="minorHAnsi" w:hAnsiTheme="minorHAnsi" w:cstheme="minorHAnsi"/>
              </w:rPr>
              <w:t>την</w:t>
            </w:r>
            <w:r w:rsidRPr="004D2C03">
              <w:rPr>
                <w:rFonts w:asciiTheme="minorHAnsi" w:hAnsiTheme="minorHAnsi" w:cstheme="minorHAnsi"/>
                <w:spacing w:val="-3"/>
              </w:rPr>
              <w:t xml:space="preserve"> </w:t>
            </w:r>
            <w:r w:rsidRPr="004D2C03">
              <w:rPr>
                <w:rFonts w:asciiTheme="minorHAnsi" w:hAnsiTheme="minorHAnsi" w:cstheme="minorHAnsi"/>
              </w:rPr>
              <w:lastRenderedPageBreak/>
              <w:t>υπογραφή</w:t>
            </w:r>
            <w:r w:rsidRPr="004D2C03">
              <w:rPr>
                <w:rFonts w:asciiTheme="minorHAnsi" w:hAnsiTheme="minorHAnsi" w:cstheme="minorHAnsi"/>
                <w:spacing w:val="-2"/>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σχετικής</w:t>
            </w:r>
            <w:r>
              <w:rPr>
                <w:rFonts w:asciiTheme="minorHAnsi" w:hAnsiTheme="minorHAnsi" w:cstheme="minorHAnsi"/>
              </w:rPr>
              <w:t xml:space="preserve"> </w:t>
            </w:r>
            <w:r w:rsidRPr="004D2C03">
              <w:rPr>
                <w:rFonts w:asciiTheme="minorHAnsi" w:hAnsiTheme="minorHAnsi" w:cstheme="minorHAnsi"/>
              </w:rPr>
              <w:t>σύμβασης.</w:t>
            </w:r>
          </w:p>
        </w:tc>
        <w:tc>
          <w:tcPr>
            <w:tcW w:w="1413" w:type="dxa"/>
            <w:vAlign w:val="center"/>
          </w:tcPr>
          <w:p w14:paraId="0023ACF2" w14:textId="3BEABB61" w:rsidR="000A2E84" w:rsidRPr="004D2C03" w:rsidRDefault="000A2E84" w:rsidP="000A2E84">
            <w:pPr>
              <w:pStyle w:val="TableParagraph"/>
              <w:jc w:val="center"/>
              <w:rPr>
                <w:rFonts w:asciiTheme="minorHAnsi" w:hAnsiTheme="minorHAnsi" w:cstheme="minorHAnsi"/>
              </w:rPr>
            </w:pPr>
            <w:r w:rsidRPr="006630D8">
              <w:rPr>
                <w:rFonts w:asciiTheme="minorHAnsi" w:hAnsiTheme="minorHAnsi" w:cstheme="minorHAnsi"/>
              </w:rPr>
              <w:lastRenderedPageBreak/>
              <w:t>ΝΑΙ</w:t>
            </w:r>
          </w:p>
        </w:tc>
        <w:tc>
          <w:tcPr>
            <w:tcW w:w="1843" w:type="dxa"/>
            <w:vAlign w:val="center"/>
          </w:tcPr>
          <w:p w14:paraId="5EC9E6B6" w14:textId="74A8B0FA" w:rsidR="000A2E84" w:rsidRPr="004D2C03" w:rsidRDefault="000A2E84" w:rsidP="000A2E84">
            <w:pPr>
              <w:pStyle w:val="TableParagraph"/>
              <w:jc w:val="center"/>
              <w:rPr>
                <w:rFonts w:asciiTheme="minorHAnsi" w:hAnsiTheme="minorHAnsi" w:cstheme="minorHAnsi"/>
              </w:rPr>
            </w:pPr>
          </w:p>
        </w:tc>
        <w:tc>
          <w:tcPr>
            <w:tcW w:w="1850" w:type="dxa"/>
            <w:vAlign w:val="center"/>
          </w:tcPr>
          <w:p w14:paraId="02A4BFF1" w14:textId="77777777" w:rsidR="000A2E84" w:rsidRPr="004D2C03" w:rsidRDefault="000A2E84" w:rsidP="000A2E84">
            <w:pPr>
              <w:pStyle w:val="TableParagraph"/>
              <w:jc w:val="center"/>
              <w:rPr>
                <w:rFonts w:asciiTheme="minorHAnsi" w:hAnsiTheme="minorHAnsi" w:cstheme="minorHAnsi"/>
              </w:rPr>
            </w:pPr>
          </w:p>
        </w:tc>
      </w:tr>
      <w:tr w:rsidR="000A2E84" w:rsidRPr="006C1370" w14:paraId="0BBA524D" w14:textId="77777777" w:rsidTr="00E15FF5">
        <w:trPr>
          <w:trHeight w:val="1151"/>
          <w:jc w:val="center"/>
        </w:trPr>
        <w:tc>
          <w:tcPr>
            <w:tcW w:w="988" w:type="dxa"/>
          </w:tcPr>
          <w:p w14:paraId="7FC6510A" w14:textId="77777777" w:rsidR="000A2E84" w:rsidRPr="00D518D9" w:rsidRDefault="000A2E84" w:rsidP="0015113C">
            <w:pPr>
              <w:pStyle w:val="TableParagraph"/>
              <w:spacing w:before="1"/>
              <w:ind w:left="110"/>
              <w:jc w:val="center"/>
              <w:rPr>
                <w:rFonts w:asciiTheme="minorHAnsi" w:hAnsiTheme="minorHAnsi" w:cstheme="minorHAnsi"/>
                <w:b/>
                <w:bCs/>
              </w:rPr>
            </w:pPr>
            <w:r w:rsidRPr="00D518D9">
              <w:rPr>
                <w:rFonts w:asciiTheme="minorHAnsi" w:hAnsiTheme="minorHAnsi" w:cstheme="minorHAnsi"/>
                <w:b/>
                <w:bCs/>
              </w:rPr>
              <w:t>6.3</w:t>
            </w:r>
          </w:p>
        </w:tc>
        <w:tc>
          <w:tcPr>
            <w:tcW w:w="4682" w:type="dxa"/>
          </w:tcPr>
          <w:p w14:paraId="761FEBA2" w14:textId="77777777" w:rsidR="000A2E84" w:rsidRPr="004D2C03" w:rsidRDefault="000A2E84" w:rsidP="000A2E84">
            <w:pPr>
              <w:pStyle w:val="TableParagraph"/>
              <w:tabs>
                <w:tab w:val="left" w:pos="660"/>
              </w:tabs>
              <w:ind w:left="110" w:right="96"/>
              <w:jc w:val="both"/>
              <w:rPr>
                <w:rFonts w:asciiTheme="minorHAnsi" w:hAnsiTheme="minorHAnsi" w:cstheme="minorHAnsi"/>
              </w:rPr>
            </w:pPr>
            <w:r w:rsidRPr="004D2C03">
              <w:rPr>
                <w:rFonts w:asciiTheme="minorHAnsi" w:hAnsiTheme="minorHAnsi" w:cstheme="minorHAnsi"/>
              </w:rPr>
              <w:t>Οι</w:t>
            </w:r>
            <w:r w:rsidRPr="004D2C03">
              <w:rPr>
                <w:rFonts w:asciiTheme="minorHAnsi" w:hAnsiTheme="minorHAnsi" w:cstheme="minorHAnsi"/>
                <w:spacing w:val="1"/>
              </w:rPr>
              <w:t xml:space="preserve"> </w:t>
            </w:r>
            <w:r w:rsidRPr="004D2C03">
              <w:rPr>
                <w:rFonts w:asciiTheme="minorHAnsi" w:hAnsiTheme="minorHAnsi" w:cstheme="minorHAnsi"/>
              </w:rPr>
              <w:t>μοτοσυκλέτες</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παραδοθούν</w:t>
            </w:r>
            <w:r w:rsidRPr="004D2C03">
              <w:rPr>
                <w:rFonts w:asciiTheme="minorHAnsi" w:hAnsiTheme="minorHAnsi" w:cstheme="minorHAnsi"/>
                <w:spacing w:val="1"/>
              </w:rPr>
              <w:t xml:space="preserve"> </w:t>
            </w:r>
            <w:r w:rsidRPr="004D2C03">
              <w:rPr>
                <w:rFonts w:asciiTheme="minorHAnsi" w:hAnsiTheme="minorHAnsi" w:cstheme="minorHAnsi"/>
              </w:rPr>
              <w:t>έτοιμες</w:t>
            </w:r>
            <w:r w:rsidRPr="004D2C03">
              <w:rPr>
                <w:rFonts w:asciiTheme="minorHAnsi" w:hAnsiTheme="minorHAnsi" w:cstheme="minorHAnsi"/>
                <w:spacing w:val="1"/>
              </w:rPr>
              <w:t xml:space="preserve"> </w:t>
            </w:r>
            <w:r w:rsidRPr="004D2C03">
              <w:rPr>
                <w:rFonts w:asciiTheme="minorHAnsi" w:hAnsiTheme="minorHAnsi" w:cstheme="minorHAnsi"/>
              </w:rPr>
              <w:t>προς</w:t>
            </w:r>
            <w:r w:rsidRPr="004D2C03">
              <w:rPr>
                <w:rFonts w:asciiTheme="minorHAnsi" w:hAnsiTheme="minorHAnsi" w:cstheme="minorHAnsi"/>
                <w:spacing w:val="1"/>
              </w:rPr>
              <w:t xml:space="preserve"> </w:t>
            </w:r>
            <w:r w:rsidRPr="004D2C03">
              <w:rPr>
                <w:rFonts w:asciiTheme="minorHAnsi" w:hAnsiTheme="minorHAnsi" w:cstheme="minorHAnsi"/>
              </w:rPr>
              <w:t>λειτουργία,</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καύσιμα</w:t>
            </w:r>
            <w:r w:rsidRPr="004D2C03">
              <w:rPr>
                <w:rFonts w:asciiTheme="minorHAnsi" w:hAnsiTheme="minorHAnsi" w:cstheme="minorHAnsi"/>
                <w:spacing w:val="1"/>
              </w:rPr>
              <w:t xml:space="preserve"> </w:t>
            </w:r>
            <w:r w:rsidRPr="004D2C03">
              <w:rPr>
                <w:rFonts w:asciiTheme="minorHAnsi" w:hAnsiTheme="minorHAnsi" w:cstheme="minorHAnsi"/>
              </w:rPr>
              <w:t>στη</w:t>
            </w:r>
            <w:r w:rsidRPr="004D2C03">
              <w:rPr>
                <w:rFonts w:asciiTheme="minorHAnsi" w:hAnsiTheme="minorHAnsi" w:cstheme="minorHAnsi"/>
                <w:spacing w:val="1"/>
              </w:rPr>
              <w:t xml:space="preserve"> </w:t>
            </w:r>
            <w:r w:rsidRPr="004D2C03">
              <w:rPr>
                <w:rFonts w:asciiTheme="minorHAnsi" w:hAnsiTheme="minorHAnsi" w:cstheme="minorHAnsi"/>
              </w:rPr>
              <w:t>δεξαμενή</w:t>
            </w:r>
            <w:r w:rsidRPr="004D2C03">
              <w:rPr>
                <w:rFonts w:asciiTheme="minorHAnsi" w:hAnsiTheme="minorHAnsi" w:cstheme="minorHAnsi"/>
                <w:spacing w:val="1"/>
              </w:rPr>
              <w:t xml:space="preserve"> </w:t>
            </w:r>
            <w:r w:rsidRPr="004D2C03">
              <w:rPr>
                <w:rFonts w:asciiTheme="minorHAnsi" w:hAnsiTheme="minorHAnsi" w:cstheme="minorHAnsi"/>
              </w:rPr>
              <w:t>τους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υγρό</w:t>
            </w:r>
            <w:r w:rsidRPr="004D2C03">
              <w:rPr>
                <w:rFonts w:asciiTheme="minorHAnsi" w:hAnsiTheme="minorHAnsi" w:cstheme="minorHAnsi"/>
                <w:spacing w:val="1"/>
              </w:rPr>
              <w:t xml:space="preserve"> </w:t>
            </w:r>
            <w:r w:rsidRPr="004D2C03">
              <w:rPr>
                <w:rFonts w:asciiTheme="minorHAnsi" w:hAnsiTheme="minorHAnsi" w:cstheme="minorHAnsi"/>
              </w:rPr>
              <w:t>πλύσης</w:t>
            </w:r>
            <w:r w:rsidRPr="004D2C03">
              <w:rPr>
                <w:rFonts w:asciiTheme="minorHAnsi" w:hAnsiTheme="minorHAnsi" w:cstheme="minorHAnsi"/>
                <w:spacing w:val="1"/>
              </w:rPr>
              <w:t xml:space="preserve"> </w:t>
            </w:r>
            <w:r w:rsidRPr="004D2C03">
              <w:rPr>
                <w:rFonts w:asciiTheme="minorHAnsi" w:hAnsiTheme="minorHAnsi" w:cstheme="minorHAnsi"/>
              </w:rPr>
              <w:t>κρυστάλλων,</w:t>
            </w:r>
            <w:r w:rsidRPr="004D2C03">
              <w:rPr>
                <w:rFonts w:asciiTheme="minorHAnsi" w:hAnsiTheme="minorHAnsi" w:cstheme="minorHAnsi"/>
                <w:spacing w:val="1"/>
              </w:rPr>
              <w:t xml:space="preserve"> </w:t>
            </w:r>
            <w:r w:rsidRPr="004D2C03">
              <w:rPr>
                <w:rFonts w:asciiTheme="minorHAnsi" w:hAnsiTheme="minorHAnsi" w:cstheme="minorHAnsi"/>
              </w:rPr>
              <w:t>η</w:t>
            </w:r>
            <w:r w:rsidRPr="004D2C03">
              <w:rPr>
                <w:rFonts w:asciiTheme="minorHAnsi" w:hAnsiTheme="minorHAnsi" w:cstheme="minorHAnsi"/>
                <w:spacing w:val="1"/>
              </w:rPr>
              <w:t xml:space="preserve"> </w:t>
            </w:r>
            <w:r w:rsidRPr="004D2C03">
              <w:rPr>
                <w:rFonts w:asciiTheme="minorHAnsi" w:hAnsiTheme="minorHAnsi" w:cstheme="minorHAnsi"/>
              </w:rPr>
              <w:t>δε</w:t>
            </w:r>
            <w:r w:rsidRPr="004D2C03">
              <w:rPr>
                <w:rFonts w:asciiTheme="minorHAnsi" w:hAnsiTheme="minorHAnsi" w:cstheme="minorHAnsi"/>
                <w:spacing w:val="1"/>
              </w:rPr>
              <w:t xml:space="preserve"> </w:t>
            </w:r>
            <w:r w:rsidRPr="004D2C03">
              <w:rPr>
                <w:rFonts w:asciiTheme="minorHAnsi" w:hAnsiTheme="minorHAnsi" w:cstheme="minorHAnsi"/>
              </w:rPr>
              <w:t>στάθμη</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λιπαντικών</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λοιπών</w:t>
            </w:r>
            <w:r w:rsidRPr="004D2C03">
              <w:rPr>
                <w:rFonts w:asciiTheme="minorHAnsi" w:hAnsiTheme="minorHAnsi" w:cstheme="minorHAnsi"/>
                <w:spacing w:val="1"/>
              </w:rPr>
              <w:t xml:space="preserve"> </w:t>
            </w:r>
            <w:r w:rsidRPr="004D2C03">
              <w:rPr>
                <w:rFonts w:asciiTheme="minorHAnsi" w:hAnsiTheme="minorHAnsi" w:cstheme="minorHAnsi"/>
              </w:rPr>
              <w:t>υγρών</w:t>
            </w:r>
            <w:r w:rsidRPr="004D2C03">
              <w:rPr>
                <w:rFonts w:asciiTheme="minorHAnsi" w:hAnsiTheme="minorHAnsi" w:cstheme="minorHAnsi"/>
                <w:spacing w:val="1"/>
              </w:rPr>
              <w:t xml:space="preserve"> </w:t>
            </w:r>
            <w:r w:rsidRPr="004D2C03">
              <w:rPr>
                <w:rFonts w:asciiTheme="minorHAnsi" w:hAnsiTheme="minorHAnsi" w:cstheme="minorHAnsi"/>
              </w:rPr>
              <w:t>να</w:t>
            </w:r>
            <w:r w:rsidRPr="004D2C03">
              <w:rPr>
                <w:rFonts w:asciiTheme="minorHAnsi" w:hAnsiTheme="minorHAnsi" w:cstheme="minorHAnsi"/>
                <w:spacing w:val="1"/>
              </w:rPr>
              <w:t xml:space="preserve"> </w:t>
            </w:r>
            <w:r w:rsidRPr="004D2C03">
              <w:rPr>
                <w:rFonts w:asciiTheme="minorHAnsi" w:hAnsiTheme="minorHAnsi" w:cstheme="minorHAnsi"/>
              </w:rPr>
              <w:t>βρίσκεται</w:t>
            </w:r>
            <w:r w:rsidRPr="004D2C03">
              <w:rPr>
                <w:rFonts w:asciiTheme="minorHAnsi" w:hAnsiTheme="minorHAnsi" w:cstheme="minorHAnsi"/>
                <w:spacing w:val="1"/>
              </w:rPr>
              <w:t xml:space="preserve"> </w:t>
            </w:r>
            <w:r w:rsidRPr="004D2C03">
              <w:rPr>
                <w:rFonts w:asciiTheme="minorHAnsi" w:hAnsiTheme="minorHAnsi" w:cstheme="minorHAnsi"/>
              </w:rPr>
              <w:t>στα</w:t>
            </w:r>
            <w:r w:rsidRPr="004D2C03">
              <w:rPr>
                <w:rFonts w:asciiTheme="minorHAnsi" w:hAnsiTheme="minorHAnsi" w:cstheme="minorHAnsi"/>
                <w:spacing w:val="1"/>
              </w:rPr>
              <w:t xml:space="preserve"> </w:t>
            </w:r>
            <w:r w:rsidRPr="004D2C03">
              <w:rPr>
                <w:rFonts w:asciiTheme="minorHAnsi" w:hAnsiTheme="minorHAnsi" w:cstheme="minorHAnsi"/>
              </w:rPr>
              <w:t>προβλεπόμενα</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3"/>
              </w:rPr>
              <w:t xml:space="preserve"> </w:t>
            </w:r>
            <w:r w:rsidRPr="004D2C03">
              <w:rPr>
                <w:rFonts w:asciiTheme="minorHAnsi" w:hAnsiTheme="minorHAnsi" w:cstheme="minorHAnsi"/>
              </w:rPr>
              <w:t>τον</w:t>
            </w:r>
            <w:r w:rsidRPr="004D2C03">
              <w:rPr>
                <w:rFonts w:asciiTheme="minorHAnsi" w:hAnsiTheme="minorHAnsi" w:cstheme="minorHAnsi"/>
                <w:spacing w:val="-1"/>
              </w:rPr>
              <w:t xml:space="preserve"> </w:t>
            </w:r>
            <w:r w:rsidRPr="004D2C03">
              <w:rPr>
                <w:rFonts w:asciiTheme="minorHAnsi" w:hAnsiTheme="minorHAnsi" w:cstheme="minorHAnsi"/>
              </w:rPr>
              <w:t>κατασκευαστή</w:t>
            </w:r>
            <w:r w:rsidRPr="004D2C03">
              <w:rPr>
                <w:rFonts w:asciiTheme="minorHAnsi" w:hAnsiTheme="minorHAnsi" w:cstheme="minorHAnsi"/>
                <w:spacing w:val="-2"/>
              </w:rPr>
              <w:t xml:space="preserve"> </w:t>
            </w:r>
            <w:r w:rsidRPr="004D2C03">
              <w:rPr>
                <w:rFonts w:asciiTheme="minorHAnsi" w:hAnsiTheme="minorHAnsi" w:cstheme="minorHAnsi"/>
              </w:rPr>
              <w:t>επίπεδα.</w:t>
            </w:r>
          </w:p>
        </w:tc>
        <w:tc>
          <w:tcPr>
            <w:tcW w:w="1413" w:type="dxa"/>
            <w:vAlign w:val="center"/>
          </w:tcPr>
          <w:p w14:paraId="725B55DD" w14:textId="37234A49" w:rsidR="000A2E84" w:rsidRPr="004D2C03" w:rsidRDefault="000A2E84" w:rsidP="000A2E84">
            <w:pPr>
              <w:pStyle w:val="TableParagraph"/>
              <w:jc w:val="center"/>
              <w:rPr>
                <w:rFonts w:asciiTheme="minorHAnsi" w:hAnsiTheme="minorHAnsi" w:cstheme="minorHAnsi"/>
              </w:rPr>
            </w:pPr>
            <w:r w:rsidRPr="006630D8">
              <w:rPr>
                <w:rFonts w:asciiTheme="minorHAnsi" w:hAnsiTheme="minorHAnsi" w:cstheme="minorHAnsi"/>
              </w:rPr>
              <w:t>ΝΑΙ</w:t>
            </w:r>
          </w:p>
        </w:tc>
        <w:tc>
          <w:tcPr>
            <w:tcW w:w="1843" w:type="dxa"/>
            <w:vAlign w:val="center"/>
          </w:tcPr>
          <w:p w14:paraId="419FA18F" w14:textId="069A4A07" w:rsidR="000A2E84" w:rsidRPr="004D2C03" w:rsidRDefault="000A2E84" w:rsidP="000A2E84">
            <w:pPr>
              <w:pStyle w:val="TableParagraph"/>
              <w:jc w:val="center"/>
              <w:rPr>
                <w:rFonts w:asciiTheme="minorHAnsi" w:hAnsiTheme="minorHAnsi" w:cstheme="minorHAnsi"/>
              </w:rPr>
            </w:pPr>
          </w:p>
        </w:tc>
        <w:tc>
          <w:tcPr>
            <w:tcW w:w="1850" w:type="dxa"/>
            <w:vAlign w:val="center"/>
          </w:tcPr>
          <w:p w14:paraId="2405C098" w14:textId="77777777" w:rsidR="000A2E84" w:rsidRPr="004D2C03" w:rsidRDefault="000A2E84" w:rsidP="000A2E84">
            <w:pPr>
              <w:pStyle w:val="TableParagraph"/>
              <w:jc w:val="center"/>
              <w:rPr>
                <w:rFonts w:asciiTheme="minorHAnsi" w:hAnsiTheme="minorHAnsi" w:cstheme="minorHAnsi"/>
              </w:rPr>
            </w:pPr>
          </w:p>
        </w:tc>
      </w:tr>
      <w:tr w:rsidR="000A2E84" w:rsidRPr="006C1370" w14:paraId="6681780D" w14:textId="77777777" w:rsidTr="00E15FF5">
        <w:trPr>
          <w:trHeight w:val="976"/>
          <w:jc w:val="center"/>
        </w:trPr>
        <w:tc>
          <w:tcPr>
            <w:tcW w:w="988" w:type="dxa"/>
          </w:tcPr>
          <w:p w14:paraId="2824D954"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rPr>
              <w:t>6.4</w:t>
            </w:r>
          </w:p>
        </w:tc>
        <w:tc>
          <w:tcPr>
            <w:tcW w:w="4682" w:type="dxa"/>
          </w:tcPr>
          <w:p w14:paraId="28B23732" w14:textId="77777777" w:rsidR="000A2E84" w:rsidRPr="004D2C03" w:rsidRDefault="000A2E84" w:rsidP="000A2E84">
            <w:pPr>
              <w:pStyle w:val="TableParagraph"/>
              <w:tabs>
                <w:tab w:val="left" w:pos="660"/>
              </w:tabs>
              <w:ind w:left="110" w:right="94"/>
              <w:jc w:val="both"/>
              <w:rPr>
                <w:rFonts w:asciiTheme="minorHAnsi" w:hAnsiTheme="minorHAnsi" w:cstheme="minorHAnsi"/>
              </w:rPr>
            </w:pPr>
            <w:r w:rsidRPr="004D2C03">
              <w:rPr>
                <w:rFonts w:asciiTheme="minorHAnsi" w:hAnsiTheme="minorHAnsi" w:cstheme="minorHAnsi"/>
              </w:rPr>
              <w:t>Κατά</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στάδια</w:t>
            </w:r>
            <w:r w:rsidRPr="004D2C03">
              <w:rPr>
                <w:rFonts w:asciiTheme="minorHAnsi" w:hAnsiTheme="minorHAnsi" w:cstheme="minorHAnsi"/>
                <w:spacing w:val="1"/>
              </w:rPr>
              <w:t xml:space="preserve"> </w:t>
            </w:r>
            <w:r w:rsidRPr="004D2C03">
              <w:rPr>
                <w:rFonts w:asciiTheme="minorHAnsi" w:hAnsiTheme="minorHAnsi" w:cstheme="minorHAnsi"/>
              </w:rPr>
              <w:t>κατασκευής</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διαφόρων</w:t>
            </w:r>
            <w:r w:rsidRPr="004D2C03">
              <w:rPr>
                <w:rFonts w:asciiTheme="minorHAnsi" w:hAnsiTheme="minorHAnsi" w:cstheme="minorHAnsi"/>
                <w:spacing w:val="1"/>
              </w:rPr>
              <w:t xml:space="preserve"> </w:t>
            </w:r>
            <w:r w:rsidRPr="004D2C03">
              <w:rPr>
                <w:rFonts w:asciiTheme="minorHAnsi" w:hAnsiTheme="minorHAnsi" w:cstheme="minorHAnsi"/>
              </w:rPr>
              <w:t>τμημάτων</w:t>
            </w:r>
            <w:r w:rsidRPr="004D2C03">
              <w:rPr>
                <w:rFonts w:asciiTheme="minorHAnsi" w:hAnsiTheme="minorHAnsi" w:cstheme="minorHAnsi"/>
                <w:spacing w:val="49"/>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οχήματος και τοποθέτησης του αστυνομικού εξοπλισμού θα γίνεται</w:t>
            </w:r>
            <w:r w:rsidRPr="004D2C03">
              <w:rPr>
                <w:rFonts w:asciiTheme="minorHAnsi" w:hAnsiTheme="minorHAnsi" w:cstheme="minorHAnsi"/>
                <w:spacing w:val="1"/>
              </w:rPr>
              <w:t xml:space="preserve"> </w:t>
            </w:r>
            <w:r w:rsidRPr="004D2C03">
              <w:rPr>
                <w:rFonts w:asciiTheme="minorHAnsi" w:hAnsiTheme="minorHAnsi" w:cstheme="minorHAnsi"/>
              </w:rPr>
              <w:t>παρακολούθηση</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εργασιών</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αρμόδια</w:t>
            </w:r>
            <w:r w:rsidRPr="004D2C03">
              <w:rPr>
                <w:rFonts w:asciiTheme="minorHAnsi" w:hAnsiTheme="minorHAnsi" w:cstheme="minorHAnsi"/>
                <w:spacing w:val="1"/>
              </w:rPr>
              <w:t xml:space="preserve"> </w:t>
            </w:r>
            <w:r w:rsidRPr="004D2C03">
              <w:rPr>
                <w:rFonts w:asciiTheme="minorHAnsi" w:hAnsiTheme="minorHAnsi" w:cstheme="minorHAnsi"/>
              </w:rPr>
              <w:t>3μελή</w:t>
            </w:r>
            <w:r w:rsidRPr="004D2C03">
              <w:rPr>
                <w:rFonts w:asciiTheme="minorHAnsi" w:hAnsiTheme="minorHAnsi" w:cstheme="minorHAnsi"/>
                <w:spacing w:val="1"/>
              </w:rPr>
              <w:t xml:space="preserve"> </w:t>
            </w:r>
            <w:r w:rsidRPr="004D2C03">
              <w:rPr>
                <w:rFonts w:asciiTheme="minorHAnsi" w:hAnsiTheme="minorHAnsi" w:cstheme="minorHAnsi"/>
              </w:rPr>
              <w:t>επιτροπή</w:t>
            </w:r>
            <w:r w:rsidRPr="004D2C03">
              <w:rPr>
                <w:rFonts w:asciiTheme="minorHAnsi" w:hAnsiTheme="minorHAnsi" w:cstheme="minorHAnsi"/>
                <w:spacing w:val="1"/>
              </w:rPr>
              <w:t xml:space="preserve"> </w:t>
            </w:r>
            <w:r w:rsidRPr="004D2C03">
              <w:rPr>
                <w:rFonts w:asciiTheme="minorHAnsi" w:hAnsiTheme="minorHAnsi" w:cstheme="minorHAnsi"/>
              </w:rPr>
              <w:t>παρακολούθησης εργασιών της Ελληνικής Αστυνομίας, προς διαπίστωση συμφωνίας της όλης</w:t>
            </w:r>
            <w:r w:rsidRPr="004D2C03">
              <w:rPr>
                <w:rFonts w:asciiTheme="minorHAnsi" w:hAnsiTheme="minorHAnsi" w:cstheme="minorHAnsi"/>
                <w:spacing w:val="1"/>
              </w:rPr>
              <w:t xml:space="preserve"> </w:t>
            </w:r>
            <w:r w:rsidRPr="004D2C03">
              <w:rPr>
                <w:rFonts w:asciiTheme="minorHAnsi" w:hAnsiTheme="minorHAnsi" w:cstheme="minorHAnsi"/>
              </w:rPr>
              <w:t>κατασκευής</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τους</w:t>
            </w:r>
            <w:r w:rsidRPr="004D2C03">
              <w:rPr>
                <w:rFonts w:asciiTheme="minorHAnsi" w:hAnsiTheme="minorHAnsi" w:cstheme="minorHAnsi"/>
                <w:spacing w:val="1"/>
              </w:rPr>
              <w:t xml:space="preserve"> </w:t>
            </w:r>
            <w:r w:rsidRPr="004D2C03">
              <w:rPr>
                <w:rFonts w:asciiTheme="minorHAnsi" w:hAnsiTheme="minorHAnsi" w:cstheme="minorHAnsi"/>
              </w:rPr>
              <w:t>όρους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τις</w:t>
            </w:r>
            <w:r w:rsidRPr="004D2C03">
              <w:rPr>
                <w:rFonts w:asciiTheme="minorHAnsi" w:hAnsiTheme="minorHAnsi" w:cstheme="minorHAnsi"/>
                <w:spacing w:val="1"/>
              </w:rPr>
              <w:t xml:space="preserve"> </w:t>
            </w:r>
            <w:r w:rsidRPr="004D2C03">
              <w:rPr>
                <w:rFonts w:asciiTheme="minorHAnsi" w:hAnsiTheme="minorHAnsi" w:cstheme="minorHAnsi"/>
              </w:rPr>
              <w:t>τεχνικές</w:t>
            </w:r>
            <w:r w:rsidRPr="004D2C03">
              <w:rPr>
                <w:rFonts w:asciiTheme="minorHAnsi" w:hAnsiTheme="minorHAnsi" w:cstheme="minorHAnsi"/>
                <w:spacing w:val="1"/>
              </w:rPr>
              <w:t xml:space="preserve"> </w:t>
            </w:r>
            <w:r w:rsidRPr="004D2C03">
              <w:rPr>
                <w:rFonts w:asciiTheme="minorHAnsi" w:hAnsiTheme="minorHAnsi" w:cstheme="minorHAnsi"/>
              </w:rPr>
              <w:t>προδιαγραφές</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σχετικής σύμβασης, κατά τη κρίση της Υπηρεσίας. Τυχόν δαπάνες</w:t>
            </w:r>
            <w:r w:rsidRPr="004D2C03">
              <w:rPr>
                <w:rFonts w:asciiTheme="minorHAnsi" w:hAnsiTheme="minorHAnsi" w:cstheme="minorHAnsi"/>
                <w:spacing w:val="1"/>
              </w:rPr>
              <w:t xml:space="preserve"> </w:t>
            </w:r>
            <w:r w:rsidRPr="004D2C03">
              <w:rPr>
                <w:rFonts w:asciiTheme="minorHAnsi" w:hAnsiTheme="minorHAnsi" w:cstheme="minorHAnsi"/>
              </w:rPr>
              <w:t>που</w:t>
            </w:r>
            <w:r w:rsidRPr="004D2C03">
              <w:rPr>
                <w:rFonts w:asciiTheme="minorHAnsi" w:hAnsiTheme="minorHAnsi" w:cstheme="minorHAnsi"/>
                <w:spacing w:val="1"/>
              </w:rPr>
              <w:t xml:space="preserve"> </w:t>
            </w:r>
            <w:r w:rsidRPr="004D2C03">
              <w:rPr>
                <w:rFonts w:asciiTheme="minorHAnsi" w:hAnsiTheme="minorHAnsi" w:cstheme="minorHAnsi"/>
              </w:rPr>
              <w:t>θα</w:t>
            </w:r>
            <w:r w:rsidRPr="004D2C03">
              <w:rPr>
                <w:rFonts w:asciiTheme="minorHAnsi" w:hAnsiTheme="minorHAnsi" w:cstheme="minorHAnsi"/>
                <w:spacing w:val="1"/>
              </w:rPr>
              <w:t xml:space="preserve"> </w:t>
            </w:r>
            <w:r w:rsidRPr="004D2C03">
              <w:rPr>
                <w:rFonts w:asciiTheme="minorHAnsi" w:hAnsiTheme="minorHAnsi" w:cstheme="minorHAnsi"/>
              </w:rPr>
              <w:t>προκύψουν</w:t>
            </w:r>
            <w:r w:rsidRPr="004D2C03">
              <w:rPr>
                <w:rFonts w:asciiTheme="minorHAnsi" w:hAnsiTheme="minorHAnsi" w:cstheme="minorHAnsi"/>
                <w:spacing w:val="1"/>
              </w:rPr>
              <w:t xml:space="preserve"> </w:t>
            </w:r>
            <w:r w:rsidRPr="004D2C03">
              <w:rPr>
                <w:rFonts w:asciiTheme="minorHAnsi" w:hAnsiTheme="minorHAnsi" w:cstheme="minorHAnsi"/>
              </w:rPr>
              <w:t>δεν</w:t>
            </w:r>
            <w:r w:rsidRPr="004D2C03">
              <w:rPr>
                <w:rFonts w:asciiTheme="minorHAnsi" w:hAnsiTheme="minorHAnsi" w:cstheme="minorHAnsi"/>
                <w:spacing w:val="1"/>
              </w:rPr>
              <w:t xml:space="preserve"> </w:t>
            </w:r>
            <w:r w:rsidRPr="004D2C03">
              <w:rPr>
                <w:rFonts w:asciiTheme="minorHAnsi" w:hAnsiTheme="minorHAnsi" w:cstheme="minorHAnsi"/>
              </w:rPr>
              <w:t>θα</w:t>
            </w:r>
            <w:r w:rsidRPr="004D2C03">
              <w:rPr>
                <w:rFonts w:asciiTheme="minorHAnsi" w:hAnsiTheme="minorHAnsi" w:cstheme="minorHAnsi"/>
                <w:spacing w:val="1"/>
              </w:rPr>
              <w:t xml:space="preserve"> </w:t>
            </w:r>
            <w:r w:rsidRPr="004D2C03">
              <w:rPr>
                <w:rFonts w:asciiTheme="minorHAnsi" w:hAnsiTheme="minorHAnsi" w:cstheme="minorHAnsi"/>
              </w:rPr>
              <w:t>βαρύνουν</w:t>
            </w:r>
            <w:r w:rsidRPr="004D2C03">
              <w:rPr>
                <w:rFonts w:asciiTheme="minorHAnsi" w:hAnsiTheme="minorHAnsi" w:cstheme="minorHAnsi"/>
                <w:spacing w:val="1"/>
              </w:rPr>
              <w:t xml:space="preserve"> </w:t>
            </w:r>
            <w:r w:rsidRPr="004D2C03">
              <w:rPr>
                <w:rFonts w:asciiTheme="minorHAnsi" w:hAnsiTheme="minorHAnsi" w:cstheme="minorHAnsi"/>
              </w:rPr>
              <w:t>τον</w:t>
            </w:r>
            <w:r w:rsidRPr="004D2C03">
              <w:rPr>
                <w:rFonts w:asciiTheme="minorHAnsi" w:hAnsiTheme="minorHAnsi" w:cstheme="minorHAnsi"/>
                <w:spacing w:val="1"/>
              </w:rPr>
              <w:t xml:space="preserve"> </w:t>
            </w:r>
            <w:r w:rsidRPr="004D2C03">
              <w:rPr>
                <w:rFonts w:asciiTheme="minorHAnsi" w:hAnsiTheme="minorHAnsi" w:cstheme="minorHAnsi"/>
              </w:rPr>
              <w:t>προϋπολογισμό</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συγκεκριμένης προμήθειας και θα καλυφθούν από άλλους πόρους</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Υπηρεσίας.</w:t>
            </w:r>
          </w:p>
        </w:tc>
        <w:tc>
          <w:tcPr>
            <w:tcW w:w="1413" w:type="dxa"/>
            <w:vAlign w:val="center"/>
          </w:tcPr>
          <w:p w14:paraId="14380776" w14:textId="5FE5A863" w:rsidR="000A2E84" w:rsidRPr="004D2C03" w:rsidRDefault="000A2E84" w:rsidP="000A2E84">
            <w:pPr>
              <w:pStyle w:val="TableParagraph"/>
              <w:jc w:val="center"/>
              <w:rPr>
                <w:rFonts w:asciiTheme="minorHAnsi" w:hAnsiTheme="minorHAnsi" w:cstheme="minorHAnsi"/>
              </w:rPr>
            </w:pPr>
            <w:r w:rsidRPr="006630D8">
              <w:rPr>
                <w:rFonts w:asciiTheme="minorHAnsi" w:hAnsiTheme="minorHAnsi" w:cstheme="minorHAnsi"/>
              </w:rPr>
              <w:t>ΝΑΙ</w:t>
            </w:r>
          </w:p>
        </w:tc>
        <w:tc>
          <w:tcPr>
            <w:tcW w:w="1843" w:type="dxa"/>
            <w:vAlign w:val="center"/>
          </w:tcPr>
          <w:p w14:paraId="57FC3E2C" w14:textId="6816B4E6" w:rsidR="000A2E84" w:rsidRPr="004D2C03" w:rsidRDefault="000A2E84" w:rsidP="000A2E84">
            <w:pPr>
              <w:pStyle w:val="TableParagraph"/>
              <w:jc w:val="center"/>
              <w:rPr>
                <w:rFonts w:asciiTheme="minorHAnsi" w:hAnsiTheme="minorHAnsi" w:cstheme="minorHAnsi"/>
              </w:rPr>
            </w:pPr>
          </w:p>
        </w:tc>
        <w:tc>
          <w:tcPr>
            <w:tcW w:w="1850" w:type="dxa"/>
            <w:vAlign w:val="center"/>
          </w:tcPr>
          <w:p w14:paraId="02EA02FE" w14:textId="77777777" w:rsidR="000A2E84" w:rsidRPr="004D2C03" w:rsidRDefault="000A2E84" w:rsidP="000A2E84">
            <w:pPr>
              <w:pStyle w:val="TableParagraph"/>
              <w:jc w:val="center"/>
              <w:rPr>
                <w:rFonts w:asciiTheme="minorHAnsi" w:hAnsiTheme="minorHAnsi" w:cstheme="minorHAnsi"/>
              </w:rPr>
            </w:pPr>
          </w:p>
        </w:tc>
      </w:tr>
      <w:tr w:rsidR="000A2E84" w:rsidRPr="006C1370" w14:paraId="0A3EB11E" w14:textId="77777777" w:rsidTr="00E15FF5">
        <w:trPr>
          <w:trHeight w:val="633"/>
          <w:jc w:val="center"/>
        </w:trPr>
        <w:tc>
          <w:tcPr>
            <w:tcW w:w="988" w:type="dxa"/>
          </w:tcPr>
          <w:p w14:paraId="0FE78A42" w14:textId="77777777" w:rsidR="000A2E84" w:rsidRPr="00D518D9" w:rsidRDefault="000A2E84" w:rsidP="0015113C">
            <w:pPr>
              <w:pStyle w:val="TableParagraph"/>
              <w:spacing w:before="126"/>
              <w:ind w:left="110"/>
              <w:jc w:val="center"/>
              <w:rPr>
                <w:rFonts w:asciiTheme="minorHAnsi" w:hAnsiTheme="minorHAnsi" w:cstheme="minorHAnsi"/>
                <w:b/>
                <w:bCs/>
              </w:rPr>
            </w:pPr>
            <w:r w:rsidRPr="00D518D9">
              <w:rPr>
                <w:rFonts w:asciiTheme="minorHAnsi" w:hAnsiTheme="minorHAnsi" w:cstheme="minorHAnsi"/>
                <w:b/>
                <w:bCs/>
              </w:rPr>
              <w:t>6.5</w:t>
            </w:r>
          </w:p>
        </w:tc>
        <w:tc>
          <w:tcPr>
            <w:tcW w:w="4682" w:type="dxa"/>
          </w:tcPr>
          <w:p w14:paraId="40AFAFF0" w14:textId="77777777" w:rsidR="000A2E84" w:rsidRPr="004D2C03" w:rsidRDefault="000A2E84" w:rsidP="000A2E84">
            <w:pPr>
              <w:pStyle w:val="TableParagraph"/>
              <w:tabs>
                <w:tab w:val="left" w:pos="660"/>
              </w:tabs>
              <w:spacing w:line="237" w:lineRule="auto"/>
              <w:ind w:left="110"/>
              <w:rPr>
                <w:rFonts w:asciiTheme="minorHAnsi" w:hAnsiTheme="minorHAnsi" w:cstheme="minorHAnsi"/>
              </w:rPr>
            </w:pPr>
            <w:r w:rsidRPr="004D2C03">
              <w:rPr>
                <w:rFonts w:asciiTheme="minorHAnsi" w:hAnsiTheme="minorHAnsi" w:cstheme="minorHAnsi"/>
              </w:rPr>
              <w:t>Ο</w:t>
            </w:r>
            <w:r w:rsidRPr="004D2C03">
              <w:rPr>
                <w:rFonts w:asciiTheme="minorHAnsi" w:hAnsiTheme="minorHAnsi" w:cstheme="minorHAnsi"/>
                <w:spacing w:val="3"/>
              </w:rPr>
              <w:t xml:space="preserve"> </w:t>
            </w:r>
            <w:r w:rsidRPr="004D2C03">
              <w:rPr>
                <w:rFonts w:asciiTheme="minorHAnsi" w:hAnsiTheme="minorHAnsi" w:cstheme="minorHAnsi"/>
              </w:rPr>
              <w:t>χρόνος</w:t>
            </w:r>
            <w:r w:rsidRPr="004D2C03">
              <w:rPr>
                <w:rFonts w:asciiTheme="minorHAnsi" w:hAnsiTheme="minorHAnsi" w:cstheme="minorHAnsi"/>
                <w:spacing w:val="3"/>
              </w:rPr>
              <w:t xml:space="preserve"> </w:t>
            </w:r>
            <w:r w:rsidRPr="004D2C03">
              <w:rPr>
                <w:rFonts w:asciiTheme="minorHAnsi" w:hAnsiTheme="minorHAnsi" w:cstheme="minorHAnsi"/>
              </w:rPr>
              <w:t>παραλαβής</w:t>
            </w:r>
            <w:r w:rsidRPr="004D2C03">
              <w:rPr>
                <w:rFonts w:asciiTheme="minorHAnsi" w:hAnsiTheme="minorHAnsi" w:cstheme="minorHAnsi"/>
                <w:spacing w:val="4"/>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3"/>
              </w:rPr>
              <w:t xml:space="preserve"> </w:t>
            </w:r>
            <w:r w:rsidRPr="004D2C03">
              <w:rPr>
                <w:rFonts w:asciiTheme="minorHAnsi" w:hAnsiTheme="minorHAnsi" w:cstheme="minorHAnsi"/>
              </w:rPr>
              <w:t>Υπηρεσία</w:t>
            </w:r>
            <w:r w:rsidRPr="004D2C03">
              <w:rPr>
                <w:rFonts w:asciiTheme="minorHAnsi" w:hAnsiTheme="minorHAnsi" w:cstheme="minorHAnsi"/>
                <w:spacing w:val="2"/>
              </w:rPr>
              <w:t xml:space="preserve"> </w:t>
            </w:r>
            <w:r w:rsidRPr="004D2C03">
              <w:rPr>
                <w:rFonts w:asciiTheme="minorHAnsi" w:hAnsiTheme="minorHAnsi" w:cstheme="minorHAnsi"/>
              </w:rPr>
              <w:t>θα</w:t>
            </w:r>
            <w:r w:rsidRPr="004D2C03">
              <w:rPr>
                <w:rFonts w:asciiTheme="minorHAnsi" w:hAnsiTheme="minorHAnsi" w:cstheme="minorHAnsi"/>
                <w:spacing w:val="6"/>
              </w:rPr>
              <w:t xml:space="preserve"> </w:t>
            </w:r>
            <w:r w:rsidRPr="004D2C03">
              <w:rPr>
                <w:rFonts w:asciiTheme="minorHAnsi" w:hAnsiTheme="minorHAnsi" w:cstheme="minorHAnsi"/>
              </w:rPr>
              <w:t>είναι</w:t>
            </w:r>
            <w:r w:rsidRPr="004D2C03">
              <w:rPr>
                <w:rFonts w:asciiTheme="minorHAnsi" w:hAnsiTheme="minorHAnsi" w:cstheme="minorHAnsi"/>
                <w:spacing w:val="3"/>
              </w:rPr>
              <w:t xml:space="preserve"> </w:t>
            </w:r>
            <w:r w:rsidRPr="004D2C03">
              <w:rPr>
                <w:rFonts w:asciiTheme="minorHAnsi" w:hAnsiTheme="minorHAnsi" w:cstheme="minorHAnsi"/>
              </w:rPr>
              <w:t>μέχρι</w:t>
            </w:r>
            <w:r w:rsidRPr="004D2C03">
              <w:rPr>
                <w:rFonts w:asciiTheme="minorHAnsi" w:hAnsiTheme="minorHAnsi" w:cstheme="minorHAnsi"/>
                <w:spacing w:val="4"/>
              </w:rPr>
              <w:t xml:space="preserve"> </w:t>
            </w:r>
            <w:r w:rsidRPr="004D2C03">
              <w:rPr>
                <w:rFonts w:asciiTheme="minorHAnsi" w:hAnsiTheme="minorHAnsi" w:cstheme="minorHAnsi"/>
              </w:rPr>
              <w:t>δύο</w:t>
            </w:r>
            <w:r w:rsidRPr="004D2C03">
              <w:rPr>
                <w:rFonts w:asciiTheme="minorHAnsi" w:hAnsiTheme="minorHAnsi" w:cstheme="minorHAnsi"/>
                <w:spacing w:val="6"/>
              </w:rPr>
              <w:t xml:space="preserve"> </w:t>
            </w:r>
            <w:r w:rsidRPr="004D2C03">
              <w:rPr>
                <w:rFonts w:asciiTheme="minorHAnsi" w:hAnsiTheme="minorHAnsi" w:cstheme="minorHAnsi"/>
              </w:rPr>
              <w:t>(2)</w:t>
            </w:r>
            <w:r w:rsidRPr="004D2C03">
              <w:rPr>
                <w:rFonts w:asciiTheme="minorHAnsi" w:hAnsiTheme="minorHAnsi" w:cstheme="minorHAnsi"/>
                <w:spacing w:val="6"/>
              </w:rPr>
              <w:t xml:space="preserve"> </w:t>
            </w:r>
            <w:r w:rsidRPr="004D2C03">
              <w:rPr>
                <w:rFonts w:asciiTheme="minorHAnsi" w:hAnsiTheme="minorHAnsi" w:cstheme="minorHAnsi"/>
              </w:rPr>
              <w:t>μήνες</w:t>
            </w:r>
            <w:r w:rsidRPr="004D2C03">
              <w:rPr>
                <w:rFonts w:asciiTheme="minorHAnsi" w:hAnsiTheme="minorHAnsi" w:cstheme="minorHAnsi"/>
                <w:spacing w:val="-46"/>
              </w:rPr>
              <w:t xml:space="preserve"> </w:t>
            </w:r>
            <w:r w:rsidRPr="004D2C03">
              <w:rPr>
                <w:rFonts w:asciiTheme="minorHAnsi" w:hAnsiTheme="minorHAnsi" w:cstheme="minorHAnsi"/>
              </w:rPr>
              <w:t>από</w:t>
            </w:r>
            <w:r w:rsidRPr="004D2C03">
              <w:rPr>
                <w:rFonts w:asciiTheme="minorHAnsi" w:hAnsiTheme="minorHAnsi" w:cstheme="minorHAnsi"/>
                <w:spacing w:val="-4"/>
              </w:rPr>
              <w:t xml:space="preserve"> </w:t>
            </w:r>
            <w:r w:rsidRPr="004D2C03">
              <w:rPr>
                <w:rFonts w:asciiTheme="minorHAnsi" w:hAnsiTheme="minorHAnsi" w:cstheme="minorHAnsi"/>
              </w:rPr>
              <w:t>τη</w:t>
            </w:r>
            <w:r w:rsidRPr="004D2C03">
              <w:rPr>
                <w:rFonts w:asciiTheme="minorHAnsi" w:hAnsiTheme="minorHAnsi" w:cstheme="minorHAnsi"/>
                <w:spacing w:val="-1"/>
              </w:rPr>
              <w:t xml:space="preserve"> </w:t>
            </w:r>
            <w:r w:rsidRPr="004D2C03">
              <w:rPr>
                <w:rFonts w:asciiTheme="minorHAnsi" w:hAnsiTheme="minorHAnsi" w:cstheme="minorHAnsi"/>
              </w:rPr>
              <w:t>παράδοσή</w:t>
            </w:r>
            <w:r w:rsidRPr="004D2C03">
              <w:rPr>
                <w:rFonts w:asciiTheme="minorHAnsi" w:hAnsiTheme="minorHAnsi" w:cstheme="minorHAnsi"/>
                <w:spacing w:val="-1"/>
              </w:rPr>
              <w:t xml:space="preserve"> </w:t>
            </w:r>
            <w:r w:rsidRPr="004D2C03">
              <w:rPr>
                <w:rFonts w:asciiTheme="minorHAnsi" w:hAnsiTheme="minorHAnsi" w:cstheme="minorHAnsi"/>
              </w:rPr>
              <w:t>των.</w:t>
            </w:r>
          </w:p>
        </w:tc>
        <w:tc>
          <w:tcPr>
            <w:tcW w:w="1413" w:type="dxa"/>
            <w:vAlign w:val="center"/>
          </w:tcPr>
          <w:p w14:paraId="11401489" w14:textId="5558DEA6" w:rsidR="000A2E84" w:rsidRPr="004D2C03" w:rsidRDefault="000A2E84" w:rsidP="000A2E84">
            <w:pPr>
              <w:pStyle w:val="TableParagraph"/>
              <w:jc w:val="center"/>
              <w:rPr>
                <w:rFonts w:asciiTheme="minorHAnsi" w:hAnsiTheme="minorHAnsi" w:cstheme="minorHAnsi"/>
              </w:rPr>
            </w:pPr>
            <w:r>
              <w:rPr>
                <w:rFonts w:asciiTheme="minorHAnsi" w:hAnsiTheme="minorHAnsi" w:cstheme="minorHAnsi"/>
              </w:rPr>
              <w:t>ΝΑΙ</w:t>
            </w:r>
          </w:p>
        </w:tc>
        <w:tc>
          <w:tcPr>
            <w:tcW w:w="1843" w:type="dxa"/>
            <w:vAlign w:val="center"/>
          </w:tcPr>
          <w:p w14:paraId="2EFD593D" w14:textId="4178E0E7" w:rsidR="000A2E84" w:rsidRPr="004D2C03" w:rsidRDefault="000A2E84" w:rsidP="000A2E84">
            <w:pPr>
              <w:pStyle w:val="TableParagraph"/>
              <w:jc w:val="center"/>
              <w:rPr>
                <w:rFonts w:asciiTheme="minorHAnsi" w:hAnsiTheme="minorHAnsi" w:cstheme="minorHAnsi"/>
              </w:rPr>
            </w:pPr>
          </w:p>
        </w:tc>
        <w:tc>
          <w:tcPr>
            <w:tcW w:w="1850" w:type="dxa"/>
            <w:vAlign w:val="center"/>
          </w:tcPr>
          <w:p w14:paraId="485544D6" w14:textId="77777777" w:rsidR="000A2E84" w:rsidRPr="004D2C03" w:rsidRDefault="000A2E84" w:rsidP="000A2E84">
            <w:pPr>
              <w:pStyle w:val="TableParagraph"/>
              <w:jc w:val="center"/>
              <w:rPr>
                <w:rFonts w:asciiTheme="minorHAnsi" w:hAnsiTheme="minorHAnsi" w:cstheme="minorHAnsi"/>
              </w:rPr>
            </w:pPr>
          </w:p>
        </w:tc>
      </w:tr>
      <w:tr w:rsidR="000A2E84" w:rsidRPr="00C62608" w14:paraId="7DA310F4" w14:textId="77777777" w:rsidTr="00E15FF5">
        <w:trPr>
          <w:trHeight w:val="378"/>
          <w:jc w:val="center"/>
        </w:trPr>
        <w:tc>
          <w:tcPr>
            <w:tcW w:w="988" w:type="dxa"/>
          </w:tcPr>
          <w:p w14:paraId="221D8A8A" w14:textId="77777777" w:rsidR="000A2E84" w:rsidRPr="00C62608" w:rsidRDefault="000A2E84" w:rsidP="000A2E84">
            <w:pPr>
              <w:pStyle w:val="TableParagraph"/>
              <w:spacing w:line="255" w:lineRule="exact"/>
              <w:ind w:left="110"/>
              <w:rPr>
                <w:rFonts w:asciiTheme="minorHAnsi" w:hAnsiTheme="minorHAnsi" w:cstheme="minorHAnsi"/>
                <w:b/>
              </w:rPr>
            </w:pPr>
            <w:r w:rsidRPr="00C62608">
              <w:rPr>
                <w:rFonts w:asciiTheme="minorHAnsi" w:hAnsiTheme="minorHAnsi" w:cstheme="minorHAnsi"/>
                <w:b/>
              </w:rPr>
              <w:t>7</w:t>
            </w:r>
          </w:p>
        </w:tc>
        <w:tc>
          <w:tcPr>
            <w:tcW w:w="9789" w:type="dxa"/>
            <w:gridSpan w:val="4"/>
            <w:vAlign w:val="center"/>
          </w:tcPr>
          <w:p w14:paraId="6258A447" w14:textId="77777777" w:rsidR="000A2E84" w:rsidRPr="00C62608" w:rsidRDefault="000A2E84" w:rsidP="000A2E84">
            <w:pPr>
              <w:pStyle w:val="TableParagraph"/>
              <w:jc w:val="center"/>
              <w:rPr>
                <w:rFonts w:asciiTheme="minorHAnsi" w:hAnsiTheme="minorHAnsi" w:cstheme="minorHAnsi"/>
              </w:rPr>
            </w:pPr>
            <w:r w:rsidRPr="00C62608">
              <w:rPr>
                <w:rFonts w:asciiTheme="minorHAnsi" w:hAnsiTheme="minorHAnsi" w:cstheme="minorHAnsi"/>
                <w:b/>
                <w:i/>
                <w:u w:val="single"/>
              </w:rPr>
              <w:t>Έλεγχοι</w:t>
            </w:r>
            <w:r w:rsidRPr="00C62608">
              <w:rPr>
                <w:rFonts w:asciiTheme="minorHAnsi" w:hAnsiTheme="minorHAnsi" w:cstheme="minorHAnsi"/>
                <w:b/>
                <w:i/>
                <w:spacing w:val="-3"/>
                <w:u w:val="single"/>
              </w:rPr>
              <w:t xml:space="preserve"> </w:t>
            </w:r>
            <w:r w:rsidRPr="00C62608">
              <w:rPr>
                <w:rFonts w:asciiTheme="minorHAnsi" w:hAnsiTheme="minorHAnsi" w:cstheme="minorHAnsi"/>
                <w:b/>
                <w:i/>
                <w:u w:val="single"/>
              </w:rPr>
              <w:t>παραλαβής</w:t>
            </w:r>
          </w:p>
        </w:tc>
      </w:tr>
      <w:tr w:rsidR="000A2E84" w:rsidRPr="006C1370" w14:paraId="666FC73F" w14:textId="77777777" w:rsidTr="00E15FF5">
        <w:trPr>
          <w:trHeight w:val="892"/>
          <w:jc w:val="center"/>
        </w:trPr>
        <w:tc>
          <w:tcPr>
            <w:tcW w:w="988" w:type="dxa"/>
          </w:tcPr>
          <w:p w14:paraId="50464621"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rPr>
              <w:t>7.1</w:t>
            </w:r>
          </w:p>
        </w:tc>
        <w:tc>
          <w:tcPr>
            <w:tcW w:w="4682" w:type="dxa"/>
          </w:tcPr>
          <w:p w14:paraId="32FD31E3" w14:textId="77777777" w:rsidR="000A2E84" w:rsidRPr="004D2C03" w:rsidRDefault="000A2E84" w:rsidP="000A2E84">
            <w:pPr>
              <w:pStyle w:val="TableParagraph"/>
              <w:tabs>
                <w:tab w:val="left" w:pos="660"/>
              </w:tabs>
              <w:ind w:left="110" w:right="97"/>
              <w:jc w:val="both"/>
              <w:rPr>
                <w:rFonts w:asciiTheme="minorHAnsi" w:hAnsiTheme="minorHAnsi" w:cstheme="minorHAnsi"/>
              </w:rPr>
            </w:pPr>
            <w:r w:rsidRPr="004D2C03">
              <w:rPr>
                <w:rFonts w:asciiTheme="minorHAnsi" w:hAnsiTheme="minorHAnsi" w:cstheme="minorHAnsi"/>
              </w:rPr>
              <w:t>Καθένα</w:t>
            </w:r>
            <w:r w:rsidRPr="004D2C03">
              <w:rPr>
                <w:rFonts w:asciiTheme="minorHAnsi" w:hAnsiTheme="minorHAnsi" w:cstheme="minorHAnsi"/>
                <w:spacing w:val="1"/>
              </w:rPr>
              <w:t xml:space="preserve"> </w:t>
            </w:r>
            <w:r w:rsidRPr="004D2C03">
              <w:rPr>
                <w:rFonts w:asciiTheme="minorHAnsi" w:hAnsiTheme="minorHAnsi" w:cstheme="minorHAnsi"/>
              </w:rPr>
              <w:t>από</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δίκυκλα</w:t>
            </w:r>
            <w:r w:rsidRPr="004D2C03">
              <w:rPr>
                <w:rFonts w:asciiTheme="minorHAnsi" w:hAnsiTheme="minorHAnsi" w:cstheme="minorHAnsi"/>
                <w:spacing w:val="1"/>
              </w:rPr>
              <w:t xml:space="preserve"> </w:t>
            </w:r>
            <w:r w:rsidRPr="004D2C03">
              <w:rPr>
                <w:rFonts w:asciiTheme="minorHAnsi" w:hAnsiTheme="minorHAnsi" w:cstheme="minorHAnsi"/>
              </w:rPr>
              <w:t>θα</w:t>
            </w:r>
            <w:r w:rsidRPr="004D2C03">
              <w:rPr>
                <w:rFonts w:asciiTheme="minorHAnsi" w:hAnsiTheme="minorHAnsi" w:cstheme="minorHAnsi"/>
                <w:spacing w:val="1"/>
              </w:rPr>
              <w:t xml:space="preserve"> </w:t>
            </w:r>
            <w:r w:rsidRPr="004D2C03">
              <w:rPr>
                <w:rFonts w:asciiTheme="minorHAnsi" w:hAnsiTheme="minorHAnsi" w:cstheme="minorHAnsi"/>
              </w:rPr>
              <w:t>επιθεωρείται</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επιμελημένη</w:t>
            </w:r>
            <w:r w:rsidRPr="004D2C03">
              <w:rPr>
                <w:rFonts w:asciiTheme="minorHAnsi" w:hAnsiTheme="minorHAnsi" w:cstheme="minorHAnsi"/>
                <w:spacing w:val="1"/>
              </w:rPr>
              <w:t xml:space="preserve"> </w:t>
            </w:r>
            <w:r w:rsidRPr="004D2C03">
              <w:rPr>
                <w:rFonts w:asciiTheme="minorHAnsi" w:hAnsiTheme="minorHAnsi" w:cstheme="minorHAnsi"/>
              </w:rPr>
              <w:t>κατασκευή,</w:t>
            </w:r>
            <w:r w:rsidRPr="004D2C03">
              <w:rPr>
                <w:rFonts w:asciiTheme="minorHAnsi" w:hAnsiTheme="minorHAnsi" w:cstheme="minorHAnsi"/>
                <w:spacing w:val="1"/>
              </w:rPr>
              <w:t xml:space="preserve"> </w:t>
            </w:r>
            <w:r w:rsidRPr="004D2C03">
              <w:rPr>
                <w:rFonts w:asciiTheme="minorHAnsi" w:hAnsiTheme="minorHAnsi" w:cstheme="minorHAnsi"/>
              </w:rPr>
              <w:t>τον</w:t>
            </w:r>
            <w:r w:rsidRPr="004D2C03">
              <w:rPr>
                <w:rFonts w:asciiTheme="minorHAnsi" w:hAnsiTheme="minorHAnsi" w:cstheme="minorHAnsi"/>
                <w:spacing w:val="1"/>
              </w:rPr>
              <w:t xml:space="preserve"> </w:t>
            </w:r>
            <w:r w:rsidRPr="004D2C03">
              <w:rPr>
                <w:rFonts w:asciiTheme="minorHAnsi" w:hAnsiTheme="minorHAnsi" w:cstheme="minorHAnsi"/>
              </w:rPr>
              <w:t>εξοπλισμό,</w:t>
            </w:r>
            <w:r w:rsidRPr="004D2C03">
              <w:rPr>
                <w:rFonts w:asciiTheme="minorHAnsi" w:hAnsiTheme="minorHAnsi" w:cstheme="minorHAnsi"/>
                <w:spacing w:val="1"/>
              </w:rPr>
              <w:t xml:space="preserve"> </w:t>
            </w:r>
            <w:r w:rsidRPr="004D2C03">
              <w:rPr>
                <w:rFonts w:asciiTheme="minorHAnsi" w:hAnsiTheme="minorHAnsi" w:cstheme="minorHAnsi"/>
              </w:rPr>
              <w:t>τα</w:t>
            </w:r>
            <w:r w:rsidRPr="004D2C03">
              <w:rPr>
                <w:rFonts w:asciiTheme="minorHAnsi" w:hAnsiTheme="minorHAnsi" w:cstheme="minorHAnsi"/>
                <w:spacing w:val="1"/>
              </w:rPr>
              <w:t xml:space="preserve"> </w:t>
            </w:r>
            <w:r w:rsidRPr="004D2C03">
              <w:rPr>
                <w:rFonts w:asciiTheme="minorHAnsi" w:hAnsiTheme="minorHAnsi" w:cstheme="minorHAnsi"/>
              </w:rPr>
              <w:t>παρελκόμενα</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γενικά</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συμφωνία</w:t>
            </w:r>
            <w:r w:rsidRPr="004D2C03">
              <w:rPr>
                <w:rFonts w:asciiTheme="minorHAnsi" w:hAnsiTheme="minorHAnsi" w:cstheme="minorHAnsi"/>
                <w:spacing w:val="-4"/>
              </w:rPr>
              <w:t xml:space="preserve"> </w:t>
            </w:r>
            <w:r w:rsidRPr="004D2C03">
              <w:rPr>
                <w:rFonts w:asciiTheme="minorHAnsi" w:hAnsiTheme="minorHAnsi" w:cstheme="minorHAnsi"/>
              </w:rPr>
              <w:t>με</w:t>
            </w:r>
            <w:r w:rsidRPr="004D2C03">
              <w:rPr>
                <w:rFonts w:asciiTheme="minorHAnsi" w:hAnsiTheme="minorHAnsi" w:cstheme="minorHAnsi"/>
                <w:spacing w:val="-3"/>
              </w:rPr>
              <w:t xml:space="preserve"> </w:t>
            </w:r>
            <w:r w:rsidRPr="004D2C03">
              <w:rPr>
                <w:rFonts w:asciiTheme="minorHAnsi" w:hAnsiTheme="minorHAnsi" w:cstheme="minorHAnsi"/>
              </w:rPr>
              <w:t>τους όρους της παρούσας</w:t>
            </w:r>
            <w:r w:rsidRPr="004D2C03">
              <w:rPr>
                <w:rFonts w:asciiTheme="minorHAnsi" w:hAnsiTheme="minorHAnsi" w:cstheme="minorHAnsi"/>
                <w:spacing w:val="47"/>
              </w:rPr>
              <w:t xml:space="preserve"> </w:t>
            </w:r>
            <w:r w:rsidRPr="004D2C03">
              <w:rPr>
                <w:rFonts w:asciiTheme="minorHAnsi" w:hAnsiTheme="minorHAnsi" w:cstheme="minorHAnsi"/>
              </w:rPr>
              <w:t>προδιαγραφής.</w:t>
            </w:r>
          </w:p>
        </w:tc>
        <w:tc>
          <w:tcPr>
            <w:tcW w:w="1413" w:type="dxa"/>
            <w:vAlign w:val="center"/>
          </w:tcPr>
          <w:p w14:paraId="1EB085FB" w14:textId="51EDD0CB" w:rsidR="000A2E84" w:rsidRPr="004D2C03" w:rsidRDefault="000A2E84" w:rsidP="000A2E84">
            <w:pPr>
              <w:pStyle w:val="TableParagraph"/>
              <w:jc w:val="center"/>
              <w:rPr>
                <w:rFonts w:asciiTheme="minorHAnsi" w:hAnsiTheme="minorHAnsi" w:cstheme="minorHAnsi"/>
              </w:rPr>
            </w:pPr>
            <w:r w:rsidRPr="00AC344B">
              <w:rPr>
                <w:rFonts w:asciiTheme="minorHAnsi" w:hAnsiTheme="minorHAnsi" w:cstheme="minorHAnsi"/>
              </w:rPr>
              <w:t>ΝΑΙ</w:t>
            </w:r>
          </w:p>
        </w:tc>
        <w:tc>
          <w:tcPr>
            <w:tcW w:w="1843" w:type="dxa"/>
            <w:vAlign w:val="center"/>
          </w:tcPr>
          <w:p w14:paraId="366F9966" w14:textId="2F578E9D" w:rsidR="000A2E84" w:rsidRPr="004D2C03" w:rsidRDefault="000A2E84" w:rsidP="000A2E84">
            <w:pPr>
              <w:pStyle w:val="TableParagraph"/>
              <w:jc w:val="center"/>
              <w:rPr>
                <w:rFonts w:asciiTheme="minorHAnsi" w:hAnsiTheme="minorHAnsi" w:cstheme="minorHAnsi"/>
              </w:rPr>
            </w:pPr>
          </w:p>
        </w:tc>
        <w:tc>
          <w:tcPr>
            <w:tcW w:w="1850" w:type="dxa"/>
            <w:vAlign w:val="center"/>
          </w:tcPr>
          <w:p w14:paraId="725C9FEA" w14:textId="77777777" w:rsidR="000A2E84" w:rsidRPr="004D2C03" w:rsidRDefault="000A2E84" w:rsidP="000A2E84">
            <w:pPr>
              <w:pStyle w:val="TableParagraph"/>
              <w:jc w:val="center"/>
              <w:rPr>
                <w:rFonts w:asciiTheme="minorHAnsi" w:hAnsiTheme="minorHAnsi" w:cstheme="minorHAnsi"/>
              </w:rPr>
            </w:pPr>
          </w:p>
        </w:tc>
      </w:tr>
      <w:tr w:rsidR="000A2E84" w:rsidRPr="006C1370" w14:paraId="4CF81D2F" w14:textId="77777777" w:rsidTr="00E15FF5">
        <w:trPr>
          <w:trHeight w:val="334"/>
          <w:jc w:val="center"/>
        </w:trPr>
        <w:tc>
          <w:tcPr>
            <w:tcW w:w="988" w:type="dxa"/>
          </w:tcPr>
          <w:p w14:paraId="65958AEB" w14:textId="77777777" w:rsidR="000A2E84" w:rsidRPr="00D518D9" w:rsidRDefault="000A2E84" w:rsidP="0015113C">
            <w:pPr>
              <w:pStyle w:val="TableParagraph"/>
              <w:ind w:left="110"/>
              <w:jc w:val="center"/>
              <w:rPr>
                <w:rFonts w:asciiTheme="minorHAnsi" w:hAnsiTheme="minorHAnsi" w:cstheme="minorHAnsi"/>
                <w:b/>
                <w:bCs/>
              </w:rPr>
            </w:pPr>
            <w:r w:rsidRPr="00D518D9">
              <w:rPr>
                <w:rFonts w:asciiTheme="minorHAnsi" w:hAnsiTheme="minorHAnsi" w:cstheme="minorHAnsi"/>
                <w:b/>
                <w:bCs/>
              </w:rPr>
              <w:t>7.2</w:t>
            </w:r>
          </w:p>
        </w:tc>
        <w:tc>
          <w:tcPr>
            <w:tcW w:w="4682" w:type="dxa"/>
          </w:tcPr>
          <w:p w14:paraId="34FF4CB0" w14:textId="77777777" w:rsidR="000A2E84" w:rsidRPr="004D2C03" w:rsidRDefault="000A2E84" w:rsidP="000A2E84">
            <w:pPr>
              <w:pStyle w:val="TableParagraph"/>
              <w:tabs>
                <w:tab w:val="left" w:pos="660"/>
              </w:tabs>
              <w:spacing w:line="255" w:lineRule="exact"/>
              <w:ind w:left="110"/>
              <w:jc w:val="both"/>
              <w:rPr>
                <w:rFonts w:asciiTheme="minorHAnsi" w:hAnsiTheme="minorHAnsi" w:cstheme="minorHAnsi"/>
              </w:rPr>
            </w:pPr>
            <w:r w:rsidRPr="004D2C03">
              <w:rPr>
                <w:rFonts w:asciiTheme="minorHAnsi" w:hAnsiTheme="minorHAnsi" w:cstheme="minorHAnsi"/>
                <w:u w:val="single"/>
              </w:rPr>
              <w:t>Λειτουργικός</w:t>
            </w:r>
            <w:r w:rsidRPr="004D2C03">
              <w:rPr>
                <w:rFonts w:asciiTheme="minorHAnsi" w:hAnsiTheme="minorHAnsi" w:cstheme="minorHAnsi"/>
                <w:spacing w:val="-5"/>
                <w:u w:val="single"/>
              </w:rPr>
              <w:t xml:space="preserve"> </w:t>
            </w:r>
            <w:r w:rsidRPr="004D2C03">
              <w:rPr>
                <w:rFonts w:asciiTheme="minorHAnsi" w:hAnsiTheme="minorHAnsi" w:cstheme="minorHAnsi"/>
                <w:u w:val="single"/>
              </w:rPr>
              <w:t>έλεγχος</w:t>
            </w:r>
          </w:p>
          <w:p w14:paraId="412DC452" w14:textId="77777777" w:rsidR="000A2E84" w:rsidRPr="004D2C03" w:rsidRDefault="000A2E84" w:rsidP="000A2E84">
            <w:pPr>
              <w:pStyle w:val="TableParagraph"/>
              <w:tabs>
                <w:tab w:val="left" w:pos="660"/>
              </w:tabs>
              <w:spacing w:before="121"/>
              <w:ind w:left="110" w:right="92"/>
              <w:jc w:val="both"/>
              <w:rPr>
                <w:rFonts w:asciiTheme="minorHAnsi" w:hAnsiTheme="minorHAnsi" w:cstheme="minorHAnsi"/>
              </w:rPr>
            </w:pPr>
            <w:r w:rsidRPr="004D2C03">
              <w:rPr>
                <w:rFonts w:asciiTheme="minorHAnsi" w:hAnsiTheme="minorHAnsi" w:cstheme="minorHAnsi"/>
              </w:rPr>
              <w:t>Ο</w:t>
            </w:r>
            <w:r w:rsidRPr="004D2C03">
              <w:rPr>
                <w:rFonts w:asciiTheme="minorHAnsi" w:hAnsiTheme="minorHAnsi" w:cstheme="minorHAnsi"/>
                <w:spacing w:val="1"/>
              </w:rPr>
              <w:t xml:space="preserve"> </w:t>
            </w:r>
            <w:r w:rsidRPr="004D2C03">
              <w:rPr>
                <w:rFonts w:asciiTheme="minorHAnsi" w:hAnsiTheme="minorHAnsi" w:cstheme="minorHAnsi"/>
              </w:rPr>
              <w:t>λειτουργικός</w:t>
            </w:r>
            <w:r w:rsidRPr="004D2C03">
              <w:rPr>
                <w:rFonts w:asciiTheme="minorHAnsi" w:hAnsiTheme="minorHAnsi" w:cstheme="minorHAnsi"/>
                <w:spacing w:val="1"/>
              </w:rPr>
              <w:t xml:space="preserve"> </w:t>
            </w:r>
            <w:r w:rsidRPr="004D2C03">
              <w:rPr>
                <w:rFonts w:asciiTheme="minorHAnsi" w:hAnsiTheme="minorHAnsi" w:cstheme="minorHAnsi"/>
              </w:rPr>
              <w:t>έλεγχος</w:t>
            </w:r>
            <w:r w:rsidRPr="004D2C03">
              <w:rPr>
                <w:rFonts w:asciiTheme="minorHAnsi" w:hAnsiTheme="minorHAnsi" w:cstheme="minorHAnsi"/>
                <w:spacing w:val="1"/>
              </w:rPr>
              <w:t xml:space="preserve"> </w:t>
            </w:r>
            <w:r w:rsidRPr="004D2C03">
              <w:rPr>
                <w:rFonts w:asciiTheme="minorHAnsi" w:hAnsiTheme="minorHAnsi" w:cstheme="minorHAnsi"/>
              </w:rPr>
              <w:t>θα</w:t>
            </w:r>
            <w:r w:rsidRPr="004D2C03">
              <w:rPr>
                <w:rFonts w:asciiTheme="minorHAnsi" w:hAnsiTheme="minorHAnsi" w:cstheme="minorHAnsi"/>
                <w:spacing w:val="1"/>
              </w:rPr>
              <w:t xml:space="preserve"> </w:t>
            </w:r>
            <w:r w:rsidRPr="004D2C03">
              <w:rPr>
                <w:rFonts w:asciiTheme="minorHAnsi" w:hAnsiTheme="minorHAnsi" w:cstheme="minorHAnsi"/>
              </w:rPr>
              <w:t>γίνει</w:t>
            </w:r>
            <w:r w:rsidRPr="004D2C03">
              <w:rPr>
                <w:rFonts w:asciiTheme="minorHAnsi" w:hAnsiTheme="minorHAnsi" w:cstheme="minorHAnsi"/>
                <w:spacing w:val="1"/>
              </w:rPr>
              <w:t xml:space="preserve"> </w:t>
            </w:r>
            <w:r w:rsidRPr="004D2C03">
              <w:rPr>
                <w:rFonts w:asciiTheme="minorHAnsi" w:hAnsiTheme="minorHAnsi" w:cstheme="minorHAnsi"/>
              </w:rPr>
              <w:t>δειγματοληπτικά</w:t>
            </w:r>
            <w:r w:rsidRPr="004D2C03">
              <w:rPr>
                <w:rFonts w:asciiTheme="minorHAnsi" w:hAnsiTheme="minorHAnsi" w:cstheme="minorHAnsi"/>
                <w:spacing w:val="1"/>
              </w:rPr>
              <w:t xml:space="preserve"> </w:t>
            </w:r>
            <w:r w:rsidRPr="004D2C03">
              <w:rPr>
                <w:rFonts w:asciiTheme="minorHAnsi" w:hAnsiTheme="minorHAnsi" w:cstheme="minorHAnsi"/>
              </w:rPr>
              <w:t>στο</w:t>
            </w:r>
            <w:r w:rsidRPr="004D2C03">
              <w:rPr>
                <w:rFonts w:asciiTheme="minorHAnsi" w:hAnsiTheme="minorHAnsi" w:cstheme="minorHAnsi"/>
                <w:spacing w:val="1"/>
              </w:rPr>
              <w:t xml:space="preserve"> </w:t>
            </w:r>
            <w:r w:rsidRPr="004D2C03">
              <w:rPr>
                <w:rFonts w:asciiTheme="minorHAnsi" w:hAnsiTheme="minorHAnsi" w:cstheme="minorHAnsi"/>
              </w:rPr>
              <w:t>10%</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proofErr w:type="spellStart"/>
            <w:r w:rsidRPr="004D2C03">
              <w:rPr>
                <w:rFonts w:asciiTheme="minorHAnsi" w:hAnsiTheme="minorHAnsi" w:cstheme="minorHAnsi"/>
              </w:rPr>
              <w:t>δικύκλων</w:t>
            </w:r>
            <w:proofErr w:type="spellEnd"/>
            <w:r w:rsidRPr="004D2C03">
              <w:rPr>
                <w:rFonts w:asciiTheme="minorHAnsi" w:hAnsiTheme="minorHAnsi" w:cstheme="minorHAnsi"/>
                <w:spacing w:val="-3"/>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προμήθειας,</w:t>
            </w:r>
            <w:r w:rsidRPr="004D2C03">
              <w:rPr>
                <w:rFonts w:asciiTheme="minorHAnsi" w:hAnsiTheme="minorHAnsi" w:cstheme="minorHAnsi"/>
                <w:spacing w:val="-4"/>
              </w:rPr>
              <w:t xml:space="preserve"> </w:t>
            </w:r>
            <w:r w:rsidRPr="004D2C03">
              <w:rPr>
                <w:rFonts w:asciiTheme="minorHAnsi" w:hAnsiTheme="minorHAnsi" w:cstheme="minorHAnsi"/>
              </w:rPr>
              <w:t>κατ’</w:t>
            </w:r>
            <w:r w:rsidRPr="004D2C03">
              <w:rPr>
                <w:rFonts w:asciiTheme="minorHAnsi" w:hAnsiTheme="minorHAnsi" w:cstheme="minorHAnsi"/>
                <w:spacing w:val="1"/>
              </w:rPr>
              <w:t xml:space="preserve"> </w:t>
            </w:r>
            <w:r w:rsidRPr="004D2C03">
              <w:rPr>
                <w:rFonts w:asciiTheme="minorHAnsi" w:hAnsiTheme="minorHAnsi" w:cstheme="minorHAnsi"/>
              </w:rPr>
              <w:t>επιλογή</w:t>
            </w:r>
            <w:r w:rsidRPr="004D2C03">
              <w:rPr>
                <w:rFonts w:asciiTheme="minorHAnsi" w:hAnsiTheme="minorHAnsi" w:cstheme="minorHAnsi"/>
                <w:spacing w:val="-2"/>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Επιτροπής</w:t>
            </w:r>
            <w:r w:rsidRPr="004D2C03">
              <w:rPr>
                <w:rFonts w:asciiTheme="minorHAnsi" w:hAnsiTheme="minorHAnsi" w:cstheme="minorHAnsi"/>
                <w:spacing w:val="-2"/>
              </w:rPr>
              <w:t xml:space="preserve"> </w:t>
            </w:r>
            <w:r w:rsidRPr="004D2C03">
              <w:rPr>
                <w:rFonts w:asciiTheme="minorHAnsi" w:hAnsiTheme="minorHAnsi" w:cstheme="minorHAnsi"/>
              </w:rPr>
              <w:t>παραλαβής.</w:t>
            </w:r>
          </w:p>
          <w:p w14:paraId="13D1431A" w14:textId="77777777" w:rsidR="000A2E84" w:rsidRPr="004D2C03" w:rsidRDefault="000A2E84" w:rsidP="000A2E84">
            <w:pPr>
              <w:pStyle w:val="TableParagraph"/>
              <w:tabs>
                <w:tab w:val="left" w:pos="660"/>
              </w:tabs>
              <w:spacing w:before="123"/>
              <w:ind w:left="110" w:right="88"/>
              <w:jc w:val="both"/>
              <w:rPr>
                <w:rFonts w:asciiTheme="minorHAnsi" w:hAnsiTheme="minorHAnsi" w:cstheme="minorHAnsi"/>
              </w:rPr>
            </w:pPr>
            <w:r w:rsidRPr="004D2C03">
              <w:rPr>
                <w:rFonts w:asciiTheme="minorHAnsi" w:hAnsiTheme="minorHAnsi" w:cstheme="minorHAnsi"/>
              </w:rPr>
              <w:t>Ο</w:t>
            </w:r>
            <w:r w:rsidRPr="004D2C03">
              <w:rPr>
                <w:rFonts w:asciiTheme="minorHAnsi" w:hAnsiTheme="minorHAnsi" w:cstheme="minorHAnsi"/>
                <w:spacing w:val="1"/>
              </w:rPr>
              <w:t xml:space="preserve"> </w:t>
            </w:r>
            <w:r w:rsidRPr="004D2C03">
              <w:rPr>
                <w:rFonts w:asciiTheme="minorHAnsi" w:hAnsiTheme="minorHAnsi" w:cstheme="minorHAnsi"/>
              </w:rPr>
              <w:t>έλεγχος</w:t>
            </w:r>
            <w:r w:rsidRPr="004D2C03">
              <w:rPr>
                <w:rFonts w:asciiTheme="minorHAnsi" w:hAnsiTheme="minorHAnsi" w:cstheme="minorHAnsi"/>
                <w:spacing w:val="1"/>
              </w:rPr>
              <w:t xml:space="preserve"> </w:t>
            </w:r>
            <w:r w:rsidRPr="004D2C03">
              <w:rPr>
                <w:rFonts w:asciiTheme="minorHAnsi" w:hAnsiTheme="minorHAnsi" w:cstheme="minorHAnsi"/>
              </w:rPr>
              <w:t>περιλαμβάνει</w:t>
            </w:r>
            <w:r w:rsidRPr="004D2C03">
              <w:rPr>
                <w:rFonts w:asciiTheme="minorHAnsi" w:hAnsiTheme="minorHAnsi" w:cstheme="minorHAnsi"/>
                <w:spacing w:val="1"/>
              </w:rPr>
              <w:t xml:space="preserve"> </w:t>
            </w:r>
            <w:r w:rsidRPr="004D2C03">
              <w:rPr>
                <w:rFonts w:asciiTheme="minorHAnsi" w:hAnsiTheme="minorHAnsi" w:cstheme="minorHAnsi"/>
              </w:rPr>
              <w:t>ενδεικτικά</w:t>
            </w:r>
            <w:r w:rsidRPr="004D2C03">
              <w:rPr>
                <w:rFonts w:asciiTheme="minorHAnsi" w:hAnsiTheme="minorHAnsi" w:cstheme="minorHAnsi"/>
                <w:spacing w:val="1"/>
              </w:rPr>
              <w:t xml:space="preserve"> </w:t>
            </w:r>
            <w:r w:rsidRPr="004D2C03">
              <w:rPr>
                <w:rFonts w:asciiTheme="minorHAnsi" w:hAnsiTheme="minorHAnsi" w:cstheme="minorHAnsi"/>
              </w:rPr>
              <w:t>τη</w:t>
            </w:r>
            <w:r w:rsidRPr="004D2C03">
              <w:rPr>
                <w:rFonts w:asciiTheme="minorHAnsi" w:hAnsiTheme="minorHAnsi" w:cstheme="minorHAnsi"/>
                <w:spacing w:val="1"/>
              </w:rPr>
              <w:t xml:space="preserve"> </w:t>
            </w:r>
            <w:r w:rsidRPr="004D2C03">
              <w:rPr>
                <w:rFonts w:asciiTheme="minorHAnsi" w:hAnsiTheme="minorHAnsi" w:cstheme="minorHAnsi"/>
              </w:rPr>
              <w:t>καλή</w:t>
            </w:r>
            <w:r w:rsidRPr="004D2C03">
              <w:rPr>
                <w:rFonts w:asciiTheme="minorHAnsi" w:hAnsiTheme="minorHAnsi" w:cstheme="minorHAnsi"/>
                <w:spacing w:val="1"/>
              </w:rPr>
              <w:t xml:space="preserve"> </w:t>
            </w:r>
            <w:r w:rsidRPr="004D2C03">
              <w:rPr>
                <w:rFonts w:asciiTheme="minorHAnsi" w:hAnsiTheme="minorHAnsi" w:cstheme="minorHAnsi"/>
              </w:rPr>
              <w:t>λειτουργία</w:t>
            </w:r>
            <w:r w:rsidRPr="004D2C03">
              <w:rPr>
                <w:rFonts w:asciiTheme="minorHAnsi" w:hAnsiTheme="minorHAnsi" w:cstheme="minorHAnsi"/>
                <w:spacing w:val="49"/>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κινητήρα, του φωτισμού, της φωτεινής και ηχητικής σήμανσης, της</w:t>
            </w:r>
            <w:r w:rsidRPr="004D2C03">
              <w:rPr>
                <w:rFonts w:asciiTheme="minorHAnsi" w:hAnsiTheme="minorHAnsi" w:cstheme="minorHAnsi"/>
                <w:spacing w:val="1"/>
              </w:rPr>
              <w:t xml:space="preserve"> </w:t>
            </w:r>
            <w:r w:rsidRPr="004D2C03">
              <w:rPr>
                <w:rFonts w:asciiTheme="minorHAnsi" w:hAnsiTheme="minorHAnsi" w:cstheme="minorHAnsi"/>
              </w:rPr>
              <w:t>πέδησης και γενικά όλου του εξοπλισμού του οχήματος καθώς και</w:t>
            </w:r>
            <w:r w:rsidRPr="004D2C03">
              <w:rPr>
                <w:rFonts w:asciiTheme="minorHAnsi" w:hAnsiTheme="minorHAnsi" w:cstheme="minorHAnsi"/>
                <w:spacing w:val="1"/>
              </w:rPr>
              <w:t xml:space="preserve"> </w:t>
            </w:r>
            <w:r w:rsidRPr="004D2C03">
              <w:rPr>
                <w:rFonts w:asciiTheme="minorHAnsi" w:hAnsiTheme="minorHAnsi" w:cstheme="minorHAnsi"/>
              </w:rPr>
              <w:t>έλεγχος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κινητήρα,</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κιβωτίου</w:t>
            </w:r>
            <w:r w:rsidRPr="004D2C03">
              <w:rPr>
                <w:rFonts w:asciiTheme="minorHAnsi" w:hAnsiTheme="minorHAnsi" w:cstheme="minorHAnsi"/>
                <w:spacing w:val="1"/>
              </w:rPr>
              <w:t xml:space="preserve"> </w:t>
            </w:r>
            <w:r w:rsidRPr="004D2C03">
              <w:rPr>
                <w:rFonts w:asciiTheme="minorHAnsi" w:hAnsiTheme="minorHAnsi" w:cstheme="minorHAnsi"/>
              </w:rPr>
              <w:t>ταχυτήτων</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σωληνώσεων</w:t>
            </w:r>
            <w:r w:rsidRPr="004D2C03">
              <w:rPr>
                <w:rFonts w:asciiTheme="minorHAnsi" w:hAnsiTheme="minorHAnsi" w:cstheme="minorHAnsi"/>
                <w:spacing w:val="-3"/>
              </w:rPr>
              <w:t xml:space="preserve"> </w:t>
            </w:r>
            <w:r w:rsidRPr="004D2C03">
              <w:rPr>
                <w:rFonts w:asciiTheme="minorHAnsi" w:hAnsiTheme="minorHAnsi" w:cstheme="minorHAnsi"/>
              </w:rPr>
              <w:t>υγρών</w:t>
            </w:r>
            <w:r w:rsidRPr="004D2C03">
              <w:rPr>
                <w:rFonts w:asciiTheme="minorHAnsi" w:hAnsiTheme="minorHAnsi" w:cstheme="minorHAnsi"/>
                <w:spacing w:val="-2"/>
              </w:rPr>
              <w:t xml:space="preserve"> </w:t>
            </w:r>
            <w:r w:rsidRPr="004D2C03">
              <w:rPr>
                <w:rFonts w:asciiTheme="minorHAnsi" w:hAnsiTheme="minorHAnsi" w:cstheme="minorHAnsi"/>
              </w:rPr>
              <w:t>στο</w:t>
            </w:r>
            <w:r w:rsidRPr="004D2C03">
              <w:rPr>
                <w:rFonts w:asciiTheme="minorHAnsi" w:hAnsiTheme="minorHAnsi" w:cstheme="minorHAnsi"/>
                <w:spacing w:val="-5"/>
              </w:rPr>
              <w:t xml:space="preserve"> </w:t>
            </w:r>
            <w:r w:rsidRPr="004D2C03">
              <w:rPr>
                <w:rFonts w:asciiTheme="minorHAnsi" w:hAnsiTheme="minorHAnsi" w:cstheme="minorHAnsi"/>
              </w:rPr>
              <w:t>δίκυκλο</w:t>
            </w:r>
            <w:r w:rsidRPr="004D2C03">
              <w:rPr>
                <w:rFonts w:asciiTheme="minorHAnsi" w:hAnsiTheme="minorHAnsi" w:cstheme="minorHAnsi"/>
                <w:spacing w:val="-4"/>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διαπίστωση</w:t>
            </w:r>
            <w:r w:rsidRPr="004D2C03">
              <w:rPr>
                <w:rFonts w:asciiTheme="minorHAnsi" w:hAnsiTheme="minorHAnsi" w:cstheme="minorHAnsi"/>
                <w:spacing w:val="-3"/>
              </w:rPr>
              <w:t xml:space="preserve"> </w:t>
            </w:r>
            <w:r w:rsidRPr="004D2C03">
              <w:rPr>
                <w:rFonts w:asciiTheme="minorHAnsi" w:hAnsiTheme="minorHAnsi" w:cstheme="minorHAnsi"/>
              </w:rPr>
              <w:t>τυχόν</w:t>
            </w:r>
            <w:r w:rsidRPr="004D2C03">
              <w:rPr>
                <w:rFonts w:asciiTheme="minorHAnsi" w:hAnsiTheme="minorHAnsi" w:cstheme="minorHAnsi"/>
                <w:spacing w:val="-2"/>
              </w:rPr>
              <w:t xml:space="preserve"> </w:t>
            </w:r>
            <w:r w:rsidRPr="004D2C03">
              <w:rPr>
                <w:rFonts w:asciiTheme="minorHAnsi" w:hAnsiTheme="minorHAnsi" w:cstheme="minorHAnsi"/>
              </w:rPr>
              <w:t>διαρροών.</w:t>
            </w:r>
          </w:p>
          <w:p w14:paraId="5E07F098" w14:textId="77777777" w:rsidR="000A2E84" w:rsidRPr="004D2C03" w:rsidRDefault="000A2E84" w:rsidP="000A2E84">
            <w:pPr>
              <w:pStyle w:val="TableParagraph"/>
              <w:tabs>
                <w:tab w:val="left" w:pos="660"/>
              </w:tabs>
              <w:spacing w:before="116"/>
              <w:ind w:left="110" w:right="94"/>
              <w:jc w:val="both"/>
              <w:rPr>
                <w:rFonts w:asciiTheme="minorHAnsi" w:hAnsiTheme="minorHAnsi" w:cstheme="minorHAnsi"/>
              </w:rPr>
            </w:pPr>
            <w:r w:rsidRPr="004D2C03">
              <w:rPr>
                <w:rFonts w:asciiTheme="minorHAnsi" w:hAnsiTheme="minorHAnsi" w:cstheme="minorHAnsi"/>
              </w:rPr>
              <w:t xml:space="preserve">Η επιτροπή παραλαβής θα συμπληρώσει φύλλο </w:t>
            </w:r>
            <w:proofErr w:type="spellStart"/>
            <w:r w:rsidRPr="004D2C03">
              <w:rPr>
                <w:rFonts w:asciiTheme="minorHAnsi" w:hAnsiTheme="minorHAnsi" w:cstheme="minorHAnsi"/>
              </w:rPr>
              <w:t>έλεγχου</w:t>
            </w:r>
            <w:proofErr w:type="spellEnd"/>
            <w:r w:rsidRPr="004D2C03">
              <w:rPr>
                <w:rFonts w:asciiTheme="minorHAnsi" w:hAnsiTheme="minorHAnsi" w:cstheme="minorHAnsi"/>
              </w:rPr>
              <w:t xml:space="preserve"> όλων των</w:t>
            </w:r>
            <w:r w:rsidRPr="004D2C03">
              <w:rPr>
                <w:rFonts w:asciiTheme="minorHAnsi" w:hAnsiTheme="minorHAnsi" w:cstheme="minorHAnsi"/>
                <w:spacing w:val="1"/>
              </w:rPr>
              <w:t xml:space="preserve"> </w:t>
            </w:r>
            <w:r w:rsidRPr="004D2C03">
              <w:rPr>
                <w:rFonts w:asciiTheme="minorHAnsi" w:hAnsiTheme="minorHAnsi" w:cstheme="minorHAnsi"/>
              </w:rPr>
              <w:t>παραπάνω σημείων.</w:t>
            </w:r>
          </w:p>
        </w:tc>
        <w:tc>
          <w:tcPr>
            <w:tcW w:w="1413" w:type="dxa"/>
            <w:vAlign w:val="center"/>
          </w:tcPr>
          <w:p w14:paraId="4EF7E269" w14:textId="2B6FEBB1" w:rsidR="000A2E84" w:rsidRPr="004D2C03" w:rsidRDefault="000A2E84" w:rsidP="000A2E84">
            <w:pPr>
              <w:pStyle w:val="TableParagraph"/>
              <w:jc w:val="center"/>
              <w:rPr>
                <w:rFonts w:asciiTheme="minorHAnsi" w:hAnsiTheme="minorHAnsi" w:cstheme="minorHAnsi"/>
              </w:rPr>
            </w:pPr>
            <w:r w:rsidRPr="00AC344B">
              <w:rPr>
                <w:rFonts w:asciiTheme="minorHAnsi" w:hAnsiTheme="minorHAnsi" w:cstheme="minorHAnsi"/>
              </w:rPr>
              <w:t>ΝΑΙ</w:t>
            </w:r>
          </w:p>
        </w:tc>
        <w:tc>
          <w:tcPr>
            <w:tcW w:w="1843" w:type="dxa"/>
            <w:vAlign w:val="center"/>
          </w:tcPr>
          <w:p w14:paraId="71A5E13D" w14:textId="4D06FA8C" w:rsidR="000A2E84" w:rsidRPr="004D2C03" w:rsidRDefault="000A2E84" w:rsidP="000A2E84">
            <w:pPr>
              <w:pStyle w:val="TableParagraph"/>
              <w:jc w:val="center"/>
              <w:rPr>
                <w:rFonts w:asciiTheme="minorHAnsi" w:hAnsiTheme="minorHAnsi" w:cstheme="minorHAnsi"/>
              </w:rPr>
            </w:pPr>
          </w:p>
        </w:tc>
        <w:tc>
          <w:tcPr>
            <w:tcW w:w="1850" w:type="dxa"/>
            <w:vAlign w:val="center"/>
          </w:tcPr>
          <w:p w14:paraId="03BEE231" w14:textId="77777777" w:rsidR="000A2E84" w:rsidRPr="004D2C03" w:rsidRDefault="000A2E84" w:rsidP="000A2E84">
            <w:pPr>
              <w:pStyle w:val="TableParagraph"/>
              <w:jc w:val="center"/>
              <w:rPr>
                <w:rFonts w:asciiTheme="minorHAnsi" w:hAnsiTheme="minorHAnsi" w:cstheme="minorHAnsi"/>
              </w:rPr>
            </w:pPr>
          </w:p>
        </w:tc>
      </w:tr>
      <w:tr w:rsidR="000A2E84" w:rsidRPr="00C62608" w14:paraId="5D789816" w14:textId="77777777" w:rsidTr="00E15FF5">
        <w:trPr>
          <w:trHeight w:val="409"/>
          <w:jc w:val="center"/>
        </w:trPr>
        <w:tc>
          <w:tcPr>
            <w:tcW w:w="988" w:type="dxa"/>
          </w:tcPr>
          <w:p w14:paraId="6584746E" w14:textId="77777777" w:rsidR="000A2E84" w:rsidRPr="00C62608" w:rsidRDefault="000A2E84" w:rsidP="000A2E84">
            <w:pPr>
              <w:pStyle w:val="TableParagraph"/>
              <w:spacing w:before="146"/>
              <w:ind w:left="110"/>
              <w:rPr>
                <w:rFonts w:asciiTheme="minorHAnsi" w:hAnsiTheme="minorHAnsi" w:cstheme="minorHAnsi"/>
                <w:b/>
              </w:rPr>
            </w:pPr>
            <w:r w:rsidRPr="00C62608">
              <w:rPr>
                <w:rFonts w:asciiTheme="minorHAnsi" w:hAnsiTheme="minorHAnsi" w:cstheme="minorHAnsi"/>
                <w:b/>
              </w:rPr>
              <w:t>8</w:t>
            </w:r>
          </w:p>
        </w:tc>
        <w:tc>
          <w:tcPr>
            <w:tcW w:w="9789" w:type="dxa"/>
            <w:gridSpan w:val="4"/>
            <w:vAlign w:val="center"/>
          </w:tcPr>
          <w:p w14:paraId="2573906E" w14:textId="77777777" w:rsidR="000A2E84" w:rsidRPr="00C62608" w:rsidRDefault="000A2E84" w:rsidP="000A2E84">
            <w:pPr>
              <w:pStyle w:val="TableParagraph"/>
              <w:jc w:val="center"/>
              <w:rPr>
                <w:rFonts w:asciiTheme="minorHAnsi" w:hAnsiTheme="minorHAnsi" w:cstheme="minorHAnsi"/>
              </w:rPr>
            </w:pPr>
            <w:r w:rsidRPr="00C62608">
              <w:rPr>
                <w:rFonts w:asciiTheme="minorHAnsi" w:hAnsiTheme="minorHAnsi" w:cstheme="minorHAnsi"/>
                <w:b/>
                <w:u w:val="single"/>
              </w:rPr>
              <w:t>Εκπαίδευση</w:t>
            </w:r>
          </w:p>
        </w:tc>
      </w:tr>
      <w:tr w:rsidR="000A2E84" w:rsidRPr="006C1370" w14:paraId="5D960D67" w14:textId="77777777" w:rsidTr="00E15FF5">
        <w:trPr>
          <w:trHeight w:val="518"/>
          <w:jc w:val="center"/>
        </w:trPr>
        <w:tc>
          <w:tcPr>
            <w:tcW w:w="988" w:type="dxa"/>
          </w:tcPr>
          <w:p w14:paraId="766F72CF" w14:textId="77777777" w:rsidR="000A2E84" w:rsidRPr="00D518D9" w:rsidRDefault="000A2E84" w:rsidP="0015113C">
            <w:pPr>
              <w:pStyle w:val="TableParagraph"/>
              <w:spacing w:before="69"/>
              <w:ind w:left="110"/>
              <w:jc w:val="center"/>
              <w:rPr>
                <w:rFonts w:asciiTheme="minorHAnsi" w:hAnsiTheme="minorHAnsi" w:cstheme="minorHAnsi"/>
                <w:b/>
                <w:bCs/>
              </w:rPr>
            </w:pPr>
            <w:r w:rsidRPr="00D518D9">
              <w:rPr>
                <w:rFonts w:asciiTheme="minorHAnsi" w:hAnsiTheme="minorHAnsi" w:cstheme="minorHAnsi"/>
                <w:b/>
                <w:bCs/>
              </w:rPr>
              <w:t>8.1</w:t>
            </w:r>
          </w:p>
        </w:tc>
        <w:tc>
          <w:tcPr>
            <w:tcW w:w="4682" w:type="dxa"/>
          </w:tcPr>
          <w:p w14:paraId="537A4BA6" w14:textId="4BE5E641" w:rsidR="000A2E84" w:rsidRPr="004D2C03" w:rsidRDefault="000A2E84" w:rsidP="000E2EB6">
            <w:pPr>
              <w:pStyle w:val="TableParagraph"/>
              <w:tabs>
                <w:tab w:val="left" w:pos="660"/>
              </w:tabs>
              <w:spacing w:line="255" w:lineRule="exact"/>
              <w:ind w:left="110"/>
              <w:jc w:val="both"/>
              <w:rPr>
                <w:rFonts w:asciiTheme="minorHAnsi" w:hAnsiTheme="minorHAnsi" w:cstheme="minorHAnsi"/>
              </w:rPr>
            </w:pPr>
            <w:r w:rsidRPr="004D2C03">
              <w:rPr>
                <w:rFonts w:asciiTheme="minorHAnsi" w:hAnsiTheme="minorHAnsi" w:cstheme="minorHAnsi"/>
              </w:rPr>
              <w:t>Με</w:t>
            </w:r>
            <w:r w:rsidRPr="004D2C03">
              <w:rPr>
                <w:rFonts w:asciiTheme="minorHAnsi" w:hAnsiTheme="minorHAnsi" w:cstheme="minorHAnsi"/>
                <w:spacing w:val="38"/>
              </w:rPr>
              <w:t xml:space="preserve"> </w:t>
            </w:r>
            <w:r w:rsidRPr="004D2C03">
              <w:rPr>
                <w:rFonts w:asciiTheme="minorHAnsi" w:hAnsiTheme="minorHAnsi" w:cstheme="minorHAnsi"/>
              </w:rPr>
              <w:t>την</w:t>
            </w:r>
            <w:r w:rsidRPr="004D2C03">
              <w:rPr>
                <w:rFonts w:asciiTheme="minorHAnsi" w:hAnsiTheme="minorHAnsi" w:cstheme="minorHAnsi"/>
                <w:spacing w:val="40"/>
              </w:rPr>
              <w:t xml:space="preserve"> </w:t>
            </w:r>
            <w:r w:rsidRPr="004D2C03">
              <w:rPr>
                <w:rFonts w:asciiTheme="minorHAnsi" w:hAnsiTheme="minorHAnsi" w:cstheme="minorHAnsi"/>
              </w:rPr>
              <w:t>παράδοση</w:t>
            </w:r>
            <w:r w:rsidRPr="004D2C03">
              <w:rPr>
                <w:rFonts w:asciiTheme="minorHAnsi" w:hAnsiTheme="minorHAnsi" w:cstheme="minorHAnsi"/>
                <w:spacing w:val="40"/>
              </w:rPr>
              <w:t xml:space="preserve"> </w:t>
            </w:r>
            <w:r w:rsidRPr="004D2C03">
              <w:rPr>
                <w:rFonts w:asciiTheme="minorHAnsi" w:hAnsiTheme="minorHAnsi" w:cstheme="minorHAnsi"/>
              </w:rPr>
              <w:t>των</w:t>
            </w:r>
            <w:r w:rsidRPr="004D2C03">
              <w:rPr>
                <w:rFonts w:asciiTheme="minorHAnsi" w:hAnsiTheme="minorHAnsi" w:cstheme="minorHAnsi"/>
                <w:spacing w:val="40"/>
              </w:rPr>
              <w:t xml:space="preserve"> </w:t>
            </w:r>
            <w:r w:rsidRPr="004D2C03">
              <w:rPr>
                <w:rFonts w:asciiTheme="minorHAnsi" w:hAnsiTheme="minorHAnsi" w:cstheme="minorHAnsi"/>
              </w:rPr>
              <w:t>οχημάτων</w:t>
            </w:r>
            <w:r w:rsidRPr="004D2C03">
              <w:rPr>
                <w:rFonts w:asciiTheme="minorHAnsi" w:hAnsiTheme="minorHAnsi" w:cstheme="minorHAnsi"/>
                <w:spacing w:val="39"/>
              </w:rPr>
              <w:t xml:space="preserve"> </w:t>
            </w:r>
            <w:r w:rsidRPr="004D2C03">
              <w:rPr>
                <w:rFonts w:asciiTheme="minorHAnsi" w:hAnsiTheme="minorHAnsi" w:cstheme="minorHAnsi"/>
              </w:rPr>
              <w:t>ο</w:t>
            </w:r>
            <w:r w:rsidRPr="004D2C03">
              <w:rPr>
                <w:rFonts w:asciiTheme="minorHAnsi" w:hAnsiTheme="minorHAnsi" w:cstheme="minorHAnsi"/>
                <w:spacing w:val="34"/>
              </w:rPr>
              <w:t xml:space="preserve"> </w:t>
            </w:r>
            <w:r w:rsidRPr="004D2C03">
              <w:rPr>
                <w:rFonts w:asciiTheme="minorHAnsi" w:hAnsiTheme="minorHAnsi" w:cstheme="minorHAnsi"/>
              </w:rPr>
              <w:t>προμηθευτής</w:t>
            </w:r>
            <w:r w:rsidRPr="004D2C03">
              <w:rPr>
                <w:rFonts w:asciiTheme="minorHAnsi" w:hAnsiTheme="minorHAnsi" w:cstheme="minorHAnsi"/>
                <w:spacing w:val="40"/>
              </w:rPr>
              <w:t xml:space="preserve"> </w:t>
            </w:r>
            <w:r w:rsidRPr="004D2C03">
              <w:rPr>
                <w:rFonts w:asciiTheme="minorHAnsi" w:hAnsiTheme="minorHAnsi" w:cstheme="minorHAnsi"/>
              </w:rPr>
              <w:t>υποχρεούται</w:t>
            </w:r>
            <w:r w:rsidRPr="004D2C03">
              <w:rPr>
                <w:rFonts w:asciiTheme="minorHAnsi" w:hAnsiTheme="minorHAnsi" w:cstheme="minorHAnsi"/>
                <w:spacing w:val="41"/>
              </w:rPr>
              <w:t xml:space="preserve"> </w:t>
            </w:r>
            <w:r w:rsidRPr="004D2C03">
              <w:rPr>
                <w:rFonts w:asciiTheme="minorHAnsi" w:hAnsiTheme="minorHAnsi" w:cstheme="minorHAnsi"/>
              </w:rPr>
              <w:t>να</w:t>
            </w:r>
            <w:r w:rsidR="000E2EB6">
              <w:rPr>
                <w:rFonts w:asciiTheme="minorHAnsi" w:hAnsiTheme="minorHAnsi" w:cstheme="minorHAnsi"/>
              </w:rPr>
              <w:t xml:space="preserve"> </w:t>
            </w:r>
            <w:r w:rsidRPr="004D2C03">
              <w:rPr>
                <w:rFonts w:asciiTheme="minorHAnsi" w:hAnsiTheme="minorHAnsi" w:cstheme="minorHAnsi"/>
              </w:rPr>
              <w:t>εκπαιδεύσει δωρεάν</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τουλάχιστον μια</w:t>
            </w:r>
            <w:r w:rsidRPr="004D2C03">
              <w:rPr>
                <w:rFonts w:asciiTheme="minorHAnsi" w:hAnsiTheme="minorHAnsi" w:cstheme="minorHAnsi"/>
                <w:spacing w:val="-2"/>
              </w:rPr>
              <w:t xml:space="preserve"> </w:t>
            </w:r>
            <w:r w:rsidRPr="004D2C03">
              <w:rPr>
                <w:rFonts w:asciiTheme="minorHAnsi" w:hAnsiTheme="minorHAnsi" w:cstheme="minorHAnsi"/>
              </w:rPr>
              <w:t>(1)</w:t>
            </w:r>
            <w:r w:rsidRPr="004D2C03">
              <w:rPr>
                <w:rFonts w:asciiTheme="minorHAnsi" w:hAnsiTheme="minorHAnsi" w:cstheme="minorHAnsi"/>
                <w:spacing w:val="3"/>
              </w:rPr>
              <w:t xml:space="preserve"> </w:t>
            </w:r>
            <w:r w:rsidRPr="004D2C03">
              <w:rPr>
                <w:rFonts w:asciiTheme="minorHAnsi" w:hAnsiTheme="minorHAnsi" w:cstheme="minorHAnsi"/>
              </w:rPr>
              <w:t>εργάσιμη ημέρα,</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2"/>
              </w:rPr>
              <w:t xml:space="preserve"> </w:t>
            </w:r>
            <w:r w:rsidRPr="004D2C03">
              <w:rPr>
                <w:rFonts w:asciiTheme="minorHAnsi" w:hAnsiTheme="minorHAnsi" w:cstheme="minorHAnsi"/>
              </w:rPr>
              <w:t>κα</w:t>
            </w:r>
          </w:p>
        </w:tc>
        <w:tc>
          <w:tcPr>
            <w:tcW w:w="1413" w:type="dxa"/>
            <w:vAlign w:val="center"/>
          </w:tcPr>
          <w:p w14:paraId="240EB418" w14:textId="6694EBAB" w:rsidR="000A2E84" w:rsidRPr="004D2C03" w:rsidRDefault="000A2E84" w:rsidP="000A2E84">
            <w:pPr>
              <w:pStyle w:val="TableParagraph"/>
              <w:jc w:val="center"/>
              <w:rPr>
                <w:rFonts w:asciiTheme="minorHAnsi" w:hAnsiTheme="minorHAnsi" w:cstheme="minorHAnsi"/>
              </w:rPr>
            </w:pPr>
            <w:r w:rsidRPr="000B4E10">
              <w:rPr>
                <w:rFonts w:asciiTheme="minorHAnsi" w:hAnsiTheme="minorHAnsi" w:cstheme="minorHAnsi"/>
              </w:rPr>
              <w:t>ΝΑΙ</w:t>
            </w:r>
          </w:p>
        </w:tc>
        <w:tc>
          <w:tcPr>
            <w:tcW w:w="1843" w:type="dxa"/>
            <w:vAlign w:val="center"/>
          </w:tcPr>
          <w:p w14:paraId="15B4F147" w14:textId="19A314CF" w:rsidR="000A2E84" w:rsidRPr="004D2C03" w:rsidRDefault="000A2E84" w:rsidP="000A2E84">
            <w:pPr>
              <w:pStyle w:val="TableParagraph"/>
              <w:jc w:val="center"/>
              <w:rPr>
                <w:rFonts w:asciiTheme="minorHAnsi" w:hAnsiTheme="minorHAnsi" w:cstheme="minorHAnsi"/>
              </w:rPr>
            </w:pPr>
          </w:p>
        </w:tc>
        <w:tc>
          <w:tcPr>
            <w:tcW w:w="1850" w:type="dxa"/>
            <w:vAlign w:val="center"/>
          </w:tcPr>
          <w:p w14:paraId="5998FFB1" w14:textId="77777777" w:rsidR="000A2E84" w:rsidRPr="004D2C03" w:rsidRDefault="000A2E84" w:rsidP="000A2E84">
            <w:pPr>
              <w:pStyle w:val="TableParagraph"/>
              <w:jc w:val="center"/>
              <w:rPr>
                <w:rFonts w:asciiTheme="minorHAnsi" w:hAnsiTheme="minorHAnsi" w:cstheme="minorHAnsi"/>
              </w:rPr>
            </w:pPr>
          </w:p>
        </w:tc>
      </w:tr>
      <w:tr w:rsidR="000A2E84" w:rsidRPr="006C1370" w14:paraId="30BD1B84" w14:textId="77777777" w:rsidTr="00E15FF5">
        <w:trPr>
          <w:trHeight w:val="1410"/>
          <w:jc w:val="center"/>
        </w:trPr>
        <w:tc>
          <w:tcPr>
            <w:tcW w:w="988" w:type="dxa"/>
          </w:tcPr>
          <w:p w14:paraId="608D1C08" w14:textId="211F2B8F" w:rsidR="000A2E84" w:rsidRPr="00D518D9" w:rsidRDefault="0015113C" w:rsidP="0015113C">
            <w:pPr>
              <w:pStyle w:val="TableParagraph"/>
              <w:jc w:val="center"/>
              <w:rPr>
                <w:rFonts w:asciiTheme="minorHAnsi" w:hAnsiTheme="minorHAnsi" w:cstheme="minorHAnsi"/>
                <w:b/>
                <w:bCs/>
              </w:rPr>
            </w:pPr>
            <w:r w:rsidRPr="00D518D9">
              <w:rPr>
                <w:rFonts w:asciiTheme="minorHAnsi" w:hAnsiTheme="minorHAnsi" w:cstheme="minorHAnsi"/>
                <w:b/>
                <w:bCs/>
              </w:rPr>
              <w:lastRenderedPageBreak/>
              <w:t>8.2</w:t>
            </w:r>
          </w:p>
        </w:tc>
        <w:tc>
          <w:tcPr>
            <w:tcW w:w="4682" w:type="dxa"/>
          </w:tcPr>
          <w:p w14:paraId="2079432A" w14:textId="77777777" w:rsidR="000A2E84" w:rsidRPr="004D2C03" w:rsidRDefault="000A2E84" w:rsidP="000E2EB6">
            <w:pPr>
              <w:pStyle w:val="TableParagraph"/>
              <w:tabs>
                <w:tab w:val="left" w:pos="660"/>
              </w:tabs>
              <w:ind w:left="110" w:right="94"/>
              <w:jc w:val="both"/>
              <w:rPr>
                <w:rFonts w:asciiTheme="minorHAnsi" w:hAnsiTheme="minorHAnsi" w:cstheme="minorHAnsi"/>
              </w:rPr>
            </w:pPr>
            <w:proofErr w:type="spellStart"/>
            <w:r w:rsidRPr="004D2C03">
              <w:rPr>
                <w:rFonts w:asciiTheme="minorHAnsi" w:hAnsiTheme="minorHAnsi" w:cstheme="minorHAnsi"/>
              </w:rPr>
              <w:t>τάλληλο</w:t>
            </w:r>
            <w:proofErr w:type="spellEnd"/>
            <w:r w:rsidRPr="004D2C03">
              <w:rPr>
                <w:rFonts w:asciiTheme="minorHAnsi" w:hAnsiTheme="minorHAnsi" w:cstheme="minorHAnsi"/>
                <w:spacing w:val="1"/>
              </w:rPr>
              <w:t xml:space="preserve"> </w:t>
            </w:r>
            <w:r w:rsidRPr="004D2C03">
              <w:rPr>
                <w:rFonts w:asciiTheme="minorHAnsi" w:hAnsiTheme="minorHAnsi" w:cstheme="minorHAnsi"/>
              </w:rPr>
              <w:t>προσωπικό</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στις</w:t>
            </w:r>
            <w:r w:rsidRPr="004D2C03">
              <w:rPr>
                <w:rFonts w:asciiTheme="minorHAnsi" w:hAnsiTheme="minorHAnsi" w:cstheme="minorHAnsi"/>
                <w:spacing w:val="1"/>
              </w:rPr>
              <w:t xml:space="preserve"> </w:t>
            </w:r>
            <w:r w:rsidRPr="004D2C03">
              <w:rPr>
                <w:rFonts w:asciiTheme="minorHAnsi" w:hAnsiTheme="minorHAnsi" w:cstheme="minorHAnsi"/>
              </w:rPr>
              <w:t>εγκαταστάσεις</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εφόσον</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ζητηθεί, πέντε (5) τεχνικούς της Υπηρεσίας</w:t>
            </w:r>
            <w:r w:rsidRPr="004D2C03">
              <w:rPr>
                <w:rFonts w:asciiTheme="minorHAnsi" w:hAnsiTheme="minorHAnsi" w:cstheme="minorHAnsi"/>
                <w:spacing w:val="1"/>
              </w:rPr>
              <w:t xml:space="preserve"> </w:t>
            </w:r>
            <w:r w:rsidRPr="004D2C03">
              <w:rPr>
                <w:rFonts w:asciiTheme="minorHAnsi" w:hAnsiTheme="minorHAnsi" w:cstheme="minorHAnsi"/>
              </w:rPr>
              <w:t>σε θέματα χειρισμού,</w:t>
            </w:r>
            <w:r w:rsidRPr="004D2C03">
              <w:rPr>
                <w:rFonts w:asciiTheme="minorHAnsi" w:hAnsiTheme="minorHAnsi" w:cstheme="minorHAnsi"/>
                <w:spacing w:val="1"/>
              </w:rPr>
              <w:t xml:space="preserve"> </w:t>
            </w:r>
            <w:r w:rsidRPr="004D2C03">
              <w:rPr>
                <w:rFonts w:asciiTheme="minorHAnsi" w:hAnsiTheme="minorHAnsi" w:cstheme="minorHAnsi"/>
              </w:rPr>
              <w:t>συντήρησης και επισκευής της μοτοσυκλέτας. Η Αναθέτουσα αρχή</w:t>
            </w:r>
            <w:r w:rsidRPr="004D2C03">
              <w:rPr>
                <w:rFonts w:asciiTheme="minorHAnsi" w:hAnsiTheme="minorHAnsi" w:cstheme="minorHAnsi"/>
                <w:spacing w:val="1"/>
              </w:rPr>
              <w:t xml:space="preserve"> </w:t>
            </w:r>
            <w:r w:rsidRPr="004D2C03">
              <w:rPr>
                <w:rFonts w:asciiTheme="minorHAnsi" w:hAnsiTheme="minorHAnsi" w:cstheme="minorHAnsi"/>
              </w:rPr>
              <w:t>θα</w:t>
            </w:r>
            <w:r w:rsidRPr="004D2C03">
              <w:rPr>
                <w:rFonts w:asciiTheme="minorHAnsi" w:hAnsiTheme="minorHAnsi" w:cstheme="minorHAnsi"/>
                <w:spacing w:val="1"/>
              </w:rPr>
              <w:t xml:space="preserve"> </w:t>
            </w:r>
            <w:r w:rsidRPr="004D2C03">
              <w:rPr>
                <w:rFonts w:asciiTheme="minorHAnsi" w:hAnsiTheme="minorHAnsi" w:cstheme="minorHAnsi"/>
              </w:rPr>
              <w:t>εκδώσει</w:t>
            </w:r>
            <w:r w:rsidRPr="004D2C03">
              <w:rPr>
                <w:rFonts w:asciiTheme="minorHAnsi" w:hAnsiTheme="minorHAnsi" w:cstheme="minorHAnsi"/>
                <w:spacing w:val="1"/>
              </w:rPr>
              <w:t xml:space="preserve"> </w:t>
            </w:r>
            <w:r w:rsidRPr="004D2C03">
              <w:rPr>
                <w:rFonts w:asciiTheme="minorHAnsi" w:hAnsiTheme="minorHAnsi" w:cstheme="minorHAnsi"/>
              </w:rPr>
              <w:t>σχετικό</w:t>
            </w:r>
            <w:r w:rsidRPr="004D2C03">
              <w:rPr>
                <w:rFonts w:asciiTheme="minorHAnsi" w:hAnsiTheme="minorHAnsi" w:cstheme="minorHAnsi"/>
                <w:spacing w:val="1"/>
              </w:rPr>
              <w:t xml:space="preserve"> </w:t>
            </w:r>
            <w:r w:rsidRPr="004D2C03">
              <w:rPr>
                <w:rFonts w:asciiTheme="minorHAnsi" w:hAnsiTheme="minorHAnsi" w:cstheme="minorHAnsi"/>
              </w:rPr>
              <w:t>έγγραφο</w:t>
            </w:r>
            <w:r w:rsidRPr="004D2C03">
              <w:rPr>
                <w:rFonts w:asciiTheme="minorHAnsi" w:hAnsiTheme="minorHAnsi" w:cstheme="minorHAnsi"/>
                <w:spacing w:val="1"/>
              </w:rPr>
              <w:t xml:space="preserve"> </w:t>
            </w:r>
            <w:r w:rsidRPr="004D2C03">
              <w:rPr>
                <w:rFonts w:asciiTheme="minorHAnsi" w:hAnsiTheme="minorHAnsi" w:cstheme="minorHAnsi"/>
              </w:rPr>
              <w:t>για</w:t>
            </w:r>
            <w:r w:rsidRPr="004D2C03">
              <w:rPr>
                <w:rFonts w:asciiTheme="minorHAnsi" w:hAnsiTheme="minorHAnsi" w:cstheme="minorHAnsi"/>
                <w:spacing w:val="1"/>
              </w:rPr>
              <w:t xml:space="preserve"> </w:t>
            </w:r>
            <w:r w:rsidRPr="004D2C03">
              <w:rPr>
                <w:rFonts w:asciiTheme="minorHAnsi" w:hAnsiTheme="minorHAnsi" w:cstheme="minorHAnsi"/>
              </w:rPr>
              <w:t>την</w:t>
            </w:r>
            <w:r w:rsidRPr="004D2C03">
              <w:rPr>
                <w:rFonts w:asciiTheme="minorHAnsi" w:hAnsiTheme="minorHAnsi" w:cstheme="minorHAnsi"/>
                <w:spacing w:val="1"/>
              </w:rPr>
              <w:t xml:space="preserve"> </w:t>
            </w:r>
            <w:r w:rsidRPr="004D2C03">
              <w:rPr>
                <w:rFonts w:asciiTheme="minorHAnsi" w:hAnsiTheme="minorHAnsi" w:cstheme="minorHAnsi"/>
              </w:rPr>
              <w:t>εκπαίδευση</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μη</w:t>
            </w:r>
            <w:r w:rsidRPr="004D2C03">
              <w:rPr>
                <w:rFonts w:asciiTheme="minorHAnsi" w:hAnsiTheme="minorHAnsi" w:cstheme="minorHAnsi"/>
                <w:spacing w:val="1"/>
              </w:rPr>
              <w:t xml:space="preserve"> </w:t>
            </w:r>
            <w:r w:rsidRPr="004D2C03">
              <w:rPr>
                <w:rFonts w:asciiTheme="minorHAnsi" w:hAnsiTheme="minorHAnsi" w:cstheme="minorHAnsi"/>
              </w:rPr>
              <w:t>του</w:t>
            </w:r>
            <w:r w:rsidRPr="004D2C03">
              <w:rPr>
                <w:rFonts w:asciiTheme="minorHAnsi" w:hAnsiTheme="minorHAnsi" w:cstheme="minorHAnsi"/>
                <w:spacing w:val="1"/>
              </w:rPr>
              <w:t xml:space="preserve"> </w:t>
            </w:r>
            <w:r w:rsidRPr="004D2C03">
              <w:rPr>
                <w:rFonts w:asciiTheme="minorHAnsi" w:hAnsiTheme="minorHAnsi" w:cstheme="minorHAnsi"/>
              </w:rPr>
              <w:t>προσωπικού</w:t>
            </w:r>
            <w:r w:rsidRPr="004D2C03">
              <w:rPr>
                <w:rFonts w:asciiTheme="minorHAnsi" w:hAnsiTheme="minorHAnsi" w:cstheme="minorHAnsi"/>
                <w:spacing w:val="-1"/>
              </w:rPr>
              <w:t xml:space="preserve"> </w:t>
            </w:r>
            <w:r w:rsidRPr="004D2C03">
              <w:rPr>
                <w:rFonts w:asciiTheme="minorHAnsi" w:hAnsiTheme="minorHAnsi" w:cstheme="minorHAnsi"/>
              </w:rPr>
              <w:t>της.</w:t>
            </w:r>
          </w:p>
        </w:tc>
        <w:tc>
          <w:tcPr>
            <w:tcW w:w="1413" w:type="dxa"/>
            <w:vAlign w:val="center"/>
          </w:tcPr>
          <w:p w14:paraId="00FAA1ED" w14:textId="7A21DAD5" w:rsidR="000A2E84" w:rsidRPr="004D2C03" w:rsidRDefault="000A2E84" w:rsidP="000A2E84">
            <w:pPr>
              <w:pStyle w:val="TableParagraph"/>
              <w:jc w:val="center"/>
              <w:rPr>
                <w:rFonts w:asciiTheme="minorHAnsi" w:hAnsiTheme="minorHAnsi" w:cstheme="minorHAnsi"/>
              </w:rPr>
            </w:pPr>
            <w:r w:rsidRPr="000B4E10">
              <w:rPr>
                <w:rFonts w:asciiTheme="minorHAnsi" w:hAnsiTheme="minorHAnsi" w:cstheme="minorHAnsi"/>
              </w:rPr>
              <w:t>ΝΑΙ</w:t>
            </w:r>
          </w:p>
        </w:tc>
        <w:tc>
          <w:tcPr>
            <w:tcW w:w="1843" w:type="dxa"/>
            <w:vAlign w:val="center"/>
          </w:tcPr>
          <w:p w14:paraId="67125715" w14:textId="20621687" w:rsidR="000A2E84" w:rsidRPr="004D2C03" w:rsidRDefault="000A2E84" w:rsidP="000A2E84">
            <w:pPr>
              <w:pStyle w:val="TableParagraph"/>
              <w:jc w:val="center"/>
              <w:rPr>
                <w:rFonts w:asciiTheme="minorHAnsi" w:hAnsiTheme="minorHAnsi" w:cstheme="minorHAnsi"/>
              </w:rPr>
            </w:pPr>
          </w:p>
        </w:tc>
        <w:tc>
          <w:tcPr>
            <w:tcW w:w="1850" w:type="dxa"/>
            <w:vAlign w:val="center"/>
          </w:tcPr>
          <w:p w14:paraId="45A39CA4" w14:textId="77777777" w:rsidR="000A2E84" w:rsidRPr="004D2C03" w:rsidRDefault="000A2E84" w:rsidP="000A2E84">
            <w:pPr>
              <w:pStyle w:val="TableParagraph"/>
              <w:jc w:val="center"/>
              <w:rPr>
                <w:rFonts w:asciiTheme="minorHAnsi" w:hAnsiTheme="minorHAnsi" w:cstheme="minorHAnsi"/>
              </w:rPr>
            </w:pPr>
          </w:p>
        </w:tc>
      </w:tr>
      <w:tr w:rsidR="000A2E84" w:rsidRPr="00C62608" w14:paraId="5944185E" w14:textId="77777777" w:rsidTr="00E15FF5">
        <w:trPr>
          <w:trHeight w:val="450"/>
          <w:jc w:val="center"/>
        </w:trPr>
        <w:tc>
          <w:tcPr>
            <w:tcW w:w="988" w:type="dxa"/>
          </w:tcPr>
          <w:p w14:paraId="61D56BEC" w14:textId="77777777" w:rsidR="000A2E84" w:rsidRPr="00C62608" w:rsidRDefault="000A2E84" w:rsidP="000A2E84">
            <w:pPr>
              <w:pStyle w:val="TableParagraph"/>
              <w:spacing w:before="35"/>
              <w:ind w:left="110"/>
              <w:rPr>
                <w:rFonts w:asciiTheme="minorHAnsi" w:hAnsiTheme="minorHAnsi" w:cstheme="minorHAnsi"/>
                <w:b/>
              </w:rPr>
            </w:pPr>
            <w:r w:rsidRPr="00C62608">
              <w:rPr>
                <w:rFonts w:asciiTheme="minorHAnsi" w:hAnsiTheme="minorHAnsi" w:cstheme="minorHAnsi"/>
                <w:b/>
              </w:rPr>
              <w:t>9</w:t>
            </w:r>
          </w:p>
        </w:tc>
        <w:tc>
          <w:tcPr>
            <w:tcW w:w="9789" w:type="dxa"/>
            <w:gridSpan w:val="4"/>
            <w:vAlign w:val="center"/>
          </w:tcPr>
          <w:p w14:paraId="539A15D3" w14:textId="77777777" w:rsidR="000A2E84" w:rsidRPr="00C62608" w:rsidRDefault="000A2E84" w:rsidP="000A2E84">
            <w:pPr>
              <w:pStyle w:val="TableParagraph"/>
              <w:jc w:val="center"/>
              <w:rPr>
                <w:rFonts w:asciiTheme="minorHAnsi" w:hAnsiTheme="minorHAnsi" w:cstheme="minorHAnsi"/>
              </w:rPr>
            </w:pPr>
            <w:r w:rsidRPr="00C62608">
              <w:rPr>
                <w:rFonts w:asciiTheme="minorHAnsi" w:hAnsiTheme="minorHAnsi" w:cstheme="minorHAnsi"/>
                <w:b/>
                <w:u w:val="single"/>
              </w:rPr>
              <w:t>Εγχειρίδια</w:t>
            </w:r>
          </w:p>
        </w:tc>
      </w:tr>
      <w:tr w:rsidR="000A2E84" w:rsidRPr="006C1370" w14:paraId="17C62B10" w14:textId="77777777" w:rsidTr="00E15FF5">
        <w:trPr>
          <w:trHeight w:val="637"/>
          <w:jc w:val="center"/>
        </w:trPr>
        <w:tc>
          <w:tcPr>
            <w:tcW w:w="988" w:type="dxa"/>
          </w:tcPr>
          <w:p w14:paraId="2467AA63" w14:textId="77777777" w:rsidR="000A2E84" w:rsidRPr="00D518D9" w:rsidRDefault="000A2E84" w:rsidP="0015113C">
            <w:pPr>
              <w:pStyle w:val="TableParagraph"/>
              <w:spacing w:before="126"/>
              <w:ind w:left="110"/>
              <w:jc w:val="center"/>
              <w:rPr>
                <w:rFonts w:asciiTheme="minorHAnsi" w:hAnsiTheme="minorHAnsi" w:cstheme="minorHAnsi"/>
                <w:b/>
                <w:bCs/>
              </w:rPr>
            </w:pPr>
            <w:r w:rsidRPr="00D518D9">
              <w:rPr>
                <w:rFonts w:asciiTheme="minorHAnsi" w:hAnsiTheme="minorHAnsi" w:cstheme="minorHAnsi"/>
                <w:b/>
                <w:bCs/>
              </w:rPr>
              <w:t>9.1</w:t>
            </w:r>
          </w:p>
        </w:tc>
        <w:tc>
          <w:tcPr>
            <w:tcW w:w="4682" w:type="dxa"/>
          </w:tcPr>
          <w:p w14:paraId="38006272" w14:textId="77777777" w:rsidR="000A2E84" w:rsidRPr="004D2C03" w:rsidRDefault="000A2E84" w:rsidP="000A2E84">
            <w:pPr>
              <w:pStyle w:val="TableParagraph"/>
              <w:tabs>
                <w:tab w:val="left" w:pos="660"/>
              </w:tabs>
              <w:spacing w:before="4" w:line="237" w:lineRule="auto"/>
              <w:ind w:left="110"/>
              <w:rPr>
                <w:rFonts w:asciiTheme="minorHAnsi" w:hAnsiTheme="minorHAnsi" w:cstheme="minorHAnsi"/>
              </w:rPr>
            </w:pPr>
            <w:r w:rsidRPr="004D2C03">
              <w:rPr>
                <w:rFonts w:asciiTheme="minorHAnsi" w:hAnsiTheme="minorHAnsi" w:cstheme="minorHAnsi"/>
              </w:rPr>
              <w:t>Κάθε</w:t>
            </w:r>
            <w:r w:rsidRPr="004D2C03">
              <w:rPr>
                <w:rFonts w:asciiTheme="minorHAnsi" w:hAnsiTheme="minorHAnsi" w:cstheme="minorHAnsi"/>
                <w:spacing w:val="10"/>
              </w:rPr>
              <w:t xml:space="preserve"> </w:t>
            </w:r>
            <w:r w:rsidRPr="004D2C03">
              <w:rPr>
                <w:rFonts w:asciiTheme="minorHAnsi" w:hAnsiTheme="minorHAnsi" w:cstheme="minorHAnsi"/>
              </w:rPr>
              <w:t>δίκυκλο</w:t>
            </w:r>
            <w:r w:rsidRPr="004D2C03">
              <w:rPr>
                <w:rFonts w:asciiTheme="minorHAnsi" w:hAnsiTheme="minorHAnsi" w:cstheme="minorHAnsi"/>
                <w:spacing w:val="10"/>
              </w:rPr>
              <w:t xml:space="preserve"> </w:t>
            </w:r>
            <w:r w:rsidRPr="004D2C03">
              <w:rPr>
                <w:rFonts w:asciiTheme="minorHAnsi" w:hAnsiTheme="minorHAnsi" w:cstheme="minorHAnsi"/>
              </w:rPr>
              <w:t>να</w:t>
            </w:r>
            <w:r w:rsidRPr="004D2C03">
              <w:rPr>
                <w:rFonts w:asciiTheme="minorHAnsi" w:hAnsiTheme="minorHAnsi" w:cstheme="minorHAnsi"/>
                <w:spacing w:val="15"/>
              </w:rPr>
              <w:t xml:space="preserve"> </w:t>
            </w:r>
            <w:r w:rsidRPr="004D2C03">
              <w:rPr>
                <w:rFonts w:asciiTheme="minorHAnsi" w:hAnsiTheme="minorHAnsi" w:cstheme="minorHAnsi"/>
              </w:rPr>
              <w:t>συνοδεύεται</w:t>
            </w:r>
            <w:r w:rsidRPr="004D2C03">
              <w:rPr>
                <w:rFonts w:asciiTheme="minorHAnsi" w:hAnsiTheme="minorHAnsi" w:cstheme="minorHAnsi"/>
                <w:spacing w:val="11"/>
              </w:rPr>
              <w:t xml:space="preserve"> </w:t>
            </w:r>
            <w:r w:rsidRPr="004D2C03">
              <w:rPr>
                <w:rFonts w:asciiTheme="minorHAnsi" w:hAnsiTheme="minorHAnsi" w:cstheme="minorHAnsi"/>
              </w:rPr>
              <w:t>με</w:t>
            </w:r>
            <w:r w:rsidRPr="004D2C03">
              <w:rPr>
                <w:rFonts w:asciiTheme="minorHAnsi" w:hAnsiTheme="minorHAnsi" w:cstheme="minorHAnsi"/>
                <w:spacing w:val="11"/>
              </w:rPr>
              <w:t xml:space="preserve"> </w:t>
            </w:r>
            <w:r w:rsidRPr="004D2C03">
              <w:rPr>
                <w:rFonts w:asciiTheme="minorHAnsi" w:hAnsiTheme="minorHAnsi" w:cstheme="minorHAnsi"/>
              </w:rPr>
              <w:t>πλήρη</w:t>
            </w:r>
            <w:r w:rsidRPr="004D2C03">
              <w:rPr>
                <w:rFonts w:asciiTheme="minorHAnsi" w:hAnsiTheme="minorHAnsi" w:cstheme="minorHAnsi"/>
                <w:spacing w:val="16"/>
              </w:rPr>
              <w:t xml:space="preserve"> </w:t>
            </w:r>
            <w:r w:rsidRPr="004D2C03">
              <w:rPr>
                <w:rFonts w:asciiTheme="minorHAnsi" w:hAnsiTheme="minorHAnsi" w:cstheme="minorHAnsi"/>
              </w:rPr>
              <w:t>σειρά</w:t>
            </w:r>
            <w:r w:rsidRPr="004D2C03">
              <w:rPr>
                <w:rFonts w:asciiTheme="minorHAnsi" w:hAnsiTheme="minorHAnsi" w:cstheme="minorHAnsi"/>
                <w:spacing w:val="11"/>
              </w:rPr>
              <w:t xml:space="preserve"> </w:t>
            </w:r>
            <w:r w:rsidRPr="004D2C03">
              <w:rPr>
                <w:rFonts w:asciiTheme="minorHAnsi" w:hAnsiTheme="minorHAnsi" w:cstheme="minorHAnsi"/>
              </w:rPr>
              <w:t>τεχνικών</w:t>
            </w:r>
            <w:r w:rsidRPr="004D2C03">
              <w:rPr>
                <w:rFonts w:asciiTheme="minorHAnsi" w:hAnsiTheme="minorHAnsi" w:cstheme="minorHAnsi"/>
                <w:spacing w:val="12"/>
              </w:rPr>
              <w:t xml:space="preserve"> </w:t>
            </w:r>
            <w:r w:rsidRPr="004D2C03">
              <w:rPr>
                <w:rFonts w:asciiTheme="minorHAnsi" w:hAnsiTheme="minorHAnsi" w:cstheme="minorHAnsi"/>
              </w:rPr>
              <w:t>εγχειριδίων</w:t>
            </w:r>
            <w:r w:rsidRPr="004D2C03">
              <w:rPr>
                <w:rFonts w:asciiTheme="minorHAnsi" w:hAnsiTheme="minorHAnsi" w:cstheme="minorHAnsi"/>
                <w:spacing w:val="-45"/>
              </w:rPr>
              <w:t xml:space="preserve"> </w:t>
            </w:r>
            <w:r w:rsidRPr="004D2C03">
              <w:rPr>
                <w:rFonts w:asciiTheme="minorHAnsi" w:hAnsiTheme="minorHAnsi" w:cstheme="minorHAnsi"/>
              </w:rPr>
              <w:t>χειρισμού</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συντήρησης</w:t>
            </w:r>
            <w:r w:rsidRPr="004D2C03">
              <w:rPr>
                <w:rFonts w:asciiTheme="minorHAnsi" w:hAnsiTheme="minorHAnsi" w:cstheme="minorHAnsi"/>
                <w:spacing w:val="-1"/>
              </w:rPr>
              <w:t xml:space="preserve"> </w:t>
            </w:r>
            <w:r w:rsidRPr="004D2C03">
              <w:rPr>
                <w:rFonts w:asciiTheme="minorHAnsi" w:hAnsiTheme="minorHAnsi" w:cstheme="minorHAnsi"/>
              </w:rPr>
              <w:t>στην</w:t>
            </w:r>
            <w:r w:rsidRPr="004D2C03">
              <w:rPr>
                <w:rFonts w:asciiTheme="minorHAnsi" w:hAnsiTheme="minorHAnsi" w:cstheme="minorHAnsi"/>
                <w:spacing w:val="-1"/>
              </w:rPr>
              <w:t xml:space="preserve"> </w:t>
            </w:r>
            <w:r w:rsidRPr="004D2C03">
              <w:rPr>
                <w:rFonts w:asciiTheme="minorHAnsi" w:hAnsiTheme="minorHAnsi" w:cstheme="minorHAnsi"/>
              </w:rPr>
              <w:t>Ελληνική</w:t>
            </w:r>
            <w:r w:rsidRPr="004D2C03">
              <w:rPr>
                <w:rFonts w:asciiTheme="minorHAnsi" w:hAnsiTheme="minorHAnsi" w:cstheme="minorHAnsi"/>
                <w:spacing w:val="3"/>
              </w:rPr>
              <w:t xml:space="preserve"> </w:t>
            </w:r>
            <w:r w:rsidRPr="004D2C03">
              <w:rPr>
                <w:rFonts w:asciiTheme="minorHAnsi" w:hAnsiTheme="minorHAnsi" w:cstheme="minorHAnsi"/>
              </w:rPr>
              <w:t>γλώσσα.</w:t>
            </w:r>
          </w:p>
        </w:tc>
        <w:tc>
          <w:tcPr>
            <w:tcW w:w="1413" w:type="dxa"/>
            <w:vAlign w:val="center"/>
          </w:tcPr>
          <w:p w14:paraId="62F9E58E" w14:textId="578F5D6B" w:rsidR="000A2E84" w:rsidRPr="004D2C03" w:rsidRDefault="000A2E84" w:rsidP="000A2E84">
            <w:pPr>
              <w:pStyle w:val="TableParagraph"/>
              <w:jc w:val="center"/>
              <w:rPr>
                <w:rFonts w:asciiTheme="minorHAnsi" w:hAnsiTheme="minorHAnsi" w:cstheme="minorHAnsi"/>
              </w:rPr>
            </w:pPr>
            <w:r w:rsidRPr="001A5D94">
              <w:rPr>
                <w:rFonts w:asciiTheme="minorHAnsi" w:hAnsiTheme="minorHAnsi" w:cstheme="minorHAnsi"/>
              </w:rPr>
              <w:t>ΝΑΙ</w:t>
            </w:r>
          </w:p>
        </w:tc>
        <w:tc>
          <w:tcPr>
            <w:tcW w:w="1843" w:type="dxa"/>
            <w:vAlign w:val="center"/>
          </w:tcPr>
          <w:p w14:paraId="01CD7806" w14:textId="29FFDB5E" w:rsidR="000A2E84" w:rsidRPr="004D2C03" w:rsidRDefault="000A2E84" w:rsidP="000A2E84">
            <w:pPr>
              <w:pStyle w:val="TableParagraph"/>
              <w:jc w:val="center"/>
              <w:rPr>
                <w:rFonts w:asciiTheme="minorHAnsi" w:hAnsiTheme="minorHAnsi" w:cstheme="minorHAnsi"/>
              </w:rPr>
            </w:pPr>
          </w:p>
        </w:tc>
        <w:tc>
          <w:tcPr>
            <w:tcW w:w="1850" w:type="dxa"/>
            <w:vAlign w:val="center"/>
          </w:tcPr>
          <w:p w14:paraId="42823208" w14:textId="77777777" w:rsidR="000A2E84" w:rsidRPr="004D2C03" w:rsidRDefault="000A2E84" w:rsidP="000A2E84">
            <w:pPr>
              <w:pStyle w:val="TableParagraph"/>
              <w:jc w:val="center"/>
              <w:rPr>
                <w:rFonts w:asciiTheme="minorHAnsi" w:hAnsiTheme="minorHAnsi" w:cstheme="minorHAnsi"/>
              </w:rPr>
            </w:pPr>
          </w:p>
        </w:tc>
      </w:tr>
      <w:tr w:rsidR="000A2E84" w:rsidRPr="006C1370" w14:paraId="01E774D3" w14:textId="77777777" w:rsidTr="00E15FF5">
        <w:trPr>
          <w:trHeight w:val="1410"/>
          <w:jc w:val="center"/>
        </w:trPr>
        <w:tc>
          <w:tcPr>
            <w:tcW w:w="988" w:type="dxa"/>
          </w:tcPr>
          <w:p w14:paraId="286EBA3D" w14:textId="77777777" w:rsidR="000A2E84" w:rsidRPr="00D518D9" w:rsidRDefault="000A2E84" w:rsidP="0015113C">
            <w:pPr>
              <w:pStyle w:val="TableParagraph"/>
              <w:jc w:val="center"/>
              <w:rPr>
                <w:rFonts w:asciiTheme="minorHAnsi" w:hAnsiTheme="minorHAnsi" w:cstheme="minorHAnsi"/>
                <w:b/>
                <w:bCs/>
              </w:rPr>
            </w:pPr>
          </w:p>
          <w:p w14:paraId="3AEB7D31" w14:textId="77777777" w:rsidR="000A2E84" w:rsidRPr="00D518D9" w:rsidRDefault="000A2E84" w:rsidP="0015113C">
            <w:pPr>
              <w:pStyle w:val="TableParagraph"/>
              <w:spacing w:before="210"/>
              <w:ind w:left="110"/>
              <w:jc w:val="center"/>
              <w:rPr>
                <w:rFonts w:asciiTheme="minorHAnsi" w:hAnsiTheme="minorHAnsi" w:cstheme="minorHAnsi"/>
                <w:b/>
                <w:bCs/>
              </w:rPr>
            </w:pPr>
            <w:r w:rsidRPr="00D518D9">
              <w:rPr>
                <w:rFonts w:asciiTheme="minorHAnsi" w:hAnsiTheme="minorHAnsi" w:cstheme="minorHAnsi"/>
                <w:b/>
                <w:bCs/>
              </w:rPr>
              <w:t>9.2</w:t>
            </w:r>
          </w:p>
        </w:tc>
        <w:tc>
          <w:tcPr>
            <w:tcW w:w="4682" w:type="dxa"/>
          </w:tcPr>
          <w:p w14:paraId="772EA221" w14:textId="77777777" w:rsidR="000A2E84" w:rsidRPr="004D2C03" w:rsidRDefault="000A2E84" w:rsidP="000A2E84">
            <w:pPr>
              <w:pStyle w:val="TableParagraph"/>
              <w:tabs>
                <w:tab w:val="left" w:pos="660"/>
              </w:tabs>
              <w:ind w:left="110" w:right="93"/>
              <w:jc w:val="both"/>
              <w:rPr>
                <w:rFonts w:asciiTheme="minorHAnsi" w:hAnsiTheme="minorHAnsi" w:cstheme="minorHAnsi"/>
              </w:rPr>
            </w:pPr>
            <w:r w:rsidRPr="004D2C03">
              <w:rPr>
                <w:rFonts w:asciiTheme="minorHAnsi" w:hAnsiTheme="minorHAnsi" w:cstheme="minorHAnsi"/>
              </w:rPr>
              <w:t>Να δοθούν από τον προμηθευτή τρεις (3) πλήρεις ξεχωριστές σειρές</w:t>
            </w:r>
            <w:r w:rsidRPr="004D2C03">
              <w:rPr>
                <w:rFonts w:asciiTheme="minorHAnsi" w:hAnsiTheme="minorHAnsi" w:cstheme="minorHAnsi"/>
                <w:spacing w:val="1"/>
              </w:rPr>
              <w:t xml:space="preserve"> </w:t>
            </w:r>
            <w:r w:rsidRPr="004D2C03">
              <w:rPr>
                <w:rFonts w:asciiTheme="minorHAnsi" w:hAnsiTheme="minorHAnsi" w:cstheme="minorHAnsi"/>
              </w:rPr>
              <w:t>τεχνικών</w:t>
            </w:r>
            <w:r w:rsidRPr="004D2C03">
              <w:rPr>
                <w:rFonts w:asciiTheme="minorHAnsi" w:hAnsiTheme="minorHAnsi" w:cstheme="minorHAnsi"/>
                <w:spacing w:val="1"/>
              </w:rPr>
              <w:t xml:space="preserve"> </w:t>
            </w:r>
            <w:r w:rsidRPr="004D2C03">
              <w:rPr>
                <w:rFonts w:asciiTheme="minorHAnsi" w:hAnsiTheme="minorHAnsi" w:cstheme="minorHAnsi"/>
              </w:rPr>
              <w:t>εγχειριδίων</w:t>
            </w:r>
            <w:r w:rsidRPr="004D2C03">
              <w:rPr>
                <w:rFonts w:asciiTheme="minorHAnsi" w:hAnsiTheme="minorHAnsi" w:cstheme="minorHAnsi"/>
                <w:spacing w:val="1"/>
              </w:rPr>
              <w:t xml:space="preserve"> </w:t>
            </w:r>
            <w:r w:rsidRPr="004D2C03">
              <w:rPr>
                <w:rFonts w:asciiTheme="minorHAnsi" w:hAnsiTheme="minorHAnsi" w:cstheme="minorHAnsi"/>
              </w:rPr>
              <w:t>συντήρησης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επισκευών,</w:t>
            </w:r>
            <w:r w:rsidRPr="004D2C03">
              <w:rPr>
                <w:rFonts w:asciiTheme="minorHAnsi" w:hAnsiTheme="minorHAnsi" w:cstheme="minorHAnsi"/>
                <w:spacing w:val="1"/>
              </w:rPr>
              <w:t xml:space="preserve"> </w:t>
            </w:r>
            <w:r w:rsidRPr="004D2C03">
              <w:rPr>
                <w:rFonts w:asciiTheme="minorHAnsi" w:hAnsiTheme="minorHAnsi" w:cstheme="minorHAnsi"/>
              </w:rPr>
              <w:t>καθώς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εικονογραφημένος</w:t>
            </w:r>
            <w:r w:rsidRPr="004D2C03">
              <w:rPr>
                <w:rFonts w:asciiTheme="minorHAnsi" w:hAnsiTheme="minorHAnsi" w:cstheme="minorHAnsi"/>
                <w:spacing w:val="1"/>
              </w:rPr>
              <w:t xml:space="preserve"> </w:t>
            </w:r>
            <w:r w:rsidRPr="004D2C03">
              <w:rPr>
                <w:rFonts w:asciiTheme="minorHAnsi" w:hAnsiTheme="minorHAnsi" w:cstheme="minorHAnsi"/>
              </w:rPr>
              <w:t>κατάλογος</w:t>
            </w:r>
            <w:r w:rsidRPr="004D2C03">
              <w:rPr>
                <w:rFonts w:asciiTheme="minorHAnsi" w:hAnsiTheme="minorHAnsi" w:cstheme="minorHAnsi"/>
                <w:spacing w:val="1"/>
              </w:rPr>
              <w:t xml:space="preserve"> </w:t>
            </w:r>
            <w:r w:rsidRPr="004D2C03">
              <w:rPr>
                <w:rFonts w:asciiTheme="minorHAnsi" w:hAnsiTheme="minorHAnsi" w:cstheme="minorHAnsi"/>
              </w:rPr>
              <w:t>ή</w:t>
            </w:r>
            <w:r w:rsidRPr="004D2C03">
              <w:rPr>
                <w:rFonts w:asciiTheme="minorHAnsi" w:hAnsiTheme="minorHAnsi" w:cstheme="minorHAnsi"/>
                <w:spacing w:val="1"/>
              </w:rPr>
              <w:t xml:space="preserve"> </w:t>
            </w:r>
            <w:r w:rsidRPr="004D2C03">
              <w:rPr>
                <w:rFonts w:asciiTheme="minorHAnsi" w:hAnsiTheme="minorHAnsi" w:cstheme="minorHAnsi"/>
              </w:rPr>
              <w:t>διαφάνειες</w:t>
            </w:r>
            <w:r w:rsidRPr="004D2C03">
              <w:rPr>
                <w:rFonts w:asciiTheme="minorHAnsi" w:hAnsiTheme="minorHAnsi" w:cstheme="minorHAnsi"/>
                <w:spacing w:val="1"/>
              </w:rPr>
              <w:t xml:space="preserve"> </w:t>
            </w:r>
            <w:r w:rsidRPr="004D2C03">
              <w:rPr>
                <w:rFonts w:asciiTheme="minorHAnsi" w:hAnsiTheme="minorHAnsi" w:cstheme="minorHAnsi"/>
              </w:rPr>
              <w:t>ανταλλακτικών,</w:t>
            </w:r>
            <w:r w:rsidRPr="004D2C03">
              <w:rPr>
                <w:rFonts w:asciiTheme="minorHAnsi" w:hAnsiTheme="minorHAnsi" w:cstheme="minorHAnsi"/>
                <w:spacing w:val="1"/>
              </w:rPr>
              <w:t xml:space="preserve"> </w:t>
            </w:r>
            <w:r w:rsidRPr="004D2C03">
              <w:rPr>
                <w:rFonts w:asciiTheme="minorHAnsi" w:hAnsiTheme="minorHAnsi" w:cstheme="minorHAnsi"/>
              </w:rPr>
              <w:t>σε</w:t>
            </w:r>
            <w:r w:rsidRPr="004D2C03">
              <w:rPr>
                <w:rFonts w:asciiTheme="minorHAnsi" w:hAnsiTheme="minorHAnsi" w:cstheme="minorHAnsi"/>
                <w:spacing w:val="-46"/>
              </w:rPr>
              <w:t xml:space="preserve"> </w:t>
            </w:r>
            <w:r w:rsidRPr="004D2C03">
              <w:rPr>
                <w:rFonts w:asciiTheme="minorHAnsi" w:hAnsiTheme="minorHAnsi" w:cstheme="minorHAnsi"/>
              </w:rPr>
              <w:t>έντυπη ή ηλεκτρονική μορφή, για τη Διεύθυνση Προμηθειών/Α.Ε.Α.</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2"/>
              </w:rPr>
              <w:t xml:space="preserve"> </w:t>
            </w:r>
            <w:r w:rsidRPr="004D2C03">
              <w:rPr>
                <w:rFonts w:asciiTheme="minorHAnsi" w:hAnsiTheme="minorHAnsi" w:cstheme="minorHAnsi"/>
              </w:rPr>
              <w:t>τα</w:t>
            </w:r>
            <w:r w:rsidRPr="004D2C03">
              <w:rPr>
                <w:rFonts w:asciiTheme="minorHAnsi" w:hAnsiTheme="minorHAnsi" w:cstheme="minorHAnsi"/>
                <w:spacing w:val="-3"/>
              </w:rPr>
              <w:t xml:space="preserve"> </w:t>
            </w:r>
            <w:r w:rsidRPr="004D2C03">
              <w:rPr>
                <w:rFonts w:asciiTheme="minorHAnsi" w:hAnsiTheme="minorHAnsi" w:cstheme="minorHAnsi"/>
              </w:rPr>
              <w:t>(2)</w:t>
            </w:r>
            <w:r w:rsidRPr="004D2C03">
              <w:rPr>
                <w:rFonts w:asciiTheme="minorHAnsi" w:hAnsiTheme="minorHAnsi" w:cstheme="minorHAnsi"/>
                <w:spacing w:val="1"/>
              </w:rPr>
              <w:t xml:space="preserve"> </w:t>
            </w:r>
            <w:r w:rsidRPr="004D2C03">
              <w:rPr>
                <w:rFonts w:asciiTheme="minorHAnsi" w:hAnsiTheme="minorHAnsi" w:cstheme="minorHAnsi"/>
              </w:rPr>
              <w:t>Κεντρικά</w:t>
            </w:r>
            <w:r w:rsidRPr="004D2C03">
              <w:rPr>
                <w:rFonts w:asciiTheme="minorHAnsi" w:hAnsiTheme="minorHAnsi" w:cstheme="minorHAnsi"/>
                <w:spacing w:val="2"/>
              </w:rPr>
              <w:t xml:space="preserve"> </w:t>
            </w:r>
            <w:r w:rsidRPr="004D2C03">
              <w:rPr>
                <w:rFonts w:asciiTheme="minorHAnsi" w:hAnsiTheme="minorHAnsi" w:cstheme="minorHAnsi"/>
              </w:rPr>
              <w:t>Συνεργεία.</w:t>
            </w:r>
          </w:p>
        </w:tc>
        <w:tc>
          <w:tcPr>
            <w:tcW w:w="1413" w:type="dxa"/>
            <w:vAlign w:val="center"/>
          </w:tcPr>
          <w:p w14:paraId="07B13DAA" w14:textId="5539E0F0" w:rsidR="000A2E84" w:rsidRPr="004D2C03" w:rsidRDefault="000A2E84" w:rsidP="000A2E84">
            <w:pPr>
              <w:pStyle w:val="TableParagraph"/>
              <w:jc w:val="center"/>
              <w:rPr>
                <w:rFonts w:asciiTheme="minorHAnsi" w:hAnsiTheme="minorHAnsi" w:cstheme="minorHAnsi"/>
              </w:rPr>
            </w:pPr>
            <w:r w:rsidRPr="001A5D94">
              <w:rPr>
                <w:rFonts w:asciiTheme="minorHAnsi" w:hAnsiTheme="minorHAnsi" w:cstheme="minorHAnsi"/>
              </w:rPr>
              <w:t>ΝΑΙ</w:t>
            </w:r>
          </w:p>
        </w:tc>
        <w:tc>
          <w:tcPr>
            <w:tcW w:w="1843" w:type="dxa"/>
            <w:vAlign w:val="center"/>
          </w:tcPr>
          <w:p w14:paraId="530ECA51" w14:textId="682B03B3" w:rsidR="000A2E84" w:rsidRPr="004D2C03" w:rsidRDefault="000A2E84" w:rsidP="000A2E84">
            <w:pPr>
              <w:pStyle w:val="TableParagraph"/>
              <w:jc w:val="center"/>
              <w:rPr>
                <w:rFonts w:asciiTheme="minorHAnsi" w:hAnsiTheme="minorHAnsi" w:cstheme="minorHAnsi"/>
              </w:rPr>
            </w:pPr>
          </w:p>
        </w:tc>
        <w:tc>
          <w:tcPr>
            <w:tcW w:w="1850" w:type="dxa"/>
            <w:vAlign w:val="center"/>
          </w:tcPr>
          <w:p w14:paraId="797468DA" w14:textId="77777777" w:rsidR="000A2E84" w:rsidRPr="004D2C03" w:rsidRDefault="000A2E84" w:rsidP="000A2E84">
            <w:pPr>
              <w:pStyle w:val="TableParagraph"/>
              <w:jc w:val="center"/>
              <w:rPr>
                <w:rFonts w:asciiTheme="minorHAnsi" w:hAnsiTheme="minorHAnsi" w:cstheme="minorHAnsi"/>
              </w:rPr>
            </w:pPr>
          </w:p>
        </w:tc>
      </w:tr>
      <w:tr w:rsidR="000A2E84" w:rsidRPr="00C62608" w14:paraId="32230B3B" w14:textId="77777777" w:rsidTr="00E15FF5">
        <w:trPr>
          <w:trHeight w:val="450"/>
          <w:jc w:val="center"/>
        </w:trPr>
        <w:tc>
          <w:tcPr>
            <w:tcW w:w="988" w:type="dxa"/>
          </w:tcPr>
          <w:p w14:paraId="27797F6C" w14:textId="77777777" w:rsidR="000A2E84" w:rsidRPr="00C62608" w:rsidRDefault="000A2E84" w:rsidP="000A2E84">
            <w:pPr>
              <w:pStyle w:val="TableParagraph"/>
              <w:spacing w:before="35"/>
              <w:ind w:left="110"/>
              <w:rPr>
                <w:rFonts w:asciiTheme="minorHAnsi" w:hAnsiTheme="minorHAnsi" w:cstheme="minorHAnsi"/>
                <w:b/>
              </w:rPr>
            </w:pPr>
            <w:r w:rsidRPr="00C62608">
              <w:rPr>
                <w:rFonts w:asciiTheme="minorHAnsi" w:hAnsiTheme="minorHAnsi" w:cstheme="minorHAnsi"/>
                <w:b/>
              </w:rPr>
              <w:t>10</w:t>
            </w:r>
          </w:p>
        </w:tc>
        <w:tc>
          <w:tcPr>
            <w:tcW w:w="9789" w:type="dxa"/>
            <w:gridSpan w:val="4"/>
          </w:tcPr>
          <w:p w14:paraId="7B1A119F" w14:textId="77777777" w:rsidR="000A2E84" w:rsidRPr="00C62608" w:rsidRDefault="000A2E84" w:rsidP="000A2E84">
            <w:pPr>
              <w:pStyle w:val="TableParagraph"/>
              <w:spacing w:line="255" w:lineRule="exact"/>
              <w:ind w:left="110"/>
              <w:rPr>
                <w:rFonts w:asciiTheme="minorHAnsi" w:hAnsiTheme="minorHAnsi" w:cstheme="minorHAnsi"/>
                <w:b/>
                <w:u w:val="single"/>
              </w:rPr>
            </w:pPr>
            <w:r w:rsidRPr="00C62608">
              <w:rPr>
                <w:rFonts w:asciiTheme="minorHAnsi" w:hAnsiTheme="minorHAnsi" w:cstheme="minorHAnsi"/>
                <w:b/>
                <w:u w:val="single"/>
              </w:rPr>
              <w:t>Παρατηρήσεις</w:t>
            </w:r>
          </w:p>
        </w:tc>
      </w:tr>
      <w:tr w:rsidR="000A2E84" w:rsidRPr="0086490B" w14:paraId="72BEBAE6" w14:textId="77777777" w:rsidTr="00E15FF5">
        <w:trPr>
          <w:trHeight w:val="897"/>
          <w:jc w:val="center"/>
        </w:trPr>
        <w:tc>
          <w:tcPr>
            <w:tcW w:w="988" w:type="dxa"/>
          </w:tcPr>
          <w:p w14:paraId="19FE54D5" w14:textId="77777777" w:rsidR="000A2E84" w:rsidRPr="00D518D9" w:rsidRDefault="000A2E84" w:rsidP="00822AD0">
            <w:pPr>
              <w:pStyle w:val="TableParagraph"/>
              <w:ind w:left="110"/>
              <w:jc w:val="center"/>
              <w:rPr>
                <w:rFonts w:asciiTheme="minorHAnsi" w:hAnsiTheme="minorHAnsi" w:cstheme="minorHAnsi"/>
                <w:b/>
                <w:bCs/>
              </w:rPr>
            </w:pPr>
            <w:r w:rsidRPr="00D518D9">
              <w:rPr>
                <w:rFonts w:asciiTheme="minorHAnsi" w:hAnsiTheme="minorHAnsi" w:cstheme="minorHAnsi"/>
                <w:b/>
                <w:bCs/>
              </w:rPr>
              <w:t>10.1</w:t>
            </w:r>
          </w:p>
        </w:tc>
        <w:tc>
          <w:tcPr>
            <w:tcW w:w="9789" w:type="dxa"/>
            <w:gridSpan w:val="4"/>
          </w:tcPr>
          <w:p w14:paraId="4D092434" w14:textId="66955AAE" w:rsidR="000A2E84" w:rsidRPr="004D2C03" w:rsidRDefault="000A2E84" w:rsidP="000A2E84">
            <w:pPr>
              <w:pStyle w:val="TableParagraph"/>
              <w:spacing w:before="2"/>
              <w:ind w:left="110" w:right="98"/>
              <w:jc w:val="both"/>
              <w:rPr>
                <w:rFonts w:asciiTheme="minorHAnsi" w:hAnsiTheme="minorHAnsi" w:cstheme="minorHAnsi"/>
              </w:rPr>
            </w:pPr>
            <w:r w:rsidRPr="004D2C03">
              <w:rPr>
                <w:rFonts w:asciiTheme="minorHAnsi" w:hAnsiTheme="minorHAnsi" w:cstheme="minorHAnsi"/>
              </w:rPr>
              <w:t>Οτιδήποτε δεν αναφέρεται σε αυτή την τεχνική προδιαγραφή αναλυτικά νοείται ότι θα</w:t>
            </w:r>
            <w:r w:rsidRPr="004D2C03">
              <w:rPr>
                <w:rFonts w:asciiTheme="minorHAnsi" w:hAnsiTheme="minorHAnsi" w:cstheme="minorHAnsi"/>
                <w:spacing w:val="1"/>
              </w:rPr>
              <w:t xml:space="preserve"> </w:t>
            </w:r>
            <w:r w:rsidRPr="004D2C03">
              <w:rPr>
                <w:rFonts w:asciiTheme="minorHAnsi" w:hAnsiTheme="minorHAnsi" w:cstheme="minorHAnsi"/>
              </w:rPr>
              <w:t>πραγματοποιηθεί</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τους</w:t>
            </w:r>
            <w:r w:rsidRPr="004D2C03">
              <w:rPr>
                <w:rFonts w:asciiTheme="minorHAnsi" w:hAnsiTheme="minorHAnsi" w:cstheme="minorHAnsi"/>
                <w:spacing w:val="1"/>
              </w:rPr>
              <w:t xml:space="preserve"> </w:t>
            </w:r>
            <w:r w:rsidRPr="004D2C03">
              <w:rPr>
                <w:rFonts w:asciiTheme="minorHAnsi" w:hAnsiTheme="minorHAnsi" w:cstheme="minorHAnsi"/>
              </w:rPr>
              <w:t>κανόνες</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τέχνης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της</w:t>
            </w:r>
            <w:r w:rsidRPr="004D2C03">
              <w:rPr>
                <w:rFonts w:asciiTheme="minorHAnsi" w:hAnsiTheme="minorHAnsi" w:cstheme="minorHAnsi"/>
                <w:spacing w:val="1"/>
              </w:rPr>
              <w:t xml:space="preserve"> </w:t>
            </w:r>
            <w:r w:rsidRPr="004D2C03">
              <w:rPr>
                <w:rFonts w:asciiTheme="minorHAnsi" w:hAnsiTheme="minorHAnsi" w:cstheme="minorHAnsi"/>
              </w:rPr>
              <w:t>τεχνικής</w:t>
            </w:r>
            <w:r w:rsidRPr="004D2C03">
              <w:rPr>
                <w:rFonts w:asciiTheme="minorHAnsi" w:hAnsiTheme="minorHAnsi" w:cstheme="minorHAnsi"/>
                <w:spacing w:val="1"/>
              </w:rPr>
              <w:t xml:space="preserve"> </w:t>
            </w:r>
            <w:r w:rsidRPr="004D2C03">
              <w:rPr>
                <w:rFonts w:asciiTheme="minorHAnsi" w:hAnsiTheme="minorHAnsi" w:cstheme="minorHAnsi"/>
              </w:rPr>
              <w:t>και</w:t>
            </w:r>
            <w:r w:rsidRPr="004D2C03">
              <w:rPr>
                <w:rFonts w:asciiTheme="minorHAnsi" w:hAnsiTheme="minorHAnsi" w:cstheme="minorHAnsi"/>
                <w:spacing w:val="1"/>
              </w:rPr>
              <w:t xml:space="preserve"> </w:t>
            </w:r>
            <w:r w:rsidRPr="004D2C03">
              <w:rPr>
                <w:rFonts w:asciiTheme="minorHAnsi" w:hAnsiTheme="minorHAnsi" w:cstheme="minorHAnsi"/>
              </w:rPr>
              <w:t>σύμφωνα</w:t>
            </w:r>
            <w:r w:rsidRPr="004D2C03">
              <w:rPr>
                <w:rFonts w:asciiTheme="minorHAnsi" w:hAnsiTheme="minorHAnsi" w:cstheme="minorHAnsi"/>
                <w:spacing w:val="1"/>
              </w:rPr>
              <w:t xml:space="preserve"> </w:t>
            </w:r>
            <w:r w:rsidRPr="004D2C03">
              <w:rPr>
                <w:rFonts w:asciiTheme="minorHAnsi" w:hAnsiTheme="minorHAnsi" w:cstheme="minorHAnsi"/>
              </w:rPr>
              <w:t>με</w:t>
            </w:r>
            <w:r w:rsidRPr="004D2C03">
              <w:rPr>
                <w:rFonts w:asciiTheme="minorHAnsi" w:hAnsiTheme="minorHAnsi" w:cstheme="minorHAnsi"/>
                <w:spacing w:val="1"/>
              </w:rPr>
              <w:t xml:space="preserve"> </w:t>
            </w:r>
            <w:r w:rsidRPr="004D2C03">
              <w:rPr>
                <w:rFonts w:asciiTheme="minorHAnsi" w:hAnsiTheme="minorHAnsi" w:cstheme="minorHAnsi"/>
              </w:rPr>
              <w:t>τις</w:t>
            </w:r>
            <w:r w:rsidRPr="004D2C03">
              <w:rPr>
                <w:rFonts w:asciiTheme="minorHAnsi" w:hAnsiTheme="minorHAnsi" w:cstheme="minorHAnsi"/>
                <w:spacing w:val="1"/>
              </w:rPr>
              <w:t xml:space="preserve"> </w:t>
            </w:r>
            <w:r w:rsidRPr="004D2C03">
              <w:rPr>
                <w:rFonts w:asciiTheme="minorHAnsi" w:hAnsiTheme="minorHAnsi" w:cstheme="minorHAnsi"/>
              </w:rPr>
              <w:t>σύγχρονες</w:t>
            </w:r>
            <w:r w:rsidRPr="004D2C03">
              <w:rPr>
                <w:rFonts w:asciiTheme="minorHAnsi" w:hAnsiTheme="minorHAnsi" w:cstheme="minorHAnsi"/>
                <w:spacing w:val="-1"/>
              </w:rPr>
              <w:t xml:space="preserve"> </w:t>
            </w:r>
            <w:r w:rsidRPr="004D2C03">
              <w:rPr>
                <w:rFonts w:asciiTheme="minorHAnsi" w:hAnsiTheme="minorHAnsi" w:cstheme="minorHAnsi"/>
              </w:rPr>
              <w:t>εξελίξεις της</w:t>
            </w:r>
            <w:r w:rsidRPr="004D2C03">
              <w:rPr>
                <w:rFonts w:asciiTheme="minorHAnsi" w:hAnsiTheme="minorHAnsi" w:cstheme="minorHAnsi"/>
                <w:spacing w:val="-1"/>
              </w:rPr>
              <w:t xml:space="preserve"> </w:t>
            </w:r>
            <w:r w:rsidRPr="004D2C03">
              <w:rPr>
                <w:rFonts w:asciiTheme="minorHAnsi" w:hAnsiTheme="minorHAnsi" w:cstheme="minorHAnsi"/>
              </w:rPr>
              <w:t>τεχνολογίας</w:t>
            </w:r>
            <w:r w:rsidRPr="00533CB0">
              <w:rPr>
                <w:rFonts w:asciiTheme="minorHAnsi" w:hAnsiTheme="minorHAnsi" w:cstheme="minorHAnsi"/>
              </w:rPr>
              <w:t xml:space="preserve"> </w:t>
            </w:r>
            <w:r w:rsidRPr="004D2C03">
              <w:rPr>
                <w:rFonts w:asciiTheme="minorHAnsi" w:hAnsiTheme="minorHAnsi" w:cstheme="minorHAnsi"/>
              </w:rPr>
              <w:t>στην</w:t>
            </w:r>
            <w:r w:rsidRPr="004D2C03">
              <w:rPr>
                <w:rFonts w:asciiTheme="minorHAnsi" w:hAnsiTheme="minorHAnsi" w:cstheme="minorHAnsi"/>
                <w:spacing w:val="-1"/>
              </w:rPr>
              <w:t xml:space="preserve"> </w:t>
            </w:r>
            <w:r w:rsidRPr="004D2C03">
              <w:rPr>
                <w:rFonts w:asciiTheme="minorHAnsi" w:hAnsiTheme="minorHAnsi" w:cstheme="minorHAnsi"/>
              </w:rPr>
              <w:t>κατηγορία</w:t>
            </w:r>
            <w:r w:rsidRPr="004D2C03">
              <w:rPr>
                <w:rFonts w:asciiTheme="minorHAnsi" w:hAnsiTheme="minorHAnsi" w:cstheme="minorHAnsi"/>
                <w:spacing w:val="-4"/>
              </w:rPr>
              <w:t xml:space="preserve"> </w:t>
            </w:r>
            <w:r w:rsidRPr="004D2C03">
              <w:rPr>
                <w:rFonts w:asciiTheme="minorHAnsi" w:hAnsiTheme="minorHAnsi" w:cstheme="minorHAnsi"/>
              </w:rPr>
              <w:t>αυτή</w:t>
            </w:r>
            <w:r w:rsidRPr="004D2C03">
              <w:rPr>
                <w:rFonts w:asciiTheme="minorHAnsi" w:hAnsiTheme="minorHAnsi" w:cstheme="minorHAnsi"/>
                <w:spacing w:val="-1"/>
              </w:rPr>
              <w:t xml:space="preserve"> </w:t>
            </w:r>
            <w:r w:rsidRPr="004D2C03">
              <w:rPr>
                <w:rFonts w:asciiTheme="minorHAnsi" w:hAnsiTheme="minorHAnsi" w:cstheme="minorHAnsi"/>
              </w:rPr>
              <w:t>των</w:t>
            </w:r>
            <w:r w:rsidRPr="004D2C03">
              <w:rPr>
                <w:rFonts w:asciiTheme="minorHAnsi" w:hAnsiTheme="minorHAnsi" w:cstheme="minorHAnsi"/>
                <w:spacing w:val="-1"/>
              </w:rPr>
              <w:t xml:space="preserve"> </w:t>
            </w:r>
            <w:r w:rsidRPr="004D2C03">
              <w:rPr>
                <w:rFonts w:asciiTheme="minorHAnsi" w:hAnsiTheme="minorHAnsi" w:cstheme="minorHAnsi"/>
              </w:rPr>
              <w:t>οχημάτων.</w:t>
            </w:r>
          </w:p>
        </w:tc>
      </w:tr>
      <w:tr w:rsidR="000A2E84" w:rsidRPr="0086490B" w14:paraId="5EE200DF" w14:textId="77777777" w:rsidTr="00E15FF5">
        <w:trPr>
          <w:trHeight w:val="1752"/>
          <w:jc w:val="center"/>
        </w:trPr>
        <w:tc>
          <w:tcPr>
            <w:tcW w:w="988" w:type="dxa"/>
          </w:tcPr>
          <w:p w14:paraId="4BAF7E3A" w14:textId="77777777" w:rsidR="000A2E84" w:rsidRPr="00D518D9" w:rsidRDefault="000A2E84" w:rsidP="0015113C">
            <w:pPr>
              <w:pStyle w:val="TableParagraph"/>
              <w:spacing w:before="201"/>
              <w:ind w:left="110"/>
              <w:jc w:val="center"/>
              <w:rPr>
                <w:rFonts w:asciiTheme="minorHAnsi" w:hAnsiTheme="minorHAnsi" w:cstheme="minorHAnsi"/>
                <w:b/>
                <w:bCs/>
              </w:rPr>
            </w:pPr>
            <w:r w:rsidRPr="00D518D9">
              <w:rPr>
                <w:rFonts w:asciiTheme="minorHAnsi" w:hAnsiTheme="minorHAnsi" w:cstheme="minorHAnsi"/>
                <w:b/>
                <w:bCs/>
              </w:rPr>
              <w:t>10.2</w:t>
            </w:r>
          </w:p>
        </w:tc>
        <w:tc>
          <w:tcPr>
            <w:tcW w:w="9789" w:type="dxa"/>
            <w:gridSpan w:val="4"/>
          </w:tcPr>
          <w:p w14:paraId="0E0BE21B" w14:textId="07DCE506" w:rsidR="009456C1" w:rsidRPr="00C62608" w:rsidRDefault="009456C1" w:rsidP="009456C1">
            <w:pPr>
              <w:pStyle w:val="TableParagraph"/>
              <w:ind w:left="110" w:right="96"/>
              <w:jc w:val="both"/>
              <w:rPr>
                <w:rFonts w:asciiTheme="minorHAnsi" w:hAnsiTheme="minorHAnsi" w:cstheme="minorHAnsi"/>
              </w:rPr>
            </w:pPr>
            <w:r w:rsidRPr="00C62608">
              <w:rPr>
                <w:rFonts w:asciiTheme="minorHAnsi" w:hAnsiTheme="minorHAnsi" w:cstheme="minorHAnsi"/>
              </w:rPr>
              <w:t>Απαραίτητα και με ποινή αποκλεισμού την κάθε τεχνική προσφορά πρέπει να συνοδεύει</w:t>
            </w:r>
            <w:r w:rsidRPr="00C62608">
              <w:rPr>
                <w:rFonts w:asciiTheme="minorHAnsi" w:hAnsiTheme="minorHAnsi" w:cstheme="minorHAnsi"/>
                <w:spacing w:val="1"/>
              </w:rPr>
              <w:t xml:space="preserve"> </w:t>
            </w:r>
            <w:r w:rsidRPr="00C62608">
              <w:rPr>
                <w:rFonts w:asciiTheme="minorHAnsi" w:hAnsiTheme="minorHAnsi" w:cstheme="minorHAnsi"/>
              </w:rPr>
              <w:t>τεχνική</w:t>
            </w:r>
            <w:r w:rsidRPr="00C62608">
              <w:rPr>
                <w:rFonts w:asciiTheme="minorHAnsi" w:hAnsiTheme="minorHAnsi" w:cstheme="minorHAnsi"/>
                <w:spacing w:val="1"/>
              </w:rPr>
              <w:t xml:space="preserve"> </w:t>
            </w:r>
            <w:r w:rsidRPr="00C62608">
              <w:rPr>
                <w:rFonts w:asciiTheme="minorHAnsi" w:hAnsiTheme="minorHAnsi" w:cstheme="minorHAnsi"/>
              </w:rPr>
              <w:t>περιγραφή</w:t>
            </w:r>
            <w:r w:rsidRPr="00C62608">
              <w:rPr>
                <w:rFonts w:asciiTheme="minorHAnsi" w:hAnsiTheme="minorHAnsi" w:cstheme="minorHAnsi"/>
                <w:spacing w:val="1"/>
              </w:rPr>
              <w:t xml:space="preserve"> </w:t>
            </w:r>
            <w:r w:rsidRPr="00C62608">
              <w:rPr>
                <w:rFonts w:asciiTheme="minorHAnsi" w:hAnsiTheme="minorHAnsi" w:cstheme="minorHAnsi"/>
              </w:rPr>
              <w:t>του</w:t>
            </w:r>
            <w:r w:rsidRPr="00C62608">
              <w:rPr>
                <w:rFonts w:asciiTheme="minorHAnsi" w:hAnsiTheme="minorHAnsi" w:cstheme="minorHAnsi"/>
                <w:spacing w:val="1"/>
              </w:rPr>
              <w:t xml:space="preserve"> </w:t>
            </w:r>
            <w:r w:rsidRPr="00C62608">
              <w:rPr>
                <w:rFonts w:asciiTheme="minorHAnsi" w:hAnsiTheme="minorHAnsi" w:cstheme="minorHAnsi"/>
              </w:rPr>
              <w:t>προσφερόμενου</w:t>
            </w:r>
            <w:r w:rsidRPr="00C62608">
              <w:rPr>
                <w:rFonts w:asciiTheme="minorHAnsi" w:hAnsiTheme="minorHAnsi" w:cstheme="minorHAnsi"/>
                <w:spacing w:val="1"/>
              </w:rPr>
              <w:t xml:space="preserve"> </w:t>
            </w:r>
            <w:r w:rsidRPr="00C62608">
              <w:rPr>
                <w:rFonts w:asciiTheme="minorHAnsi" w:hAnsiTheme="minorHAnsi" w:cstheme="minorHAnsi"/>
              </w:rPr>
              <w:t>οχήματος,</w:t>
            </w:r>
            <w:r w:rsidRPr="00C62608">
              <w:rPr>
                <w:rFonts w:asciiTheme="minorHAnsi" w:hAnsiTheme="minorHAnsi" w:cstheme="minorHAnsi"/>
                <w:spacing w:val="1"/>
              </w:rPr>
              <w:t xml:space="preserve"> </w:t>
            </w:r>
            <w:r w:rsidRPr="00C62608">
              <w:rPr>
                <w:rFonts w:asciiTheme="minorHAnsi" w:hAnsiTheme="minorHAnsi" w:cstheme="minorHAnsi"/>
              </w:rPr>
              <w:t>όπου</w:t>
            </w:r>
            <w:r w:rsidRPr="00C62608">
              <w:rPr>
                <w:rFonts w:asciiTheme="minorHAnsi" w:hAnsiTheme="minorHAnsi" w:cstheme="minorHAnsi"/>
                <w:spacing w:val="1"/>
              </w:rPr>
              <w:t xml:space="preserve"> </w:t>
            </w:r>
            <w:r w:rsidRPr="00C62608">
              <w:rPr>
                <w:rFonts w:asciiTheme="minorHAnsi" w:hAnsiTheme="minorHAnsi" w:cstheme="minorHAnsi"/>
              </w:rPr>
              <w:t>ο</w:t>
            </w:r>
            <w:r w:rsidRPr="00C62608">
              <w:rPr>
                <w:rFonts w:asciiTheme="minorHAnsi" w:hAnsiTheme="minorHAnsi" w:cstheme="minorHAnsi"/>
                <w:spacing w:val="1"/>
              </w:rPr>
              <w:t xml:space="preserve"> </w:t>
            </w:r>
            <w:r w:rsidRPr="00C62608">
              <w:rPr>
                <w:rFonts w:asciiTheme="minorHAnsi" w:hAnsiTheme="minorHAnsi" w:cstheme="minorHAnsi"/>
              </w:rPr>
              <w:t>προσφέρων</w:t>
            </w:r>
            <w:r w:rsidRPr="00C62608">
              <w:rPr>
                <w:rFonts w:asciiTheme="minorHAnsi" w:hAnsiTheme="minorHAnsi" w:cstheme="minorHAnsi"/>
                <w:spacing w:val="1"/>
              </w:rPr>
              <w:t xml:space="preserve"> </w:t>
            </w:r>
            <w:r w:rsidRPr="00C62608">
              <w:rPr>
                <w:rFonts w:asciiTheme="minorHAnsi" w:hAnsiTheme="minorHAnsi" w:cstheme="minorHAnsi"/>
              </w:rPr>
              <w:t>θα</w:t>
            </w:r>
            <w:r w:rsidRPr="00C62608">
              <w:rPr>
                <w:rFonts w:asciiTheme="minorHAnsi" w:hAnsiTheme="minorHAnsi" w:cstheme="minorHAnsi"/>
                <w:spacing w:val="1"/>
              </w:rPr>
              <w:t xml:space="preserve"> </w:t>
            </w:r>
            <w:r w:rsidRPr="00C62608">
              <w:rPr>
                <w:rFonts w:asciiTheme="minorHAnsi" w:hAnsiTheme="minorHAnsi" w:cstheme="minorHAnsi"/>
              </w:rPr>
              <w:t>απαντά</w:t>
            </w:r>
            <w:r w:rsidRPr="00C62608">
              <w:rPr>
                <w:rFonts w:asciiTheme="minorHAnsi" w:hAnsiTheme="minorHAnsi" w:cstheme="minorHAnsi"/>
                <w:spacing w:val="1"/>
              </w:rPr>
              <w:t xml:space="preserve"> </w:t>
            </w:r>
            <w:r w:rsidRPr="00C62608">
              <w:rPr>
                <w:rFonts w:asciiTheme="minorHAnsi" w:hAnsiTheme="minorHAnsi" w:cstheme="minorHAnsi"/>
              </w:rPr>
              <w:t xml:space="preserve">υποχρεωτικά, </w:t>
            </w:r>
            <w:r w:rsidRPr="00C62608">
              <w:rPr>
                <w:rFonts w:asciiTheme="minorHAnsi" w:hAnsiTheme="minorHAnsi" w:cstheme="minorHAnsi"/>
                <w:u w:val="single"/>
              </w:rPr>
              <w:t>αναλυτικά</w:t>
            </w:r>
            <w:r w:rsidRPr="00C62608">
              <w:rPr>
                <w:rFonts w:asciiTheme="minorHAnsi" w:hAnsiTheme="minorHAnsi" w:cstheme="minorHAnsi"/>
              </w:rPr>
              <w:t>, σε όλες τις απαιτήσεις της παρούσης τεχνικής προδιαγραφής,</w:t>
            </w:r>
            <w:r w:rsidRPr="00C62608">
              <w:rPr>
                <w:rFonts w:asciiTheme="minorHAnsi" w:hAnsiTheme="minorHAnsi" w:cstheme="minorHAnsi"/>
                <w:spacing w:val="1"/>
              </w:rPr>
              <w:t xml:space="preserve"> </w:t>
            </w:r>
            <w:r w:rsidRPr="00C62608">
              <w:rPr>
                <w:rFonts w:asciiTheme="minorHAnsi" w:hAnsiTheme="minorHAnsi" w:cstheme="minorHAnsi"/>
              </w:rPr>
              <w:t>παράγραφο προς παράγραφο και με την ίδια σειρά και αρίθμηση (ΣΤΗΛΗ : ΑΝΑΛΥΤΙΚΗ</w:t>
            </w:r>
            <w:r w:rsidRPr="00C62608">
              <w:rPr>
                <w:rFonts w:asciiTheme="minorHAnsi" w:hAnsiTheme="minorHAnsi" w:cstheme="minorHAnsi"/>
                <w:spacing w:val="1"/>
              </w:rPr>
              <w:t xml:space="preserve"> </w:t>
            </w:r>
            <w:r w:rsidRPr="00C62608">
              <w:rPr>
                <w:rFonts w:asciiTheme="minorHAnsi" w:hAnsiTheme="minorHAnsi" w:cstheme="minorHAnsi"/>
              </w:rPr>
              <w:t xml:space="preserve">ΑΠΑΝΤΗΣΗ ΠΡΟΣΦΕΡΟΝΤΑ), παραπέμποντας </w:t>
            </w:r>
            <w:r w:rsidR="00E15FF5">
              <w:rPr>
                <w:rFonts w:asciiTheme="minorHAnsi" w:hAnsiTheme="minorHAnsi" w:cstheme="minorHAnsi"/>
              </w:rPr>
              <w:t>(ΣΤΗΛΗ</w:t>
            </w:r>
            <w:r w:rsidR="00E15FF5" w:rsidRPr="00E15FF5">
              <w:rPr>
                <w:rFonts w:asciiTheme="minorHAnsi" w:hAnsiTheme="minorHAnsi" w:cstheme="minorHAnsi"/>
              </w:rPr>
              <w:t xml:space="preserve">: </w:t>
            </w:r>
            <w:r w:rsidR="00E15FF5">
              <w:rPr>
                <w:rFonts w:asciiTheme="minorHAnsi" w:hAnsiTheme="minorHAnsi" w:cstheme="minorHAnsi"/>
              </w:rPr>
              <w:t>ΠΑΡΑΠΟΜΠΗ)</w:t>
            </w:r>
            <w:r w:rsidRPr="00C62608">
              <w:rPr>
                <w:rFonts w:asciiTheme="minorHAnsi" w:hAnsiTheme="minorHAnsi" w:cstheme="minorHAnsi"/>
              </w:rPr>
              <w:t xml:space="preserve"> στις αντίστοιχες σελίδες</w:t>
            </w:r>
            <w:r w:rsidRPr="00C62608">
              <w:rPr>
                <w:rFonts w:asciiTheme="minorHAnsi" w:hAnsiTheme="minorHAnsi" w:cstheme="minorHAnsi"/>
                <w:spacing w:val="1"/>
              </w:rPr>
              <w:t xml:space="preserve"> </w:t>
            </w:r>
            <w:r w:rsidRPr="00C62608">
              <w:rPr>
                <w:rFonts w:asciiTheme="minorHAnsi" w:hAnsiTheme="minorHAnsi" w:cstheme="minorHAnsi"/>
              </w:rPr>
              <w:t>των</w:t>
            </w:r>
            <w:r w:rsidRPr="00C62608">
              <w:rPr>
                <w:rFonts w:asciiTheme="minorHAnsi" w:hAnsiTheme="minorHAnsi" w:cstheme="minorHAnsi"/>
                <w:spacing w:val="-2"/>
              </w:rPr>
              <w:t xml:space="preserve"> </w:t>
            </w:r>
            <w:r w:rsidRPr="00C62608">
              <w:rPr>
                <w:rFonts w:asciiTheme="minorHAnsi" w:hAnsiTheme="minorHAnsi" w:cstheme="minorHAnsi"/>
              </w:rPr>
              <w:t>τεχνικών</w:t>
            </w:r>
            <w:r w:rsidRPr="00C62608">
              <w:rPr>
                <w:rFonts w:asciiTheme="minorHAnsi" w:hAnsiTheme="minorHAnsi" w:cstheme="minorHAnsi"/>
                <w:spacing w:val="-2"/>
              </w:rPr>
              <w:t xml:space="preserve"> </w:t>
            </w:r>
            <w:r w:rsidRPr="00C62608">
              <w:rPr>
                <w:rFonts w:asciiTheme="minorHAnsi" w:hAnsiTheme="minorHAnsi" w:cstheme="minorHAnsi"/>
              </w:rPr>
              <w:t>φυλλαδίων</w:t>
            </w:r>
            <w:r w:rsidRPr="00C62608">
              <w:rPr>
                <w:rFonts w:asciiTheme="minorHAnsi" w:hAnsiTheme="minorHAnsi" w:cstheme="minorHAnsi"/>
                <w:spacing w:val="-1"/>
              </w:rPr>
              <w:t xml:space="preserve"> </w:t>
            </w:r>
            <w:r w:rsidRPr="00C62608">
              <w:rPr>
                <w:rFonts w:asciiTheme="minorHAnsi" w:hAnsiTheme="minorHAnsi" w:cstheme="minorHAnsi"/>
              </w:rPr>
              <w:t>ή</w:t>
            </w:r>
            <w:r w:rsidRPr="00C62608">
              <w:rPr>
                <w:rFonts w:asciiTheme="minorHAnsi" w:hAnsiTheme="minorHAnsi" w:cstheme="minorHAnsi"/>
                <w:spacing w:val="-2"/>
              </w:rPr>
              <w:t xml:space="preserve"> </w:t>
            </w:r>
            <w:r w:rsidRPr="00C62608">
              <w:rPr>
                <w:rFonts w:asciiTheme="minorHAnsi" w:hAnsiTheme="minorHAnsi" w:cstheme="minorHAnsi"/>
              </w:rPr>
              <w:t>της έγκρισης</w:t>
            </w:r>
            <w:r w:rsidRPr="00C62608">
              <w:rPr>
                <w:rFonts w:asciiTheme="minorHAnsi" w:hAnsiTheme="minorHAnsi" w:cstheme="minorHAnsi"/>
                <w:spacing w:val="-1"/>
              </w:rPr>
              <w:t xml:space="preserve"> </w:t>
            </w:r>
            <w:r w:rsidRPr="00C62608">
              <w:rPr>
                <w:rFonts w:asciiTheme="minorHAnsi" w:hAnsiTheme="minorHAnsi" w:cstheme="minorHAnsi"/>
              </w:rPr>
              <w:t>τύπου του</w:t>
            </w:r>
            <w:r w:rsidRPr="00C62608">
              <w:rPr>
                <w:rFonts w:asciiTheme="minorHAnsi" w:hAnsiTheme="minorHAnsi" w:cstheme="minorHAnsi"/>
                <w:spacing w:val="-1"/>
              </w:rPr>
              <w:t xml:space="preserve"> </w:t>
            </w:r>
            <w:r w:rsidRPr="00C62608">
              <w:rPr>
                <w:rFonts w:asciiTheme="minorHAnsi" w:hAnsiTheme="minorHAnsi" w:cstheme="minorHAnsi"/>
              </w:rPr>
              <w:t>προσφερόμενου οχήματος.</w:t>
            </w:r>
          </w:p>
          <w:p w14:paraId="23D2CE6C" w14:textId="77777777" w:rsidR="000A2E84" w:rsidRPr="004F6517" w:rsidRDefault="000A2E84" w:rsidP="000A2E84">
            <w:pPr>
              <w:pStyle w:val="TableParagraph"/>
              <w:tabs>
                <w:tab w:val="left" w:pos="660"/>
              </w:tabs>
              <w:ind w:left="110" w:right="96"/>
              <w:jc w:val="both"/>
              <w:rPr>
                <w:rFonts w:asciiTheme="minorHAnsi" w:hAnsiTheme="minorHAnsi" w:cstheme="minorHAnsi"/>
              </w:rPr>
            </w:pPr>
            <w:r w:rsidRPr="004F6517">
              <w:rPr>
                <w:rFonts w:asciiTheme="minorHAnsi" w:hAnsiTheme="minorHAnsi" w:cstheme="minorHAnsi"/>
              </w:rPr>
              <w:t>Για την συμπλήρωση του Πίνακα (Φύλλου) Συμμόρφωσης των τεχνικών προδιαγραφών, ισχύουν τα παρακάτω:</w:t>
            </w:r>
          </w:p>
          <w:p w14:paraId="6945BA35" w14:textId="5ECA390E" w:rsidR="000A2E84" w:rsidRDefault="000A2E84" w:rsidP="000A2E84">
            <w:pPr>
              <w:pStyle w:val="TableParagraph"/>
              <w:tabs>
                <w:tab w:val="left" w:pos="660"/>
              </w:tabs>
              <w:ind w:left="110" w:right="96"/>
              <w:jc w:val="both"/>
              <w:rPr>
                <w:rFonts w:asciiTheme="minorHAnsi" w:hAnsiTheme="minorHAnsi" w:cstheme="minorHAnsi"/>
              </w:rPr>
            </w:pPr>
            <w:r w:rsidRPr="004F6517">
              <w:rPr>
                <w:rFonts w:asciiTheme="minorHAnsi" w:hAnsiTheme="minorHAnsi" w:cstheme="minorHAnsi"/>
              </w:rPr>
              <w:t>Στη στήλη «</w:t>
            </w:r>
            <w:r>
              <w:rPr>
                <w:rFonts w:asciiTheme="minorHAnsi" w:hAnsiTheme="minorHAnsi" w:cstheme="minorHAnsi"/>
              </w:rPr>
              <w:t>ΤΕΧΝΙΚΕΣ ΠΡΟΔΙΑΓΡΑΦΕΣ-</w:t>
            </w:r>
            <w:r w:rsidRPr="004F6517">
              <w:rPr>
                <w:rFonts w:asciiTheme="minorHAnsi" w:hAnsiTheme="minorHAnsi" w:cstheme="minorHAnsi"/>
              </w:rPr>
              <w:t xml:space="preserve">ΑΠΑΙΤΗΣΕΙΣ ΥΠΗΡΕΣΙΑΣ» περιγράφονται αναλυτικά οι αντίστοιχοι τεχνικοί όροι, υποχρεώσεις ή επεξηγήσεις για τα οποία θα πρέπει να δοθούν αντίστοιχες απαντήσεις. </w:t>
            </w:r>
          </w:p>
          <w:p w14:paraId="33056D34" w14:textId="3B8E0111" w:rsidR="000A2E84" w:rsidRDefault="009D1C07" w:rsidP="000A2E84">
            <w:pPr>
              <w:pStyle w:val="TableParagraph"/>
              <w:tabs>
                <w:tab w:val="left" w:pos="660"/>
              </w:tabs>
              <w:ind w:left="110" w:right="96"/>
              <w:jc w:val="both"/>
              <w:rPr>
                <w:rFonts w:asciiTheme="minorHAnsi" w:hAnsiTheme="minorHAnsi" w:cstheme="minorHAnsi"/>
              </w:rPr>
            </w:pPr>
            <w:r>
              <w:rPr>
                <w:rFonts w:asciiTheme="minorHAnsi" w:hAnsiTheme="minorHAnsi" w:cstheme="minorHAnsi"/>
              </w:rPr>
              <w:t>Σ</w:t>
            </w:r>
            <w:r w:rsidR="000A2E84" w:rsidRPr="004F6517">
              <w:rPr>
                <w:rFonts w:asciiTheme="minorHAnsi" w:hAnsiTheme="minorHAnsi" w:cstheme="minorHAnsi"/>
              </w:rPr>
              <w:t>τη στήλη «ΑΠΑ</w:t>
            </w:r>
            <w:r w:rsidR="00822AD0">
              <w:rPr>
                <w:rFonts w:asciiTheme="minorHAnsi" w:hAnsiTheme="minorHAnsi" w:cstheme="minorHAnsi"/>
              </w:rPr>
              <w:t>ΙΤΗΣΗ</w:t>
            </w:r>
            <w:r w:rsidR="000A2E84" w:rsidRPr="004F6517">
              <w:rPr>
                <w:rFonts w:asciiTheme="minorHAnsi" w:hAnsiTheme="minorHAnsi" w:cstheme="minorHAnsi"/>
              </w:rPr>
              <w:t xml:space="preserve">» </w:t>
            </w:r>
            <w:r>
              <w:rPr>
                <w:rFonts w:asciiTheme="minorHAnsi" w:hAnsiTheme="minorHAnsi" w:cstheme="minorHAnsi"/>
              </w:rPr>
              <w:t xml:space="preserve">είναι </w:t>
            </w:r>
            <w:r w:rsidR="000A2E84" w:rsidRPr="004F6517">
              <w:rPr>
                <w:rFonts w:asciiTheme="minorHAnsi" w:hAnsiTheme="minorHAnsi" w:cstheme="minorHAnsi"/>
              </w:rPr>
              <w:t>συμπληρω</w:t>
            </w:r>
            <w:r>
              <w:rPr>
                <w:rFonts w:asciiTheme="minorHAnsi" w:hAnsiTheme="minorHAnsi" w:cstheme="minorHAnsi"/>
              </w:rPr>
              <w:t>μένη</w:t>
            </w:r>
            <w:r w:rsidR="000A2E84" w:rsidRPr="004F6517">
              <w:rPr>
                <w:rFonts w:asciiTheme="minorHAnsi" w:hAnsiTheme="minorHAnsi" w:cstheme="minorHAnsi"/>
              </w:rPr>
              <w:t xml:space="preserve"> η λέξη «ΝΑΙ» </w:t>
            </w:r>
            <w:r>
              <w:rPr>
                <w:rFonts w:asciiTheme="minorHAnsi" w:hAnsiTheme="minorHAnsi" w:cstheme="minorHAnsi"/>
              </w:rPr>
              <w:t>που σημαίνει ότι η</w:t>
            </w:r>
            <w:r w:rsidR="00822AD0">
              <w:rPr>
                <w:rFonts w:asciiTheme="minorHAnsi" w:hAnsiTheme="minorHAnsi" w:cstheme="minorHAnsi"/>
              </w:rPr>
              <w:t xml:space="preserve"> αντίστοιχη προδιαγραφή </w:t>
            </w:r>
            <w:r w:rsidR="000A2E84" w:rsidRPr="004F6517">
              <w:rPr>
                <w:rFonts w:asciiTheme="minorHAnsi" w:hAnsiTheme="minorHAnsi" w:cstheme="minorHAnsi"/>
              </w:rPr>
              <w:t>είναι υποχρεωτική</w:t>
            </w:r>
            <w:r w:rsidR="00822AD0">
              <w:rPr>
                <w:rFonts w:asciiTheme="minorHAnsi" w:hAnsiTheme="minorHAnsi" w:cstheme="minorHAnsi"/>
              </w:rPr>
              <w:t xml:space="preserve"> για τον προσφέροντα</w:t>
            </w:r>
            <w:r w:rsidR="00884EDF" w:rsidRPr="008741D2">
              <w:rPr>
                <w:rFonts w:asciiTheme="minorHAnsi" w:hAnsiTheme="minorHAnsi" w:cstheme="minorHAnsi"/>
              </w:rPr>
              <w:t>, θεωρούμενη ως απαράβατος όρος σύμφωνα με την παρούσα Διακήρυξη</w:t>
            </w:r>
            <w:r w:rsidR="00822AD0">
              <w:rPr>
                <w:rFonts w:asciiTheme="minorHAnsi" w:hAnsiTheme="minorHAnsi" w:cstheme="minorHAnsi"/>
              </w:rPr>
              <w:t>. Προσφορές που δεν καλύπτουν</w:t>
            </w:r>
            <w:r w:rsidR="000A2E84" w:rsidRPr="004F6517">
              <w:rPr>
                <w:rFonts w:asciiTheme="minorHAnsi" w:hAnsiTheme="minorHAnsi" w:cstheme="minorHAnsi"/>
              </w:rPr>
              <w:t xml:space="preserve"> </w:t>
            </w:r>
            <w:r w:rsidR="00822AD0">
              <w:rPr>
                <w:rFonts w:asciiTheme="minorHAnsi" w:hAnsiTheme="minorHAnsi" w:cstheme="minorHAnsi"/>
              </w:rPr>
              <w:t>πλήρως απαράβατους όρ</w:t>
            </w:r>
            <w:r>
              <w:rPr>
                <w:rFonts w:asciiTheme="minorHAnsi" w:hAnsiTheme="minorHAnsi" w:cstheme="minorHAnsi"/>
              </w:rPr>
              <w:t>ο</w:t>
            </w:r>
            <w:r w:rsidR="00822AD0">
              <w:rPr>
                <w:rFonts w:asciiTheme="minorHAnsi" w:hAnsiTheme="minorHAnsi" w:cstheme="minorHAnsi"/>
              </w:rPr>
              <w:t>υς απορρίπτονται ως απαράδεκτες.</w:t>
            </w:r>
          </w:p>
          <w:p w14:paraId="38368A1C" w14:textId="34D5FC01" w:rsidR="00822AD0" w:rsidRPr="00822AD0" w:rsidRDefault="00822AD0" w:rsidP="00822AD0">
            <w:pPr>
              <w:pStyle w:val="TableParagraph"/>
              <w:tabs>
                <w:tab w:val="left" w:pos="660"/>
              </w:tabs>
              <w:ind w:left="110" w:right="96"/>
              <w:jc w:val="both"/>
              <w:rPr>
                <w:rFonts w:asciiTheme="minorHAnsi" w:hAnsiTheme="minorHAnsi" w:cstheme="minorHAnsi"/>
              </w:rPr>
            </w:pPr>
            <w:r w:rsidRPr="004F6517">
              <w:rPr>
                <w:rFonts w:asciiTheme="minorHAnsi" w:hAnsiTheme="minorHAnsi" w:cstheme="minorHAnsi"/>
              </w:rPr>
              <w:t>Στη στήλη «</w:t>
            </w:r>
            <w:r w:rsidR="00E15FF5">
              <w:rPr>
                <w:rFonts w:asciiTheme="minorHAnsi" w:hAnsiTheme="minorHAnsi" w:cstheme="minorHAnsi"/>
              </w:rPr>
              <w:t xml:space="preserve">ΑΝΑΛΥΤΙΚΗ </w:t>
            </w:r>
            <w:r w:rsidRPr="004F6517">
              <w:rPr>
                <w:rFonts w:asciiTheme="minorHAnsi" w:hAnsiTheme="minorHAnsi" w:cstheme="minorHAnsi"/>
              </w:rPr>
              <w:t>ΑΠΑΝΤΗΣΗ</w:t>
            </w:r>
            <w:r w:rsidR="00E15FF5">
              <w:rPr>
                <w:rFonts w:asciiTheme="minorHAnsi" w:hAnsiTheme="minorHAnsi" w:cstheme="minorHAnsi"/>
              </w:rPr>
              <w:t xml:space="preserve"> ΠΡΟΣΦΕΡΟΝΤΑ</w:t>
            </w:r>
            <w:r w:rsidRPr="004F6517">
              <w:rPr>
                <w:rFonts w:asciiTheme="minorHAnsi" w:hAnsiTheme="minorHAnsi" w:cstheme="minorHAnsi"/>
              </w:rPr>
              <w:t xml:space="preserve">» </w:t>
            </w:r>
            <w:r>
              <w:rPr>
                <w:rFonts w:asciiTheme="minorHAnsi" w:hAnsiTheme="minorHAnsi" w:cstheme="minorHAnsi"/>
              </w:rPr>
              <w:t xml:space="preserve">σημειώνεται η απάντηση του προσφέροντος που έχει τη μορφή ΝΑΙ/ΟΧΙ </w:t>
            </w:r>
            <w:r w:rsidRPr="008741D2">
              <w:rPr>
                <w:rFonts w:asciiTheme="minorHAnsi" w:hAnsiTheme="minorHAnsi" w:cstheme="minorHAnsi"/>
              </w:rPr>
              <w:t xml:space="preserve">εάν η αντίστοιχη προδιαγραφή </w:t>
            </w:r>
            <w:proofErr w:type="spellStart"/>
            <w:r w:rsidRPr="008741D2">
              <w:rPr>
                <w:rFonts w:asciiTheme="minorHAnsi" w:hAnsiTheme="minorHAnsi" w:cstheme="minorHAnsi"/>
              </w:rPr>
              <w:t>πληρούται</w:t>
            </w:r>
            <w:proofErr w:type="spellEnd"/>
            <w:r w:rsidRPr="008741D2">
              <w:rPr>
                <w:rFonts w:asciiTheme="minorHAnsi" w:hAnsiTheme="minorHAnsi" w:cstheme="minorHAnsi"/>
              </w:rPr>
              <w:t xml:space="preserve"> ή όχι από την Προσφορά</w:t>
            </w:r>
            <w:r w:rsidR="00435B3E" w:rsidRPr="008741D2">
              <w:rPr>
                <w:rFonts w:asciiTheme="minorHAnsi" w:hAnsiTheme="minorHAnsi" w:cstheme="minorHAnsi"/>
              </w:rPr>
              <w:t xml:space="preserve">. </w:t>
            </w:r>
            <w:r w:rsidR="009456C1">
              <w:rPr>
                <w:rFonts w:asciiTheme="minorHAnsi" w:hAnsiTheme="minorHAnsi" w:cstheme="minorHAnsi"/>
              </w:rPr>
              <w:t>Επιπλέον σ</w:t>
            </w:r>
            <w:r w:rsidR="00435B3E" w:rsidRPr="008741D2">
              <w:rPr>
                <w:rFonts w:asciiTheme="minorHAnsi" w:hAnsiTheme="minorHAnsi" w:cstheme="minorHAnsi"/>
              </w:rPr>
              <w:t>ε περίπτωση που η απαίτηση περιλαμβάνει</w:t>
            </w:r>
            <w:r w:rsidR="00884EDF" w:rsidRPr="008741D2">
              <w:rPr>
                <w:rFonts w:asciiTheme="minorHAnsi" w:hAnsiTheme="minorHAnsi" w:cstheme="minorHAnsi"/>
              </w:rPr>
              <w:t xml:space="preserve"> αριθμητικό μέγεθος</w:t>
            </w:r>
            <w:r w:rsidR="00435B3E" w:rsidRPr="008741D2">
              <w:rPr>
                <w:rFonts w:asciiTheme="minorHAnsi" w:hAnsiTheme="minorHAnsi" w:cstheme="minorHAnsi"/>
              </w:rPr>
              <w:t>,</w:t>
            </w:r>
            <w:r w:rsidR="00884EDF" w:rsidRPr="008741D2">
              <w:rPr>
                <w:rFonts w:asciiTheme="minorHAnsi" w:hAnsiTheme="minorHAnsi" w:cstheme="minorHAnsi"/>
              </w:rPr>
              <w:t xml:space="preserve"> </w:t>
            </w:r>
            <w:r w:rsidR="00435B3E" w:rsidRPr="008741D2">
              <w:rPr>
                <w:rFonts w:asciiTheme="minorHAnsi" w:hAnsiTheme="minorHAnsi" w:cstheme="minorHAnsi"/>
              </w:rPr>
              <w:t>συμπληρώνεται αριθμός που δηλώνει την κάλυψη της απαίτησης (π.χ. απαίτηση 2.2.1.1</w:t>
            </w:r>
            <w:r w:rsidR="008741D2" w:rsidRPr="008741D2">
              <w:rPr>
                <w:rFonts w:asciiTheme="minorHAnsi" w:hAnsiTheme="minorHAnsi" w:cstheme="minorHAnsi"/>
              </w:rPr>
              <w:t>,</w:t>
            </w:r>
            <w:r w:rsidR="00435B3E" w:rsidRPr="008741D2">
              <w:rPr>
                <w:rFonts w:asciiTheme="minorHAnsi" w:hAnsiTheme="minorHAnsi" w:cstheme="minorHAnsi"/>
              </w:rPr>
              <w:t xml:space="preserve"> κυβισμός 650cc)</w:t>
            </w:r>
            <w:r w:rsidR="008741D2" w:rsidRPr="008741D2">
              <w:rPr>
                <w:rFonts w:asciiTheme="minorHAnsi" w:hAnsiTheme="minorHAnsi" w:cstheme="minorHAnsi"/>
              </w:rPr>
              <w:t>.</w:t>
            </w:r>
            <w:r w:rsidR="00435B3E" w:rsidRPr="008741D2">
              <w:rPr>
                <w:rFonts w:asciiTheme="minorHAnsi" w:hAnsiTheme="minorHAnsi" w:cstheme="minorHAnsi"/>
              </w:rPr>
              <w:t xml:space="preserve"> Επίσης συμπληρώνεται περιληπτικά η </w:t>
            </w:r>
            <w:r w:rsidRPr="008741D2">
              <w:rPr>
                <w:rFonts w:asciiTheme="minorHAnsi" w:hAnsiTheme="minorHAnsi" w:cstheme="minorHAnsi"/>
              </w:rPr>
              <w:t xml:space="preserve">πλήρωση της </w:t>
            </w:r>
            <w:r w:rsidR="00435B3E" w:rsidRPr="008741D2">
              <w:rPr>
                <w:rFonts w:asciiTheme="minorHAnsi" w:hAnsiTheme="minorHAnsi" w:cstheme="minorHAnsi"/>
              </w:rPr>
              <w:t>απαίτησης (π.χ. απαίτηση 2.2.1.1., τετρά</w:t>
            </w:r>
            <w:r w:rsidR="009456C1">
              <w:rPr>
                <w:rFonts w:asciiTheme="minorHAnsi" w:hAnsiTheme="minorHAnsi" w:cstheme="minorHAnsi"/>
              </w:rPr>
              <w:t>χρονο</w:t>
            </w:r>
            <w:r w:rsidR="00435B3E" w:rsidRPr="008741D2">
              <w:rPr>
                <w:rFonts w:asciiTheme="minorHAnsi" w:hAnsiTheme="minorHAnsi" w:cstheme="minorHAnsi"/>
              </w:rPr>
              <w:t>, δικύλινδρος)</w:t>
            </w:r>
            <w:r w:rsidR="006C5B3A" w:rsidRPr="008741D2">
              <w:rPr>
                <w:rFonts w:asciiTheme="minorHAnsi" w:hAnsiTheme="minorHAnsi" w:cstheme="minorHAnsi"/>
              </w:rPr>
              <w:t>. Απλή κατάφαση ή επεξήγηση δεν αποτελεί απόδειξη πλήρωσης της</w:t>
            </w:r>
            <w:r w:rsidR="00435B3E" w:rsidRPr="008741D2">
              <w:rPr>
                <w:rFonts w:asciiTheme="minorHAnsi" w:hAnsiTheme="minorHAnsi" w:cstheme="minorHAnsi"/>
              </w:rPr>
              <w:t xml:space="preserve"> </w:t>
            </w:r>
            <w:r w:rsidRPr="008741D2">
              <w:rPr>
                <w:rFonts w:asciiTheme="minorHAnsi" w:hAnsiTheme="minorHAnsi" w:cstheme="minorHAnsi"/>
              </w:rPr>
              <w:t>προδιαγραφής και η αρμόδια Επιτροπή έχει την υποχρέωση ελέγχου και επιβεβαίωσης της πλήρωσης της απαίτησης (ιδιαίτερα αν αυτή αποτελεί ελάχιστη απαίτηση).</w:t>
            </w:r>
          </w:p>
          <w:p w14:paraId="64D04B35" w14:textId="419E9FB0" w:rsidR="000A2E84" w:rsidRPr="008741D2" w:rsidRDefault="000A2E84" w:rsidP="00191FAE">
            <w:pPr>
              <w:pStyle w:val="TableParagraph"/>
              <w:tabs>
                <w:tab w:val="left" w:pos="660"/>
              </w:tabs>
              <w:ind w:right="96"/>
              <w:jc w:val="both"/>
              <w:rPr>
                <w:rFonts w:asciiTheme="minorHAnsi" w:hAnsiTheme="minorHAnsi" w:cstheme="minorHAnsi"/>
              </w:rPr>
            </w:pPr>
            <w:r w:rsidRPr="004F6517">
              <w:rPr>
                <w:rFonts w:asciiTheme="minorHAnsi" w:hAnsiTheme="minorHAnsi" w:cstheme="minorHAnsi"/>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προδιαγραφές του εξοπλισμού , υποστήριξης </w:t>
            </w:r>
            <w:proofErr w:type="spellStart"/>
            <w:r w:rsidRPr="004F6517">
              <w:rPr>
                <w:rFonts w:asciiTheme="minorHAnsi" w:hAnsiTheme="minorHAnsi" w:cstheme="minorHAnsi"/>
              </w:rPr>
              <w:t>κ.λ.π</w:t>
            </w:r>
            <w:proofErr w:type="spellEnd"/>
            <w:r w:rsidRPr="004F6517">
              <w:rPr>
                <w:rFonts w:asciiTheme="minorHAnsi" w:hAnsiTheme="minorHAnsi" w:cstheme="minorHAnsi"/>
              </w:rPr>
              <w:t xml:space="preserve">. που κατά την κρίση του υποψηφίου Αναδόχου τεκμηριώνουν τα στοιχεία </w:t>
            </w:r>
            <w:r>
              <w:rPr>
                <w:rFonts w:asciiTheme="minorHAnsi" w:hAnsiTheme="minorHAnsi" w:cstheme="minorHAnsi"/>
              </w:rPr>
              <w:t>του Φύλλου Συμμόρφωσης.</w:t>
            </w:r>
            <w:r w:rsidRPr="004F6517">
              <w:rPr>
                <w:rFonts w:asciiTheme="minorHAnsi" w:hAnsiTheme="minorHAnsi" w:cstheme="minorHAnsi"/>
              </w:rPr>
              <w:t xml:space="preserve"> Στην αρχή του Παραρτήματος</w:t>
            </w:r>
            <w:r>
              <w:rPr>
                <w:rFonts w:asciiTheme="minorHAnsi" w:hAnsiTheme="minorHAnsi" w:cstheme="minorHAnsi"/>
              </w:rPr>
              <w:t xml:space="preserve"> ΙΙΙ ΦΥΛΛΟ ΣΥΜΜΟΡΦΩΣΗΣ</w:t>
            </w:r>
            <w:r w:rsidRPr="004F6517">
              <w:rPr>
                <w:rFonts w:asciiTheme="minorHAnsi" w:hAnsiTheme="minorHAnsi" w:cstheme="minorHAnsi"/>
              </w:rPr>
              <w:t xml:space="preserve"> καταγράφεται αναλυτικός πίνακας των περιεχομένων του. 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w:t>
            </w:r>
            <w:proofErr w:type="spellStart"/>
            <w:r w:rsidRPr="004F6517">
              <w:rPr>
                <w:rFonts w:asciiTheme="minorHAnsi" w:hAnsiTheme="minorHAnsi" w:cstheme="minorHAnsi"/>
              </w:rPr>
              <w:t>κ.λ.π</w:t>
            </w:r>
            <w:proofErr w:type="spellEnd"/>
            <w:r w:rsidRPr="004F6517">
              <w:rPr>
                <w:rFonts w:asciiTheme="minorHAnsi" w:hAnsiTheme="minorHAnsi" w:cstheme="minorHAnsi"/>
              </w:rPr>
              <w:t xml:space="preserve">.). Αντίστοιχα στο τεχνικό φυλλάδιο ή στην αναφορά θα </w:t>
            </w:r>
            <w:r w:rsidRPr="004F6517">
              <w:rPr>
                <w:rFonts w:asciiTheme="minorHAnsi" w:hAnsiTheme="minorHAnsi" w:cstheme="minorHAnsi"/>
              </w:rPr>
              <w:lastRenderedPageBreak/>
              <w:t xml:space="preserve">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F6517">
              <w:rPr>
                <w:rFonts w:asciiTheme="minorHAnsi" w:hAnsiTheme="minorHAnsi" w:cstheme="minorHAnsi"/>
              </w:rPr>
              <w:t>Προδ</w:t>
            </w:r>
            <w:proofErr w:type="spellEnd"/>
            <w:r w:rsidRPr="004F6517">
              <w:rPr>
                <w:rFonts w:asciiTheme="minorHAnsi" w:hAnsiTheme="minorHAnsi" w:cstheme="minorHAnsi"/>
              </w:rPr>
              <w:t xml:space="preserve">. </w:t>
            </w:r>
            <w:r w:rsidR="00191FAE">
              <w:rPr>
                <w:rFonts w:asciiTheme="minorHAnsi" w:hAnsiTheme="minorHAnsi" w:cstheme="minorHAnsi"/>
              </w:rPr>
              <w:t>2.2.1.1</w:t>
            </w:r>
            <w:r w:rsidRPr="004F6517">
              <w:rPr>
                <w:rFonts w:asciiTheme="minorHAnsi" w:hAnsiTheme="minorHAnsi" w:cstheme="minorHAnsi"/>
              </w:rPr>
              <w:t>)</w:t>
            </w:r>
          </w:p>
          <w:p w14:paraId="25E228AA" w14:textId="77777777" w:rsidR="000A2E84" w:rsidRPr="004F6517" w:rsidRDefault="000A2E84" w:rsidP="000A2E84">
            <w:pPr>
              <w:pStyle w:val="TableParagraph"/>
              <w:tabs>
                <w:tab w:val="left" w:pos="660"/>
              </w:tabs>
              <w:spacing w:before="115"/>
              <w:ind w:right="91"/>
              <w:jc w:val="both"/>
              <w:rPr>
                <w:rFonts w:asciiTheme="minorHAnsi" w:hAnsiTheme="minorHAnsi" w:cstheme="minorHAnsi"/>
              </w:rPr>
            </w:pPr>
            <w:r w:rsidRPr="004F6517">
              <w:rPr>
                <w:rFonts w:asciiTheme="minorHAnsi" w:hAnsiTheme="minorHAnsi" w:cstheme="minorHAnsi"/>
              </w:rPr>
              <w:t>Η δήλωση απλής κατάφασης (ΝΑΙ) ή απλής συμμόρφωσης στα τεχνικά χαρακτηριστικά,</w:t>
            </w:r>
            <w:r w:rsidRPr="008741D2">
              <w:rPr>
                <w:rFonts w:asciiTheme="minorHAnsi" w:hAnsiTheme="minorHAnsi" w:cstheme="minorHAnsi"/>
              </w:rPr>
              <w:t xml:space="preserve"> </w:t>
            </w:r>
            <w:r w:rsidRPr="004F6517">
              <w:rPr>
                <w:rFonts w:asciiTheme="minorHAnsi" w:hAnsiTheme="minorHAnsi" w:cstheme="minorHAnsi"/>
              </w:rPr>
              <w:t>χωρίς</w:t>
            </w:r>
            <w:r w:rsidRPr="008741D2">
              <w:rPr>
                <w:rFonts w:asciiTheme="minorHAnsi" w:hAnsiTheme="minorHAnsi" w:cstheme="minorHAnsi"/>
              </w:rPr>
              <w:t xml:space="preserve"> </w:t>
            </w:r>
            <w:r w:rsidRPr="004F6517">
              <w:rPr>
                <w:rFonts w:asciiTheme="minorHAnsi" w:hAnsiTheme="minorHAnsi" w:cstheme="minorHAnsi"/>
              </w:rPr>
              <w:t>αναλυτική</w:t>
            </w:r>
            <w:r w:rsidRPr="008741D2">
              <w:rPr>
                <w:rFonts w:asciiTheme="minorHAnsi" w:hAnsiTheme="minorHAnsi" w:cstheme="minorHAnsi"/>
              </w:rPr>
              <w:t xml:space="preserve"> </w:t>
            </w:r>
            <w:r w:rsidRPr="004F6517">
              <w:rPr>
                <w:rFonts w:asciiTheme="minorHAnsi" w:hAnsiTheme="minorHAnsi" w:cstheme="minorHAnsi"/>
              </w:rPr>
              <w:t>περιγραφή</w:t>
            </w:r>
            <w:r w:rsidRPr="008741D2">
              <w:rPr>
                <w:rFonts w:asciiTheme="minorHAnsi" w:hAnsiTheme="minorHAnsi" w:cstheme="minorHAnsi"/>
              </w:rPr>
              <w:t xml:space="preserve"> </w:t>
            </w:r>
            <w:r w:rsidRPr="004F6517">
              <w:rPr>
                <w:rFonts w:asciiTheme="minorHAnsi" w:hAnsiTheme="minorHAnsi" w:cstheme="minorHAnsi"/>
              </w:rPr>
              <w:t>δεν</w:t>
            </w:r>
            <w:r w:rsidRPr="008741D2">
              <w:rPr>
                <w:rFonts w:asciiTheme="minorHAnsi" w:hAnsiTheme="minorHAnsi" w:cstheme="minorHAnsi"/>
              </w:rPr>
              <w:t xml:space="preserve"> </w:t>
            </w:r>
            <w:r w:rsidRPr="004F6517">
              <w:rPr>
                <w:rFonts w:asciiTheme="minorHAnsi" w:hAnsiTheme="minorHAnsi" w:cstheme="minorHAnsi"/>
              </w:rPr>
              <w:t>αποτελεί</w:t>
            </w:r>
            <w:r w:rsidRPr="008741D2">
              <w:rPr>
                <w:rFonts w:asciiTheme="minorHAnsi" w:hAnsiTheme="minorHAnsi" w:cstheme="minorHAnsi"/>
              </w:rPr>
              <w:t xml:space="preserve"> </w:t>
            </w:r>
            <w:r w:rsidRPr="004F6517">
              <w:rPr>
                <w:rFonts w:asciiTheme="minorHAnsi" w:hAnsiTheme="minorHAnsi" w:cstheme="minorHAnsi"/>
              </w:rPr>
              <w:t>απόδειξη</w:t>
            </w:r>
            <w:r w:rsidRPr="008741D2">
              <w:rPr>
                <w:rFonts w:asciiTheme="minorHAnsi" w:hAnsiTheme="minorHAnsi" w:cstheme="minorHAnsi"/>
              </w:rPr>
              <w:t xml:space="preserve"> </w:t>
            </w:r>
            <w:r w:rsidRPr="004F6517">
              <w:rPr>
                <w:rFonts w:asciiTheme="minorHAnsi" w:hAnsiTheme="minorHAnsi" w:cstheme="minorHAnsi"/>
              </w:rPr>
              <w:t>πλήρωσης</w:t>
            </w:r>
            <w:r w:rsidRPr="008741D2">
              <w:rPr>
                <w:rFonts w:asciiTheme="minorHAnsi" w:hAnsiTheme="minorHAnsi" w:cstheme="minorHAnsi"/>
              </w:rPr>
              <w:t xml:space="preserve"> </w:t>
            </w:r>
            <w:r w:rsidRPr="004F6517">
              <w:rPr>
                <w:rFonts w:asciiTheme="minorHAnsi" w:hAnsiTheme="minorHAnsi" w:cstheme="minorHAnsi"/>
              </w:rPr>
              <w:t>των</w:t>
            </w:r>
            <w:r w:rsidRPr="008741D2">
              <w:rPr>
                <w:rFonts w:asciiTheme="minorHAnsi" w:hAnsiTheme="minorHAnsi" w:cstheme="minorHAnsi"/>
              </w:rPr>
              <w:t xml:space="preserve"> </w:t>
            </w:r>
            <w:r w:rsidRPr="004F6517">
              <w:rPr>
                <w:rFonts w:asciiTheme="minorHAnsi" w:hAnsiTheme="minorHAnsi" w:cstheme="minorHAnsi"/>
              </w:rPr>
              <w:t>απαιτήσεων</w:t>
            </w:r>
            <w:r w:rsidRPr="008741D2">
              <w:rPr>
                <w:rFonts w:asciiTheme="minorHAnsi" w:hAnsiTheme="minorHAnsi" w:cstheme="minorHAnsi"/>
              </w:rPr>
              <w:t xml:space="preserve"> </w:t>
            </w:r>
            <w:r w:rsidRPr="004F6517">
              <w:rPr>
                <w:rFonts w:asciiTheme="minorHAnsi" w:hAnsiTheme="minorHAnsi" w:cstheme="minorHAnsi"/>
              </w:rPr>
              <w:t>της</w:t>
            </w:r>
            <w:r w:rsidRPr="008741D2">
              <w:rPr>
                <w:rFonts w:asciiTheme="minorHAnsi" w:hAnsiTheme="minorHAnsi" w:cstheme="minorHAnsi"/>
              </w:rPr>
              <w:t xml:space="preserve"> </w:t>
            </w:r>
            <w:r w:rsidRPr="004F6517">
              <w:rPr>
                <w:rFonts w:asciiTheme="minorHAnsi" w:hAnsiTheme="minorHAnsi" w:cstheme="minorHAnsi"/>
              </w:rPr>
              <w:t>παρούσης</w:t>
            </w:r>
            <w:r w:rsidRPr="008741D2">
              <w:rPr>
                <w:rFonts w:asciiTheme="minorHAnsi" w:hAnsiTheme="minorHAnsi" w:cstheme="minorHAnsi"/>
              </w:rPr>
              <w:t xml:space="preserve"> </w:t>
            </w:r>
            <w:r w:rsidRPr="004F6517">
              <w:rPr>
                <w:rFonts w:asciiTheme="minorHAnsi" w:hAnsiTheme="minorHAnsi" w:cstheme="minorHAnsi"/>
              </w:rPr>
              <w:t>προδιαγραφής και</w:t>
            </w:r>
            <w:r w:rsidRPr="008741D2">
              <w:rPr>
                <w:rFonts w:asciiTheme="minorHAnsi" w:hAnsiTheme="minorHAnsi" w:cstheme="minorHAnsi"/>
              </w:rPr>
              <w:t xml:space="preserve"> </w:t>
            </w:r>
            <w:r w:rsidRPr="004F6517">
              <w:rPr>
                <w:rFonts w:asciiTheme="minorHAnsi" w:hAnsiTheme="minorHAnsi" w:cstheme="minorHAnsi"/>
              </w:rPr>
              <w:t>η</w:t>
            </w:r>
            <w:r w:rsidRPr="008741D2">
              <w:rPr>
                <w:rFonts w:asciiTheme="minorHAnsi" w:hAnsiTheme="minorHAnsi" w:cstheme="minorHAnsi"/>
              </w:rPr>
              <w:t xml:space="preserve"> </w:t>
            </w:r>
            <w:r w:rsidRPr="004F6517">
              <w:rPr>
                <w:rFonts w:asciiTheme="minorHAnsi" w:hAnsiTheme="minorHAnsi" w:cstheme="minorHAnsi"/>
              </w:rPr>
              <w:t>τεχνική</w:t>
            </w:r>
            <w:r w:rsidRPr="008741D2">
              <w:rPr>
                <w:rFonts w:asciiTheme="minorHAnsi" w:hAnsiTheme="minorHAnsi" w:cstheme="minorHAnsi"/>
              </w:rPr>
              <w:t xml:space="preserve"> </w:t>
            </w:r>
            <w:r w:rsidRPr="004F6517">
              <w:rPr>
                <w:rFonts w:asciiTheme="minorHAnsi" w:hAnsiTheme="minorHAnsi" w:cstheme="minorHAnsi"/>
              </w:rPr>
              <w:t>προσφορά</w:t>
            </w:r>
            <w:r w:rsidRPr="008741D2">
              <w:rPr>
                <w:rFonts w:asciiTheme="minorHAnsi" w:hAnsiTheme="minorHAnsi" w:cstheme="minorHAnsi"/>
              </w:rPr>
              <w:t xml:space="preserve"> </w:t>
            </w:r>
            <w:r w:rsidRPr="004F6517">
              <w:rPr>
                <w:rFonts w:asciiTheme="minorHAnsi" w:hAnsiTheme="minorHAnsi" w:cstheme="minorHAnsi"/>
              </w:rPr>
              <w:t>θα</w:t>
            </w:r>
            <w:r w:rsidRPr="008741D2">
              <w:rPr>
                <w:rFonts w:asciiTheme="minorHAnsi" w:hAnsiTheme="minorHAnsi" w:cstheme="minorHAnsi"/>
              </w:rPr>
              <w:t xml:space="preserve"> </w:t>
            </w:r>
            <w:r w:rsidRPr="004F6517">
              <w:rPr>
                <w:rFonts w:asciiTheme="minorHAnsi" w:hAnsiTheme="minorHAnsi" w:cstheme="minorHAnsi"/>
              </w:rPr>
              <w:t>απορρίπτεται.</w:t>
            </w:r>
          </w:p>
          <w:p w14:paraId="703ED79F" w14:textId="77777777" w:rsidR="000A2E84" w:rsidRPr="004F6517" w:rsidRDefault="000A2E84" w:rsidP="000A2E84">
            <w:pPr>
              <w:pStyle w:val="TableParagraph"/>
              <w:tabs>
                <w:tab w:val="left" w:pos="660"/>
              </w:tabs>
              <w:spacing w:before="115"/>
              <w:ind w:right="91"/>
              <w:jc w:val="both"/>
              <w:rPr>
                <w:rFonts w:asciiTheme="minorHAnsi" w:hAnsiTheme="minorHAnsi" w:cstheme="minorHAnsi"/>
              </w:rPr>
            </w:pPr>
            <w:r w:rsidRPr="004F6517">
              <w:rPr>
                <w:rFonts w:asciiTheme="minorHAnsi" w:hAnsiTheme="minorHAnsi" w:cstheme="minorHAnsi"/>
              </w:rPr>
              <w:t>Προσφορές</w:t>
            </w:r>
            <w:r w:rsidRPr="008741D2">
              <w:rPr>
                <w:rFonts w:asciiTheme="minorHAnsi" w:hAnsiTheme="minorHAnsi" w:cstheme="minorHAnsi"/>
              </w:rPr>
              <w:t xml:space="preserve"> </w:t>
            </w:r>
            <w:r w:rsidRPr="004F6517">
              <w:rPr>
                <w:rFonts w:asciiTheme="minorHAnsi" w:hAnsiTheme="minorHAnsi" w:cstheme="minorHAnsi"/>
              </w:rPr>
              <w:t>που</w:t>
            </w:r>
            <w:r w:rsidRPr="008741D2">
              <w:rPr>
                <w:rFonts w:asciiTheme="minorHAnsi" w:hAnsiTheme="minorHAnsi" w:cstheme="minorHAnsi"/>
              </w:rPr>
              <w:t xml:space="preserve"> </w:t>
            </w:r>
            <w:r w:rsidRPr="004F6517">
              <w:rPr>
                <w:rFonts w:asciiTheme="minorHAnsi" w:hAnsiTheme="minorHAnsi" w:cstheme="minorHAnsi"/>
              </w:rPr>
              <w:t>παρουσιάζουν</w:t>
            </w:r>
            <w:r w:rsidRPr="008741D2">
              <w:rPr>
                <w:rFonts w:asciiTheme="minorHAnsi" w:hAnsiTheme="minorHAnsi" w:cstheme="minorHAnsi"/>
              </w:rPr>
              <w:t xml:space="preserve"> </w:t>
            </w:r>
            <w:r w:rsidRPr="004F6517">
              <w:rPr>
                <w:rFonts w:asciiTheme="minorHAnsi" w:hAnsiTheme="minorHAnsi" w:cstheme="minorHAnsi"/>
              </w:rPr>
              <w:t>αποκλίσεις</w:t>
            </w:r>
            <w:r w:rsidRPr="008741D2">
              <w:rPr>
                <w:rFonts w:asciiTheme="minorHAnsi" w:hAnsiTheme="minorHAnsi" w:cstheme="minorHAnsi"/>
              </w:rPr>
              <w:t xml:space="preserve"> </w:t>
            </w:r>
            <w:r w:rsidRPr="004F6517">
              <w:rPr>
                <w:rFonts w:asciiTheme="minorHAnsi" w:hAnsiTheme="minorHAnsi" w:cstheme="minorHAnsi"/>
              </w:rPr>
              <w:t>από</w:t>
            </w:r>
            <w:r w:rsidRPr="008741D2">
              <w:rPr>
                <w:rFonts w:asciiTheme="minorHAnsi" w:hAnsiTheme="minorHAnsi" w:cstheme="minorHAnsi"/>
              </w:rPr>
              <w:t xml:space="preserve"> </w:t>
            </w:r>
            <w:r w:rsidRPr="004F6517">
              <w:rPr>
                <w:rFonts w:asciiTheme="minorHAnsi" w:hAnsiTheme="minorHAnsi" w:cstheme="minorHAnsi"/>
              </w:rPr>
              <w:t>τις</w:t>
            </w:r>
            <w:r w:rsidRPr="008741D2">
              <w:rPr>
                <w:rFonts w:asciiTheme="minorHAnsi" w:hAnsiTheme="minorHAnsi" w:cstheme="minorHAnsi"/>
              </w:rPr>
              <w:t xml:space="preserve"> </w:t>
            </w:r>
            <w:r w:rsidRPr="004F6517">
              <w:rPr>
                <w:rFonts w:asciiTheme="minorHAnsi" w:hAnsiTheme="minorHAnsi" w:cstheme="minorHAnsi"/>
              </w:rPr>
              <w:t>τεχνικές</w:t>
            </w:r>
            <w:r w:rsidRPr="008741D2">
              <w:rPr>
                <w:rFonts w:asciiTheme="minorHAnsi" w:hAnsiTheme="minorHAnsi" w:cstheme="minorHAnsi"/>
              </w:rPr>
              <w:t xml:space="preserve"> </w:t>
            </w:r>
            <w:r w:rsidRPr="004F6517">
              <w:rPr>
                <w:rFonts w:asciiTheme="minorHAnsi" w:hAnsiTheme="minorHAnsi" w:cstheme="minorHAnsi"/>
              </w:rPr>
              <w:t>προδιαγραφές</w:t>
            </w:r>
            <w:r w:rsidRPr="008741D2">
              <w:rPr>
                <w:rFonts w:asciiTheme="minorHAnsi" w:hAnsiTheme="minorHAnsi" w:cstheme="minorHAnsi"/>
              </w:rPr>
              <w:t xml:space="preserve"> </w:t>
            </w:r>
            <w:r w:rsidRPr="004F6517">
              <w:rPr>
                <w:rFonts w:asciiTheme="minorHAnsi" w:hAnsiTheme="minorHAnsi" w:cstheme="minorHAnsi"/>
              </w:rPr>
              <w:t>της</w:t>
            </w:r>
            <w:r w:rsidRPr="008741D2">
              <w:rPr>
                <w:rFonts w:asciiTheme="minorHAnsi" w:hAnsiTheme="minorHAnsi" w:cstheme="minorHAnsi"/>
              </w:rPr>
              <w:t xml:space="preserve"> </w:t>
            </w:r>
            <w:r w:rsidRPr="004F6517">
              <w:rPr>
                <w:rFonts w:asciiTheme="minorHAnsi" w:hAnsiTheme="minorHAnsi" w:cstheme="minorHAnsi"/>
              </w:rPr>
              <w:t>προκήρυξης,</w:t>
            </w:r>
            <w:r w:rsidRPr="008741D2">
              <w:rPr>
                <w:rFonts w:asciiTheme="minorHAnsi" w:hAnsiTheme="minorHAnsi" w:cstheme="minorHAnsi"/>
              </w:rPr>
              <w:t xml:space="preserve"> </w:t>
            </w:r>
            <w:r w:rsidRPr="004F6517">
              <w:rPr>
                <w:rFonts w:asciiTheme="minorHAnsi" w:hAnsiTheme="minorHAnsi" w:cstheme="minorHAnsi"/>
              </w:rPr>
              <w:t>απορρίπτονται,</w:t>
            </w:r>
            <w:r w:rsidRPr="008741D2">
              <w:rPr>
                <w:rFonts w:asciiTheme="minorHAnsi" w:hAnsiTheme="minorHAnsi" w:cstheme="minorHAnsi"/>
              </w:rPr>
              <w:t xml:space="preserve"> </w:t>
            </w:r>
            <w:r w:rsidRPr="004F6517">
              <w:rPr>
                <w:rFonts w:asciiTheme="minorHAnsi" w:hAnsiTheme="minorHAnsi" w:cstheme="minorHAnsi"/>
              </w:rPr>
              <w:t>ως απαράδεκτες.</w:t>
            </w:r>
          </w:p>
          <w:p w14:paraId="35E2F51C" w14:textId="77777777" w:rsidR="000A2E84" w:rsidRPr="00994BA6" w:rsidRDefault="000A2E84" w:rsidP="000A2E84">
            <w:pPr>
              <w:pStyle w:val="TableParagraph"/>
              <w:tabs>
                <w:tab w:val="left" w:pos="660"/>
              </w:tabs>
              <w:spacing w:before="115"/>
              <w:ind w:right="91"/>
              <w:jc w:val="both"/>
              <w:rPr>
                <w:rFonts w:asciiTheme="minorHAnsi" w:hAnsiTheme="minorHAnsi" w:cstheme="minorHAnsi"/>
                <w:color w:val="FF0000"/>
              </w:rPr>
            </w:pPr>
            <w:r w:rsidRPr="004F6517">
              <w:rPr>
                <w:rFonts w:asciiTheme="minorHAnsi" w:hAnsiTheme="minorHAnsi" w:cstheme="minorHAnsi"/>
              </w:rPr>
              <w:t>Προσφορά που είναι αόριστη και ανεπίδεκτη εκτίμησης ή είναι υπό αίρεση, απορρίπτεται,</w:t>
            </w:r>
            <w:r w:rsidRPr="008741D2">
              <w:rPr>
                <w:rFonts w:asciiTheme="minorHAnsi" w:hAnsiTheme="minorHAnsi" w:cstheme="minorHAnsi"/>
              </w:rPr>
              <w:t xml:space="preserve"> </w:t>
            </w:r>
            <w:r w:rsidRPr="004F6517">
              <w:rPr>
                <w:rFonts w:asciiTheme="minorHAnsi" w:hAnsiTheme="minorHAnsi" w:cstheme="minorHAnsi"/>
              </w:rPr>
              <w:t>ως</w:t>
            </w:r>
            <w:r w:rsidRPr="008741D2">
              <w:rPr>
                <w:rFonts w:asciiTheme="minorHAnsi" w:hAnsiTheme="minorHAnsi" w:cstheme="minorHAnsi"/>
              </w:rPr>
              <w:t xml:space="preserve"> </w:t>
            </w:r>
            <w:r w:rsidRPr="004F6517">
              <w:rPr>
                <w:rFonts w:asciiTheme="minorHAnsi" w:hAnsiTheme="minorHAnsi" w:cstheme="minorHAnsi"/>
              </w:rPr>
              <w:t>απαράδεκτη.</w:t>
            </w:r>
          </w:p>
        </w:tc>
      </w:tr>
      <w:bookmarkEnd w:id="98"/>
    </w:tbl>
    <w:p w14:paraId="5D04B501" w14:textId="77777777" w:rsidR="00646CA5" w:rsidRDefault="00646CA5" w:rsidP="00EB3B7A">
      <w:pPr>
        <w:pStyle w:val="af0"/>
        <w:spacing w:before="1"/>
        <w:rPr>
          <w:rFonts w:asciiTheme="minorHAnsi" w:hAnsiTheme="minorHAnsi" w:cstheme="minorHAnsi"/>
          <w:szCs w:val="22"/>
          <w:lang w:val="el-GR"/>
        </w:rPr>
      </w:pPr>
    </w:p>
    <w:p w14:paraId="6D1A774A" w14:textId="77777777" w:rsidR="00646CA5" w:rsidRDefault="00646CA5" w:rsidP="00EB3B7A">
      <w:pPr>
        <w:pStyle w:val="af0"/>
        <w:spacing w:before="1"/>
        <w:rPr>
          <w:rFonts w:asciiTheme="minorHAnsi" w:hAnsiTheme="minorHAnsi" w:cstheme="minorHAnsi"/>
          <w:szCs w:val="22"/>
          <w:lang w:val="el-GR"/>
        </w:rPr>
      </w:pPr>
    </w:p>
    <w:p w14:paraId="001CA781" w14:textId="77777777" w:rsidR="00646CA5" w:rsidRDefault="00646CA5" w:rsidP="00EB3B7A">
      <w:pPr>
        <w:pStyle w:val="af0"/>
        <w:spacing w:before="1"/>
        <w:rPr>
          <w:rFonts w:asciiTheme="minorHAnsi" w:hAnsiTheme="minorHAnsi" w:cstheme="minorHAnsi"/>
          <w:szCs w:val="22"/>
          <w:lang w:val="el-GR"/>
        </w:rPr>
      </w:pPr>
    </w:p>
    <w:p w14:paraId="0BD11823" w14:textId="77777777" w:rsidR="00646CA5" w:rsidRDefault="00646CA5" w:rsidP="00EB3B7A">
      <w:pPr>
        <w:pStyle w:val="af0"/>
        <w:spacing w:before="1"/>
        <w:rPr>
          <w:rFonts w:asciiTheme="minorHAnsi" w:hAnsiTheme="minorHAnsi" w:cstheme="minorHAnsi"/>
          <w:szCs w:val="22"/>
          <w:lang w:val="el-GR"/>
        </w:rPr>
      </w:pPr>
    </w:p>
    <w:p w14:paraId="2B62A934" w14:textId="77777777" w:rsidR="00646CA5" w:rsidRDefault="00646CA5" w:rsidP="00EB3B7A">
      <w:pPr>
        <w:pStyle w:val="af0"/>
        <w:spacing w:before="1"/>
        <w:rPr>
          <w:rFonts w:asciiTheme="minorHAnsi" w:hAnsiTheme="minorHAnsi" w:cstheme="minorHAnsi"/>
          <w:szCs w:val="22"/>
          <w:lang w:val="el-GR"/>
        </w:rPr>
      </w:pPr>
    </w:p>
    <w:p w14:paraId="7D7EBC28" w14:textId="77777777" w:rsidR="00646CA5" w:rsidRDefault="00646CA5" w:rsidP="00EB3B7A">
      <w:pPr>
        <w:pStyle w:val="af0"/>
        <w:spacing w:before="1"/>
        <w:rPr>
          <w:rFonts w:asciiTheme="minorHAnsi" w:hAnsiTheme="minorHAnsi" w:cstheme="minorHAnsi"/>
          <w:szCs w:val="22"/>
          <w:lang w:val="el-GR"/>
        </w:rPr>
      </w:pPr>
    </w:p>
    <w:p w14:paraId="213629C8" w14:textId="77777777" w:rsidR="00646CA5" w:rsidRDefault="00646CA5" w:rsidP="00EB3B7A">
      <w:pPr>
        <w:pStyle w:val="af0"/>
        <w:spacing w:before="1"/>
        <w:rPr>
          <w:rFonts w:asciiTheme="minorHAnsi" w:hAnsiTheme="minorHAnsi" w:cstheme="minorHAnsi"/>
          <w:szCs w:val="22"/>
          <w:lang w:val="el-GR"/>
        </w:rPr>
      </w:pPr>
    </w:p>
    <w:p w14:paraId="7A779963" w14:textId="77777777" w:rsidR="00646CA5" w:rsidRDefault="00646CA5" w:rsidP="00EB3B7A">
      <w:pPr>
        <w:pStyle w:val="af0"/>
        <w:spacing w:before="1"/>
        <w:rPr>
          <w:rFonts w:asciiTheme="minorHAnsi" w:hAnsiTheme="minorHAnsi" w:cstheme="minorHAnsi"/>
          <w:szCs w:val="22"/>
          <w:lang w:val="el-GR"/>
        </w:rPr>
      </w:pPr>
    </w:p>
    <w:p w14:paraId="30FE204D" w14:textId="77777777" w:rsidR="00646CA5" w:rsidRDefault="00646CA5" w:rsidP="00EB3B7A">
      <w:pPr>
        <w:pStyle w:val="af0"/>
        <w:spacing w:before="1"/>
        <w:rPr>
          <w:rFonts w:asciiTheme="minorHAnsi" w:hAnsiTheme="minorHAnsi" w:cstheme="minorHAnsi"/>
          <w:szCs w:val="22"/>
          <w:lang w:val="el-GR"/>
        </w:rPr>
      </w:pPr>
    </w:p>
    <w:p w14:paraId="03B95894" w14:textId="77777777" w:rsidR="00646CA5" w:rsidRDefault="00646CA5" w:rsidP="00EB3B7A">
      <w:pPr>
        <w:pStyle w:val="af0"/>
        <w:spacing w:before="1"/>
        <w:rPr>
          <w:rFonts w:asciiTheme="minorHAnsi" w:hAnsiTheme="minorHAnsi" w:cstheme="minorHAnsi"/>
          <w:szCs w:val="22"/>
          <w:lang w:val="el-GR"/>
        </w:rPr>
      </w:pPr>
    </w:p>
    <w:p w14:paraId="0FA5C5B0" w14:textId="77777777" w:rsidR="00646CA5" w:rsidRDefault="00646CA5" w:rsidP="00EB3B7A">
      <w:pPr>
        <w:pStyle w:val="af0"/>
        <w:spacing w:before="1"/>
        <w:rPr>
          <w:rFonts w:asciiTheme="minorHAnsi" w:hAnsiTheme="minorHAnsi" w:cstheme="minorHAnsi"/>
          <w:szCs w:val="22"/>
          <w:lang w:val="el-GR"/>
        </w:rPr>
      </w:pPr>
    </w:p>
    <w:p w14:paraId="6E31ABBA" w14:textId="77777777" w:rsidR="00646CA5" w:rsidRDefault="00646CA5" w:rsidP="00EB3B7A">
      <w:pPr>
        <w:pStyle w:val="af0"/>
        <w:spacing w:before="1"/>
        <w:rPr>
          <w:rFonts w:asciiTheme="minorHAnsi" w:hAnsiTheme="minorHAnsi" w:cstheme="minorHAnsi"/>
          <w:szCs w:val="22"/>
          <w:lang w:val="el-GR"/>
        </w:rPr>
      </w:pPr>
    </w:p>
    <w:p w14:paraId="4BA72E5B" w14:textId="77777777" w:rsidR="00646CA5" w:rsidRDefault="00646CA5" w:rsidP="00EB3B7A">
      <w:pPr>
        <w:pStyle w:val="af0"/>
        <w:spacing w:before="1"/>
        <w:rPr>
          <w:rFonts w:asciiTheme="minorHAnsi" w:hAnsiTheme="minorHAnsi" w:cstheme="minorHAnsi"/>
          <w:szCs w:val="22"/>
          <w:lang w:val="el-GR"/>
        </w:rPr>
      </w:pPr>
    </w:p>
    <w:p w14:paraId="053F0374" w14:textId="77777777" w:rsidR="00646CA5" w:rsidRDefault="00646CA5" w:rsidP="00EB3B7A">
      <w:pPr>
        <w:pStyle w:val="af0"/>
        <w:spacing w:before="1"/>
        <w:rPr>
          <w:rFonts w:asciiTheme="minorHAnsi" w:hAnsiTheme="minorHAnsi" w:cstheme="minorHAnsi"/>
          <w:szCs w:val="22"/>
          <w:lang w:val="el-GR"/>
        </w:rPr>
      </w:pPr>
    </w:p>
    <w:p w14:paraId="4B25CEFC" w14:textId="77777777" w:rsidR="00646CA5" w:rsidRDefault="00646CA5" w:rsidP="00EB3B7A">
      <w:pPr>
        <w:pStyle w:val="af0"/>
        <w:spacing w:before="1"/>
        <w:rPr>
          <w:rFonts w:asciiTheme="minorHAnsi" w:hAnsiTheme="minorHAnsi" w:cstheme="minorHAnsi"/>
          <w:szCs w:val="22"/>
          <w:lang w:val="el-GR"/>
        </w:rPr>
      </w:pPr>
    </w:p>
    <w:p w14:paraId="1E9F4B76" w14:textId="77777777" w:rsidR="00646CA5" w:rsidRDefault="00646CA5" w:rsidP="00EB3B7A">
      <w:pPr>
        <w:pStyle w:val="af0"/>
        <w:spacing w:before="1"/>
        <w:rPr>
          <w:rFonts w:asciiTheme="minorHAnsi" w:hAnsiTheme="minorHAnsi" w:cstheme="minorHAnsi"/>
          <w:szCs w:val="22"/>
          <w:lang w:val="el-GR"/>
        </w:rPr>
      </w:pPr>
    </w:p>
    <w:p w14:paraId="5B3BE7EE" w14:textId="77777777" w:rsidR="000E2EB6" w:rsidRDefault="000E2EB6" w:rsidP="00EB3B7A">
      <w:pPr>
        <w:pStyle w:val="af0"/>
        <w:spacing w:before="1"/>
        <w:rPr>
          <w:rFonts w:asciiTheme="minorHAnsi" w:hAnsiTheme="minorHAnsi" w:cstheme="minorHAnsi"/>
          <w:szCs w:val="22"/>
          <w:lang w:val="el-GR"/>
        </w:rPr>
      </w:pPr>
    </w:p>
    <w:p w14:paraId="630EF836" w14:textId="77777777" w:rsidR="000E2EB6" w:rsidRDefault="000E2EB6" w:rsidP="00EB3B7A">
      <w:pPr>
        <w:pStyle w:val="af0"/>
        <w:spacing w:before="1"/>
        <w:rPr>
          <w:rFonts w:asciiTheme="minorHAnsi" w:hAnsiTheme="minorHAnsi" w:cstheme="minorHAnsi"/>
          <w:szCs w:val="22"/>
          <w:lang w:val="el-GR"/>
        </w:rPr>
      </w:pPr>
    </w:p>
    <w:p w14:paraId="168D0BB0" w14:textId="77777777" w:rsidR="00646CA5" w:rsidRDefault="00646CA5" w:rsidP="00EB3B7A">
      <w:pPr>
        <w:pStyle w:val="af0"/>
        <w:spacing w:before="1"/>
        <w:rPr>
          <w:rFonts w:asciiTheme="minorHAnsi" w:hAnsiTheme="minorHAnsi" w:cstheme="minorHAnsi"/>
          <w:szCs w:val="22"/>
          <w:lang w:val="el-GR"/>
        </w:rPr>
      </w:pPr>
    </w:p>
    <w:p w14:paraId="53CE9235" w14:textId="77777777" w:rsidR="00646CA5" w:rsidRDefault="00646CA5" w:rsidP="00EB3B7A">
      <w:pPr>
        <w:pStyle w:val="af0"/>
        <w:spacing w:before="1"/>
        <w:rPr>
          <w:rFonts w:asciiTheme="minorHAnsi" w:hAnsiTheme="minorHAnsi" w:cstheme="minorHAnsi"/>
          <w:szCs w:val="22"/>
          <w:lang w:val="el-GR"/>
        </w:rPr>
      </w:pPr>
    </w:p>
    <w:p w14:paraId="4766EC9C" w14:textId="77777777" w:rsidR="00646CA5" w:rsidRDefault="00646CA5" w:rsidP="00EB3B7A">
      <w:pPr>
        <w:pStyle w:val="af0"/>
        <w:spacing w:before="1"/>
        <w:rPr>
          <w:rFonts w:asciiTheme="minorHAnsi" w:hAnsiTheme="minorHAnsi" w:cstheme="minorHAnsi"/>
          <w:szCs w:val="22"/>
          <w:lang w:val="el-GR"/>
        </w:rPr>
      </w:pPr>
    </w:p>
    <w:p w14:paraId="03FA4937" w14:textId="77777777" w:rsidR="00646CA5" w:rsidRDefault="00646CA5" w:rsidP="00EB3B7A">
      <w:pPr>
        <w:pStyle w:val="af0"/>
        <w:spacing w:before="1"/>
        <w:rPr>
          <w:rFonts w:asciiTheme="minorHAnsi" w:hAnsiTheme="minorHAnsi" w:cstheme="minorHAnsi"/>
          <w:szCs w:val="22"/>
          <w:lang w:val="el-GR"/>
        </w:rPr>
        <w:sectPr w:rsidR="00646CA5" w:rsidSect="00951D5A">
          <w:pgSz w:w="11906" w:h="16838"/>
          <w:pgMar w:top="1134" w:right="1134" w:bottom="1134" w:left="1134" w:header="720" w:footer="709" w:gutter="0"/>
          <w:cols w:space="720"/>
          <w:docGrid w:linePitch="600" w:charSpace="36864"/>
        </w:sectPr>
      </w:pPr>
    </w:p>
    <w:p w14:paraId="3367CB9C" w14:textId="7A4BF749" w:rsidR="003929DA" w:rsidRDefault="003929DA">
      <w:pPr>
        <w:pStyle w:val="2"/>
        <w:tabs>
          <w:tab w:val="clear" w:pos="567"/>
          <w:tab w:val="left" w:pos="0"/>
        </w:tabs>
        <w:spacing w:before="57" w:after="57"/>
        <w:ind w:left="0" w:firstLine="0"/>
        <w:rPr>
          <w:lang w:val="el-GR"/>
        </w:rPr>
      </w:pPr>
      <w:bookmarkStart w:id="99" w:name="_Toc155186257"/>
      <w:bookmarkStart w:id="100" w:name="_Hlk149487740"/>
      <w:bookmarkStart w:id="101" w:name="_Hlk155096892"/>
      <w:r>
        <w:rPr>
          <w:lang w:val="el-GR"/>
        </w:rPr>
        <w:lastRenderedPageBreak/>
        <w:t xml:space="preserve">ΠΑΡΑΡΤΗΜΑ </w:t>
      </w:r>
      <w:r w:rsidR="00EC06F5">
        <w:rPr>
          <w:lang w:val="el-GR"/>
        </w:rPr>
        <w:t>Ι</w:t>
      </w:r>
      <w:r>
        <w:rPr>
          <w:lang w:val="el-GR"/>
        </w:rPr>
        <w:t xml:space="preserve">V – Υπόδειγμα </w:t>
      </w:r>
      <w:r w:rsidR="002A7AF2">
        <w:rPr>
          <w:lang w:val="el-GR"/>
        </w:rPr>
        <w:t>Οικονομικής Προσφοράς</w:t>
      </w:r>
      <w:bookmarkEnd w:id="99"/>
    </w:p>
    <w:bookmarkEnd w:id="100"/>
    <w:p w14:paraId="086F7995" w14:textId="77777777" w:rsidR="00646CA5" w:rsidRPr="005D6AE6" w:rsidRDefault="00646CA5" w:rsidP="00B14349">
      <w:pPr>
        <w:rPr>
          <w:lang w:val="el-GR"/>
        </w:rPr>
      </w:pPr>
    </w:p>
    <w:p w14:paraId="260EF360" w14:textId="77777777" w:rsidR="00B14349" w:rsidRPr="00B14349" w:rsidRDefault="00B14349" w:rsidP="00B14349">
      <w:pPr>
        <w:jc w:val="center"/>
        <w:rPr>
          <w:b/>
          <w:bCs/>
          <w:lang w:val="el-GR"/>
        </w:rPr>
      </w:pPr>
      <w:r w:rsidRPr="00B14349">
        <w:rPr>
          <w:b/>
          <w:bCs/>
          <w:lang w:val="el-GR"/>
        </w:rPr>
        <w:t>ΟΙΚΟΝΟΜΙΚΗ ΠΡΟΣΦΟΡΑ</w:t>
      </w:r>
    </w:p>
    <w:p w14:paraId="269B6332" w14:textId="77777777" w:rsidR="00B14349" w:rsidRPr="00B14349" w:rsidRDefault="00B14349" w:rsidP="00B14349">
      <w:pPr>
        <w:rPr>
          <w:lang w:val="el-GR"/>
        </w:rPr>
      </w:pPr>
      <w:r w:rsidRPr="00B14349">
        <w:rPr>
          <w:lang w:val="el-GR"/>
        </w:rPr>
        <w:t>Της επιχείρησης …………………………….., με έδρα …………………, διεύθυνση……………., ΤΚ……………, ΑΦΜ …….., ΔΟΥ ………………</w:t>
      </w:r>
    </w:p>
    <w:p w14:paraId="32394D48" w14:textId="77777777" w:rsidR="00B14349" w:rsidRPr="00B14349" w:rsidRDefault="00B14349" w:rsidP="00B14349">
      <w:pPr>
        <w:rPr>
          <w:lang w:val="el-GR"/>
        </w:rPr>
      </w:pPr>
      <w:r w:rsidRPr="00B14349">
        <w:rPr>
          <w:lang w:val="el-GR"/>
        </w:rPr>
        <w:t xml:space="preserve">Ο υπογράφων ενεργούν ως νόμιμος εκπρόσωπος της εταιρείας ……………. δηλώνω ότι : </w:t>
      </w:r>
    </w:p>
    <w:p w14:paraId="5B568E02" w14:textId="77777777" w:rsidR="00B14349" w:rsidRPr="00B14349" w:rsidRDefault="00B14349" w:rsidP="00B14349">
      <w:pPr>
        <w:rPr>
          <w:lang w:val="el-GR"/>
        </w:rPr>
      </w:pPr>
      <w:r w:rsidRPr="00B14349">
        <w:rPr>
          <w:lang w:val="el-GR"/>
        </w:rPr>
        <w:t>-Αποδέχομαι πλήρως:</w:t>
      </w:r>
    </w:p>
    <w:p w14:paraId="2292CE2D" w14:textId="77777777" w:rsidR="00B14349" w:rsidRPr="00B14349" w:rsidRDefault="00B14349" w:rsidP="00B14349">
      <w:pPr>
        <w:rPr>
          <w:lang w:val="el-GR"/>
        </w:rPr>
      </w:pPr>
      <w:r w:rsidRPr="00B14349">
        <w:rPr>
          <w:lang w:val="el-GR"/>
        </w:rPr>
        <w:t>- Τους όρους της διακήρυξης ………….. καθώς και όλα τα σχετικά Παραρτήματά της που αποτελούν αναπόσπαστο μέρος της,</w:t>
      </w:r>
    </w:p>
    <w:p w14:paraId="74FC59F4" w14:textId="77777777" w:rsidR="00B14349" w:rsidRPr="00B14349" w:rsidRDefault="00B14349" w:rsidP="00B14349">
      <w:pPr>
        <w:rPr>
          <w:lang w:val="el-GR"/>
        </w:rPr>
      </w:pPr>
      <w:r w:rsidRPr="00B14349">
        <w:rPr>
          <w:lang w:val="el-GR"/>
        </w:rPr>
        <w:t>- Το σύνολο του θεσμικού πλαισίου που καλύπτει τον διαγωνισμό.</w:t>
      </w:r>
    </w:p>
    <w:p w14:paraId="1013DC08" w14:textId="77777777" w:rsidR="00B14349" w:rsidRDefault="00B14349" w:rsidP="00B14349">
      <w:r w:rsidRPr="00B14349">
        <w:rPr>
          <w:lang w:val="el-GR"/>
        </w:rPr>
        <w:t xml:space="preserve">- Τις συνθήκες της προμήθειας και των τεχνικών προδιαγραφών που απαιτούνται, όπως αυτές έχουν καθοριστεί στην υπ’ αριθ. ……… </w:t>
      </w:r>
      <w:proofErr w:type="spellStart"/>
      <w:r>
        <w:t>Δι</w:t>
      </w:r>
      <w:proofErr w:type="spellEnd"/>
      <w:r>
        <w:t>ακήρυξη.</w:t>
      </w:r>
    </w:p>
    <w:tbl>
      <w:tblPr>
        <w:tblW w:w="9278" w:type="dxa"/>
        <w:jc w:val="center"/>
        <w:tblLook w:val="04A0" w:firstRow="1" w:lastRow="0" w:firstColumn="1" w:lastColumn="0" w:noHBand="0" w:noVBand="1"/>
      </w:tblPr>
      <w:tblGrid>
        <w:gridCol w:w="3520"/>
        <w:gridCol w:w="1200"/>
        <w:gridCol w:w="1834"/>
        <w:gridCol w:w="2724"/>
      </w:tblGrid>
      <w:tr w:rsidR="005C2C0D" w14:paraId="4121A583" w14:textId="77777777" w:rsidTr="005C2C0D">
        <w:trPr>
          <w:trHeight w:val="600"/>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0E3F8EFD" w14:textId="77777777" w:rsidR="005C2C0D" w:rsidRDefault="005C2C0D">
            <w:pPr>
              <w:spacing w:after="0"/>
              <w:jc w:val="center"/>
              <w:rPr>
                <w:rFonts w:ascii="Calibri Light" w:hAnsi="Calibri Light" w:cs="Calibri Light"/>
                <w:b/>
                <w:bCs/>
                <w:color w:val="000000"/>
                <w:szCs w:val="22"/>
                <w:lang w:val="el-GR" w:eastAsia="el-GR"/>
              </w:rPr>
            </w:pPr>
            <w:r>
              <w:rPr>
                <w:rFonts w:ascii="Calibri Light" w:hAnsi="Calibri Light" w:cs="Calibri Light"/>
                <w:b/>
                <w:bCs/>
                <w:color w:val="000000"/>
                <w:lang w:eastAsia="el-GR"/>
              </w:rPr>
              <w:t>EIΔΟΣ</w:t>
            </w:r>
          </w:p>
        </w:tc>
        <w:tc>
          <w:tcPr>
            <w:tcW w:w="1159" w:type="dxa"/>
            <w:tcBorders>
              <w:top w:val="single" w:sz="4" w:space="0" w:color="auto"/>
              <w:left w:val="nil"/>
              <w:bottom w:val="single" w:sz="4" w:space="0" w:color="auto"/>
              <w:right w:val="single" w:sz="4" w:space="0" w:color="auto"/>
            </w:tcBorders>
            <w:vAlign w:val="center"/>
            <w:hideMark/>
          </w:tcPr>
          <w:p w14:paraId="375D27EC" w14:textId="77777777" w:rsidR="005C2C0D" w:rsidRDefault="005C2C0D">
            <w:pPr>
              <w:spacing w:after="0"/>
              <w:jc w:val="center"/>
              <w:rPr>
                <w:rFonts w:ascii="Calibri Light" w:hAnsi="Calibri Light" w:cs="Calibri Light"/>
                <w:b/>
                <w:bCs/>
                <w:color w:val="000000"/>
                <w:lang w:eastAsia="el-GR"/>
              </w:rPr>
            </w:pPr>
            <w:r>
              <w:rPr>
                <w:rFonts w:ascii="Calibri Light" w:hAnsi="Calibri Light" w:cs="Calibri Light"/>
                <w:b/>
                <w:bCs/>
                <w:color w:val="000000"/>
                <w:lang w:eastAsia="el-GR"/>
              </w:rPr>
              <w:t>ΜΟΝΑΔΑ ΜΕΤΡΗΣΗΣ</w:t>
            </w:r>
          </w:p>
        </w:tc>
        <w:tc>
          <w:tcPr>
            <w:tcW w:w="1840" w:type="dxa"/>
            <w:tcBorders>
              <w:top w:val="single" w:sz="4" w:space="0" w:color="auto"/>
              <w:left w:val="nil"/>
              <w:bottom w:val="single" w:sz="4" w:space="0" w:color="auto"/>
              <w:right w:val="single" w:sz="4" w:space="0" w:color="auto"/>
            </w:tcBorders>
            <w:vAlign w:val="center"/>
            <w:hideMark/>
          </w:tcPr>
          <w:p w14:paraId="0BD1626D" w14:textId="77777777" w:rsidR="005C2C0D" w:rsidRDefault="005C2C0D">
            <w:pPr>
              <w:spacing w:after="0"/>
              <w:jc w:val="center"/>
              <w:rPr>
                <w:rFonts w:ascii="Calibri Light" w:hAnsi="Calibri Light" w:cs="Calibri Light"/>
                <w:b/>
                <w:bCs/>
                <w:color w:val="000000"/>
                <w:lang w:eastAsia="el-GR"/>
              </w:rPr>
            </w:pPr>
            <w:r>
              <w:rPr>
                <w:rFonts w:ascii="Calibri Light" w:hAnsi="Calibri Light" w:cs="Calibri Light"/>
                <w:b/>
                <w:bCs/>
                <w:color w:val="000000"/>
                <w:lang w:eastAsia="el-GR"/>
              </w:rPr>
              <w:t xml:space="preserve">ΠΟΣΟΤΗΤΑ </w:t>
            </w:r>
          </w:p>
        </w:tc>
        <w:tc>
          <w:tcPr>
            <w:tcW w:w="2740" w:type="dxa"/>
            <w:tcBorders>
              <w:top w:val="single" w:sz="4" w:space="0" w:color="auto"/>
              <w:left w:val="nil"/>
              <w:bottom w:val="single" w:sz="4" w:space="0" w:color="auto"/>
              <w:right w:val="single" w:sz="4" w:space="0" w:color="auto"/>
            </w:tcBorders>
            <w:vAlign w:val="center"/>
            <w:hideMark/>
          </w:tcPr>
          <w:p w14:paraId="7AB9B354" w14:textId="77777777" w:rsidR="005C2C0D" w:rsidRDefault="005C2C0D">
            <w:pPr>
              <w:spacing w:after="0"/>
              <w:jc w:val="center"/>
              <w:rPr>
                <w:rFonts w:ascii="Calibri Light" w:hAnsi="Calibri Light" w:cs="Calibri Light"/>
                <w:b/>
                <w:bCs/>
                <w:color w:val="000000"/>
                <w:lang w:eastAsia="el-GR"/>
              </w:rPr>
            </w:pPr>
            <w:r>
              <w:rPr>
                <w:rFonts w:ascii="Calibri Light" w:hAnsi="Calibri Light" w:cs="Calibri Light"/>
                <w:b/>
                <w:bCs/>
                <w:color w:val="000000"/>
                <w:lang w:eastAsia="el-GR"/>
              </w:rPr>
              <w:t xml:space="preserve"> ΤΙΜΗ ΜΟΝΑΔΑΣ ΧΩΡΙΣ ΦΠΑ </w:t>
            </w:r>
          </w:p>
        </w:tc>
      </w:tr>
      <w:tr w:rsidR="005C2C0D" w14:paraId="348A1DFD" w14:textId="77777777" w:rsidTr="005C2C0D">
        <w:trPr>
          <w:trHeight w:val="1200"/>
          <w:jc w:val="center"/>
        </w:trPr>
        <w:tc>
          <w:tcPr>
            <w:tcW w:w="3539" w:type="dxa"/>
            <w:tcBorders>
              <w:top w:val="nil"/>
              <w:left w:val="single" w:sz="4" w:space="0" w:color="auto"/>
              <w:bottom w:val="single" w:sz="4" w:space="0" w:color="auto"/>
              <w:right w:val="single" w:sz="4" w:space="0" w:color="auto"/>
            </w:tcBorders>
            <w:vAlign w:val="center"/>
            <w:hideMark/>
          </w:tcPr>
          <w:p w14:paraId="42D76024" w14:textId="77777777" w:rsidR="005C2C0D" w:rsidRPr="005C2C0D" w:rsidRDefault="005C2C0D">
            <w:pPr>
              <w:spacing w:after="0"/>
              <w:jc w:val="center"/>
              <w:rPr>
                <w:rFonts w:ascii="Calibri Light" w:hAnsi="Calibri Light" w:cs="Calibri Light"/>
                <w:color w:val="000000"/>
                <w:lang w:val="el-GR" w:eastAsia="el-GR"/>
              </w:rPr>
            </w:pPr>
            <w:r w:rsidRPr="005C2C0D">
              <w:rPr>
                <w:rFonts w:ascii="Calibri Light" w:hAnsi="Calibri Light" w:cs="Calibri Light"/>
                <w:color w:val="000000"/>
                <w:lang w:val="el-GR" w:eastAsia="el-GR"/>
              </w:rPr>
              <w:t xml:space="preserve">ΠΡΟΜΗΘΕΙΑ  ΔΙΚΥΚΛΩΝ ΜΟΤΟΣΥΚΛΕΤΩΝ ΤΥΠΟΥ </w:t>
            </w:r>
            <w:r>
              <w:rPr>
                <w:rFonts w:ascii="Calibri Light" w:hAnsi="Calibri Light" w:cs="Calibri Light"/>
                <w:color w:val="000000"/>
                <w:lang w:eastAsia="el-GR"/>
              </w:rPr>
              <w:t>ON</w:t>
            </w:r>
            <w:r w:rsidRPr="005C2C0D">
              <w:rPr>
                <w:rFonts w:ascii="Calibri Light" w:hAnsi="Calibri Light" w:cs="Calibri Light"/>
                <w:color w:val="000000"/>
                <w:lang w:val="el-GR" w:eastAsia="el-GR"/>
              </w:rPr>
              <w:t>-</w:t>
            </w:r>
            <w:r>
              <w:rPr>
                <w:rFonts w:ascii="Calibri Light" w:hAnsi="Calibri Light" w:cs="Calibri Light"/>
                <w:color w:val="000000"/>
                <w:lang w:eastAsia="el-GR"/>
              </w:rPr>
              <w:t>OFF</w:t>
            </w:r>
          </w:p>
        </w:tc>
        <w:tc>
          <w:tcPr>
            <w:tcW w:w="1159" w:type="dxa"/>
            <w:tcBorders>
              <w:top w:val="nil"/>
              <w:left w:val="nil"/>
              <w:bottom w:val="single" w:sz="4" w:space="0" w:color="auto"/>
              <w:right w:val="single" w:sz="4" w:space="0" w:color="auto"/>
            </w:tcBorders>
            <w:vAlign w:val="center"/>
            <w:hideMark/>
          </w:tcPr>
          <w:p w14:paraId="5B901ED7" w14:textId="77777777" w:rsidR="005C2C0D" w:rsidRDefault="005C2C0D">
            <w:pPr>
              <w:spacing w:after="0"/>
              <w:jc w:val="center"/>
              <w:rPr>
                <w:rFonts w:ascii="Calibri Light" w:hAnsi="Calibri Light" w:cs="Calibri Light"/>
                <w:color w:val="000000"/>
                <w:lang w:eastAsia="el-GR"/>
              </w:rPr>
            </w:pPr>
            <w:r>
              <w:rPr>
                <w:rFonts w:ascii="Calibri Light" w:hAnsi="Calibri Light" w:cs="Calibri Light"/>
                <w:color w:val="000000"/>
                <w:lang w:eastAsia="el-GR"/>
              </w:rPr>
              <w:t>ΤΕΜΑΧΙΟ</w:t>
            </w:r>
          </w:p>
        </w:tc>
        <w:tc>
          <w:tcPr>
            <w:tcW w:w="1840" w:type="dxa"/>
            <w:tcBorders>
              <w:top w:val="nil"/>
              <w:left w:val="nil"/>
              <w:bottom w:val="single" w:sz="4" w:space="0" w:color="auto"/>
              <w:right w:val="single" w:sz="4" w:space="0" w:color="auto"/>
            </w:tcBorders>
            <w:vAlign w:val="center"/>
            <w:hideMark/>
          </w:tcPr>
          <w:p w14:paraId="42FC0F2C" w14:textId="77777777" w:rsidR="005C2C0D" w:rsidRDefault="005C2C0D">
            <w:pPr>
              <w:spacing w:after="0"/>
              <w:jc w:val="center"/>
              <w:rPr>
                <w:rFonts w:ascii="Calibri Light" w:hAnsi="Calibri Light" w:cs="Calibri Light"/>
                <w:color w:val="000000"/>
                <w:lang w:eastAsia="el-GR"/>
              </w:rPr>
            </w:pPr>
            <w:r>
              <w:rPr>
                <w:rFonts w:ascii="Calibri Light" w:hAnsi="Calibri Light" w:cs="Calibri Light"/>
                <w:color w:val="000000"/>
                <w:lang w:eastAsia="el-GR"/>
              </w:rPr>
              <w:t>5</w:t>
            </w:r>
          </w:p>
        </w:tc>
        <w:tc>
          <w:tcPr>
            <w:tcW w:w="2740" w:type="dxa"/>
            <w:tcBorders>
              <w:top w:val="nil"/>
              <w:left w:val="nil"/>
              <w:bottom w:val="single" w:sz="4" w:space="0" w:color="auto"/>
              <w:right w:val="single" w:sz="4" w:space="0" w:color="auto"/>
            </w:tcBorders>
            <w:vAlign w:val="center"/>
            <w:hideMark/>
          </w:tcPr>
          <w:p w14:paraId="5ADEE87E" w14:textId="77777777" w:rsidR="005C2C0D" w:rsidRDefault="005C2C0D">
            <w:pPr>
              <w:spacing w:after="0"/>
              <w:jc w:val="center"/>
              <w:rPr>
                <w:rFonts w:ascii="Calibri Light" w:hAnsi="Calibri Light" w:cs="Calibri Light"/>
                <w:color w:val="000000"/>
                <w:lang w:eastAsia="el-GR"/>
              </w:rPr>
            </w:pPr>
            <w:r>
              <w:rPr>
                <w:rFonts w:ascii="Calibri Light" w:hAnsi="Calibri Light" w:cs="Calibri Light"/>
                <w:color w:val="000000"/>
                <w:lang w:eastAsia="el-GR"/>
              </w:rPr>
              <w:t xml:space="preserve">                                 </w:t>
            </w:r>
          </w:p>
        </w:tc>
      </w:tr>
      <w:tr w:rsidR="005C2C0D" w14:paraId="0F073D0B" w14:textId="77777777" w:rsidTr="005C2C0D">
        <w:trPr>
          <w:trHeight w:val="435"/>
          <w:jc w:val="center"/>
        </w:trPr>
        <w:tc>
          <w:tcPr>
            <w:tcW w:w="6538" w:type="dxa"/>
            <w:gridSpan w:val="3"/>
            <w:tcBorders>
              <w:top w:val="single" w:sz="4" w:space="0" w:color="auto"/>
              <w:left w:val="single" w:sz="4" w:space="0" w:color="auto"/>
              <w:bottom w:val="single" w:sz="4" w:space="0" w:color="auto"/>
              <w:right w:val="single" w:sz="4" w:space="0" w:color="000000"/>
            </w:tcBorders>
            <w:vAlign w:val="center"/>
            <w:hideMark/>
          </w:tcPr>
          <w:p w14:paraId="31AD422F" w14:textId="77777777" w:rsidR="005C2C0D" w:rsidRDefault="005C2C0D">
            <w:pPr>
              <w:spacing w:after="0"/>
              <w:jc w:val="right"/>
              <w:rPr>
                <w:rFonts w:ascii="Calibri Light" w:hAnsi="Calibri Light" w:cs="Calibri Light"/>
                <w:b/>
                <w:bCs/>
                <w:color w:val="000000"/>
                <w:lang w:eastAsia="el-GR"/>
              </w:rPr>
            </w:pPr>
            <w:r>
              <w:rPr>
                <w:rFonts w:ascii="Calibri Light" w:hAnsi="Calibri Light" w:cs="Calibri Light"/>
                <w:b/>
                <w:bCs/>
                <w:color w:val="000000"/>
                <w:lang w:eastAsia="el-GR"/>
              </w:rPr>
              <w:t xml:space="preserve">ΣΥΝΟΛΟ ΧΩΡΙΣ ΦΠΑ </w:t>
            </w:r>
          </w:p>
        </w:tc>
        <w:tc>
          <w:tcPr>
            <w:tcW w:w="2740" w:type="dxa"/>
            <w:tcBorders>
              <w:top w:val="nil"/>
              <w:left w:val="nil"/>
              <w:bottom w:val="single" w:sz="4" w:space="0" w:color="auto"/>
              <w:right w:val="single" w:sz="4" w:space="0" w:color="auto"/>
            </w:tcBorders>
            <w:vAlign w:val="center"/>
            <w:hideMark/>
          </w:tcPr>
          <w:p w14:paraId="5ED0E5A8" w14:textId="77777777" w:rsidR="005C2C0D" w:rsidRDefault="005C2C0D">
            <w:pPr>
              <w:rPr>
                <w:rFonts w:ascii="Calibri Light" w:hAnsi="Calibri Light" w:cs="Calibri Light"/>
                <w:b/>
                <w:bCs/>
                <w:color w:val="000000"/>
                <w:lang w:eastAsia="el-GR"/>
              </w:rPr>
            </w:pPr>
          </w:p>
        </w:tc>
      </w:tr>
      <w:tr w:rsidR="005C2C0D" w14:paraId="295628F3" w14:textId="77777777" w:rsidTr="005C2C0D">
        <w:trPr>
          <w:trHeight w:val="600"/>
          <w:jc w:val="center"/>
        </w:trPr>
        <w:tc>
          <w:tcPr>
            <w:tcW w:w="6538" w:type="dxa"/>
            <w:gridSpan w:val="3"/>
            <w:tcBorders>
              <w:top w:val="single" w:sz="4" w:space="0" w:color="auto"/>
              <w:left w:val="single" w:sz="4" w:space="0" w:color="auto"/>
              <w:bottom w:val="single" w:sz="4" w:space="0" w:color="auto"/>
              <w:right w:val="single" w:sz="4" w:space="0" w:color="000000"/>
            </w:tcBorders>
            <w:vAlign w:val="center"/>
            <w:hideMark/>
          </w:tcPr>
          <w:p w14:paraId="23BD8EC3" w14:textId="77777777" w:rsidR="005C2C0D" w:rsidRDefault="005C2C0D">
            <w:pPr>
              <w:spacing w:after="0"/>
              <w:jc w:val="right"/>
              <w:rPr>
                <w:rFonts w:ascii="Calibri Light" w:hAnsi="Calibri Light" w:cs="Calibri Light"/>
                <w:b/>
                <w:bCs/>
                <w:color w:val="000000"/>
                <w:szCs w:val="22"/>
                <w:lang w:eastAsia="el-GR"/>
              </w:rPr>
            </w:pPr>
            <w:r>
              <w:rPr>
                <w:rFonts w:ascii="Calibri Light" w:hAnsi="Calibri Light" w:cs="Calibri Light"/>
                <w:b/>
                <w:bCs/>
                <w:color w:val="000000"/>
                <w:lang w:eastAsia="el-GR"/>
              </w:rPr>
              <w:t>ΣΥΝΟΛΟ ΤΕΛΩΝ ΤΑΞΙΝΟΜΗΣΗΣ</w:t>
            </w:r>
            <w:r>
              <w:rPr>
                <w:rFonts w:ascii="Calibri Light" w:hAnsi="Calibri Light" w:cs="Calibri Light"/>
                <w:b/>
                <w:bCs/>
                <w:color w:val="000000"/>
                <w:lang w:eastAsia="el-GR"/>
              </w:rPr>
              <w:br/>
              <w:t>( 390,00€*5ΤΕΜ)</w:t>
            </w:r>
          </w:p>
        </w:tc>
        <w:tc>
          <w:tcPr>
            <w:tcW w:w="2740" w:type="dxa"/>
            <w:tcBorders>
              <w:top w:val="nil"/>
              <w:left w:val="nil"/>
              <w:bottom w:val="single" w:sz="4" w:space="0" w:color="auto"/>
              <w:right w:val="single" w:sz="4" w:space="0" w:color="auto"/>
            </w:tcBorders>
            <w:vAlign w:val="center"/>
            <w:hideMark/>
          </w:tcPr>
          <w:p w14:paraId="3A1A986C" w14:textId="77777777" w:rsidR="005C2C0D" w:rsidRDefault="005C2C0D">
            <w:pPr>
              <w:spacing w:after="0"/>
              <w:rPr>
                <w:rFonts w:ascii="Calibri Light" w:hAnsi="Calibri Light" w:cs="Calibri Light"/>
                <w:b/>
                <w:bCs/>
                <w:color w:val="000000"/>
                <w:lang w:eastAsia="el-GR"/>
              </w:rPr>
            </w:pPr>
            <w:r>
              <w:rPr>
                <w:rFonts w:ascii="Calibri Light" w:hAnsi="Calibri Light" w:cs="Calibri Light"/>
                <w:b/>
                <w:bCs/>
                <w:color w:val="000000"/>
                <w:lang w:eastAsia="el-GR"/>
              </w:rPr>
              <w:t xml:space="preserve">                       1.950,00 € </w:t>
            </w:r>
          </w:p>
        </w:tc>
      </w:tr>
      <w:tr w:rsidR="005C2C0D" w14:paraId="685F77AE" w14:textId="77777777" w:rsidTr="005C2C0D">
        <w:trPr>
          <w:trHeight w:val="480"/>
          <w:jc w:val="center"/>
        </w:trPr>
        <w:tc>
          <w:tcPr>
            <w:tcW w:w="6538" w:type="dxa"/>
            <w:gridSpan w:val="3"/>
            <w:tcBorders>
              <w:top w:val="single" w:sz="4" w:space="0" w:color="auto"/>
              <w:left w:val="single" w:sz="4" w:space="0" w:color="auto"/>
              <w:bottom w:val="single" w:sz="4" w:space="0" w:color="auto"/>
              <w:right w:val="single" w:sz="4" w:space="0" w:color="000000"/>
            </w:tcBorders>
            <w:vAlign w:val="center"/>
            <w:hideMark/>
          </w:tcPr>
          <w:p w14:paraId="696DB137" w14:textId="77777777" w:rsidR="005C2C0D" w:rsidRDefault="005C2C0D">
            <w:pPr>
              <w:spacing w:after="0"/>
              <w:jc w:val="right"/>
              <w:rPr>
                <w:rFonts w:ascii="Calibri Light" w:hAnsi="Calibri Light" w:cs="Calibri Light"/>
                <w:b/>
                <w:bCs/>
                <w:color w:val="000000"/>
                <w:lang w:eastAsia="el-GR"/>
              </w:rPr>
            </w:pPr>
            <w:r>
              <w:rPr>
                <w:rFonts w:ascii="Calibri Light" w:hAnsi="Calibri Light" w:cs="Calibri Light"/>
                <w:b/>
                <w:bCs/>
                <w:color w:val="000000"/>
                <w:lang w:eastAsia="el-GR"/>
              </w:rPr>
              <w:t>ΣΥΝΟΛΟ ΦΠΑ 24%</w:t>
            </w:r>
          </w:p>
        </w:tc>
        <w:tc>
          <w:tcPr>
            <w:tcW w:w="2740" w:type="dxa"/>
            <w:tcBorders>
              <w:top w:val="nil"/>
              <w:left w:val="nil"/>
              <w:bottom w:val="single" w:sz="4" w:space="0" w:color="auto"/>
              <w:right w:val="single" w:sz="4" w:space="0" w:color="auto"/>
            </w:tcBorders>
            <w:vAlign w:val="center"/>
            <w:hideMark/>
          </w:tcPr>
          <w:p w14:paraId="30347B00" w14:textId="77777777" w:rsidR="005C2C0D" w:rsidRDefault="005C2C0D">
            <w:pPr>
              <w:rPr>
                <w:rFonts w:ascii="Calibri Light" w:hAnsi="Calibri Light" w:cs="Calibri Light"/>
                <w:b/>
                <w:bCs/>
                <w:color w:val="000000"/>
                <w:lang w:eastAsia="el-GR"/>
              </w:rPr>
            </w:pPr>
          </w:p>
        </w:tc>
      </w:tr>
      <w:tr w:rsidR="005C2C0D" w:rsidRPr="0086490B" w14:paraId="6CE4215D" w14:textId="77777777" w:rsidTr="005C2C0D">
        <w:trPr>
          <w:trHeight w:val="555"/>
          <w:jc w:val="center"/>
        </w:trPr>
        <w:tc>
          <w:tcPr>
            <w:tcW w:w="6538" w:type="dxa"/>
            <w:gridSpan w:val="3"/>
            <w:tcBorders>
              <w:top w:val="single" w:sz="4" w:space="0" w:color="auto"/>
              <w:left w:val="single" w:sz="4" w:space="0" w:color="auto"/>
              <w:bottom w:val="single" w:sz="4" w:space="0" w:color="auto"/>
              <w:right w:val="single" w:sz="4" w:space="0" w:color="000000"/>
            </w:tcBorders>
            <w:vAlign w:val="center"/>
            <w:hideMark/>
          </w:tcPr>
          <w:p w14:paraId="317F2F65" w14:textId="77777777" w:rsidR="005C2C0D" w:rsidRPr="005C2C0D" w:rsidRDefault="005C2C0D">
            <w:pPr>
              <w:spacing w:after="0"/>
              <w:jc w:val="right"/>
              <w:rPr>
                <w:rFonts w:ascii="Calibri Light" w:hAnsi="Calibri Light" w:cs="Calibri Light"/>
                <w:b/>
                <w:bCs/>
                <w:color w:val="000000"/>
                <w:szCs w:val="22"/>
                <w:lang w:val="el-GR" w:eastAsia="el-GR"/>
              </w:rPr>
            </w:pPr>
            <w:r w:rsidRPr="005C2C0D">
              <w:rPr>
                <w:rFonts w:ascii="Calibri Light" w:hAnsi="Calibri Light" w:cs="Calibri Light"/>
                <w:b/>
                <w:bCs/>
                <w:color w:val="000000"/>
                <w:lang w:val="el-GR" w:eastAsia="el-GR"/>
              </w:rPr>
              <w:t xml:space="preserve">ΣΥΝΟΛΟ ΜΕ ΦΠΑ ΚΑΙ ΤΕΛΗ </w:t>
            </w:r>
          </w:p>
        </w:tc>
        <w:tc>
          <w:tcPr>
            <w:tcW w:w="2740" w:type="dxa"/>
            <w:tcBorders>
              <w:top w:val="nil"/>
              <w:left w:val="nil"/>
              <w:bottom w:val="single" w:sz="4" w:space="0" w:color="auto"/>
              <w:right w:val="single" w:sz="4" w:space="0" w:color="auto"/>
            </w:tcBorders>
            <w:vAlign w:val="center"/>
            <w:hideMark/>
          </w:tcPr>
          <w:p w14:paraId="7749FFB8" w14:textId="77777777" w:rsidR="005C2C0D" w:rsidRPr="005C2C0D" w:rsidRDefault="005C2C0D">
            <w:pPr>
              <w:rPr>
                <w:rFonts w:ascii="Calibri Light" w:hAnsi="Calibri Light" w:cs="Calibri Light"/>
                <w:b/>
                <w:bCs/>
                <w:color w:val="000000"/>
                <w:lang w:val="el-GR" w:eastAsia="el-GR"/>
              </w:rPr>
            </w:pPr>
          </w:p>
        </w:tc>
      </w:tr>
    </w:tbl>
    <w:p w14:paraId="4721BEC6" w14:textId="77777777" w:rsidR="00B14349" w:rsidRPr="00CD6384" w:rsidRDefault="00B14349" w:rsidP="00B14349">
      <w:pPr>
        <w:jc w:val="center"/>
        <w:rPr>
          <w:lang w:val="el-GR"/>
        </w:rPr>
      </w:pPr>
    </w:p>
    <w:p w14:paraId="74A09A9A" w14:textId="67F2DF86" w:rsidR="00B14349" w:rsidRPr="00B14349" w:rsidRDefault="00B14349" w:rsidP="00B14349">
      <w:pPr>
        <w:rPr>
          <w:lang w:val="el-GR"/>
        </w:rPr>
      </w:pPr>
      <w:r w:rsidRPr="00164B2D">
        <w:rPr>
          <w:lang w:val="el-GR"/>
        </w:rPr>
        <w:t xml:space="preserve">Στην προσφερόμενη τιμή συμπεριλαμβάνονται </w:t>
      </w:r>
      <w:r>
        <w:rPr>
          <w:lang w:val="el-GR"/>
        </w:rPr>
        <w:t>τα</w:t>
      </w:r>
      <w:r w:rsidRPr="00164B2D">
        <w:rPr>
          <w:lang w:val="el-GR"/>
        </w:rPr>
        <w:t xml:space="preserve"> έξοδα μεταφοράς. Οι μοτοσυκλέτες θα παραδοθούν</w:t>
      </w:r>
      <w:r w:rsidRPr="00B14349">
        <w:rPr>
          <w:lang w:val="el-GR"/>
        </w:rPr>
        <w:t xml:space="preserve"> </w:t>
      </w:r>
      <w:r w:rsidRPr="00164B2D">
        <w:rPr>
          <w:lang w:val="el-GR"/>
        </w:rPr>
        <w:t>με τις απαραίτητες επιγραφές και άλλα διακριτικά σημεία που καθορίζονται στο Παράρτημα Ι</w:t>
      </w:r>
      <w:r w:rsidRPr="00B14349">
        <w:rPr>
          <w:lang w:val="el-GR"/>
        </w:rPr>
        <w:t xml:space="preserve"> της διακήρυξης. </w:t>
      </w:r>
    </w:p>
    <w:p w14:paraId="10015452" w14:textId="77777777" w:rsidR="00EC06F5" w:rsidRDefault="00EC06F5" w:rsidP="00B14349">
      <w:pPr>
        <w:ind w:left="-709"/>
        <w:jc w:val="center"/>
        <w:rPr>
          <w:lang w:val="el-GR"/>
        </w:rPr>
      </w:pPr>
    </w:p>
    <w:p w14:paraId="5FA86C4E" w14:textId="77777777" w:rsidR="00EC06F5" w:rsidRDefault="00EC06F5" w:rsidP="00B14349">
      <w:pPr>
        <w:ind w:left="-709"/>
        <w:jc w:val="center"/>
        <w:rPr>
          <w:lang w:val="el-GR"/>
        </w:rPr>
      </w:pPr>
    </w:p>
    <w:p w14:paraId="5A83A1E6" w14:textId="22A58DA7" w:rsidR="00B14349" w:rsidRDefault="00B14349" w:rsidP="00B14349">
      <w:pPr>
        <w:ind w:left="-709"/>
        <w:jc w:val="center"/>
        <w:rPr>
          <w:lang w:val="el-GR"/>
        </w:rPr>
      </w:pPr>
      <w:r w:rsidRPr="00B14349">
        <w:rPr>
          <w:lang w:val="el-GR"/>
        </w:rPr>
        <w:t>.../…/202</w:t>
      </w:r>
      <w:r w:rsidR="00EC06F5">
        <w:rPr>
          <w:lang w:val="el-GR"/>
        </w:rPr>
        <w:t>4</w:t>
      </w:r>
    </w:p>
    <w:p w14:paraId="0140AFA3" w14:textId="77777777" w:rsidR="00F14DA9" w:rsidRDefault="00F14DA9" w:rsidP="00F14DA9">
      <w:pPr>
        <w:rPr>
          <w:lang w:val="el-GR"/>
        </w:rPr>
      </w:pPr>
    </w:p>
    <w:p w14:paraId="472CCCD0" w14:textId="77777777" w:rsidR="00F14DA9" w:rsidRDefault="00F14DA9" w:rsidP="00F14DA9">
      <w:pPr>
        <w:rPr>
          <w:lang w:val="el-GR"/>
        </w:rPr>
      </w:pPr>
    </w:p>
    <w:p w14:paraId="1E57EE0F" w14:textId="77777777" w:rsidR="00FA06DA" w:rsidRDefault="00FA06DA" w:rsidP="00F14DA9">
      <w:pPr>
        <w:rPr>
          <w:lang w:val="el-GR"/>
        </w:rPr>
      </w:pPr>
    </w:p>
    <w:p w14:paraId="2A5FBC79" w14:textId="77777777" w:rsidR="00F14DA9" w:rsidRDefault="00F14DA9" w:rsidP="00F14DA9">
      <w:pPr>
        <w:rPr>
          <w:lang w:val="el-GR"/>
        </w:rPr>
      </w:pPr>
    </w:p>
    <w:p w14:paraId="05F01009" w14:textId="77777777" w:rsidR="00646CA5" w:rsidRDefault="00646CA5" w:rsidP="00F14DA9">
      <w:pPr>
        <w:rPr>
          <w:lang w:val="el-GR"/>
        </w:rPr>
      </w:pPr>
    </w:p>
    <w:p w14:paraId="18E91A11" w14:textId="77777777" w:rsidR="00822AD0" w:rsidRDefault="00822AD0" w:rsidP="00F14DA9">
      <w:pPr>
        <w:rPr>
          <w:lang w:val="el-GR"/>
        </w:rPr>
      </w:pPr>
    </w:p>
    <w:p w14:paraId="44ED370F" w14:textId="77777777" w:rsidR="00F14DA9" w:rsidRDefault="00F14DA9" w:rsidP="00F14DA9">
      <w:pPr>
        <w:rPr>
          <w:lang w:val="el-GR"/>
        </w:rPr>
      </w:pPr>
    </w:p>
    <w:p w14:paraId="330EEF49" w14:textId="046856A2" w:rsidR="001C3E1B" w:rsidRDefault="003929DA" w:rsidP="006F532E">
      <w:pPr>
        <w:pStyle w:val="2"/>
        <w:tabs>
          <w:tab w:val="clear" w:pos="567"/>
          <w:tab w:val="left" w:pos="0"/>
        </w:tabs>
        <w:spacing w:before="57" w:after="57"/>
        <w:ind w:left="0" w:firstLine="0"/>
        <w:rPr>
          <w:lang w:val="el-GR"/>
        </w:rPr>
      </w:pPr>
      <w:bookmarkStart w:id="102" w:name="_Toc155186258"/>
      <w:bookmarkEnd w:id="101"/>
      <w:r>
        <w:rPr>
          <w:lang w:val="el-GR"/>
        </w:rPr>
        <w:lastRenderedPageBreak/>
        <w:t>ΠΑΡΑΡΤΗΜΑ V – Υποδείγματα Εγγυητικών Επιστολών</w:t>
      </w:r>
      <w:bookmarkEnd w:id="102"/>
      <w:r>
        <w:rPr>
          <w:lang w:val="el-GR"/>
        </w:rPr>
        <w:t xml:space="preserve"> </w:t>
      </w:r>
    </w:p>
    <w:p w14:paraId="0FE488E8" w14:textId="77777777" w:rsidR="001B400E" w:rsidRDefault="001B400E" w:rsidP="001B400E">
      <w:pPr>
        <w:tabs>
          <w:tab w:val="left" w:pos="360"/>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u w:val="single"/>
          <w:lang w:val="el-GR" w:eastAsia="zh-CN"/>
        </w:rPr>
      </w:pPr>
      <w:r>
        <w:rPr>
          <w:rFonts w:cs="Tahoma"/>
          <w:b/>
          <w:sz w:val="20"/>
          <w:szCs w:val="20"/>
          <w:u w:val="single"/>
          <w:lang w:val="el-GR"/>
        </w:rPr>
        <w:t>ΥΠΟΔΕΙΓΜΑ  ΕΓΓΥΗΤΙΚΗΣ  ΕΠΙΣΤΟΛΗΣ  ΣΥΜΜΕΤΟΧΗΣ</w:t>
      </w:r>
    </w:p>
    <w:p w14:paraId="4D64E0F5"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Ονομασία Τράπεζας …………………………..</w:t>
      </w:r>
    </w:p>
    <w:p w14:paraId="3216E515"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Κατάστημα             ………………………….</w:t>
      </w:r>
    </w:p>
    <w:p w14:paraId="335F1472"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(Δ/νση οδός -αριθμός </w:t>
      </w:r>
      <w:r>
        <w:rPr>
          <w:rFonts w:cs="Tahoma"/>
          <w:sz w:val="20"/>
          <w:szCs w:val="20"/>
          <w:lang w:val="en-US"/>
        </w:rPr>
        <w:t>TK</w:t>
      </w:r>
      <w:r>
        <w:rPr>
          <w:rFonts w:cs="Tahoma"/>
          <w:sz w:val="20"/>
          <w:szCs w:val="20"/>
          <w:lang w:val="el-GR"/>
        </w:rPr>
        <w:t xml:space="preserve"> </w:t>
      </w:r>
      <w:r>
        <w:rPr>
          <w:rFonts w:cs="Tahoma"/>
          <w:sz w:val="20"/>
          <w:szCs w:val="20"/>
          <w:lang w:val="en-US"/>
        </w:rPr>
        <w:t>email</w:t>
      </w:r>
      <w:r>
        <w:rPr>
          <w:rFonts w:cs="Tahoma"/>
          <w:sz w:val="20"/>
          <w:szCs w:val="20"/>
          <w:lang w:val="el-GR"/>
        </w:rPr>
        <w:t xml:space="preserve">)      </w:t>
      </w:r>
      <w:r>
        <w:rPr>
          <w:rFonts w:cs="Tahoma"/>
          <w:sz w:val="20"/>
          <w:szCs w:val="20"/>
          <w:lang w:val="el-GR"/>
        </w:rPr>
        <w:tab/>
      </w:r>
      <w:r>
        <w:rPr>
          <w:rFonts w:cs="Tahoma"/>
          <w:sz w:val="20"/>
          <w:szCs w:val="20"/>
          <w:lang w:val="el-GR"/>
        </w:rPr>
        <w:tab/>
      </w:r>
      <w:r>
        <w:rPr>
          <w:rFonts w:cs="Tahoma"/>
          <w:sz w:val="20"/>
          <w:szCs w:val="20"/>
          <w:lang w:val="el-GR"/>
        </w:rPr>
        <w:tab/>
      </w:r>
    </w:p>
    <w:p w14:paraId="61A02DA2"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Ημερομηνία έκδοσης </w:t>
      </w:r>
    </w:p>
    <w:p w14:paraId="59037FFC"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 ΠΡΟΣ:</w:t>
      </w:r>
    </w:p>
    <w:p w14:paraId="7651C21B"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ΠΕΡΙΦΕΡΕΙΑ ΚΡΗΤΗΣ </w:t>
      </w:r>
    </w:p>
    <w:p w14:paraId="399084AA"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ΓΕΝΙΚΗ ΔΙΕΥΘΥΝΣΗ ΕΣΩΤΕΡΙΚΗΣ ΛΕΙΤΟΥΡΓΙΑΣ</w:t>
      </w:r>
    </w:p>
    <w:p w14:paraId="783E3529"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ΔΙΕΥΘΥΝΣΗ ΟΙΚΟΝΟΜΙΚΟΥ</w:t>
      </w:r>
    </w:p>
    <w:p w14:paraId="058A6A12"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ΤΜΗΜΑ ΠΡΟΜΗΘΕΙΩΝ </w:t>
      </w:r>
    </w:p>
    <w:p w14:paraId="2A13F7E7"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ΠΛΑΤΕΙΑ ΕΛΕΥΘΕΡΙΑΣ Τ.Κ. 712.01 ΗΡΑΚΛΕΙΟ</w:t>
      </w:r>
    </w:p>
    <w:p w14:paraId="0CBD9171"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0"/>
        <w:jc w:val="center"/>
        <w:rPr>
          <w:rFonts w:cs="Tahoma"/>
          <w:b/>
          <w:sz w:val="20"/>
          <w:szCs w:val="20"/>
          <w:lang w:val="el-GR"/>
        </w:rPr>
      </w:pPr>
      <w:r>
        <w:rPr>
          <w:rFonts w:cs="Tahoma"/>
          <w:b/>
          <w:sz w:val="20"/>
          <w:szCs w:val="20"/>
          <w:lang w:val="el-GR"/>
        </w:rPr>
        <w:t>ΕΓΓΥΗΤΙΚΗ    ΕΠΙΣΤΟΛΗ ΣΥΜΜΕΤΟΧΗΣ  ΑΡ. …………    ΕΥΡΩ   ………..</w:t>
      </w:r>
    </w:p>
    <w:p w14:paraId="130C5CD7" w14:textId="7EF15E5A"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cs="Tahoma"/>
          <w:bCs/>
          <w:kern w:val="22"/>
          <w:sz w:val="20"/>
          <w:szCs w:val="20"/>
          <w:lang w:val="el-GR"/>
        </w:rPr>
      </w:pPr>
      <w:r>
        <w:rPr>
          <w:rFonts w:cs="Tahoma"/>
          <w:bCs/>
          <w:kern w:val="22"/>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bCs/>
          <w:kern w:val="22"/>
          <w:sz w:val="20"/>
          <w:szCs w:val="20"/>
          <w:lang w:val="el-GR"/>
        </w:rPr>
        <w:t>διζήσεως</w:t>
      </w:r>
      <w:proofErr w:type="spellEnd"/>
      <w:r>
        <w:rPr>
          <w:rFonts w:cs="Tahoma"/>
          <w:bCs/>
          <w:kern w:val="22"/>
          <w:sz w:val="20"/>
          <w:szCs w:val="20"/>
          <w:lang w:val="el-GR"/>
        </w:rPr>
        <w:t xml:space="preserve"> μέχρι του ποσού των ευρώ  ………………………… υπέρ του:</w:t>
      </w:r>
    </w:p>
    <w:p w14:paraId="5C524EAA" w14:textId="77777777" w:rsidR="001B400E" w:rsidRDefault="001B400E" w:rsidP="001B400E">
      <w:pPr>
        <w:widowControl w:val="0"/>
        <w:rPr>
          <w:rFonts w:cs="Tahoma"/>
          <w:bCs/>
          <w:sz w:val="20"/>
          <w:szCs w:val="20"/>
          <w:lang w:val="el-GR"/>
        </w:rPr>
      </w:pPr>
      <w:r>
        <w:rPr>
          <w:rFonts w:cs="Tahoma"/>
          <w:bCs/>
          <w:sz w:val="20"/>
          <w:szCs w:val="20"/>
          <w:lang w:val="el-GR"/>
        </w:rPr>
        <w:t>(</w:t>
      </w:r>
      <w:proofErr w:type="spellStart"/>
      <w:r>
        <w:rPr>
          <w:rFonts w:cs="Tahoma"/>
          <w:bCs/>
          <w:sz w:val="20"/>
          <w:szCs w:val="20"/>
          <w:lang w:val="en-US"/>
        </w:rPr>
        <w:t>i</w:t>
      </w:r>
      <w:proofErr w:type="spellEnd"/>
      <w:r>
        <w:rPr>
          <w:rFonts w:cs="Tahoma"/>
          <w:bCs/>
          <w:sz w:val="20"/>
          <w:szCs w:val="20"/>
          <w:lang w:val="el-GR"/>
        </w:rPr>
        <w:t xml:space="preserve">) [σε περίπτωση φυσικού προσώπου]: </w:t>
      </w:r>
      <w:r>
        <w:rPr>
          <w:rFonts w:eastAsia="Calibri" w:cs="Tahoma"/>
          <w:bCs/>
          <w:sz w:val="20"/>
          <w:szCs w:val="20"/>
          <w:lang w:val="el-GR"/>
        </w:rPr>
        <w:t xml:space="preserve">(ονοματεπώνυμο, πατρώνυμο) ..............................., ΑΦΜ: ……………………..... </w:t>
      </w:r>
      <w:r>
        <w:rPr>
          <w:rFonts w:eastAsia="Calibri" w:cs="Tahoma"/>
          <w:sz w:val="20"/>
          <w:szCs w:val="20"/>
          <w:lang w:val="el-GR"/>
        </w:rPr>
        <w:t>(διεύθυνση)</w:t>
      </w:r>
      <w:r>
        <w:rPr>
          <w:rFonts w:eastAsia="Calibri" w:cs="Tahoma"/>
          <w:bCs/>
          <w:sz w:val="20"/>
          <w:szCs w:val="20"/>
          <w:lang w:val="el-GR"/>
        </w:rPr>
        <w:t xml:space="preserve"> .......................……</w:t>
      </w:r>
      <w:r>
        <w:rPr>
          <w:rFonts w:cs="Tahoma"/>
          <w:bCs/>
          <w:sz w:val="20"/>
          <w:szCs w:val="20"/>
          <w:lang w:val="el-GR"/>
        </w:rPr>
        <w:t>, ή</w:t>
      </w:r>
    </w:p>
    <w:p w14:paraId="5CA0B030" w14:textId="77777777" w:rsidR="001B400E" w:rsidRDefault="001B400E" w:rsidP="001B400E">
      <w:pPr>
        <w:widowControl w:val="0"/>
        <w:rPr>
          <w:rFonts w:cs="Tahoma"/>
          <w:bCs/>
          <w:sz w:val="20"/>
          <w:szCs w:val="20"/>
          <w:lang w:val="el-GR"/>
        </w:rPr>
      </w:pPr>
      <w:r>
        <w:rPr>
          <w:rFonts w:cs="Tahoma"/>
          <w:bCs/>
          <w:sz w:val="20"/>
          <w:szCs w:val="20"/>
          <w:lang w:val="el-GR"/>
        </w:rPr>
        <w:t>(</w:t>
      </w:r>
      <w:r>
        <w:rPr>
          <w:rFonts w:cs="Tahoma"/>
          <w:bCs/>
          <w:sz w:val="20"/>
          <w:szCs w:val="20"/>
          <w:lang w:val="en-US"/>
        </w:rPr>
        <w:t>ii</w:t>
      </w:r>
      <w:r>
        <w:rPr>
          <w:rFonts w:cs="Tahoma"/>
          <w:bCs/>
          <w:sz w:val="20"/>
          <w:szCs w:val="20"/>
          <w:lang w:val="el-GR"/>
        </w:rPr>
        <w:t>) [σε περίπτωση νομικού προσώπου]: (</w:t>
      </w:r>
      <w:r>
        <w:rPr>
          <w:rFonts w:cs="Tahoma"/>
          <w:sz w:val="20"/>
          <w:szCs w:val="20"/>
          <w:lang w:val="el-GR"/>
        </w:rPr>
        <w:t>πλήρη επωνυμία) ................................, ΑΦΜ: ....................... (διεύθυνση)</w:t>
      </w:r>
      <w:r>
        <w:rPr>
          <w:rFonts w:cs="Tahoma"/>
          <w:bCs/>
          <w:sz w:val="20"/>
          <w:szCs w:val="20"/>
          <w:lang w:val="el-GR"/>
        </w:rPr>
        <w:t xml:space="preserve"> ........................... ή</w:t>
      </w:r>
    </w:p>
    <w:p w14:paraId="1B9418E0" w14:textId="77777777" w:rsidR="001B400E" w:rsidRDefault="001B400E" w:rsidP="006B69DE">
      <w:pPr>
        <w:widowControl w:val="0"/>
        <w:spacing w:after="0"/>
        <w:rPr>
          <w:rFonts w:cs="Tahoma"/>
          <w:bCs/>
          <w:sz w:val="20"/>
          <w:szCs w:val="20"/>
          <w:lang w:val="el-GR"/>
        </w:rPr>
      </w:pPr>
      <w:r>
        <w:rPr>
          <w:rFonts w:cs="Tahoma"/>
          <w:bCs/>
          <w:sz w:val="20"/>
          <w:szCs w:val="20"/>
          <w:lang w:val="el-GR"/>
        </w:rPr>
        <w:t>(</w:t>
      </w:r>
      <w:r>
        <w:rPr>
          <w:rFonts w:cs="Tahoma"/>
          <w:bCs/>
          <w:sz w:val="20"/>
          <w:szCs w:val="20"/>
          <w:lang w:val="en-US"/>
        </w:rPr>
        <w:t>iii</w:t>
      </w:r>
      <w:r>
        <w:rPr>
          <w:rFonts w:cs="Tahoma"/>
          <w:bCs/>
          <w:sz w:val="20"/>
          <w:szCs w:val="20"/>
          <w:lang w:val="el-GR"/>
        </w:rPr>
        <w:t>) [σε περίπτωση ένωσης ή κοινοπραξίας:] των φυσικών / νομικών προσώπων</w:t>
      </w:r>
    </w:p>
    <w:p w14:paraId="1B8B1162" w14:textId="77777777" w:rsidR="001B400E" w:rsidRDefault="001B400E" w:rsidP="006B69DE">
      <w:pPr>
        <w:widowControl w:val="0"/>
        <w:spacing w:after="0"/>
        <w:rPr>
          <w:rFonts w:cs="Tahoma"/>
          <w:bCs/>
          <w:sz w:val="20"/>
          <w:szCs w:val="20"/>
          <w:lang w:val="el-GR"/>
        </w:rPr>
      </w:pPr>
      <w:r>
        <w:rPr>
          <w:rFonts w:cs="Tahoma"/>
          <w:bCs/>
          <w:sz w:val="20"/>
          <w:szCs w:val="20"/>
          <w:lang w:val="el-GR"/>
        </w:rPr>
        <w:t>α) (</w:t>
      </w:r>
      <w:r>
        <w:rPr>
          <w:rFonts w:cs="Tahoma"/>
          <w:sz w:val="20"/>
          <w:szCs w:val="20"/>
          <w:lang w:val="el-GR"/>
        </w:rPr>
        <w:t>πλήρη επωνυμία) ………………..........., ΑΦΜ: ...................... (διεύθυνση)</w:t>
      </w:r>
      <w:r>
        <w:rPr>
          <w:rFonts w:cs="Tahoma"/>
          <w:bCs/>
          <w:sz w:val="20"/>
          <w:szCs w:val="20"/>
          <w:lang w:val="el-GR"/>
        </w:rPr>
        <w:t xml:space="preserve"> .......................…………………………….</w:t>
      </w:r>
    </w:p>
    <w:p w14:paraId="4126A56F" w14:textId="77777777" w:rsidR="001B400E" w:rsidRDefault="001B400E" w:rsidP="006B69DE">
      <w:pPr>
        <w:widowControl w:val="0"/>
        <w:spacing w:after="0"/>
        <w:rPr>
          <w:rFonts w:cs="Tahoma"/>
          <w:bCs/>
          <w:sz w:val="20"/>
          <w:szCs w:val="20"/>
          <w:lang w:val="el-GR"/>
        </w:rPr>
      </w:pPr>
      <w:r>
        <w:rPr>
          <w:rFonts w:cs="Tahoma"/>
          <w:bCs/>
          <w:sz w:val="20"/>
          <w:szCs w:val="20"/>
          <w:lang w:val="el-GR"/>
        </w:rPr>
        <w:t>β) (</w:t>
      </w:r>
      <w:r>
        <w:rPr>
          <w:rFonts w:cs="Tahoma"/>
          <w:sz w:val="20"/>
          <w:szCs w:val="20"/>
          <w:lang w:val="el-GR"/>
        </w:rPr>
        <w:t>πλήρη επωνυμία) ………………..........., ΑΦΜ: ...................... (διεύθυνση)</w:t>
      </w:r>
      <w:r>
        <w:rPr>
          <w:rFonts w:cs="Tahoma"/>
          <w:bCs/>
          <w:sz w:val="20"/>
          <w:szCs w:val="20"/>
          <w:lang w:val="el-GR"/>
        </w:rPr>
        <w:t xml:space="preserve"> .......................…………………………….</w:t>
      </w:r>
    </w:p>
    <w:p w14:paraId="02A55C15" w14:textId="77777777" w:rsidR="001B400E" w:rsidRDefault="001B400E" w:rsidP="006B69DE">
      <w:pPr>
        <w:widowControl w:val="0"/>
        <w:spacing w:after="0"/>
        <w:rPr>
          <w:rFonts w:cs="Tahoma"/>
          <w:bCs/>
          <w:sz w:val="20"/>
          <w:szCs w:val="20"/>
          <w:lang w:val="el-GR"/>
        </w:rPr>
      </w:pPr>
      <w:r>
        <w:rPr>
          <w:rFonts w:cs="Tahoma"/>
          <w:bCs/>
          <w:sz w:val="20"/>
          <w:szCs w:val="20"/>
          <w:lang w:val="el-GR"/>
        </w:rPr>
        <w:t>γ) (</w:t>
      </w:r>
      <w:r>
        <w:rPr>
          <w:rFonts w:cs="Tahoma"/>
          <w:sz w:val="20"/>
          <w:szCs w:val="20"/>
          <w:lang w:val="el-GR"/>
        </w:rPr>
        <w:t>πλήρη επωνυμία) ………………..........., ΑΦΜ: ...................... (διεύθυνση)</w:t>
      </w:r>
      <w:r>
        <w:rPr>
          <w:rFonts w:cs="Tahoma"/>
          <w:bCs/>
          <w:sz w:val="20"/>
          <w:szCs w:val="20"/>
          <w:lang w:val="el-GR"/>
        </w:rPr>
        <w:t xml:space="preserve"> .......................…………………………….</w:t>
      </w:r>
    </w:p>
    <w:p w14:paraId="1CCA536B" w14:textId="49FD17C2" w:rsidR="001B400E" w:rsidRDefault="001B400E" w:rsidP="001B400E">
      <w:pPr>
        <w:widowControl w:val="0"/>
        <w:rPr>
          <w:rFonts w:cs="Tahoma"/>
          <w:bCs/>
          <w:sz w:val="20"/>
          <w:szCs w:val="20"/>
          <w:lang w:val="el-GR"/>
        </w:rPr>
      </w:pPr>
      <w:r>
        <w:rPr>
          <w:rFonts w:cs="Tahoma"/>
          <w:sz w:val="20"/>
          <w:szCs w:val="20"/>
          <w:lang w:val="el-GR"/>
        </w:rPr>
        <w:t xml:space="preserve">(συμπληρώνεται με όλα τα μέλη της ένωσης / κοινοπραξίας) </w:t>
      </w:r>
      <w:r>
        <w:rPr>
          <w:rFonts w:cs="Tahoma"/>
          <w:bCs/>
          <w:sz w:val="20"/>
          <w:szCs w:val="20"/>
          <w:lang w:val="el-GR"/>
        </w:rPr>
        <w:t xml:space="preserve">ατομικά και για κάθε μία από αυτές και ως αλληλέγγυα και εις ολόκληρο υπόχρεων μεταξύ τους, εκ της </w:t>
      </w:r>
      <w:r w:rsidR="008C17DE">
        <w:rPr>
          <w:rFonts w:cs="Tahoma"/>
          <w:bCs/>
          <w:sz w:val="20"/>
          <w:szCs w:val="20"/>
          <w:lang w:val="el-GR"/>
        </w:rPr>
        <w:t>ιδιότητας</w:t>
      </w:r>
      <w:r>
        <w:rPr>
          <w:rFonts w:cs="Tahoma"/>
          <w:bCs/>
          <w:sz w:val="20"/>
          <w:szCs w:val="20"/>
          <w:lang w:val="el-GR"/>
        </w:rPr>
        <w:t xml:space="preserve">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Pr>
          <w:rFonts w:cs="Tahoma"/>
          <w:sz w:val="20"/>
          <w:szCs w:val="20"/>
          <w:lang w:val="el-GR"/>
        </w:rPr>
        <w:t>(τίτλος σύμβασης)</w:t>
      </w:r>
      <w:r>
        <w:rPr>
          <w:rFonts w:cs="Tahoma"/>
          <w:bCs/>
          <w:sz w:val="20"/>
          <w:szCs w:val="20"/>
          <w:lang w:val="el-GR"/>
        </w:rPr>
        <w:t>”/ για το/α τμήμα/τα …………………………..</w:t>
      </w:r>
      <w:r>
        <w:rPr>
          <w:rStyle w:val="a4"/>
          <w:rFonts w:cs="Tahoma"/>
          <w:bCs/>
          <w:sz w:val="20"/>
          <w:szCs w:val="20"/>
          <w:lang w:val="el-GR"/>
        </w:rPr>
        <w:t xml:space="preserve"> </w:t>
      </w:r>
    </w:p>
    <w:p w14:paraId="18EEF5C9" w14:textId="77777777" w:rsidR="001B400E" w:rsidRDefault="001B400E" w:rsidP="001B400E">
      <w:pPr>
        <w:widowControl w:val="0"/>
        <w:rPr>
          <w:rFonts w:cs="Tahoma"/>
          <w:bCs/>
          <w:sz w:val="20"/>
          <w:szCs w:val="20"/>
          <w:lang w:val="el-GR"/>
        </w:rPr>
      </w:pPr>
      <w:r>
        <w:rPr>
          <w:rFonts w:cs="Tahoma"/>
          <w:bCs/>
          <w:sz w:val="20"/>
          <w:szCs w:val="20"/>
          <w:lang w:val="el-GR"/>
        </w:rPr>
        <w:t>Η παρούσα εγγύηση καλύπτει μόνο τις από τη συμμετοχή στην ανωτέρω απορρέουσες υποχρεώσεις του/της (</w:t>
      </w:r>
      <w:r>
        <w:rPr>
          <w:rFonts w:cs="Tahoma"/>
          <w:bCs/>
          <w:i/>
          <w:iCs/>
          <w:sz w:val="20"/>
          <w:szCs w:val="20"/>
          <w:lang w:val="el-GR"/>
        </w:rPr>
        <w:t>υπέρ ου η εγγύηση</w:t>
      </w:r>
      <w:r>
        <w:rPr>
          <w:rFonts w:cs="Tahoma"/>
          <w:bCs/>
          <w:sz w:val="20"/>
          <w:szCs w:val="20"/>
          <w:lang w:val="el-GR"/>
        </w:rPr>
        <w:t>) καθ’ όλο τον χρόνο ισχύος της.</w:t>
      </w:r>
    </w:p>
    <w:p w14:paraId="2257D632" w14:textId="77777777" w:rsidR="001B400E" w:rsidRDefault="001B400E" w:rsidP="001B400E">
      <w:pPr>
        <w:widowControl w:val="0"/>
        <w:rPr>
          <w:rFonts w:cs="Tahoma"/>
          <w:bCs/>
          <w:sz w:val="20"/>
          <w:szCs w:val="20"/>
          <w:lang w:val="el-GR"/>
        </w:rPr>
      </w:pPr>
      <w:r>
        <w:rPr>
          <w:rFonts w:cs="Tahoma"/>
          <w:bCs/>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1EC0FC28" w14:textId="77777777" w:rsidR="001B400E" w:rsidRDefault="001B400E" w:rsidP="001B400E">
      <w:pPr>
        <w:widowControl w:val="0"/>
        <w:rPr>
          <w:rFonts w:cs="Tahoma"/>
          <w:bCs/>
          <w:sz w:val="20"/>
          <w:szCs w:val="20"/>
          <w:lang w:val="el-GR"/>
        </w:rPr>
      </w:pPr>
      <w:r>
        <w:rPr>
          <w:rFonts w:cs="Tahoma"/>
          <w:bCs/>
          <w:sz w:val="20"/>
          <w:szCs w:val="20"/>
          <w:lang w:val="el-GR"/>
        </w:rPr>
        <w:t>Η παρούσα</w:t>
      </w:r>
      <w:r>
        <w:rPr>
          <w:rFonts w:eastAsia="Calibri" w:cs="Tahoma"/>
          <w:bCs/>
          <w:sz w:val="20"/>
          <w:szCs w:val="20"/>
          <w:lang w:val="el-GR"/>
        </w:rPr>
        <w:t xml:space="preserve"> </w:t>
      </w:r>
      <w:r>
        <w:rPr>
          <w:rFonts w:cs="Tahoma"/>
          <w:bCs/>
          <w:sz w:val="20"/>
          <w:szCs w:val="20"/>
          <w:lang w:val="el-GR"/>
        </w:rPr>
        <w:t>ισχύει</w:t>
      </w:r>
      <w:r>
        <w:rPr>
          <w:rFonts w:eastAsia="Calibri" w:cs="Tahoma"/>
          <w:bCs/>
          <w:sz w:val="20"/>
          <w:szCs w:val="20"/>
          <w:lang w:val="el-GR"/>
        </w:rPr>
        <w:t xml:space="preserve"> </w:t>
      </w:r>
      <w:r>
        <w:rPr>
          <w:rFonts w:cs="Tahoma"/>
          <w:bCs/>
          <w:sz w:val="20"/>
          <w:szCs w:val="20"/>
          <w:lang w:val="el-GR"/>
        </w:rPr>
        <w:t>μέχρι</w:t>
      </w:r>
      <w:r>
        <w:rPr>
          <w:rFonts w:eastAsia="Calibri" w:cs="Tahoma"/>
          <w:bCs/>
          <w:sz w:val="20"/>
          <w:szCs w:val="20"/>
          <w:lang w:val="el-GR"/>
        </w:rPr>
        <w:t xml:space="preserve"> </w:t>
      </w:r>
      <w:r>
        <w:rPr>
          <w:rFonts w:cs="Tahoma"/>
          <w:bCs/>
          <w:sz w:val="20"/>
          <w:szCs w:val="20"/>
          <w:lang w:val="el-GR"/>
        </w:rPr>
        <w:t>και</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w:t>
      </w:r>
      <w:r>
        <w:rPr>
          <w:rFonts w:eastAsia="Calibri" w:cs="Tahoma"/>
          <w:bCs/>
          <w:sz w:val="20"/>
          <w:szCs w:val="20"/>
          <w:lang w:val="el-GR"/>
        </w:rPr>
        <w:t xml:space="preserve"> ή </w:t>
      </w:r>
      <w:r>
        <w:rPr>
          <w:rFonts w:cs="Tahoma"/>
          <w:bCs/>
          <w:sz w:val="20"/>
          <w:szCs w:val="20"/>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6C9642A6"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sz w:val="20"/>
          <w:szCs w:val="20"/>
          <w:lang w:val="el-GR"/>
        </w:rPr>
      </w:pPr>
      <w:r>
        <w:rPr>
          <w:rFonts w:cs="Tahoma"/>
          <w:sz w:val="20"/>
          <w:szCs w:val="20"/>
          <w:lang w:val="el-GR"/>
        </w:rPr>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Pr>
          <w:rFonts w:cs="Tahoma"/>
          <w:sz w:val="20"/>
          <w:szCs w:val="20"/>
          <w:lang w:val="el-GR"/>
        </w:rPr>
        <w:t>ξη</w:t>
      </w:r>
      <w:proofErr w:type="spellEnd"/>
      <w:r>
        <w:rPr>
          <w:rFonts w:cs="Tahoma"/>
          <w:sz w:val="20"/>
          <w:szCs w:val="20"/>
          <w:lang w:val="el-GR"/>
        </w:rPr>
        <w:t xml:space="preserve">). </w:t>
      </w:r>
    </w:p>
    <w:p w14:paraId="5B87DC61"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bCs/>
          <w:sz w:val="20"/>
          <w:szCs w:val="20"/>
          <w:lang w:val="el-GR"/>
        </w:rPr>
      </w:pPr>
      <w:r>
        <w:rPr>
          <w:rFonts w:cs="Tahoma"/>
          <w:bCs/>
          <w:sz w:val="20"/>
          <w:szCs w:val="20"/>
          <w:lang w:val="el-GR"/>
        </w:rPr>
        <w:t>Σε περίπτωση κατάπτωσης της εγγύησης, το ποσό της κατάπτωσης υπόκειται στο εκάστοτε ισχύον πάγιο τέλος χαρτοσήμου.</w:t>
      </w:r>
    </w:p>
    <w:p w14:paraId="061E5BAB" w14:textId="77777777" w:rsidR="001B400E" w:rsidRDefault="001B400E" w:rsidP="001B400E">
      <w:pPr>
        <w:widowControl w:val="0"/>
        <w:tabs>
          <w:tab w:val="left" w:pos="54"/>
          <w:tab w:val="left" w:pos="193"/>
        </w:tabs>
        <w:rPr>
          <w:rFonts w:eastAsia="Calibri" w:cs="Tahoma"/>
          <w:bCs/>
          <w:sz w:val="20"/>
          <w:szCs w:val="20"/>
          <w:lang w:val="el-GR"/>
        </w:rPr>
      </w:pPr>
      <w:r>
        <w:rPr>
          <w:rFonts w:cs="Tahoma"/>
          <w:bCs/>
          <w:sz w:val="20"/>
          <w:szCs w:val="20"/>
          <w:lang w:val="el-GR"/>
        </w:rPr>
        <w:t>Αποδεχόμαστε</w:t>
      </w:r>
      <w:r>
        <w:rPr>
          <w:rFonts w:eastAsia="Calibri" w:cs="Tahoma"/>
          <w:bCs/>
          <w:sz w:val="20"/>
          <w:szCs w:val="20"/>
          <w:lang w:val="el-GR"/>
        </w:rPr>
        <w:t xml:space="preserve"> </w:t>
      </w:r>
      <w:r>
        <w:rPr>
          <w:rFonts w:cs="Tahoma"/>
          <w:bCs/>
          <w:sz w:val="20"/>
          <w:szCs w:val="20"/>
          <w:lang w:val="el-GR"/>
        </w:rPr>
        <w:t>να</w:t>
      </w:r>
      <w:r>
        <w:rPr>
          <w:rFonts w:eastAsia="Calibri" w:cs="Tahoma"/>
          <w:bCs/>
          <w:sz w:val="20"/>
          <w:szCs w:val="20"/>
          <w:lang w:val="el-GR"/>
        </w:rPr>
        <w:t xml:space="preserve"> παρατείνομε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ισχύ</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r>
        <w:rPr>
          <w:rFonts w:cs="Tahoma"/>
          <w:bCs/>
          <w:sz w:val="20"/>
          <w:szCs w:val="20"/>
          <w:lang w:val="el-GR"/>
        </w:rPr>
        <w:t>εγγύησης</w:t>
      </w:r>
      <w:r>
        <w:rPr>
          <w:rFonts w:eastAsia="Calibri" w:cs="Tahoma"/>
          <w:bCs/>
          <w:sz w:val="20"/>
          <w:szCs w:val="20"/>
          <w:lang w:val="el-GR"/>
        </w:rPr>
        <w:t xml:space="preserve"> </w:t>
      </w:r>
      <w:r>
        <w:rPr>
          <w:rFonts w:cs="Tahoma"/>
          <w:bCs/>
          <w:sz w:val="20"/>
          <w:szCs w:val="20"/>
          <w:lang w:val="el-GR"/>
        </w:rPr>
        <w:t>ύστερα</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 xml:space="preserve">έγγραφο της Υπηρεσίας </w:t>
      </w:r>
      <w:r>
        <w:rPr>
          <w:rFonts w:eastAsia="Calibri" w:cs="Tahoma"/>
          <w:bCs/>
          <w:sz w:val="20"/>
          <w:szCs w:val="20"/>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 w:val="20"/>
          <w:szCs w:val="20"/>
          <w:lang w:val="el-GR"/>
        </w:rPr>
        <w:t>με</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προϋπόθεση</w:t>
      </w:r>
      <w:r>
        <w:rPr>
          <w:rFonts w:eastAsia="Calibri" w:cs="Tahoma"/>
          <w:bCs/>
          <w:sz w:val="20"/>
          <w:szCs w:val="20"/>
          <w:lang w:val="el-GR"/>
        </w:rPr>
        <w:t xml:space="preserve"> </w:t>
      </w:r>
      <w:r>
        <w:rPr>
          <w:rFonts w:cs="Tahoma"/>
          <w:bCs/>
          <w:sz w:val="20"/>
          <w:szCs w:val="20"/>
          <w:lang w:val="el-GR"/>
        </w:rPr>
        <w:t>ότι</w:t>
      </w:r>
      <w:r>
        <w:rPr>
          <w:rFonts w:eastAsia="Calibri" w:cs="Tahoma"/>
          <w:bCs/>
          <w:sz w:val="20"/>
          <w:szCs w:val="20"/>
          <w:lang w:val="el-GR"/>
        </w:rPr>
        <w:t xml:space="preserve"> </w:t>
      </w:r>
      <w:r>
        <w:rPr>
          <w:rFonts w:cs="Tahoma"/>
          <w:bCs/>
          <w:sz w:val="20"/>
          <w:szCs w:val="20"/>
          <w:lang w:val="el-GR"/>
        </w:rPr>
        <w:t>το</w:t>
      </w:r>
      <w:r>
        <w:rPr>
          <w:rFonts w:eastAsia="Calibri" w:cs="Tahoma"/>
          <w:bCs/>
          <w:sz w:val="20"/>
          <w:szCs w:val="20"/>
          <w:lang w:val="el-GR"/>
        </w:rPr>
        <w:t xml:space="preserve"> </w:t>
      </w:r>
      <w:r>
        <w:rPr>
          <w:rFonts w:cs="Tahoma"/>
          <w:bCs/>
          <w:sz w:val="20"/>
          <w:szCs w:val="20"/>
          <w:lang w:val="el-GR"/>
        </w:rPr>
        <w:t>σχετικό</w:t>
      </w:r>
      <w:r>
        <w:rPr>
          <w:rFonts w:eastAsia="Calibri" w:cs="Tahoma"/>
          <w:bCs/>
          <w:sz w:val="20"/>
          <w:szCs w:val="20"/>
          <w:lang w:val="el-GR"/>
        </w:rPr>
        <w:t xml:space="preserve"> </w:t>
      </w:r>
      <w:r>
        <w:rPr>
          <w:rFonts w:cs="Tahoma"/>
          <w:bCs/>
          <w:sz w:val="20"/>
          <w:szCs w:val="20"/>
          <w:lang w:val="el-GR"/>
        </w:rPr>
        <w:t>αίτημά</w:t>
      </w:r>
      <w:r>
        <w:rPr>
          <w:rFonts w:eastAsia="Calibri" w:cs="Tahoma"/>
          <w:bCs/>
          <w:sz w:val="20"/>
          <w:szCs w:val="20"/>
          <w:lang w:val="el-GR"/>
        </w:rPr>
        <w:t xml:space="preserve"> </w:t>
      </w:r>
      <w:r>
        <w:rPr>
          <w:rFonts w:cs="Tahoma"/>
          <w:bCs/>
          <w:sz w:val="20"/>
          <w:szCs w:val="20"/>
          <w:lang w:val="el-GR"/>
        </w:rPr>
        <w:t>σας</w:t>
      </w:r>
      <w:r>
        <w:rPr>
          <w:rFonts w:eastAsia="Calibri" w:cs="Tahoma"/>
          <w:bCs/>
          <w:sz w:val="20"/>
          <w:szCs w:val="20"/>
          <w:lang w:val="el-GR"/>
        </w:rPr>
        <w:t xml:space="preserve"> </w:t>
      </w:r>
      <w:r>
        <w:rPr>
          <w:rFonts w:cs="Tahoma"/>
          <w:bCs/>
          <w:sz w:val="20"/>
          <w:szCs w:val="20"/>
          <w:lang w:val="el-GR"/>
        </w:rPr>
        <w:t>θα</w:t>
      </w:r>
      <w:r>
        <w:rPr>
          <w:rFonts w:eastAsia="Calibri" w:cs="Tahoma"/>
          <w:bCs/>
          <w:sz w:val="20"/>
          <w:szCs w:val="20"/>
          <w:lang w:val="el-GR"/>
        </w:rPr>
        <w:t xml:space="preserve"> </w:t>
      </w:r>
      <w:r>
        <w:rPr>
          <w:rFonts w:cs="Tahoma"/>
          <w:bCs/>
          <w:sz w:val="20"/>
          <w:szCs w:val="20"/>
          <w:lang w:val="el-GR"/>
        </w:rPr>
        <w:t>μας</w:t>
      </w:r>
      <w:r>
        <w:rPr>
          <w:rFonts w:eastAsia="Calibri" w:cs="Tahoma"/>
          <w:bCs/>
          <w:sz w:val="20"/>
          <w:szCs w:val="20"/>
          <w:lang w:val="el-GR"/>
        </w:rPr>
        <w:t xml:space="preserve"> </w:t>
      </w:r>
      <w:r>
        <w:rPr>
          <w:rFonts w:cs="Tahoma"/>
          <w:bCs/>
          <w:sz w:val="20"/>
          <w:szCs w:val="20"/>
          <w:lang w:val="el-GR"/>
        </w:rPr>
        <w:t>υποβληθεί</w:t>
      </w:r>
      <w:r>
        <w:rPr>
          <w:rFonts w:eastAsia="Calibri" w:cs="Tahoma"/>
          <w:bCs/>
          <w:sz w:val="20"/>
          <w:szCs w:val="20"/>
          <w:lang w:val="el-GR"/>
        </w:rPr>
        <w:t xml:space="preserve"> </w:t>
      </w:r>
      <w:r>
        <w:rPr>
          <w:rFonts w:cs="Tahoma"/>
          <w:bCs/>
          <w:sz w:val="20"/>
          <w:szCs w:val="20"/>
          <w:lang w:val="el-GR"/>
        </w:rPr>
        <w:t>πριν</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ημερομηνία</w:t>
      </w:r>
      <w:r>
        <w:rPr>
          <w:rFonts w:eastAsia="Calibri" w:cs="Tahoma"/>
          <w:bCs/>
          <w:sz w:val="20"/>
          <w:szCs w:val="20"/>
          <w:lang w:val="el-GR"/>
        </w:rPr>
        <w:t xml:space="preserve"> </w:t>
      </w:r>
      <w:r>
        <w:rPr>
          <w:rFonts w:cs="Tahoma"/>
          <w:bCs/>
          <w:sz w:val="20"/>
          <w:szCs w:val="20"/>
          <w:lang w:val="el-GR"/>
        </w:rPr>
        <w:t>λήξης</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p>
    <w:p w14:paraId="37C2F755" w14:textId="77777777" w:rsidR="00D12165" w:rsidRDefault="001B400E" w:rsidP="001B400E">
      <w:pPr>
        <w:widowControl w:val="0"/>
        <w:tabs>
          <w:tab w:val="left" w:pos="54"/>
          <w:tab w:val="left" w:pos="193"/>
        </w:tabs>
        <w:spacing w:after="200"/>
        <w:rPr>
          <w:rFonts w:cs="Tahoma"/>
          <w:bCs/>
          <w:sz w:val="20"/>
          <w:szCs w:val="20"/>
          <w:lang w:val="el-GR"/>
        </w:rPr>
      </w:pPr>
      <w:r>
        <w:rPr>
          <w:rFonts w:cs="Tahoma"/>
          <w:bCs/>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623E535" w14:textId="57B78DAC" w:rsidR="001B400E" w:rsidRDefault="001B400E" w:rsidP="001B400E">
      <w:pPr>
        <w:widowControl w:val="0"/>
        <w:tabs>
          <w:tab w:val="left" w:pos="54"/>
          <w:tab w:val="left" w:pos="193"/>
        </w:tabs>
        <w:spacing w:after="200"/>
        <w:rPr>
          <w:rFonts w:cs="Tahoma"/>
          <w:sz w:val="20"/>
          <w:szCs w:val="20"/>
          <w:lang w:val="el-GR"/>
        </w:rPr>
      </w:pPr>
      <w:r>
        <w:rPr>
          <w:rFonts w:cs="Tahoma"/>
          <w:sz w:val="20"/>
          <w:szCs w:val="20"/>
          <w:lang w:val="el-GR"/>
        </w:rPr>
        <w:t>(Εξουσιοδοτημένη Υπογραφή)</w:t>
      </w:r>
    </w:p>
    <w:p w14:paraId="6A1D090E" w14:textId="77777777" w:rsidR="001B400E" w:rsidRDefault="001B400E" w:rsidP="001B400E">
      <w:pPr>
        <w:tabs>
          <w:tab w:val="left" w:pos="360"/>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lang w:val="el-GR"/>
        </w:rPr>
      </w:pPr>
      <w:r>
        <w:rPr>
          <w:rFonts w:cs="Tahoma"/>
          <w:b/>
          <w:szCs w:val="22"/>
          <w:lang w:val="el-GR"/>
        </w:rPr>
        <w:br w:type="page"/>
      </w:r>
      <w:r w:rsidRPr="001B400E">
        <w:rPr>
          <w:rFonts w:cs="Tahoma"/>
          <w:b/>
          <w:sz w:val="20"/>
          <w:szCs w:val="20"/>
          <w:u w:val="single"/>
          <w:lang w:val="el-GR"/>
        </w:rPr>
        <w:lastRenderedPageBreak/>
        <w:t>ΥΠΟΔΕΙΓΜΑ ΕΓΓΥΗΤΙΚΗΣ  ΕΠΙΣΤΟΛΗΣ ΚΑΛΗΣ ΕΚΤΕΛΕΣΗΣ</w:t>
      </w:r>
    </w:p>
    <w:p w14:paraId="76F14004" w14:textId="77777777" w:rsidR="001B400E" w:rsidRDefault="001B400E" w:rsidP="001B400E">
      <w:pPr>
        <w:spacing w:after="0"/>
        <w:rPr>
          <w:rFonts w:cs="Tahoma"/>
          <w:sz w:val="20"/>
          <w:szCs w:val="20"/>
          <w:lang w:val="el-GR"/>
        </w:rPr>
      </w:pPr>
      <w:r>
        <w:rPr>
          <w:rFonts w:cs="Tahoma"/>
          <w:sz w:val="20"/>
          <w:szCs w:val="20"/>
          <w:lang w:val="el-GR"/>
        </w:rPr>
        <w:t xml:space="preserve">ΟΝΟΜΑΣΙΑ ΤΡΑΠΕΖΑΣ ΚΑΙ ΚΑΤΑΣΤΗΜΑ ........................... </w:t>
      </w:r>
    </w:p>
    <w:p w14:paraId="2031C2CE" w14:textId="77777777" w:rsidR="001B400E" w:rsidRDefault="001B400E" w:rsidP="001B400E">
      <w:pPr>
        <w:spacing w:after="0"/>
        <w:rPr>
          <w:rFonts w:cs="Tahoma"/>
          <w:sz w:val="20"/>
          <w:szCs w:val="20"/>
          <w:lang w:val="el-GR"/>
        </w:rPr>
      </w:pPr>
      <w:r>
        <w:rPr>
          <w:rFonts w:cs="Tahoma"/>
          <w:sz w:val="20"/>
          <w:szCs w:val="20"/>
          <w:lang w:val="el-GR"/>
        </w:rPr>
        <w:t xml:space="preserve">Δ/ΝΣΗ: ...................., Τ.Κ. ............ </w:t>
      </w:r>
    </w:p>
    <w:p w14:paraId="300B1B4C" w14:textId="77777777" w:rsidR="001B400E" w:rsidRDefault="001B400E" w:rsidP="001B400E">
      <w:pPr>
        <w:spacing w:after="0"/>
        <w:rPr>
          <w:rFonts w:cs="Tahoma"/>
          <w:sz w:val="20"/>
          <w:szCs w:val="20"/>
          <w:lang w:val="el-GR"/>
        </w:rPr>
      </w:pPr>
      <w:r>
        <w:rPr>
          <w:rFonts w:cs="Tahoma"/>
          <w:sz w:val="20"/>
          <w:szCs w:val="20"/>
          <w:lang w:val="el-GR"/>
        </w:rPr>
        <w:t xml:space="preserve">ΗΜΕΡΟΜΗΝΙΑ ΕΚΔΟΣΗΣ ................................................ </w:t>
      </w:r>
    </w:p>
    <w:p w14:paraId="352310DF" w14:textId="77777777" w:rsidR="001B400E" w:rsidRDefault="001B400E" w:rsidP="001B400E">
      <w:pPr>
        <w:spacing w:after="0"/>
        <w:rPr>
          <w:rFonts w:cs="Tahoma"/>
          <w:sz w:val="20"/>
          <w:szCs w:val="20"/>
          <w:lang w:val="el-GR"/>
        </w:rPr>
      </w:pPr>
      <w:r>
        <w:rPr>
          <w:rFonts w:cs="Tahoma"/>
          <w:sz w:val="20"/>
          <w:szCs w:val="20"/>
          <w:lang w:val="el-GR"/>
        </w:rPr>
        <w:t xml:space="preserve">ΑΡΙΘΜΟΣ ΕΓΓΥΗΤΙΚΗΣ ΚΑΙ ΠΟΣΟ (ΣΕ ΕΥΡΩ) ........................ </w:t>
      </w:r>
    </w:p>
    <w:p w14:paraId="1D4B01D2" w14:textId="77777777" w:rsidR="001B400E" w:rsidRDefault="001B400E" w:rsidP="001B400E">
      <w:pPr>
        <w:spacing w:after="0"/>
        <w:rPr>
          <w:rFonts w:cs="Tahoma"/>
          <w:sz w:val="20"/>
          <w:szCs w:val="20"/>
          <w:lang w:val="el-GR"/>
        </w:rPr>
      </w:pPr>
      <w:r>
        <w:rPr>
          <w:rFonts w:cs="Tahoma"/>
          <w:sz w:val="20"/>
          <w:szCs w:val="20"/>
          <w:lang w:val="el-GR"/>
        </w:rPr>
        <w:t xml:space="preserve">ΑΡΙΘΜΟΣ ΔΙΑΚΗΡΥΞΗΣ: </w:t>
      </w:r>
    </w:p>
    <w:p w14:paraId="6191A1B7" w14:textId="77777777" w:rsidR="001B400E" w:rsidRDefault="001B400E" w:rsidP="001B400E">
      <w:pPr>
        <w:spacing w:after="0"/>
        <w:rPr>
          <w:rFonts w:cs="Tahoma"/>
          <w:sz w:val="20"/>
          <w:szCs w:val="20"/>
          <w:lang w:val="el-GR"/>
        </w:rPr>
      </w:pPr>
    </w:p>
    <w:p w14:paraId="2AF5CDD0" w14:textId="77777777" w:rsidR="001B400E" w:rsidRDefault="001B400E" w:rsidP="001B400E">
      <w:pPr>
        <w:spacing w:after="0"/>
        <w:rPr>
          <w:rFonts w:cs="Tahoma"/>
          <w:sz w:val="20"/>
          <w:szCs w:val="20"/>
          <w:lang w:val="el-GR"/>
        </w:rPr>
      </w:pPr>
      <w:r>
        <w:rPr>
          <w:rFonts w:cs="Tahoma"/>
          <w:sz w:val="20"/>
          <w:szCs w:val="20"/>
          <w:lang w:val="el-GR"/>
        </w:rPr>
        <w:t xml:space="preserve">ΠΡΟΣ </w:t>
      </w:r>
    </w:p>
    <w:p w14:paraId="32E5605B" w14:textId="77777777" w:rsidR="001B400E" w:rsidRDefault="001B400E" w:rsidP="001B400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ΠΕΡΙΦΕΡΕΙΑ ΚΡΗΤΗΣ</w:t>
      </w:r>
    </w:p>
    <w:p w14:paraId="24AE5AF4" w14:textId="77777777" w:rsidR="001B400E" w:rsidRDefault="001B400E" w:rsidP="001B400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ΓΕΝΙΚΗ Δ/ΝΣΗ ΕΣΩΤΕΡΙΚΗΣ ΛΕΙΤΟΥΡΓΙΑΣ </w:t>
      </w:r>
    </w:p>
    <w:p w14:paraId="4FE3F897" w14:textId="77777777" w:rsidR="001B400E" w:rsidRDefault="001B400E" w:rsidP="001B400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Δ/ΝΣΗ ΟΙΚΟΝΟΜΙΚΟΥ</w:t>
      </w:r>
    </w:p>
    <w:p w14:paraId="77C48A4D" w14:textId="77777777" w:rsidR="001B400E" w:rsidRDefault="001B400E" w:rsidP="001B400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ΤΜΗΜΑ ΠΡΟΜΗΘΕΙΩΝ  </w:t>
      </w:r>
    </w:p>
    <w:p w14:paraId="49FA96D2" w14:textId="77777777" w:rsidR="001B400E" w:rsidRDefault="001B400E" w:rsidP="001B400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ΠΛ. ΕΛΕΥΘΕΡΙΑΣ ΗΡΑΚΛΕΙΟ</w:t>
      </w:r>
    </w:p>
    <w:p w14:paraId="2D78D107" w14:textId="77777777" w:rsidR="001B400E" w:rsidRDefault="001B400E" w:rsidP="001B400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p>
    <w:p w14:paraId="0EF7D21D" w14:textId="77777777" w:rsidR="001B400E" w:rsidRDefault="001B400E" w:rsidP="001B400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ΚΑΛΗΣ ΕΚΤΕΛΕΣΗΣ  ΑΡ. …………    ΕΥΡΩ   ………..</w:t>
      </w:r>
    </w:p>
    <w:p w14:paraId="54444A79" w14:textId="77777777" w:rsidR="001B400E" w:rsidRDefault="001B400E" w:rsidP="001B400E">
      <w:pPr>
        <w:rPr>
          <w:rFonts w:cs="Tahoma"/>
          <w:sz w:val="20"/>
          <w:szCs w:val="20"/>
          <w:lang w:val="el-GR"/>
        </w:rPr>
      </w:pPr>
      <w:r>
        <w:rPr>
          <w:rFonts w:cs="Tahoma"/>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sz w:val="20"/>
          <w:szCs w:val="20"/>
          <w:lang w:val="el-GR"/>
        </w:rPr>
        <w:t>διζήσεως</w:t>
      </w:r>
      <w:proofErr w:type="spellEnd"/>
      <w:r>
        <w:rPr>
          <w:rFonts w:cs="Tahoma"/>
          <w:sz w:val="20"/>
          <w:szCs w:val="20"/>
          <w:lang w:val="el-GR"/>
        </w:rPr>
        <w:t xml:space="preserve"> μέχρι του ποσού των ευρώ................................................................................... υπέρ του: </w:t>
      </w:r>
    </w:p>
    <w:p w14:paraId="5AE9D6AD" w14:textId="77777777" w:rsidR="001B400E" w:rsidRDefault="001B400E" w:rsidP="001B400E">
      <w:pPr>
        <w:rPr>
          <w:rFonts w:cs="Tahoma"/>
          <w:sz w:val="20"/>
          <w:szCs w:val="20"/>
          <w:lang w:val="el-GR"/>
        </w:rPr>
      </w:pPr>
    </w:p>
    <w:p w14:paraId="57DD9911" w14:textId="77777777" w:rsidR="001B400E" w:rsidRDefault="001B400E" w:rsidP="001B400E">
      <w:pPr>
        <w:rPr>
          <w:rFonts w:cs="Tahoma"/>
          <w:sz w:val="20"/>
          <w:szCs w:val="20"/>
          <w:lang w:val="el-GR"/>
        </w:rPr>
      </w:pPr>
      <w:r>
        <w:rPr>
          <w:rFonts w:cs="Tahoma"/>
          <w:sz w:val="20"/>
          <w:szCs w:val="20"/>
          <w:lang w:val="el-GR"/>
        </w:rPr>
        <w:t>(</w:t>
      </w:r>
      <w:proofErr w:type="spellStart"/>
      <w:r>
        <w:rPr>
          <w:rFonts w:cs="Tahoma"/>
          <w:sz w:val="20"/>
          <w:szCs w:val="20"/>
        </w:rPr>
        <w:t>i</w:t>
      </w:r>
      <w:proofErr w:type="spellEnd"/>
      <w:r>
        <w:rPr>
          <w:rFonts w:cs="Tahoma"/>
          <w:sz w:val="20"/>
          <w:szCs w:val="20"/>
          <w:lang w:val="el-GR"/>
        </w:rPr>
        <w:t xml:space="preserve">) [σε περίπτωση φυσικού προσώπου]: (ονοματεπώνυμο , πατρώνυμο) .............................., ΑΦΜ: ................ (διεύθυνση) ................................................................, ή </w:t>
      </w:r>
    </w:p>
    <w:p w14:paraId="6B46026E" w14:textId="77777777" w:rsidR="001B400E" w:rsidRDefault="001B400E" w:rsidP="001B400E">
      <w:pPr>
        <w:rPr>
          <w:rFonts w:cs="Tahoma"/>
          <w:sz w:val="20"/>
          <w:szCs w:val="20"/>
          <w:lang w:val="el-GR"/>
        </w:rPr>
      </w:pPr>
      <w:r>
        <w:rPr>
          <w:rFonts w:cs="Tahoma"/>
          <w:sz w:val="20"/>
          <w:szCs w:val="20"/>
          <w:lang w:val="el-GR"/>
        </w:rPr>
        <w:t>(</w:t>
      </w:r>
      <w:r>
        <w:rPr>
          <w:rFonts w:cs="Tahoma"/>
          <w:sz w:val="20"/>
          <w:szCs w:val="20"/>
        </w:rPr>
        <w:t>ii</w:t>
      </w:r>
      <w:r>
        <w:rPr>
          <w:rFonts w:cs="Tahoma"/>
          <w:sz w:val="20"/>
          <w:szCs w:val="20"/>
          <w:lang w:val="el-GR"/>
        </w:rPr>
        <w:t xml:space="preserve">) [σε περίπτωση νομικού προσώπου]: (πλήρη επωνυμία) ........................, ΑΦΜ:  ...................... (διεύθυνση) ................................................................ ή  </w:t>
      </w:r>
    </w:p>
    <w:p w14:paraId="77D82D52" w14:textId="77777777" w:rsidR="001B400E" w:rsidRDefault="001B400E" w:rsidP="001B400E">
      <w:pPr>
        <w:rPr>
          <w:rFonts w:cs="Tahoma"/>
          <w:sz w:val="20"/>
          <w:szCs w:val="20"/>
          <w:lang w:val="el-GR"/>
        </w:rPr>
      </w:pPr>
      <w:r>
        <w:rPr>
          <w:rFonts w:cs="Tahoma"/>
          <w:sz w:val="20"/>
          <w:szCs w:val="20"/>
          <w:lang w:val="el-GR"/>
        </w:rPr>
        <w:t>(</w:t>
      </w:r>
      <w:r>
        <w:rPr>
          <w:rFonts w:cs="Tahoma"/>
          <w:sz w:val="20"/>
          <w:szCs w:val="20"/>
        </w:rPr>
        <w:t>iii</w:t>
      </w:r>
      <w:r>
        <w:rPr>
          <w:rFonts w:cs="Tahoma"/>
          <w:sz w:val="20"/>
          <w:szCs w:val="20"/>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Pr>
          <w:rFonts w:cs="Tahoma"/>
          <w:sz w:val="20"/>
          <w:szCs w:val="20"/>
          <w:lang w:val="el-GR"/>
        </w:rPr>
        <w:t>ιδιότητάς</w:t>
      </w:r>
      <w:proofErr w:type="spellEnd"/>
      <w:r>
        <w:rPr>
          <w:rFonts w:cs="Tahoma"/>
          <w:sz w:val="20"/>
          <w:szCs w:val="20"/>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3B4F8A44" w14:textId="77777777" w:rsidR="001B400E" w:rsidRDefault="001B400E" w:rsidP="001B400E">
      <w:pPr>
        <w:widowControl w:val="0"/>
        <w:rPr>
          <w:rFonts w:cs="Tahoma"/>
          <w:bCs/>
          <w:sz w:val="20"/>
          <w:szCs w:val="20"/>
          <w:lang w:val="el-GR"/>
        </w:rPr>
      </w:pPr>
      <w:r>
        <w:rPr>
          <w:rFonts w:cs="Tahoma"/>
          <w:sz w:val="20"/>
          <w:szCs w:val="20"/>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 w:val="20"/>
          <w:szCs w:val="20"/>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757826B2" w14:textId="77777777" w:rsidR="001B400E" w:rsidRDefault="001B400E" w:rsidP="001B400E">
      <w:pPr>
        <w:rPr>
          <w:rFonts w:cs="Tahoma"/>
          <w:sz w:val="20"/>
          <w:szCs w:val="20"/>
          <w:lang w:val="el-GR"/>
        </w:rPr>
      </w:pPr>
      <w:r>
        <w:rPr>
          <w:rFonts w:cs="Tahoma"/>
          <w:sz w:val="20"/>
          <w:szCs w:val="20"/>
          <w:lang w:val="el-GR"/>
        </w:rPr>
        <w:t xml:space="preserve">Σε περίπτωση κατάπτωσης της εγγύησης, το ποσό της κατάπτωσης υπόκειται στο εκάστοτε  ισχύον πάγιο τέλος χαρτοσήμου. </w:t>
      </w:r>
    </w:p>
    <w:p w14:paraId="1D716C42" w14:textId="77777777" w:rsidR="001B400E" w:rsidRDefault="001B400E" w:rsidP="001B400E">
      <w:pPr>
        <w:rPr>
          <w:rFonts w:cs="Tahoma"/>
          <w:sz w:val="20"/>
          <w:szCs w:val="20"/>
          <w:lang w:val="el-GR"/>
        </w:rPr>
      </w:pPr>
      <w:r>
        <w:rPr>
          <w:rFonts w:cs="Tahoma"/>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2352E18A" w14:textId="77777777" w:rsidR="001B400E" w:rsidRDefault="001B400E" w:rsidP="001B400E">
      <w:pPr>
        <w:jc w:val="left"/>
        <w:rPr>
          <w:rFonts w:cs="Tahoma"/>
          <w:sz w:val="20"/>
          <w:szCs w:val="20"/>
          <w:lang w:val="el-GR"/>
        </w:rPr>
      </w:pPr>
    </w:p>
    <w:p w14:paraId="3DA34280" w14:textId="77777777" w:rsidR="001B400E" w:rsidRDefault="001B400E" w:rsidP="001B400E">
      <w:pPr>
        <w:rPr>
          <w:rFonts w:cs="Tahoma"/>
          <w:sz w:val="20"/>
          <w:szCs w:val="20"/>
          <w:lang w:val="el-GR"/>
        </w:rPr>
      </w:pPr>
      <w:r>
        <w:rPr>
          <w:rFonts w:cs="Tahoma"/>
          <w:sz w:val="20"/>
          <w:szCs w:val="20"/>
          <w:lang w:val="el-GR"/>
        </w:rPr>
        <w:t>(Εξουσιοδοτημένη Υπογραφή)</w:t>
      </w:r>
    </w:p>
    <w:p w14:paraId="3B3AFA66" w14:textId="77777777" w:rsidR="001B400E" w:rsidRDefault="001B400E" w:rsidP="001B400E">
      <w:pPr>
        <w:rPr>
          <w:rFonts w:cs="Tahoma"/>
          <w:szCs w:val="22"/>
          <w:lang w:val="el-GR"/>
        </w:rPr>
      </w:pPr>
      <w:r>
        <w:rPr>
          <w:rFonts w:cs="Tahoma"/>
          <w:b/>
          <w:szCs w:val="22"/>
          <w:lang w:val="el-GR"/>
        </w:rPr>
        <w:t xml:space="preserve">Υποσημείωση:  </w:t>
      </w:r>
      <w:r>
        <w:rPr>
          <w:rFonts w:cs="Tahoma"/>
          <w:szCs w:val="22"/>
          <w:lang w:val="el-GR"/>
        </w:rPr>
        <w:t xml:space="preserve">Κρίνεται απαραίτητο το στοιχείο επικοινωνίας  </w:t>
      </w:r>
      <w:r>
        <w:rPr>
          <w:rFonts w:cs="Tahoma"/>
          <w:szCs w:val="22"/>
          <w:lang w:val="en-US"/>
        </w:rPr>
        <w:t>mail</w:t>
      </w:r>
      <w:r>
        <w:rPr>
          <w:rFonts w:cs="Tahoma"/>
          <w:szCs w:val="22"/>
          <w:lang w:val="el-GR"/>
        </w:rPr>
        <w:t xml:space="preserve">  για την διαδικασία βεβαίωσης εγκυρότητας</w:t>
      </w:r>
    </w:p>
    <w:p w14:paraId="1A1FDB31" w14:textId="77777777" w:rsidR="00224CC3" w:rsidRDefault="00224CC3" w:rsidP="0073236A">
      <w:pPr>
        <w:rPr>
          <w:lang w:val="el-GR"/>
        </w:rPr>
      </w:pPr>
    </w:p>
    <w:p w14:paraId="2204DDFA" w14:textId="77777777" w:rsidR="004A773C" w:rsidRDefault="004A773C" w:rsidP="0073236A">
      <w:pPr>
        <w:rPr>
          <w:lang w:val="el-GR"/>
        </w:rPr>
      </w:pPr>
    </w:p>
    <w:p w14:paraId="322034ED" w14:textId="77777777" w:rsidR="004A773C" w:rsidRDefault="004A773C" w:rsidP="0073236A">
      <w:pPr>
        <w:rPr>
          <w:lang w:val="el-GR"/>
        </w:rPr>
      </w:pPr>
    </w:p>
    <w:p w14:paraId="69A48FB1" w14:textId="6A09F356" w:rsidR="00224CC3" w:rsidRDefault="00224CC3" w:rsidP="00224CC3">
      <w:pPr>
        <w:pStyle w:val="2"/>
        <w:kinsoku w:val="0"/>
        <w:overflowPunct w:val="0"/>
        <w:spacing w:before="82" w:after="19"/>
        <w:ind w:left="132"/>
        <w:jc w:val="left"/>
        <w:rPr>
          <w:color w:val="001F5F"/>
        </w:rPr>
      </w:pPr>
      <w:bookmarkStart w:id="103" w:name="_Toc155186259"/>
      <w:r>
        <w:rPr>
          <w:color w:val="001F5F"/>
        </w:rPr>
        <w:lastRenderedPageBreak/>
        <w:t xml:space="preserve">ΠΑΡΑΡΤΗΜΑ VI – </w:t>
      </w:r>
      <w:proofErr w:type="spellStart"/>
      <w:r>
        <w:rPr>
          <w:color w:val="001F5F"/>
        </w:rPr>
        <w:t>Σχέδιο</w:t>
      </w:r>
      <w:proofErr w:type="spellEnd"/>
      <w:r>
        <w:rPr>
          <w:color w:val="001F5F"/>
        </w:rPr>
        <w:t xml:space="preserve"> </w:t>
      </w:r>
      <w:proofErr w:type="spellStart"/>
      <w:r>
        <w:rPr>
          <w:color w:val="001F5F"/>
        </w:rPr>
        <w:t>Σύμ</w:t>
      </w:r>
      <w:proofErr w:type="spellEnd"/>
      <w:r>
        <w:rPr>
          <w:color w:val="001F5F"/>
        </w:rPr>
        <w:t>βασης</w:t>
      </w:r>
      <w:bookmarkEnd w:id="103"/>
    </w:p>
    <w:p w14:paraId="733D2A1E" w14:textId="77777777" w:rsidR="00224CC3" w:rsidRDefault="00224CC3" w:rsidP="0073236A">
      <w:pPr>
        <w:rPr>
          <w:lang w:val="el-GR"/>
        </w:rPr>
      </w:pPr>
    </w:p>
    <w:p w14:paraId="1CC3CF9A" w14:textId="77777777" w:rsidR="000D38C5" w:rsidRPr="000D38C5" w:rsidRDefault="000D38C5" w:rsidP="000D38C5">
      <w:pPr>
        <w:widowControl w:val="0"/>
        <w:suppressAutoHyphens w:val="0"/>
        <w:kinsoku w:val="0"/>
        <w:overflowPunct w:val="0"/>
        <w:autoSpaceDE w:val="0"/>
        <w:autoSpaceDN w:val="0"/>
        <w:adjustRightInd w:val="0"/>
        <w:spacing w:after="0"/>
        <w:rPr>
          <w:b/>
          <w:bCs/>
          <w:szCs w:val="22"/>
          <w:lang w:val="el-GR" w:eastAsia="el-GR"/>
          <w14:ligatures w14:val="standardContextual"/>
        </w:rPr>
      </w:pPr>
    </w:p>
    <w:p w14:paraId="7DE19000" w14:textId="77777777" w:rsidR="000D38C5" w:rsidRDefault="000D38C5" w:rsidP="000D38C5">
      <w:pPr>
        <w:widowControl w:val="0"/>
        <w:suppressAutoHyphens w:val="0"/>
        <w:kinsoku w:val="0"/>
        <w:overflowPunct w:val="0"/>
        <w:autoSpaceDE w:val="0"/>
        <w:autoSpaceDN w:val="0"/>
        <w:adjustRightInd w:val="0"/>
        <w:spacing w:before="7" w:after="0"/>
        <w:rPr>
          <w:b/>
          <w:bCs/>
          <w:szCs w:val="22"/>
          <w:lang w:val="el-GR" w:eastAsia="el-GR"/>
          <w14:ligatures w14:val="standardContextual"/>
        </w:rPr>
      </w:pPr>
    </w:p>
    <w:p w14:paraId="6913A8A3" w14:textId="0A50266F" w:rsidR="004A773C" w:rsidRDefault="004A773C" w:rsidP="000D38C5">
      <w:pPr>
        <w:widowControl w:val="0"/>
        <w:suppressAutoHyphens w:val="0"/>
        <w:kinsoku w:val="0"/>
        <w:overflowPunct w:val="0"/>
        <w:autoSpaceDE w:val="0"/>
        <w:autoSpaceDN w:val="0"/>
        <w:adjustRightInd w:val="0"/>
        <w:spacing w:before="7" w:after="0"/>
        <w:rPr>
          <w:b/>
          <w:bCs/>
          <w:szCs w:val="22"/>
          <w:lang w:val="el-GR" w:eastAsia="el-GR"/>
          <w14:ligatures w14:val="standardContextual"/>
        </w:rPr>
      </w:pPr>
      <w:r>
        <w:rPr>
          <w:b/>
          <w:bCs/>
          <w:szCs w:val="22"/>
          <w:lang w:val="el-GR" w:eastAsia="el-GR"/>
          <w14:ligatures w14:val="standardContextual"/>
        </w:rPr>
        <w:t xml:space="preserve">                            </w:t>
      </w:r>
      <w:r w:rsidRPr="000D38C5">
        <w:rPr>
          <w:noProof/>
          <w:szCs w:val="22"/>
          <w:lang w:val="el-GR" w:eastAsia="el-GR"/>
          <w14:ligatures w14:val="standardContextual"/>
        </w:rPr>
        <w:drawing>
          <wp:inline distT="0" distB="0" distL="0" distR="0" wp14:anchorId="599CFF33" wp14:editId="76F73226">
            <wp:extent cx="389890" cy="349885"/>
            <wp:effectExtent l="0" t="0" r="0" b="0"/>
            <wp:docPr id="4564006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9890" cy="349885"/>
                    </a:xfrm>
                    <a:prstGeom prst="rect">
                      <a:avLst/>
                    </a:prstGeom>
                    <a:noFill/>
                    <a:ln>
                      <a:noFill/>
                    </a:ln>
                  </pic:spPr>
                </pic:pic>
              </a:graphicData>
            </a:graphic>
          </wp:inline>
        </w:drawing>
      </w:r>
    </w:p>
    <w:p w14:paraId="5E0A61B1" w14:textId="77777777" w:rsidR="004A773C" w:rsidRPr="000D38C5" w:rsidRDefault="004A773C" w:rsidP="000D38C5">
      <w:pPr>
        <w:widowControl w:val="0"/>
        <w:suppressAutoHyphens w:val="0"/>
        <w:kinsoku w:val="0"/>
        <w:overflowPunct w:val="0"/>
        <w:autoSpaceDE w:val="0"/>
        <w:autoSpaceDN w:val="0"/>
        <w:adjustRightInd w:val="0"/>
        <w:spacing w:before="7" w:after="0"/>
        <w:rPr>
          <w:b/>
          <w:bCs/>
          <w:szCs w:val="22"/>
          <w:lang w:val="el-GR" w:eastAsia="el-GR"/>
          <w14:ligatures w14:val="standardContextual"/>
        </w:rPr>
      </w:pPr>
    </w:p>
    <w:p w14:paraId="0A9CC0E5" w14:textId="01C06B1E" w:rsidR="004A773C" w:rsidRDefault="000D38C5" w:rsidP="000D38C5">
      <w:pPr>
        <w:widowControl w:val="0"/>
        <w:suppressAutoHyphens w:val="0"/>
        <w:kinsoku w:val="0"/>
        <w:overflowPunct w:val="0"/>
        <w:autoSpaceDE w:val="0"/>
        <w:autoSpaceDN w:val="0"/>
        <w:adjustRightInd w:val="0"/>
        <w:spacing w:after="0"/>
        <w:ind w:left="416" w:right="53"/>
        <w:jc w:val="left"/>
        <w:rPr>
          <w:b/>
          <w:bCs/>
          <w:szCs w:val="22"/>
          <w:lang w:val="el-GR" w:eastAsia="el-GR"/>
          <w14:ligatures w14:val="standardContextual"/>
        </w:rPr>
      </w:pPr>
      <w:r w:rsidRPr="000D38C5">
        <w:rPr>
          <w:b/>
          <w:bCs/>
          <w:szCs w:val="22"/>
          <w:lang w:val="el-GR" w:eastAsia="el-GR"/>
          <w14:ligatures w14:val="standardContextual"/>
        </w:rPr>
        <w:t xml:space="preserve">ΕΛΛΗΝΙΚΗ ΔΗΜΟΚΡΑΤΙΑ </w:t>
      </w:r>
      <w:r w:rsidR="004A773C">
        <w:rPr>
          <w:b/>
          <w:bCs/>
          <w:szCs w:val="22"/>
          <w:lang w:val="el-GR" w:eastAsia="el-GR"/>
          <w14:ligatures w14:val="standardContextual"/>
        </w:rPr>
        <w:t xml:space="preserve">                                                                                 </w:t>
      </w:r>
      <w:r w:rsidR="004A773C" w:rsidRPr="000D38C5">
        <w:rPr>
          <w:b/>
          <w:bCs/>
          <w:szCs w:val="22"/>
          <w:lang w:val="el-GR" w:eastAsia="el-GR"/>
          <w14:ligatures w14:val="standardContextual"/>
        </w:rPr>
        <w:t>Ηράκλειο</w:t>
      </w:r>
      <w:r w:rsidR="004A773C" w:rsidRPr="000D38C5">
        <w:rPr>
          <w:b/>
          <w:bCs/>
          <w:szCs w:val="22"/>
          <w:u w:val="thick" w:color="000000"/>
          <w:lang w:val="el-GR" w:eastAsia="el-GR"/>
          <w14:ligatures w14:val="standardContextual"/>
        </w:rPr>
        <w:t xml:space="preserve"> </w:t>
      </w:r>
      <w:r w:rsidR="004A773C" w:rsidRPr="000D38C5">
        <w:rPr>
          <w:b/>
          <w:bCs/>
          <w:szCs w:val="22"/>
          <w:u w:val="thick" w:color="000000"/>
          <w:lang w:val="el-GR" w:eastAsia="el-GR"/>
          <w14:ligatures w14:val="standardContextual"/>
        </w:rPr>
        <w:tab/>
      </w:r>
      <w:r w:rsidR="004A773C" w:rsidRPr="000D38C5">
        <w:rPr>
          <w:b/>
          <w:bCs/>
          <w:szCs w:val="22"/>
          <w:lang w:val="el-GR" w:eastAsia="el-GR"/>
          <w14:ligatures w14:val="standardContextual"/>
        </w:rPr>
        <w:t>/</w:t>
      </w:r>
      <w:r w:rsidR="004A773C" w:rsidRPr="000D38C5">
        <w:rPr>
          <w:b/>
          <w:bCs/>
          <w:szCs w:val="22"/>
          <w:u w:val="thick" w:color="000000"/>
          <w:lang w:val="el-GR" w:eastAsia="el-GR"/>
          <w14:ligatures w14:val="standardContextual"/>
        </w:rPr>
        <w:t xml:space="preserve"> </w:t>
      </w:r>
      <w:r w:rsidR="004A773C" w:rsidRPr="000D38C5">
        <w:rPr>
          <w:b/>
          <w:bCs/>
          <w:szCs w:val="22"/>
          <w:u w:val="thick" w:color="000000"/>
          <w:lang w:val="el-GR" w:eastAsia="el-GR"/>
          <w14:ligatures w14:val="standardContextual"/>
        </w:rPr>
        <w:tab/>
      </w:r>
      <w:r w:rsidR="004A773C" w:rsidRPr="000D38C5">
        <w:rPr>
          <w:b/>
          <w:bCs/>
          <w:spacing w:val="-4"/>
          <w:szCs w:val="22"/>
          <w:lang w:val="el-GR" w:eastAsia="el-GR"/>
          <w14:ligatures w14:val="standardContextual"/>
        </w:rPr>
        <w:t>/202</w:t>
      </w:r>
      <w:r w:rsidR="004A773C">
        <w:rPr>
          <w:b/>
          <w:bCs/>
          <w:spacing w:val="-4"/>
          <w:szCs w:val="22"/>
          <w:lang w:val="el-GR" w:eastAsia="el-GR"/>
          <w14:ligatures w14:val="standardContextual"/>
        </w:rPr>
        <w:t>4</w:t>
      </w:r>
      <w:r w:rsidR="004A773C" w:rsidRPr="000D38C5">
        <w:rPr>
          <w:b/>
          <w:bCs/>
          <w:spacing w:val="-4"/>
          <w:szCs w:val="22"/>
          <w:lang w:val="el-GR" w:eastAsia="el-GR"/>
          <w14:ligatures w14:val="standardContextual"/>
        </w:rPr>
        <w:t xml:space="preserve"> </w:t>
      </w:r>
      <w:r w:rsidR="004A773C">
        <w:rPr>
          <w:b/>
          <w:bCs/>
          <w:szCs w:val="22"/>
          <w:lang w:val="el-GR" w:eastAsia="el-GR"/>
          <w14:ligatures w14:val="standardContextual"/>
        </w:rPr>
        <w:t xml:space="preserve">      </w:t>
      </w:r>
    </w:p>
    <w:p w14:paraId="5940E3CC" w14:textId="77777777" w:rsidR="004A773C" w:rsidRPr="000D38C5" w:rsidRDefault="000D38C5" w:rsidP="004A773C">
      <w:pPr>
        <w:widowControl w:val="0"/>
        <w:tabs>
          <w:tab w:val="left" w:pos="1675"/>
          <w:tab w:val="left" w:pos="2097"/>
        </w:tabs>
        <w:suppressAutoHyphens w:val="0"/>
        <w:kinsoku w:val="0"/>
        <w:overflowPunct w:val="0"/>
        <w:autoSpaceDE w:val="0"/>
        <w:autoSpaceDN w:val="0"/>
        <w:adjustRightInd w:val="0"/>
        <w:spacing w:before="80" w:after="0"/>
        <w:ind w:left="416" w:right="1053"/>
        <w:outlineLvl w:val="3"/>
        <w:rPr>
          <w:b/>
          <w:bCs/>
          <w:szCs w:val="22"/>
          <w:lang w:val="el-GR" w:eastAsia="el-GR"/>
          <w14:ligatures w14:val="standardContextual"/>
        </w:rPr>
      </w:pPr>
      <w:r w:rsidRPr="000D38C5">
        <w:rPr>
          <w:b/>
          <w:bCs/>
          <w:szCs w:val="22"/>
          <w:lang w:val="el-GR" w:eastAsia="el-GR"/>
          <w14:ligatures w14:val="standardContextual"/>
        </w:rPr>
        <w:t>ΠΕΡΙΦΕΡΕΙΑ ΚΡΗΤΗΣ</w:t>
      </w:r>
      <w:r w:rsidR="004A773C">
        <w:rPr>
          <w:b/>
          <w:bCs/>
          <w:szCs w:val="22"/>
          <w:lang w:val="el-GR" w:eastAsia="el-GR"/>
          <w14:ligatures w14:val="standardContextual"/>
        </w:rPr>
        <w:t xml:space="preserve">                                                                                          </w:t>
      </w:r>
      <w:proofErr w:type="spellStart"/>
      <w:r w:rsidR="004A773C" w:rsidRPr="000D38C5">
        <w:rPr>
          <w:b/>
          <w:bCs/>
          <w:szCs w:val="22"/>
          <w:lang w:val="el-GR" w:eastAsia="el-GR"/>
          <w14:ligatures w14:val="standardContextual"/>
        </w:rPr>
        <w:t>Αρ</w:t>
      </w:r>
      <w:proofErr w:type="spellEnd"/>
      <w:r w:rsidR="004A773C" w:rsidRPr="000D38C5">
        <w:rPr>
          <w:b/>
          <w:bCs/>
          <w:szCs w:val="22"/>
          <w:lang w:val="el-GR" w:eastAsia="el-GR"/>
          <w14:ligatures w14:val="standardContextual"/>
        </w:rPr>
        <w:t>,</w:t>
      </w:r>
      <w:r w:rsidR="004A773C" w:rsidRPr="000D38C5">
        <w:rPr>
          <w:b/>
          <w:bCs/>
          <w:spacing w:val="-2"/>
          <w:szCs w:val="22"/>
          <w:lang w:val="el-GR" w:eastAsia="el-GR"/>
          <w14:ligatures w14:val="standardContextual"/>
        </w:rPr>
        <w:t xml:space="preserve"> </w:t>
      </w:r>
      <w:proofErr w:type="spellStart"/>
      <w:r w:rsidR="004A773C" w:rsidRPr="000D38C5">
        <w:rPr>
          <w:b/>
          <w:bCs/>
          <w:szCs w:val="22"/>
          <w:lang w:val="el-GR" w:eastAsia="el-GR"/>
          <w14:ligatures w14:val="standardContextual"/>
        </w:rPr>
        <w:t>Πρωτ</w:t>
      </w:r>
      <w:proofErr w:type="spellEnd"/>
      <w:r w:rsidR="004A773C" w:rsidRPr="000D38C5">
        <w:rPr>
          <w:b/>
          <w:bCs/>
          <w:szCs w:val="22"/>
          <w:lang w:val="el-GR" w:eastAsia="el-GR"/>
          <w14:ligatures w14:val="standardContextual"/>
        </w:rPr>
        <w:t>.:</w:t>
      </w:r>
    </w:p>
    <w:p w14:paraId="2E468C1D" w14:textId="77777777" w:rsidR="004A773C" w:rsidRDefault="004A773C" w:rsidP="004A773C">
      <w:pPr>
        <w:widowControl w:val="0"/>
        <w:suppressAutoHyphens w:val="0"/>
        <w:kinsoku w:val="0"/>
        <w:overflowPunct w:val="0"/>
        <w:autoSpaceDE w:val="0"/>
        <w:autoSpaceDN w:val="0"/>
        <w:adjustRightInd w:val="0"/>
        <w:spacing w:after="0"/>
        <w:ind w:left="1296" w:right="1431"/>
        <w:jc w:val="center"/>
        <w:rPr>
          <w:b/>
          <w:bCs/>
          <w:szCs w:val="22"/>
          <w:lang w:val="el-GR" w:eastAsia="el-GR"/>
          <w14:ligatures w14:val="standardContextual"/>
        </w:rPr>
      </w:pPr>
    </w:p>
    <w:p w14:paraId="296FF9F4" w14:textId="0B5746DF" w:rsidR="004A773C" w:rsidRPr="000D38C5" w:rsidRDefault="004A773C" w:rsidP="004A773C">
      <w:pPr>
        <w:widowControl w:val="0"/>
        <w:suppressAutoHyphens w:val="0"/>
        <w:kinsoku w:val="0"/>
        <w:overflowPunct w:val="0"/>
        <w:autoSpaceDE w:val="0"/>
        <w:autoSpaceDN w:val="0"/>
        <w:adjustRightInd w:val="0"/>
        <w:spacing w:after="0"/>
        <w:ind w:left="1296" w:right="1431"/>
        <w:jc w:val="center"/>
        <w:rPr>
          <w:b/>
          <w:bCs/>
          <w:szCs w:val="22"/>
          <w:lang w:val="el-GR" w:eastAsia="el-GR"/>
          <w14:ligatures w14:val="standardContextual"/>
        </w:rPr>
      </w:pPr>
      <w:r w:rsidRPr="000D38C5">
        <w:rPr>
          <w:b/>
          <w:bCs/>
          <w:szCs w:val="22"/>
          <w:lang w:val="el-GR" w:eastAsia="el-GR"/>
          <w14:ligatures w14:val="standardContextual"/>
        </w:rPr>
        <w:t>ΣΧΕΔΙΟ ΣΥΜΒΑΣΗΣ</w:t>
      </w:r>
    </w:p>
    <w:p w14:paraId="49F9211A" w14:textId="77777777" w:rsidR="004A773C" w:rsidRPr="000D38C5" w:rsidRDefault="004A773C" w:rsidP="004A773C">
      <w:pPr>
        <w:widowControl w:val="0"/>
        <w:suppressAutoHyphens w:val="0"/>
        <w:kinsoku w:val="0"/>
        <w:overflowPunct w:val="0"/>
        <w:autoSpaceDE w:val="0"/>
        <w:autoSpaceDN w:val="0"/>
        <w:adjustRightInd w:val="0"/>
        <w:spacing w:before="10" w:after="0"/>
        <w:rPr>
          <w:b/>
          <w:bCs/>
          <w:szCs w:val="22"/>
          <w:lang w:val="el-GR" w:eastAsia="el-GR"/>
          <w14:ligatures w14:val="standardContextual"/>
        </w:rPr>
      </w:pPr>
    </w:p>
    <w:p w14:paraId="7577B098" w14:textId="77777777" w:rsidR="004A773C" w:rsidRPr="000D38C5" w:rsidRDefault="004A773C" w:rsidP="00364EB3">
      <w:pPr>
        <w:widowControl w:val="0"/>
        <w:suppressAutoHyphens w:val="0"/>
        <w:kinsoku w:val="0"/>
        <w:overflowPunct w:val="0"/>
        <w:autoSpaceDE w:val="0"/>
        <w:autoSpaceDN w:val="0"/>
        <w:adjustRightInd w:val="0"/>
        <w:spacing w:after="0"/>
        <w:ind w:left="132" w:right="269"/>
        <w:rPr>
          <w:szCs w:val="22"/>
          <w:lang w:val="el-GR" w:eastAsia="el-GR"/>
          <w14:ligatures w14:val="standardContextual"/>
        </w:rPr>
      </w:pPr>
      <w:r w:rsidRPr="000D38C5">
        <w:rPr>
          <w:szCs w:val="22"/>
          <w:lang w:val="el-GR" w:eastAsia="el-GR"/>
          <w14:ligatures w14:val="standardContextual"/>
        </w:rPr>
        <w:t>Στο Ηράκλειο σήμερα …… …………. 202</w:t>
      </w:r>
      <w:r>
        <w:rPr>
          <w:szCs w:val="22"/>
          <w:lang w:val="el-GR" w:eastAsia="el-GR"/>
          <w14:ligatures w14:val="standardContextual"/>
        </w:rPr>
        <w:t>4</w:t>
      </w:r>
      <w:r w:rsidRPr="000D38C5">
        <w:rPr>
          <w:szCs w:val="22"/>
          <w:lang w:val="el-GR" w:eastAsia="el-GR"/>
          <w14:ligatures w14:val="standardContextual"/>
        </w:rPr>
        <w:t>, ημέρα ......................., στα γραφεία της Περιφέρειας Κρήτης οι υπογεγραμμένοι:</w:t>
      </w:r>
    </w:p>
    <w:p w14:paraId="0BBEA25F" w14:textId="77777777" w:rsidR="004A773C" w:rsidRPr="000D38C5" w:rsidRDefault="004A773C" w:rsidP="00364EB3">
      <w:pPr>
        <w:widowControl w:val="0"/>
        <w:suppressAutoHyphens w:val="0"/>
        <w:kinsoku w:val="0"/>
        <w:overflowPunct w:val="0"/>
        <w:autoSpaceDE w:val="0"/>
        <w:autoSpaceDN w:val="0"/>
        <w:adjustRightInd w:val="0"/>
        <w:spacing w:before="11" w:after="0"/>
        <w:rPr>
          <w:szCs w:val="22"/>
          <w:lang w:val="el-GR" w:eastAsia="el-GR"/>
          <w14:ligatures w14:val="standardContextual"/>
        </w:rPr>
      </w:pPr>
    </w:p>
    <w:p w14:paraId="2B67C066" w14:textId="77777777" w:rsidR="004A773C" w:rsidRPr="000D38C5" w:rsidRDefault="004A773C" w:rsidP="00364EB3">
      <w:pPr>
        <w:widowControl w:val="0"/>
        <w:suppressAutoHyphens w:val="0"/>
        <w:kinsoku w:val="0"/>
        <w:overflowPunct w:val="0"/>
        <w:autoSpaceDE w:val="0"/>
        <w:autoSpaceDN w:val="0"/>
        <w:adjustRightInd w:val="0"/>
        <w:spacing w:before="1" w:after="0"/>
        <w:ind w:left="132" w:right="268"/>
        <w:rPr>
          <w:szCs w:val="22"/>
          <w:lang w:val="el-GR" w:eastAsia="el-GR"/>
          <w14:ligatures w14:val="standardContextual"/>
        </w:rPr>
      </w:pPr>
      <w:r w:rsidRPr="000D38C5">
        <w:rPr>
          <w:szCs w:val="22"/>
          <w:lang w:val="el-GR" w:eastAsia="el-GR"/>
          <w14:ligatures w14:val="standardContextual"/>
        </w:rPr>
        <w:t>1. Σταύρος Αρναουτάκης, Περιφερειάρχης Κρήτης, ο οποίος εκπροσωπεί, με την ιδιότητα του αυτή, την Περιφέρεια Κρήτης καλούμενη στο εξής «Αναθέτουσα Αρχή» (Α.Φ.Μ. 997579388, Δ.Ο.Υ. ΗΡΑΚΛΕΙΟΥ), που εδρεύει στο Ηράκλειο, Πλατεία</w:t>
      </w:r>
      <w:r w:rsidRPr="000D38C5">
        <w:rPr>
          <w:spacing w:val="-3"/>
          <w:szCs w:val="22"/>
          <w:lang w:val="el-GR" w:eastAsia="el-GR"/>
          <w14:ligatures w14:val="standardContextual"/>
        </w:rPr>
        <w:t xml:space="preserve"> </w:t>
      </w:r>
      <w:r w:rsidRPr="000D38C5">
        <w:rPr>
          <w:szCs w:val="22"/>
          <w:lang w:val="el-GR" w:eastAsia="el-GR"/>
          <w14:ligatures w14:val="standardContextual"/>
        </w:rPr>
        <w:t>Ελευθερίας</w:t>
      </w:r>
    </w:p>
    <w:p w14:paraId="464CD123" w14:textId="77777777" w:rsidR="004A773C" w:rsidRPr="000D38C5" w:rsidRDefault="004A773C" w:rsidP="00364EB3">
      <w:pPr>
        <w:widowControl w:val="0"/>
        <w:suppressAutoHyphens w:val="0"/>
        <w:kinsoku w:val="0"/>
        <w:overflowPunct w:val="0"/>
        <w:autoSpaceDE w:val="0"/>
        <w:autoSpaceDN w:val="0"/>
        <w:adjustRightInd w:val="0"/>
        <w:spacing w:before="11" w:after="0"/>
        <w:rPr>
          <w:szCs w:val="22"/>
          <w:lang w:val="el-GR" w:eastAsia="el-GR"/>
          <w14:ligatures w14:val="standardContextual"/>
        </w:rPr>
      </w:pPr>
    </w:p>
    <w:p w14:paraId="140BE6CB" w14:textId="04BD2F62" w:rsidR="00364EB3" w:rsidRDefault="004A773C" w:rsidP="00364EB3">
      <w:pPr>
        <w:widowControl w:val="0"/>
        <w:tabs>
          <w:tab w:val="left" w:pos="6433"/>
        </w:tabs>
        <w:suppressAutoHyphens w:val="0"/>
        <w:kinsoku w:val="0"/>
        <w:overflowPunct w:val="0"/>
        <w:autoSpaceDE w:val="0"/>
        <w:autoSpaceDN w:val="0"/>
        <w:adjustRightInd w:val="0"/>
        <w:spacing w:after="0"/>
        <w:ind w:left="132"/>
        <w:rPr>
          <w:spacing w:val="43"/>
          <w:szCs w:val="22"/>
          <w:lang w:val="el-GR" w:eastAsia="el-GR"/>
          <w14:ligatures w14:val="standardContextual"/>
        </w:rPr>
      </w:pPr>
      <w:r w:rsidRPr="000D38C5">
        <w:rPr>
          <w:szCs w:val="22"/>
          <w:lang w:val="el-GR" w:eastAsia="el-GR"/>
          <w14:ligatures w14:val="standardContextual"/>
        </w:rPr>
        <w:t xml:space="preserve">2.Ο/η  </w:t>
      </w:r>
      <w:r w:rsidRPr="000D38C5">
        <w:rPr>
          <w:spacing w:val="21"/>
          <w:szCs w:val="22"/>
          <w:lang w:val="el-GR" w:eastAsia="el-GR"/>
          <w14:ligatures w14:val="standardContextual"/>
        </w:rPr>
        <w:t xml:space="preserve"> </w:t>
      </w:r>
      <w:r w:rsidRPr="000D38C5">
        <w:rPr>
          <w:szCs w:val="22"/>
          <w:lang w:val="el-GR" w:eastAsia="el-GR"/>
          <w14:ligatures w14:val="standardContextual"/>
        </w:rPr>
        <w:t xml:space="preserve">………..,  </w:t>
      </w:r>
      <w:r w:rsidRPr="000D38C5">
        <w:rPr>
          <w:spacing w:val="22"/>
          <w:szCs w:val="22"/>
          <w:lang w:val="el-GR" w:eastAsia="el-GR"/>
          <w14:ligatures w14:val="standardContextual"/>
        </w:rPr>
        <w:t xml:space="preserve"> </w:t>
      </w:r>
      <w:r w:rsidRPr="000D38C5">
        <w:rPr>
          <w:szCs w:val="22"/>
          <w:lang w:val="el-GR" w:eastAsia="el-GR"/>
          <w14:ligatures w14:val="standardContextual"/>
        </w:rPr>
        <w:t xml:space="preserve">ως  </w:t>
      </w:r>
      <w:r w:rsidRPr="000D38C5">
        <w:rPr>
          <w:spacing w:val="22"/>
          <w:szCs w:val="22"/>
          <w:lang w:val="el-GR" w:eastAsia="el-GR"/>
          <w14:ligatures w14:val="standardContextual"/>
        </w:rPr>
        <w:t xml:space="preserve"> </w:t>
      </w:r>
      <w:r w:rsidRPr="000D38C5">
        <w:rPr>
          <w:szCs w:val="22"/>
          <w:lang w:val="el-GR" w:eastAsia="el-GR"/>
          <w14:ligatures w14:val="standardContextual"/>
        </w:rPr>
        <w:t xml:space="preserve">νόμιμος  </w:t>
      </w:r>
      <w:r w:rsidRPr="000D38C5">
        <w:rPr>
          <w:spacing w:val="22"/>
          <w:szCs w:val="22"/>
          <w:lang w:val="el-GR" w:eastAsia="el-GR"/>
          <w14:ligatures w14:val="standardContextual"/>
        </w:rPr>
        <w:t xml:space="preserve"> </w:t>
      </w:r>
      <w:r w:rsidRPr="000D38C5">
        <w:rPr>
          <w:szCs w:val="22"/>
          <w:lang w:val="el-GR" w:eastAsia="el-GR"/>
          <w14:ligatures w14:val="standardContextual"/>
        </w:rPr>
        <w:t xml:space="preserve">εκπρόσωπος  </w:t>
      </w:r>
      <w:r w:rsidRPr="000D38C5">
        <w:rPr>
          <w:spacing w:val="21"/>
          <w:szCs w:val="22"/>
          <w:lang w:val="el-GR" w:eastAsia="el-GR"/>
          <w14:ligatures w14:val="standardContextual"/>
        </w:rPr>
        <w:t xml:space="preserve"> </w:t>
      </w:r>
      <w:r w:rsidRPr="000D38C5">
        <w:rPr>
          <w:szCs w:val="22"/>
          <w:lang w:val="el-GR" w:eastAsia="el-GR"/>
          <w14:ligatures w14:val="standardContextual"/>
        </w:rPr>
        <w:t xml:space="preserve">της  </w:t>
      </w:r>
      <w:r w:rsidRPr="000D38C5">
        <w:rPr>
          <w:spacing w:val="19"/>
          <w:szCs w:val="22"/>
          <w:lang w:val="el-GR" w:eastAsia="el-GR"/>
          <w14:ligatures w14:val="standardContextual"/>
        </w:rPr>
        <w:t xml:space="preserve"> </w:t>
      </w:r>
      <w:r w:rsidRPr="000D38C5">
        <w:rPr>
          <w:szCs w:val="22"/>
          <w:lang w:val="el-GR" w:eastAsia="el-GR"/>
          <w14:ligatures w14:val="standardContextual"/>
        </w:rPr>
        <w:t>εταιρείας</w:t>
      </w:r>
      <w:r w:rsidR="00364EB3">
        <w:rPr>
          <w:szCs w:val="22"/>
          <w:lang w:val="el-GR" w:eastAsia="el-GR"/>
          <w14:ligatures w14:val="standardContextual"/>
        </w:rPr>
        <w:t xml:space="preserve"> </w:t>
      </w:r>
      <w:r w:rsidRPr="000D38C5">
        <w:rPr>
          <w:szCs w:val="22"/>
          <w:lang w:val="el-GR" w:eastAsia="el-GR"/>
          <w14:ligatures w14:val="standardContextual"/>
        </w:rPr>
        <w:t>«...................................</w:t>
      </w:r>
      <w:r w:rsidR="00364EB3">
        <w:rPr>
          <w:szCs w:val="22"/>
          <w:lang w:val="el-GR" w:eastAsia="el-GR"/>
          <w14:ligatures w14:val="standardContextual"/>
        </w:rPr>
        <w:t>..............................</w:t>
      </w:r>
      <w:r w:rsidRPr="000D38C5">
        <w:rPr>
          <w:szCs w:val="22"/>
          <w:lang w:val="el-GR" w:eastAsia="el-GR"/>
          <w14:ligatures w14:val="standardContextual"/>
        </w:rPr>
        <w:t xml:space="preserve">..» </w:t>
      </w:r>
      <w:r w:rsidRPr="000D38C5">
        <w:rPr>
          <w:spacing w:val="43"/>
          <w:szCs w:val="22"/>
          <w:lang w:val="el-GR" w:eastAsia="el-GR"/>
          <w14:ligatures w14:val="standardContextual"/>
        </w:rPr>
        <w:t xml:space="preserve"> </w:t>
      </w:r>
    </w:p>
    <w:p w14:paraId="7660BB96" w14:textId="7B3B190F" w:rsidR="004A773C" w:rsidRPr="000D38C5" w:rsidRDefault="004A773C" w:rsidP="00364EB3">
      <w:pPr>
        <w:widowControl w:val="0"/>
        <w:tabs>
          <w:tab w:val="left" w:pos="6433"/>
        </w:tabs>
        <w:suppressAutoHyphens w:val="0"/>
        <w:kinsoku w:val="0"/>
        <w:overflowPunct w:val="0"/>
        <w:autoSpaceDE w:val="0"/>
        <w:autoSpaceDN w:val="0"/>
        <w:adjustRightInd w:val="0"/>
        <w:spacing w:after="0"/>
        <w:ind w:left="132"/>
        <w:rPr>
          <w:szCs w:val="22"/>
          <w:lang w:val="el-GR" w:eastAsia="el-GR"/>
          <w14:ligatures w14:val="standardContextual"/>
        </w:rPr>
      </w:pPr>
      <w:r w:rsidRPr="000D38C5">
        <w:rPr>
          <w:szCs w:val="22"/>
          <w:lang w:val="el-GR" w:eastAsia="el-GR"/>
          <w14:ligatures w14:val="standardContextual"/>
        </w:rPr>
        <w:t>(ΑΦΜ:.....................)</w:t>
      </w:r>
      <w:r w:rsidRPr="000D38C5">
        <w:rPr>
          <w:spacing w:val="32"/>
          <w:szCs w:val="22"/>
          <w:lang w:val="el-GR" w:eastAsia="el-GR"/>
          <w14:ligatures w14:val="standardContextual"/>
        </w:rPr>
        <w:t xml:space="preserve"> </w:t>
      </w:r>
      <w:r w:rsidRPr="000D38C5">
        <w:rPr>
          <w:szCs w:val="22"/>
          <w:lang w:val="el-GR" w:eastAsia="el-GR"/>
          <w14:ligatures w14:val="standardContextual"/>
        </w:rPr>
        <w:t>με</w:t>
      </w:r>
      <w:r w:rsidRPr="000D38C5">
        <w:rPr>
          <w:spacing w:val="36"/>
          <w:szCs w:val="22"/>
          <w:lang w:val="el-GR" w:eastAsia="el-GR"/>
          <w14:ligatures w14:val="standardContextual"/>
        </w:rPr>
        <w:t xml:space="preserve"> </w:t>
      </w:r>
      <w:r w:rsidRPr="000D38C5">
        <w:rPr>
          <w:szCs w:val="22"/>
          <w:lang w:val="el-GR" w:eastAsia="el-GR"/>
          <w14:ligatures w14:val="standardContextual"/>
        </w:rPr>
        <w:t>έδρα</w:t>
      </w:r>
      <w:r w:rsidRPr="000D38C5">
        <w:rPr>
          <w:spacing w:val="37"/>
          <w:szCs w:val="22"/>
          <w:lang w:val="el-GR" w:eastAsia="el-GR"/>
          <w14:ligatures w14:val="standardContextual"/>
        </w:rPr>
        <w:t xml:space="preserve"> </w:t>
      </w:r>
      <w:r w:rsidRPr="000D38C5">
        <w:rPr>
          <w:szCs w:val="22"/>
          <w:lang w:val="el-GR" w:eastAsia="el-GR"/>
          <w14:ligatures w14:val="standardContextual"/>
        </w:rPr>
        <w:t>…………………….,</w:t>
      </w:r>
      <w:r w:rsidRPr="000D38C5">
        <w:rPr>
          <w:spacing w:val="34"/>
          <w:szCs w:val="22"/>
          <w:lang w:val="el-GR" w:eastAsia="el-GR"/>
          <w14:ligatures w14:val="standardContextual"/>
        </w:rPr>
        <w:t xml:space="preserve"> </w:t>
      </w:r>
      <w:r w:rsidRPr="000D38C5">
        <w:rPr>
          <w:szCs w:val="22"/>
          <w:lang w:val="el-GR" w:eastAsia="el-GR"/>
          <w14:ligatures w14:val="standardContextual"/>
        </w:rPr>
        <w:t>ΔΟΥ:</w:t>
      </w:r>
      <w:r w:rsidRPr="000D38C5">
        <w:rPr>
          <w:spacing w:val="34"/>
          <w:szCs w:val="22"/>
          <w:lang w:val="el-GR" w:eastAsia="el-GR"/>
          <w14:ligatures w14:val="standardContextual"/>
        </w:rPr>
        <w:t xml:space="preserve"> </w:t>
      </w:r>
      <w:r w:rsidRPr="000D38C5">
        <w:rPr>
          <w:szCs w:val="22"/>
          <w:lang w:val="el-GR" w:eastAsia="el-GR"/>
          <w14:ligatures w14:val="standardContextual"/>
        </w:rPr>
        <w:t>.................,</w:t>
      </w:r>
      <w:r w:rsidRPr="000D38C5">
        <w:rPr>
          <w:spacing w:val="35"/>
          <w:szCs w:val="22"/>
          <w:lang w:val="el-GR" w:eastAsia="el-GR"/>
          <w14:ligatures w14:val="standardContextual"/>
        </w:rPr>
        <w:t xml:space="preserve"> </w:t>
      </w:r>
      <w:r w:rsidRPr="000D38C5">
        <w:rPr>
          <w:szCs w:val="22"/>
          <w:lang w:val="el-GR" w:eastAsia="el-GR"/>
          <w14:ligatures w14:val="standardContextual"/>
        </w:rPr>
        <w:t>Τ.Κ.</w:t>
      </w:r>
      <w:r w:rsidRPr="000D38C5">
        <w:rPr>
          <w:spacing w:val="34"/>
          <w:szCs w:val="22"/>
          <w:lang w:val="el-GR" w:eastAsia="el-GR"/>
          <w14:ligatures w14:val="standardContextual"/>
        </w:rPr>
        <w:t xml:space="preserve"> </w:t>
      </w:r>
      <w:r w:rsidRPr="000D38C5">
        <w:rPr>
          <w:szCs w:val="22"/>
          <w:lang w:val="el-GR" w:eastAsia="el-GR"/>
          <w14:ligatures w14:val="standardContextual"/>
        </w:rPr>
        <w:t>....................,</w:t>
      </w:r>
      <w:r w:rsidRPr="000D38C5">
        <w:rPr>
          <w:spacing w:val="34"/>
          <w:szCs w:val="22"/>
          <w:lang w:val="el-GR" w:eastAsia="el-GR"/>
          <w14:ligatures w14:val="standardContextual"/>
        </w:rPr>
        <w:t xml:space="preserve"> </w:t>
      </w:r>
      <w:r w:rsidRPr="000D38C5">
        <w:rPr>
          <w:szCs w:val="22"/>
          <w:lang w:val="el-GR" w:eastAsia="el-GR"/>
          <w14:ligatures w14:val="standardContextual"/>
        </w:rPr>
        <w:t>καλούμενος</w:t>
      </w:r>
      <w:r w:rsidRPr="000D38C5">
        <w:rPr>
          <w:spacing w:val="38"/>
          <w:szCs w:val="22"/>
          <w:lang w:val="el-GR" w:eastAsia="el-GR"/>
          <w14:ligatures w14:val="standardContextual"/>
        </w:rPr>
        <w:t xml:space="preserve"> </w:t>
      </w:r>
      <w:r w:rsidRPr="000D38C5">
        <w:rPr>
          <w:szCs w:val="22"/>
          <w:lang w:val="el-GR" w:eastAsia="el-GR"/>
          <w14:ligatures w14:val="standardContextual"/>
        </w:rPr>
        <w:t>στο</w:t>
      </w:r>
      <w:r w:rsidRPr="000D38C5">
        <w:rPr>
          <w:spacing w:val="33"/>
          <w:szCs w:val="22"/>
          <w:lang w:val="el-GR" w:eastAsia="el-GR"/>
          <w14:ligatures w14:val="standardContextual"/>
        </w:rPr>
        <w:t xml:space="preserve"> </w:t>
      </w:r>
      <w:r w:rsidRPr="000D38C5">
        <w:rPr>
          <w:szCs w:val="22"/>
          <w:lang w:val="el-GR" w:eastAsia="el-GR"/>
          <w14:ligatures w14:val="standardContextual"/>
        </w:rPr>
        <w:t>εξής</w:t>
      </w:r>
    </w:p>
    <w:p w14:paraId="78095204" w14:textId="77777777" w:rsidR="004A773C" w:rsidRPr="000D38C5" w:rsidRDefault="004A773C" w:rsidP="00364EB3">
      <w:pPr>
        <w:widowControl w:val="0"/>
        <w:suppressAutoHyphens w:val="0"/>
        <w:kinsoku w:val="0"/>
        <w:overflowPunct w:val="0"/>
        <w:autoSpaceDE w:val="0"/>
        <w:autoSpaceDN w:val="0"/>
        <w:adjustRightInd w:val="0"/>
        <w:spacing w:after="0"/>
        <w:ind w:left="132"/>
        <w:rPr>
          <w:szCs w:val="22"/>
          <w:lang w:val="el-GR" w:eastAsia="el-GR"/>
          <w14:ligatures w14:val="standardContextual"/>
        </w:rPr>
      </w:pPr>
      <w:r w:rsidRPr="000D38C5">
        <w:rPr>
          <w:szCs w:val="22"/>
          <w:lang w:val="el-GR" w:eastAsia="el-GR"/>
          <w14:ligatures w14:val="standardContextual"/>
        </w:rPr>
        <w:t>«Ανάδοχος»</w:t>
      </w:r>
    </w:p>
    <w:p w14:paraId="189C4C48" w14:textId="77777777" w:rsidR="004A773C" w:rsidRPr="000D38C5" w:rsidRDefault="004A773C"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3F271E21" w14:textId="77777777" w:rsidR="004A773C" w:rsidRPr="000D38C5" w:rsidRDefault="004A773C" w:rsidP="00364EB3">
      <w:pPr>
        <w:widowControl w:val="0"/>
        <w:suppressAutoHyphens w:val="0"/>
        <w:kinsoku w:val="0"/>
        <w:overflowPunct w:val="0"/>
        <w:autoSpaceDE w:val="0"/>
        <w:autoSpaceDN w:val="0"/>
        <w:adjustRightInd w:val="0"/>
        <w:spacing w:after="0"/>
        <w:ind w:left="132"/>
        <w:rPr>
          <w:szCs w:val="22"/>
          <w:lang w:val="el-GR" w:eastAsia="el-GR"/>
          <w14:ligatures w14:val="standardContextual"/>
        </w:rPr>
      </w:pPr>
      <w:r w:rsidRPr="000D38C5">
        <w:rPr>
          <w:szCs w:val="22"/>
          <w:lang w:val="el-GR" w:eastAsia="el-GR"/>
          <w14:ligatures w14:val="standardContextual"/>
        </w:rPr>
        <w:t>Έχοντας υπόψη:</w:t>
      </w:r>
    </w:p>
    <w:p w14:paraId="5ABBA5C3" w14:textId="77777777" w:rsidR="004A773C" w:rsidRPr="000D38C5" w:rsidRDefault="004A773C" w:rsidP="00364EB3">
      <w:pPr>
        <w:widowControl w:val="0"/>
        <w:numPr>
          <w:ilvl w:val="0"/>
          <w:numId w:val="33"/>
        </w:numPr>
        <w:tabs>
          <w:tab w:val="left" w:pos="397"/>
        </w:tabs>
        <w:suppressAutoHyphens w:val="0"/>
        <w:kinsoku w:val="0"/>
        <w:overflowPunct w:val="0"/>
        <w:autoSpaceDE w:val="0"/>
        <w:autoSpaceDN w:val="0"/>
        <w:adjustRightInd w:val="0"/>
        <w:spacing w:before="120" w:after="0"/>
        <w:ind w:right="272" w:firstLine="0"/>
        <w:rPr>
          <w:szCs w:val="22"/>
          <w:lang w:val="el-GR" w:eastAsia="el-GR"/>
          <w14:ligatures w14:val="standardContextual"/>
        </w:rPr>
      </w:pPr>
      <w:r w:rsidRPr="000D38C5">
        <w:rPr>
          <w:szCs w:val="22"/>
          <w:lang w:val="el-GR" w:eastAsia="el-GR"/>
          <w14:ligatures w14:val="standardContextual"/>
        </w:rPr>
        <w:t xml:space="preserve">την </w:t>
      </w:r>
      <w:proofErr w:type="spellStart"/>
      <w:r w:rsidRPr="000D38C5">
        <w:rPr>
          <w:szCs w:val="22"/>
          <w:lang w:val="el-GR" w:eastAsia="el-GR"/>
          <w14:ligatures w14:val="standardContextual"/>
        </w:rPr>
        <w:t>υπ</w:t>
      </w:r>
      <w:proofErr w:type="spellEnd"/>
      <w:r w:rsidRPr="000D38C5">
        <w:rPr>
          <w:szCs w:val="22"/>
          <w:lang w:val="el-GR" w:eastAsia="el-GR"/>
          <w14:ligatures w14:val="standardContextual"/>
        </w:rPr>
        <w:t xml:space="preserve">΄ </w:t>
      </w:r>
      <w:proofErr w:type="spellStart"/>
      <w:r w:rsidRPr="000D38C5">
        <w:rPr>
          <w:szCs w:val="22"/>
          <w:lang w:val="el-GR" w:eastAsia="el-GR"/>
          <w14:ligatures w14:val="standardContextual"/>
        </w:rPr>
        <w:t>αριθμ</w:t>
      </w:r>
      <w:proofErr w:type="spellEnd"/>
      <w:r w:rsidRPr="000D38C5">
        <w:rPr>
          <w:szCs w:val="22"/>
          <w:lang w:val="el-GR" w:eastAsia="el-GR"/>
          <w14:ligatures w14:val="standardContextual"/>
        </w:rPr>
        <w:t xml:space="preserve"> ..... διακήρυξη (ΑΔΑΜ…) και τα λοιπά έγγραφα της σύμβασης που συνέταξε η Αναθέτουσα Αρχή για την ανωτέρω εν θέματι σύμβαση</w:t>
      </w:r>
      <w:r w:rsidRPr="000D38C5">
        <w:rPr>
          <w:spacing w:val="-7"/>
          <w:szCs w:val="22"/>
          <w:lang w:val="el-GR" w:eastAsia="el-GR"/>
          <w14:ligatures w14:val="standardContextual"/>
        </w:rPr>
        <w:t xml:space="preserve"> </w:t>
      </w:r>
      <w:r w:rsidRPr="000D38C5">
        <w:rPr>
          <w:szCs w:val="22"/>
          <w:lang w:val="el-GR" w:eastAsia="el-GR"/>
          <w14:ligatures w14:val="standardContextual"/>
        </w:rPr>
        <w:t>προμήθειας.</w:t>
      </w:r>
    </w:p>
    <w:p w14:paraId="6BD31882" w14:textId="77777777" w:rsidR="004A773C" w:rsidRPr="000D38C5" w:rsidRDefault="004A773C" w:rsidP="00364EB3">
      <w:pPr>
        <w:widowControl w:val="0"/>
        <w:numPr>
          <w:ilvl w:val="0"/>
          <w:numId w:val="33"/>
        </w:numPr>
        <w:tabs>
          <w:tab w:val="left" w:pos="469"/>
          <w:tab w:val="left" w:leader="dot" w:pos="2815"/>
        </w:tabs>
        <w:suppressAutoHyphens w:val="0"/>
        <w:kinsoku w:val="0"/>
        <w:overflowPunct w:val="0"/>
        <w:autoSpaceDE w:val="0"/>
        <w:autoSpaceDN w:val="0"/>
        <w:adjustRightInd w:val="0"/>
        <w:spacing w:before="122" w:after="0"/>
        <w:ind w:right="269" w:firstLine="0"/>
        <w:rPr>
          <w:szCs w:val="22"/>
          <w:lang w:val="el-GR" w:eastAsia="el-GR"/>
          <w14:ligatures w14:val="standardContextual"/>
        </w:rPr>
      </w:pPr>
      <w:r w:rsidRPr="000D38C5">
        <w:rPr>
          <w:szCs w:val="22"/>
          <w:lang w:val="el-GR" w:eastAsia="el-GR"/>
          <w14:ligatures w14:val="standardContextual"/>
        </w:rPr>
        <w:t xml:space="preserve">Την </w:t>
      </w:r>
      <w:proofErr w:type="spellStart"/>
      <w:r w:rsidRPr="000D38C5">
        <w:rPr>
          <w:szCs w:val="22"/>
          <w:lang w:val="el-GR" w:eastAsia="el-GR"/>
          <w14:ligatures w14:val="standardContextual"/>
        </w:rPr>
        <w:t>υπ</w:t>
      </w:r>
      <w:proofErr w:type="spellEnd"/>
      <w:r w:rsidRPr="000D38C5">
        <w:rPr>
          <w:szCs w:val="22"/>
          <w:lang w:val="el-GR" w:eastAsia="el-GR"/>
          <w14:ligatures w14:val="standardContextual"/>
        </w:rPr>
        <w:t xml:space="preserve">΄ </w:t>
      </w:r>
      <w:proofErr w:type="spellStart"/>
      <w:r w:rsidRPr="000D38C5">
        <w:rPr>
          <w:szCs w:val="22"/>
          <w:lang w:val="el-GR" w:eastAsia="el-GR"/>
          <w14:ligatures w14:val="standardContextual"/>
        </w:rPr>
        <w:t>αριθμ</w:t>
      </w:r>
      <w:proofErr w:type="spellEnd"/>
      <w:r w:rsidRPr="000D38C5">
        <w:rPr>
          <w:szCs w:val="22"/>
          <w:lang w:val="el-GR" w:eastAsia="el-GR"/>
          <w14:ligatures w14:val="standardContextual"/>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w:t>
      </w:r>
      <w:r w:rsidRPr="000D38C5">
        <w:rPr>
          <w:spacing w:val="21"/>
          <w:szCs w:val="22"/>
          <w:lang w:val="el-GR" w:eastAsia="el-GR"/>
          <w14:ligatures w14:val="standardContextual"/>
        </w:rPr>
        <w:t xml:space="preserve"> </w:t>
      </w:r>
      <w:proofErr w:type="spellStart"/>
      <w:r w:rsidRPr="000D38C5">
        <w:rPr>
          <w:szCs w:val="22"/>
          <w:lang w:val="el-GR" w:eastAsia="el-GR"/>
          <w14:ligatures w14:val="standardContextual"/>
        </w:rPr>
        <w:t>αριθμ</w:t>
      </w:r>
      <w:proofErr w:type="spellEnd"/>
      <w:r w:rsidRPr="000D38C5">
        <w:rPr>
          <w:szCs w:val="22"/>
          <w:lang w:val="el-GR" w:eastAsia="el-GR"/>
          <w14:ligatures w14:val="standardContextual"/>
        </w:rPr>
        <w:t>.</w:t>
      </w:r>
      <w:r w:rsidRPr="000D38C5">
        <w:rPr>
          <w:spacing w:val="22"/>
          <w:szCs w:val="22"/>
          <w:lang w:val="el-GR" w:eastAsia="el-GR"/>
          <w14:ligatures w14:val="standardContextual"/>
        </w:rPr>
        <w:t xml:space="preserve"> </w:t>
      </w:r>
      <w:proofErr w:type="spellStart"/>
      <w:r w:rsidRPr="000D38C5">
        <w:rPr>
          <w:szCs w:val="22"/>
          <w:lang w:val="el-GR" w:eastAsia="el-GR"/>
          <w14:ligatures w14:val="standardContextual"/>
        </w:rPr>
        <w:t>πρωτ</w:t>
      </w:r>
      <w:proofErr w:type="spellEnd"/>
      <w:r w:rsidRPr="000D38C5">
        <w:rPr>
          <w:szCs w:val="22"/>
          <w:lang w:val="el-GR" w:eastAsia="el-GR"/>
          <w14:ligatures w14:val="standardContextual"/>
        </w:rPr>
        <w:tab/>
        <w:t>ειδική</w:t>
      </w:r>
      <w:r w:rsidRPr="000D38C5">
        <w:rPr>
          <w:spacing w:val="20"/>
          <w:szCs w:val="22"/>
          <w:lang w:val="el-GR" w:eastAsia="el-GR"/>
          <w14:ligatures w14:val="standardContextual"/>
        </w:rPr>
        <w:t xml:space="preserve"> </w:t>
      </w:r>
      <w:r w:rsidRPr="000D38C5">
        <w:rPr>
          <w:szCs w:val="22"/>
          <w:lang w:val="el-GR" w:eastAsia="el-GR"/>
          <w14:ligatures w14:val="standardContextual"/>
        </w:rPr>
        <w:t>πρόσκληση</w:t>
      </w:r>
      <w:r w:rsidRPr="000D38C5">
        <w:rPr>
          <w:spacing w:val="21"/>
          <w:szCs w:val="22"/>
          <w:lang w:val="el-GR" w:eastAsia="el-GR"/>
          <w14:ligatures w14:val="standardContextual"/>
        </w:rPr>
        <w:t xml:space="preserve"> </w:t>
      </w:r>
      <w:r w:rsidRPr="000D38C5">
        <w:rPr>
          <w:szCs w:val="22"/>
          <w:lang w:val="el-GR" w:eastAsia="el-GR"/>
          <w14:ligatures w14:val="standardContextual"/>
        </w:rPr>
        <w:t>της</w:t>
      </w:r>
      <w:r w:rsidRPr="000D38C5">
        <w:rPr>
          <w:spacing w:val="20"/>
          <w:szCs w:val="22"/>
          <w:lang w:val="el-GR" w:eastAsia="el-GR"/>
          <w14:ligatures w14:val="standardContextual"/>
        </w:rPr>
        <w:t xml:space="preserve"> </w:t>
      </w:r>
      <w:r w:rsidRPr="000D38C5">
        <w:rPr>
          <w:szCs w:val="22"/>
          <w:lang w:val="el-GR" w:eastAsia="el-GR"/>
          <w14:ligatures w14:val="standardContextual"/>
        </w:rPr>
        <w:t>Αναθέτουσας</w:t>
      </w:r>
      <w:r w:rsidRPr="000D38C5">
        <w:rPr>
          <w:spacing w:val="20"/>
          <w:szCs w:val="22"/>
          <w:lang w:val="el-GR" w:eastAsia="el-GR"/>
          <w14:ligatures w14:val="standardContextual"/>
        </w:rPr>
        <w:t xml:space="preserve"> </w:t>
      </w:r>
      <w:r w:rsidRPr="000D38C5">
        <w:rPr>
          <w:szCs w:val="22"/>
          <w:lang w:val="el-GR" w:eastAsia="el-GR"/>
          <w14:ligatures w14:val="standardContextual"/>
        </w:rPr>
        <w:t>Αρχής</w:t>
      </w:r>
      <w:r w:rsidRPr="000D38C5">
        <w:rPr>
          <w:spacing w:val="20"/>
          <w:szCs w:val="22"/>
          <w:lang w:val="el-GR" w:eastAsia="el-GR"/>
          <w14:ligatures w14:val="standardContextual"/>
        </w:rPr>
        <w:t xml:space="preserve"> </w:t>
      </w:r>
      <w:r w:rsidRPr="000D38C5">
        <w:rPr>
          <w:szCs w:val="22"/>
          <w:lang w:val="el-GR" w:eastAsia="el-GR"/>
          <w14:ligatures w14:val="standardContextual"/>
        </w:rPr>
        <w:t>προς</w:t>
      </w:r>
      <w:r w:rsidRPr="000D38C5">
        <w:rPr>
          <w:spacing w:val="21"/>
          <w:szCs w:val="22"/>
          <w:lang w:val="el-GR" w:eastAsia="el-GR"/>
          <w14:ligatures w14:val="standardContextual"/>
        </w:rPr>
        <w:t xml:space="preserve"> </w:t>
      </w:r>
      <w:r w:rsidRPr="000D38C5">
        <w:rPr>
          <w:szCs w:val="22"/>
          <w:lang w:val="el-GR" w:eastAsia="el-GR"/>
          <w14:ligatures w14:val="standardContextual"/>
        </w:rPr>
        <w:t>τον</w:t>
      </w:r>
      <w:r w:rsidRPr="000D38C5">
        <w:rPr>
          <w:spacing w:val="18"/>
          <w:szCs w:val="22"/>
          <w:lang w:val="el-GR" w:eastAsia="el-GR"/>
          <w14:ligatures w14:val="standardContextual"/>
        </w:rPr>
        <w:t xml:space="preserve"> </w:t>
      </w:r>
      <w:r w:rsidRPr="000D38C5">
        <w:rPr>
          <w:szCs w:val="22"/>
          <w:lang w:val="el-GR" w:eastAsia="el-GR"/>
          <w14:ligatures w14:val="standardContextual"/>
        </w:rPr>
        <w:t>Ανάδοχο</w:t>
      </w:r>
      <w:r w:rsidRPr="000D38C5">
        <w:rPr>
          <w:spacing w:val="20"/>
          <w:szCs w:val="22"/>
          <w:lang w:val="el-GR" w:eastAsia="el-GR"/>
          <w14:ligatures w14:val="standardContextual"/>
        </w:rPr>
        <w:t xml:space="preserve"> </w:t>
      </w:r>
      <w:r w:rsidRPr="000D38C5">
        <w:rPr>
          <w:szCs w:val="22"/>
          <w:lang w:val="el-GR" w:eastAsia="el-GR"/>
          <w14:ligatures w14:val="standardContextual"/>
        </w:rPr>
        <w:t>για</w:t>
      </w:r>
      <w:r w:rsidRPr="000D38C5">
        <w:rPr>
          <w:spacing w:val="19"/>
          <w:szCs w:val="22"/>
          <w:lang w:val="el-GR" w:eastAsia="el-GR"/>
          <w14:ligatures w14:val="standardContextual"/>
        </w:rPr>
        <w:t xml:space="preserve"> </w:t>
      </w:r>
      <w:r w:rsidRPr="000D38C5">
        <w:rPr>
          <w:szCs w:val="22"/>
          <w:lang w:val="el-GR" w:eastAsia="el-GR"/>
          <w14:ligatures w14:val="standardContextual"/>
        </w:rPr>
        <w:t>την</w:t>
      </w:r>
    </w:p>
    <w:p w14:paraId="1C6017EF" w14:textId="77777777" w:rsidR="004A773C" w:rsidRPr="000D38C5" w:rsidRDefault="004A773C" w:rsidP="00364EB3">
      <w:pPr>
        <w:widowControl w:val="0"/>
        <w:suppressAutoHyphens w:val="0"/>
        <w:kinsoku w:val="0"/>
        <w:overflowPunct w:val="0"/>
        <w:autoSpaceDE w:val="0"/>
        <w:autoSpaceDN w:val="0"/>
        <w:adjustRightInd w:val="0"/>
        <w:spacing w:after="0" w:line="292" w:lineRule="exact"/>
        <w:ind w:left="132"/>
        <w:rPr>
          <w:szCs w:val="22"/>
          <w:lang w:val="el-GR" w:eastAsia="el-GR"/>
          <w14:ligatures w14:val="standardContextual"/>
        </w:rPr>
      </w:pPr>
      <w:r w:rsidRPr="000D38C5">
        <w:rPr>
          <w:szCs w:val="22"/>
          <w:lang w:val="el-GR" w:eastAsia="el-GR"/>
          <w14:ligatures w14:val="standardContextual"/>
        </w:rPr>
        <w:t>υπογραφή του παρόντος, η οποία κοινοποιήθηκε σε αυτόν την…...</w:t>
      </w:r>
    </w:p>
    <w:p w14:paraId="2D82E419" w14:textId="77777777" w:rsidR="004A773C" w:rsidRPr="000D38C5" w:rsidRDefault="004A773C" w:rsidP="00364EB3">
      <w:pPr>
        <w:widowControl w:val="0"/>
        <w:numPr>
          <w:ilvl w:val="0"/>
          <w:numId w:val="33"/>
        </w:numPr>
        <w:tabs>
          <w:tab w:val="left" w:pos="390"/>
        </w:tabs>
        <w:suppressAutoHyphens w:val="0"/>
        <w:kinsoku w:val="0"/>
        <w:overflowPunct w:val="0"/>
        <w:autoSpaceDE w:val="0"/>
        <w:autoSpaceDN w:val="0"/>
        <w:adjustRightInd w:val="0"/>
        <w:spacing w:before="119" w:after="0"/>
        <w:ind w:right="272" w:firstLine="0"/>
        <w:rPr>
          <w:szCs w:val="22"/>
          <w:lang w:val="el-GR" w:eastAsia="el-GR"/>
          <w14:ligatures w14:val="standardContextual"/>
        </w:rPr>
      </w:pPr>
      <w:r w:rsidRPr="000D38C5">
        <w:rPr>
          <w:szCs w:val="22"/>
          <w:lang w:val="el-GR" w:eastAsia="el-GR"/>
          <w14:ligatures w14:val="standardContextual"/>
        </w:rPr>
        <w:t xml:space="preserve">Την από ……υπεύθυνη δήλωση του αναδόχου περί μη </w:t>
      </w:r>
      <w:proofErr w:type="spellStart"/>
      <w:r w:rsidRPr="000D38C5">
        <w:rPr>
          <w:szCs w:val="22"/>
          <w:lang w:val="el-GR" w:eastAsia="el-GR"/>
          <w14:ligatures w14:val="standardContextual"/>
        </w:rPr>
        <w:t>οψιγενών</w:t>
      </w:r>
      <w:proofErr w:type="spellEnd"/>
      <w:r w:rsidRPr="000D38C5">
        <w:rPr>
          <w:szCs w:val="22"/>
          <w:lang w:val="el-GR" w:eastAsia="el-GR"/>
          <w14:ligatures w14:val="standardContextual"/>
        </w:rPr>
        <w:t xml:space="preserve"> μεταβολών, κατά την έννοια της περ. (2) της παρ. 3 του άρθρου 100 του ν.</w:t>
      </w:r>
      <w:r w:rsidRPr="000D38C5">
        <w:rPr>
          <w:spacing w:val="-8"/>
          <w:szCs w:val="22"/>
          <w:lang w:val="el-GR" w:eastAsia="el-GR"/>
          <w14:ligatures w14:val="standardContextual"/>
        </w:rPr>
        <w:t xml:space="preserve"> </w:t>
      </w:r>
      <w:r w:rsidRPr="000D38C5">
        <w:rPr>
          <w:szCs w:val="22"/>
          <w:lang w:val="el-GR" w:eastAsia="el-GR"/>
          <w14:ligatures w14:val="standardContextual"/>
        </w:rPr>
        <w:t>4412/2016</w:t>
      </w:r>
    </w:p>
    <w:p w14:paraId="1175565F" w14:textId="77777777" w:rsidR="004A773C" w:rsidRPr="000D38C5" w:rsidRDefault="004A773C" w:rsidP="00364EB3">
      <w:pPr>
        <w:widowControl w:val="0"/>
        <w:numPr>
          <w:ilvl w:val="0"/>
          <w:numId w:val="33"/>
        </w:numPr>
        <w:tabs>
          <w:tab w:val="left" w:pos="385"/>
        </w:tabs>
        <w:suppressAutoHyphens w:val="0"/>
        <w:kinsoku w:val="0"/>
        <w:overflowPunct w:val="0"/>
        <w:autoSpaceDE w:val="0"/>
        <w:autoSpaceDN w:val="0"/>
        <w:adjustRightInd w:val="0"/>
        <w:spacing w:before="120" w:after="0"/>
        <w:ind w:right="270" w:firstLine="0"/>
        <w:rPr>
          <w:szCs w:val="22"/>
          <w:lang w:val="el-GR" w:eastAsia="el-GR"/>
          <w14:ligatures w14:val="standardContextual"/>
        </w:rPr>
      </w:pPr>
      <w:r w:rsidRPr="000D38C5">
        <w:rPr>
          <w:szCs w:val="22"/>
          <w:lang w:val="el-GR" w:eastAsia="el-GR"/>
          <w14:ligatures w14:val="standardContextual"/>
        </w:rPr>
        <w:t xml:space="preserve">Ότι αναπόσπαστο τμήμα της παρούσας αποτελούν, σύμφωνα με το άρθρο 2 παρ.1 </w:t>
      </w:r>
      <w:proofErr w:type="spellStart"/>
      <w:r w:rsidRPr="000D38C5">
        <w:rPr>
          <w:szCs w:val="22"/>
          <w:lang w:val="el-GR" w:eastAsia="el-GR"/>
          <w14:ligatures w14:val="standardContextual"/>
        </w:rPr>
        <w:t>περιπτ</w:t>
      </w:r>
      <w:proofErr w:type="spellEnd"/>
      <w:r w:rsidRPr="000D38C5">
        <w:rPr>
          <w:szCs w:val="22"/>
          <w:lang w:val="el-GR" w:eastAsia="el-GR"/>
          <w14:ligatures w14:val="standardContextual"/>
        </w:rPr>
        <w:t>. 42 του</w:t>
      </w:r>
      <w:r w:rsidRPr="000D38C5">
        <w:rPr>
          <w:spacing w:val="-1"/>
          <w:szCs w:val="22"/>
          <w:lang w:val="el-GR" w:eastAsia="el-GR"/>
          <w14:ligatures w14:val="standardContextual"/>
        </w:rPr>
        <w:t xml:space="preserve"> </w:t>
      </w:r>
      <w:r w:rsidRPr="000D38C5">
        <w:rPr>
          <w:szCs w:val="22"/>
          <w:lang w:val="el-GR" w:eastAsia="el-GR"/>
          <w14:ligatures w14:val="standardContextual"/>
        </w:rPr>
        <w:t>Ν.4412/2016:</w:t>
      </w:r>
    </w:p>
    <w:p w14:paraId="5D7F3255" w14:textId="77777777" w:rsidR="004A773C" w:rsidRPr="000D38C5" w:rsidRDefault="004A773C" w:rsidP="00364EB3">
      <w:pPr>
        <w:widowControl w:val="0"/>
        <w:tabs>
          <w:tab w:val="left" w:leader="dot" w:pos="2111"/>
        </w:tabs>
        <w:suppressAutoHyphens w:val="0"/>
        <w:kinsoku w:val="0"/>
        <w:overflowPunct w:val="0"/>
        <w:autoSpaceDE w:val="0"/>
        <w:autoSpaceDN w:val="0"/>
        <w:adjustRightInd w:val="0"/>
        <w:spacing w:before="120" w:after="0"/>
        <w:ind w:left="132"/>
        <w:rPr>
          <w:szCs w:val="22"/>
          <w:lang w:val="el-GR" w:eastAsia="el-GR"/>
          <w14:ligatures w14:val="standardContextual"/>
        </w:rPr>
      </w:pPr>
      <w:r w:rsidRPr="000D38C5">
        <w:rPr>
          <w:szCs w:val="22"/>
          <w:lang w:val="el-GR" w:eastAsia="el-GR"/>
          <w14:ligatures w14:val="standardContextual"/>
        </w:rPr>
        <w:t>-η υπ’</w:t>
      </w:r>
      <w:r w:rsidRPr="000D38C5">
        <w:rPr>
          <w:spacing w:val="-1"/>
          <w:szCs w:val="22"/>
          <w:lang w:val="el-GR" w:eastAsia="el-GR"/>
          <w14:ligatures w14:val="standardContextual"/>
        </w:rPr>
        <w:t xml:space="preserve"> </w:t>
      </w:r>
      <w:r w:rsidRPr="000D38C5">
        <w:rPr>
          <w:szCs w:val="22"/>
          <w:lang w:val="el-GR" w:eastAsia="el-GR"/>
          <w14:ligatures w14:val="standardContextual"/>
        </w:rPr>
        <w:t>αριθ.</w:t>
      </w:r>
      <w:r w:rsidRPr="000D38C5">
        <w:rPr>
          <w:szCs w:val="22"/>
          <w:lang w:val="el-GR" w:eastAsia="el-GR"/>
          <w14:ligatures w14:val="standardContextual"/>
        </w:rPr>
        <w:tab/>
        <w:t>διακήρυξη, με τα Παραρτήματα</w:t>
      </w:r>
      <w:r w:rsidRPr="000D38C5">
        <w:rPr>
          <w:spacing w:val="3"/>
          <w:szCs w:val="22"/>
          <w:lang w:val="el-GR" w:eastAsia="el-GR"/>
          <w14:ligatures w14:val="standardContextual"/>
        </w:rPr>
        <w:t xml:space="preserve"> </w:t>
      </w:r>
      <w:r w:rsidRPr="000D38C5">
        <w:rPr>
          <w:szCs w:val="22"/>
          <w:lang w:val="el-GR" w:eastAsia="el-GR"/>
          <w14:ligatures w14:val="standardContextual"/>
        </w:rPr>
        <w:t>της</w:t>
      </w:r>
    </w:p>
    <w:p w14:paraId="73BACD14" w14:textId="77777777" w:rsidR="004A773C" w:rsidRPr="000D38C5" w:rsidRDefault="004A773C" w:rsidP="00364EB3">
      <w:pPr>
        <w:widowControl w:val="0"/>
        <w:suppressAutoHyphens w:val="0"/>
        <w:kinsoku w:val="0"/>
        <w:overflowPunct w:val="0"/>
        <w:autoSpaceDE w:val="0"/>
        <w:autoSpaceDN w:val="0"/>
        <w:adjustRightInd w:val="0"/>
        <w:spacing w:before="120" w:after="0"/>
        <w:ind w:left="132"/>
        <w:rPr>
          <w:szCs w:val="22"/>
          <w:lang w:val="el-GR" w:eastAsia="el-GR"/>
          <w14:ligatures w14:val="standardContextual"/>
        </w:rPr>
      </w:pPr>
      <w:r w:rsidRPr="000D38C5">
        <w:rPr>
          <w:szCs w:val="22"/>
          <w:lang w:val="el-GR" w:eastAsia="el-GR"/>
          <w14:ligatures w14:val="standardContextual"/>
        </w:rPr>
        <w:t>-η προσφορά του Αναδόχου</w:t>
      </w:r>
    </w:p>
    <w:p w14:paraId="605A6F2D" w14:textId="2DD37105" w:rsidR="004A773C" w:rsidRPr="000D38C5" w:rsidRDefault="004A773C" w:rsidP="00364EB3">
      <w:pPr>
        <w:widowControl w:val="0"/>
        <w:numPr>
          <w:ilvl w:val="0"/>
          <w:numId w:val="33"/>
        </w:numPr>
        <w:tabs>
          <w:tab w:val="left" w:pos="379"/>
          <w:tab w:val="left" w:leader="dot" w:pos="5211"/>
        </w:tabs>
        <w:suppressAutoHyphens w:val="0"/>
        <w:kinsoku w:val="0"/>
        <w:overflowPunct w:val="0"/>
        <w:autoSpaceDE w:val="0"/>
        <w:autoSpaceDN w:val="0"/>
        <w:adjustRightInd w:val="0"/>
        <w:spacing w:before="120" w:after="0"/>
        <w:ind w:left="378" w:hanging="247"/>
        <w:rPr>
          <w:szCs w:val="22"/>
          <w:lang w:val="el-GR" w:eastAsia="el-GR"/>
          <w14:ligatures w14:val="standardContextual"/>
        </w:rPr>
      </w:pPr>
      <w:r w:rsidRPr="000D38C5">
        <w:rPr>
          <w:szCs w:val="22"/>
          <w:lang w:val="el-GR" w:eastAsia="el-GR"/>
          <w14:ligatures w14:val="standardContextual"/>
        </w:rPr>
        <w:t>Ότι ο ανάδοχος κατέθεσε την</w:t>
      </w:r>
      <w:r w:rsidRPr="000D38C5">
        <w:rPr>
          <w:spacing w:val="30"/>
          <w:szCs w:val="22"/>
          <w:lang w:val="el-GR" w:eastAsia="el-GR"/>
          <w14:ligatures w14:val="standardContextual"/>
        </w:rPr>
        <w:t xml:space="preserve"> </w:t>
      </w:r>
      <w:r w:rsidRPr="000D38C5">
        <w:rPr>
          <w:szCs w:val="22"/>
          <w:lang w:val="el-GR" w:eastAsia="el-GR"/>
          <w14:ligatures w14:val="standardContextual"/>
        </w:rPr>
        <w:t>υπ’</w:t>
      </w:r>
      <w:r w:rsidRPr="000D38C5">
        <w:rPr>
          <w:spacing w:val="6"/>
          <w:szCs w:val="22"/>
          <w:lang w:val="el-GR" w:eastAsia="el-GR"/>
          <w14:ligatures w14:val="standardContextual"/>
        </w:rPr>
        <w:t xml:space="preserve"> </w:t>
      </w:r>
      <w:proofErr w:type="spellStart"/>
      <w:r w:rsidRPr="000D38C5">
        <w:rPr>
          <w:szCs w:val="22"/>
          <w:lang w:val="el-GR" w:eastAsia="el-GR"/>
          <w14:ligatures w14:val="standardContextual"/>
        </w:rPr>
        <w:t>αριθ</w:t>
      </w:r>
      <w:proofErr w:type="spellEnd"/>
      <w:r w:rsidR="00364EB3">
        <w:rPr>
          <w:szCs w:val="22"/>
          <w:lang w:val="el-GR" w:eastAsia="el-GR"/>
          <w14:ligatures w14:val="standardContextual"/>
        </w:rPr>
        <w:t>………………….</w:t>
      </w:r>
      <w:r w:rsidRPr="000D38C5">
        <w:rPr>
          <w:szCs w:val="22"/>
          <w:lang w:val="el-GR" w:eastAsia="el-GR"/>
          <w14:ligatures w14:val="standardContextual"/>
        </w:rPr>
        <w:t>εγγυητική επιστολή της τράπεζας/</w:t>
      </w:r>
      <w:r w:rsidRPr="000D38C5">
        <w:rPr>
          <w:spacing w:val="12"/>
          <w:szCs w:val="22"/>
          <w:lang w:val="el-GR" w:eastAsia="el-GR"/>
          <w14:ligatures w14:val="standardContextual"/>
        </w:rPr>
        <w:t xml:space="preserve"> </w:t>
      </w:r>
      <w:r w:rsidRPr="000D38C5">
        <w:rPr>
          <w:szCs w:val="22"/>
          <w:lang w:val="el-GR" w:eastAsia="el-GR"/>
          <w14:ligatures w14:val="standardContextual"/>
        </w:rPr>
        <w:t>πιστωτικού</w:t>
      </w:r>
    </w:p>
    <w:p w14:paraId="71D91106" w14:textId="7033EF9A" w:rsidR="004A773C" w:rsidRDefault="004A773C" w:rsidP="00364EB3">
      <w:pPr>
        <w:widowControl w:val="0"/>
        <w:tabs>
          <w:tab w:val="left" w:pos="1473"/>
          <w:tab w:val="left" w:pos="3306"/>
          <w:tab w:val="left" w:pos="4649"/>
          <w:tab w:val="left" w:pos="6222"/>
          <w:tab w:val="left" w:pos="7944"/>
          <w:tab w:val="left" w:pos="9126"/>
        </w:tabs>
        <w:suppressAutoHyphens w:val="0"/>
        <w:kinsoku w:val="0"/>
        <w:overflowPunct w:val="0"/>
        <w:autoSpaceDE w:val="0"/>
        <w:autoSpaceDN w:val="0"/>
        <w:adjustRightInd w:val="0"/>
        <w:spacing w:after="0" w:line="293" w:lineRule="exact"/>
        <w:ind w:left="132"/>
        <w:rPr>
          <w:szCs w:val="22"/>
          <w:lang w:val="el-GR" w:eastAsia="el-GR"/>
          <w14:ligatures w14:val="standardContextual"/>
        </w:rPr>
      </w:pPr>
      <w:r w:rsidRPr="000D38C5">
        <w:rPr>
          <w:szCs w:val="22"/>
          <w:lang w:val="el-GR" w:eastAsia="el-GR"/>
          <w14:ligatures w14:val="standardContextual"/>
        </w:rPr>
        <w:t>ιδρύματος/χρηματοδοτικού</w:t>
      </w:r>
      <w:r w:rsidR="00364EB3">
        <w:rPr>
          <w:szCs w:val="22"/>
          <w:lang w:val="el-GR" w:eastAsia="el-GR"/>
          <w14:ligatures w14:val="standardContextual"/>
        </w:rPr>
        <w:t xml:space="preserve"> </w:t>
      </w:r>
      <w:r w:rsidRPr="000D38C5">
        <w:rPr>
          <w:szCs w:val="22"/>
          <w:lang w:val="el-GR" w:eastAsia="el-GR"/>
          <w14:ligatures w14:val="standardContextual"/>
        </w:rPr>
        <w:t>ιδρύματος/ασφαλιστικής</w:t>
      </w:r>
      <w:r w:rsidR="00364EB3">
        <w:rPr>
          <w:szCs w:val="22"/>
          <w:lang w:val="el-GR" w:eastAsia="el-GR"/>
          <w14:ligatures w14:val="standardContextual"/>
        </w:rPr>
        <w:t xml:space="preserve"> </w:t>
      </w:r>
      <w:r w:rsidRPr="000D38C5">
        <w:rPr>
          <w:szCs w:val="22"/>
          <w:lang w:val="el-GR" w:eastAsia="el-GR"/>
          <w14:ligatures w14:val="standardContextual"/>
        </w:rPr>
        <w:t>επιχείρησης/</w:t>
      </w:r>
      <w:r w:rsidRPr="000D38C5">
        <w:rPr>
          <w:szCs w:val="22"/>
          <w:lang w:val="el-GR" w:eastAsia="el-GR"/>
          <w14:ligatures w14:val="standardContextual"/>
        </w:rPr>
        <w:tab/>
        <w:t>...............,ποσού........................ ευρώ, για την καλή εκτέλεση των όρων του παρόντος συμφωνητικού</w:t>
      </w:r>
      <w:r w:rsidR="00364EB3">
        <w:rPr>
          <w:szCs w:val="22"/>
          <w:lang w:val="el-GR" w:eastAsia="el-GR"/>
          <w14:ligatures w14:val="standardContextual"/>
        </w:rPr>
        <w:t xml:space="preserve"> </w:t>
      </w:r>
      <w:r w:rsidRPr="000D38C5">
        <w:rPr>
          <w:szCs w:val="22"/>
          <w:lang w:val="el-GR" w:eastAsia="el-GR"/>
          <w14:ligatures w14:val="standardContextual"/>
        </w:rPr>
        <w:t>Συμφώνησαν</w:t>
      </w:r>
      <w:r w:rsidR="00364EB3">
        <w:rPr>
          <w:szCs w:val="22"/>
          <w:lang w:val="el-GR" w:eastAsia="el-GR"/>
          <w14:ligatures w14:val="standardContextual"/>
        </w:rPr>
        <w:t xml:space="preserve"> </w:t>
      </w:r>
      <w:r w:rsidRPr="000D38C5">
        <w:rPr>
          <w:szCs w:val="22"/>
          <w:lang w:val="el-GR" w:eastAsia="el-GR"/>
          <w14:ligatures w14:val="standardContextual"/>
        </w:rPr>
        <w:t>και</w:t>
      </w:r>
      <w:r w:rsidR="00364EB3">
        <w:rPr>
          <w:szCs w:val="22"/>
          <w:lang w:val="el-GR" w:eastAsia="el-GR"/>
          <w14:ligatures w14:val="standardContextual"/>
        </w:rPr>
        <w:t xml:space="preserve"> </w:t>
      </w:r>
      <w:r w:rsidRPr="000D38C5">
        <w:rPr>
          <w:szCs w:val="22"/>
          <w:lang w:val="el-GR" w:eastAsia="el-GR"/>
          <w14:ligatures w14:val="standardContextual"/>
        </w:rPr>
        <w:t>έκαναν</w:t>
      </w:r>
      <w:r w:rsidR="00364EB3">
        <w:rPr>
          <w:szCs w:val="22"/>
          <w:lang w:val="el-GR" w:eastAsia="el-GR"/>
          <w14:ligatures w14:val="standardContextual"/>
        </w:rPr>
        <w:t xml:space="preserve"> </w:t>
      </w:r>
      <w:r w:rsidRPr="000D38C5">
        <w:rPr>
          <w:szCs w:val="22"/>
          <w:lang w:val="el-GR" w:eastAsia="el-GR"/>
          <w14:ligatures w14:val="standardContextual"/>
        </w:rPr>
        <w:t>αμοιβαία</w:t>
      </w:r>
      <w:r w:rsidR="00364EB3">
        <w:rPr>
          <w:szCs w:val="22"/>
          <w:lang w:val="el-GR" w:eastAsia="el-GR"/>
          <w14:ligatures w14:val="standardContextual"/>
        </w:rPr>
        <w:t xml:space="preserve"> </w:t>
      </w:r>
      <w:r w:rsidRPr="000D38C5">
        <w:rPr>
          <w:szCs w:val="22"/>
          <w:lang w:val="el-GR" w:eastAsia="el-GR"/>
          <w14:ligatures w14:val="standardContextual"/>
        </w:rPr>
        <w:t>αποδεκτά</w:t>
      </w:r>
      <w:r w:rsidR="00364EB3">
        <w:rPr>
          <w:szCs w:val="22"/>
          <w:lang w:val="el-GR" w:eastAsia="el-GR"/>
          <w14:ligatures w14:val="standardContextual"/>
        </w:rPr>
        <w:t xml:space="preserve"> </w:t>
      </w:r>
      <w:r w:rsidRPr="000D38C5">
        <w:rPr>
          <w:szCs w:val="22"/>
          <w:lang w:val="el-GR" w:eastAsia="el-GR"/>
          <w14:ligatures w14:val="standardContextual"/>
        </w:rPr>
        <w:t>τα</w:t>
      </w:r>
      <w:r w:rsidR="00364EB3">
        <w:rPr>
          <w:szCs w:val="22"/>
          <w:lang w:val="el-GR" w:eastAsia="el-GR"/>
          <w14:ligatures w14:val="standardContextual"/>
        </w:rPr>
        <w:t xml:space="preserve"> </w:t>
      </w:r>
      <w:r w:rsidRPr="000D38C5">
        <w:rPr>
          <w:szCs w:val="22"/>
          <w:lang w:val="el-GR" w:eastAsia="el-GR"/>
          <w14:ligatures w14:val="standardContextual"/>
        </w:rPr>
        <w:t>ακόλουθα:</w:t>
      </w:r>
    </w:p>
    <w:p w14:paraId="53CE8258" w14:textId="77777777" w:rsidR="004A773C" w:rsidRDefault="004A773C" w:rsidP="00364EB3">
      <w:pPr>
        <w:widowControl w:val="0"/>
        <w:tabs>
          <w:tab w:val="left" w:pos="2028"/>
          <w:tab w:val="left" w:pos="2925"/>
          <w:tab w:val="left" w:pos="4223"/>
          <w:tab w:val="left" w:pos="5737"/>
          <w:tab w:val="left" w:pos="7294"/>
          <w:tab w:val="left" w:pos="8112"/>
          <w:tab w:val="left" w:pos="9705"/>
        </w:tabs>
        <w:suppressAutoHyphens w:val="0"/>
        <w:kinsoku w:val="0"/>
        <w:overflowPunct w:val="0"/>
        <w:autoSpaceDE w:val="0"/>
        <w:autoSpaceDN w:val="0"/>
        <w:adjustRightInd w:val="0"/>
        <w:spacing w:before="120" w:after="0"/>
        <w:ind w:left="132"/>
        <w:rPr>
          <w:szCs w:val="22"/>
          <w:lang w:val="el-GR" w:eastAsia="el-GR"/>
          <w14:ligatures w14:val="standardContextual"/>
        </w:rPr>
      </w:pPr>
    </w:p>
    <w:p w14:paraId="4010D612" w14:textId="77777777" w:rsidR="004A773C" w:rsidRDefault="004A773C" w:rsidP="00364EB3">
      <w:pPr>
        <w:widowControl w:val="0"/>
        <w:tabs>
          <w:tab w:val="left" w:pos="2028"/>
          <w:tab w:val="left" w:pos="2925"/>
          <w:tab w:val="left" w:pos="4223"/>
          <w:tab w:val="left" w:pos="5737"/>
          <w:tab w:val="left" w:pos="7294"/>
          <w:tab w:val="left" w:pos="8112"/>
          <w:tab w:val="left" w:pos="9705"/>
        </w:tabs>
        <w:suppressAutoHyphens w:val="0"/>
        <w:kinsoku w:val="0"/>
        <w:overflowPunct w:val="0"/>
        <w:autoSpaceDE w:val="0"/>
        <w:autoSpaceDN w:val="0"/>
        <w:adjustRightInd w:val="0"/>
        <w:spacing w:before="120" w:after="0"/>
        <w:rPr>
          <w:szCs w:val="22"/>
          <w:lang w:val="el-GR" w:eastAsia="el-GR"/>
          <w14:ligatures w14:val="standardContextual"/>
        </w:rPr>
      </w:pPr>
    </w:p>
    <w:p w14:paraId="45B3DCB0" w14:textId="77777777" w:rsidR="00364EB3" w:rsidRDefault="00364EB3" w:rsidP="00364EB3">
      <w:pPr>
        <w:widowControl w:val="0"/>
        <w:tabs>
          <w:tab w:val="left" w:pos="2028"/>
          <w:tab w:val="left" w:pos="2925"/>
          <w:tab w:val="left" w:pos="4223"/>
          <w:tab w:val="left" w:pos="5737"/>
          <w:tab w:val="left" w:pos="7294"/>
          <w:tab w:val="left" w:pos="8112"/>
          <w:tab w:val="left" w:pos="9705"/>
        </w:tabs>
        <w:suppressAutoHyphens w:val="0"/>
        <w:kinsoku w:val="0"/>
        <w:overflowPunct w:val="0"/>
        <w:autoSpaceDE w:val="0"/>
        <w:autoSpaceDN w:val="0"/>
        <w:adjustRightInd w:val="0"/>
        <w:spacing w:before="120" w:after="0"/>
        <w:rPr>
          <w:szCs w:val="22"/>
          <w:lang w:val="el-GR" w:eastAsia="el-GR"/>
          <w14:ligatures w14:val="standardContextual"/>
        </w:rPr>
      </w:pPr>
    </w:p>
    <w:p w14:paraId="2646E6B2" w14:textId="74360CFC" w:rsidR="004A773C" w:rsidRDefault="004A773C" w:rsidP="00364EB3">
      <w:pPr>
        <w:widowControl w:val="0"/>
        <w:tabs>
          <w:tab w:val="left" w:pos="2028"/>
          <w:tab w:val="left" w:pos="2925"/>
          <w:tab w:val="left" w:pos="4223"/>
          <w:tab w:val="left" w:pos="5737"/>
          <w:tab w:val="left" w:pos="7294"/>
          <w:tab w:val="left" w:pos="8112"/>
          <w:tab w:val="left" w:pos="9705"/>
        </w:tabs>
        <w:suppressAutoHyphens w:val="0"/>
        <w:kinsoku w:val="0"/>
        <w:overflowPunct w:val="0"/>
        <w:autoSpaceDE w:val="0"/>
        <w:autoSpaceDN w:val="0"/>
        <w:adjustRightInd w:val="0"/>
        <w:spacing w:before="120" w:after="0"/>
        <w:ind w:left="132"/>
        <w:jc w:val="center"/>
        <w:rPr>
          <w:b/>
          <w:bCs/>
          <w:szCs w:val="22"/>
          <w:lang w:val="el-GR" w:eastAsia="el-GR"/>
          <w14:ligatures w14:val="standardContextual"/>
        </w:rPr>
      </w:pPr>
      <w:r w:rsidRPr="000D38C5">
        <w:rPr>
          <w:b/>
          <w:bCs/>
          <w:szCs w:val="22"/>
          <w:lang w:val="el-GR" w:eastAsia="el-GR"/>
          <w14:ligatures w14:val="standardContextual"/>
        </w:rPr>
        <w:lastRenderedPageBreak/>
        <w:t>Άρθρο 1</w:t>
      </w:r>
    </w:p>
    <w:p w14:paraId="090CEF1E" w14:textId="77777777" w:rsidR="004A773C" w:rsidRPr="000D38C5" w:rsidRDefault="004A773C" w:rsidP="00364EB3">
      <w:pPr>
        <w:widowControl w:val="0"/>
        <w:suppressAutoHyphens w:val="0"/>
        <w:kinsoku w:val="0"/>
        <w:overflowPunct w:val="0"/>
        <w:autoSpaceDE w:val="0"/>
        <w:autoSpaceDN w:val="0"/>
        <w:adjustRightInd w:val="0"/>
        <w:spacing w:before="81" w:after="0" w:line="242" w:lineRule="auto"/>
        <w:ind w:right="-1"/>
        <w:jc w:val="center"/>
        <w:rPr>
          <w:b/>
          <w:bCs/>
          <w:szCs w:val="22"/>
          <w:lang w:val="el-GR" w:eastAsia="el-GR"/>
          <w14:ligatures w14:val="standardContextual"/>
        </w:rPr>
      </w:pPr>
      <w:r w:rsidRPr="000D38C5">
        <w:rPr>
          <w:b/>
          <w:bCs/>
          <w:szCs w:val="22"/>
          <w:lang w:val="el-GR" w:eastAsia="el-GR"/>
          <w14:ligatures w14:val="standardContextual"/>
        </w:rPr>
        <w:t>Αντικείμενο</w:t>
      </w:r>
    </w:p>
    <w:p w14:paraId="503E0B11" w14:textId="77777777" w:rsidR="004A773C" w:rsidRPr="000D38C5" w:rsidRDefault="004A773C" w:rsidP="00364EB3">
      <w:pPr>
        <w:widowControl w:val="0"/>
        <w:suppressAutoHyphens w:val="0"/>
        <w:kinsoku w:val="0"/>
        <w:overflowPunct w:val="0"/>
        <w:autoSpaceDE w:val="0"/>
        <w:autoSpaceDN w:val="0"/>
        <w:adjustRightInd w:val="0"/>
        <w:spacing w:before="8" w:after="0"/>
        <w:ind w:left="2694"/>
        <w:rPr>
          <w:b/>
          <w:bCs/>
          <w:szCs w:val="22"/>
          <w:lang w:val="el-GR" w:eastAsia="el-GR"/>
          <w14:ligatures w14:val="standardContextual"/>
        </w:rPr>
      </w:pPr>
    </w:p>
    <w:p w14:paraId="773B7BB7" w14:textId="77777777" w:rsidR="004A773C" w:rsidRPr="000D38C5" w:rsidRDefault="004A773C" w:rsidP="00364EB3">
      <w:pPr>
        <w:widowControl w:val="0"/>
        <w:suppressAutoHyphens w:val="0"/>
        <w:kinsoku w:val="0"/>
        <w:overflowPunct w:val="0"/>
        <w:autoSpaceDE w:val="0"/>
        <w:autoSpaceDN w:val="0"/>
        <w:adjustRightInd w:val="0"/>
        <w:spacing w:after="0"/>
        <w:ind w:left="132" w:right="269"/>
        <w:rPr>
          <w:szCs w:val="22"/>
          <w:lang w:val="el-GR" w:eastAsia="el-GR"/>
          <w14:ligatures w14:val="standardContextual"/>
        </w:rPr>
      </w:pPr>
      <w:r w:rsidRPr="000D38C5">
        <w:rPr>
          <w:szCs w:val="22"/>
          <w:lang w:val="el-GR" w:eastAsia="el-GR"/>
          <w14:ligatures w14:val="standardContextual"/>
        </w:rPr>
        <w:t>Αντικείμενο της σύμβασης είναι η προμήθεια πέντε (5)  δίκυκλων μοτοσικλετών για τις ανάγκες της Ελληνικής Αστυνομίας (Τμήμα Άμεσης Δράσης Ηρακλείου) σύμφωνα με τους όρους και τις προδιαγραφές του άρθρου 1.3 της Διακήρυξης και του ΠΑΡΑΡΤΗΜΑΤΟΣ I.</w:t>
      </w:r>
    </w:p>
    <w:p w14:paraId="400614F1" w14:textId="77777777" w:rsidR="004A773C" w:rsidRPr="000D38C5" w:rsidRDefault="004A773C"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445E25F6" w14:textId="77777777" w:rsidR="004A773C" w:rsidRPr="000D38C5" w:rsidRDefault="004A773C"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6AE321FC" w14:textId="77777777" w:rsidR="004A773C" w:rsidRPr="000D38C5" w:rsidRDefault="004A773C"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Άρθρο 2</w:t>
      </w:r>
    </w:p>
    <w:p w14:paraId="269BB5A9" w14:textId="77777777" w:rsidR="004A773C" w:rsidRPr="000D38C5" w:rsidRDefault="004A773C"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Χρηματοδότηση της σύμβασης – Τιμή</w:t>
      </w:r>
    </w:p>
    <w:p w14:paraId="3E94EAA3" w14:textId="77777777" w:rsidR="004A773C" w:rsidRPr="000D38C5" w:rsidRDefault="004A773C" w:rsidP="00364EB3">
      <w:pPr>
        <w:widowControl w:val="0"/>
        <w:suppressAutoHyphens w:val="0"/>
        <w:kinsoku w:val="0"/>
        <w:overflowPunct w:val="0"/>
        <w:autoSpaceDE w:val="0"/>
        <w:autoSpaceDN w:val="0"/>
        <w:adjustRightInd w:val="0"/>
        <w:spacing w:before="12" w:after="0"/>
        <w:rPr>
          <w:b/>
          <w:bCs/>
          <w:szCs w:val="22"/>
          <w:lang w:val="el-GR" w:eastAsia="el-GR"/>
          <w14:ligatures w14:val="standardContextual"/>
        </w:rPr>
      </w:pPr>
    </w:p>
    <w:p w14:paraId="71FA4BAC" w14:textId="77777777" w:rsidR="004A773C" w:rsidRPr="000D38C5" w:rsidRDefault="004A773C" w:rsidP="00364EB3">
      <w:pPr>
        <w:widowControl w:val="0"/>
        <w:tabs>
          <w:tab w:val="left" w:leader="dot" w:pos="9019"/>
        </w:tabs>
        <w:suppressAutoHyphens w:val="0"/>
        <w:kinsoku w:val="0"/>
        <w:overflowPunct w:val="0"/>
        <w:autoSpaceDE w:val="0"/>
        <w:autoSpaceDN w:val="0"/>
        <w:adjustRightInd w:val="0"/>
        <w:spacing w:after="0"/>
        <w:ind w:left="132"/>
        <w:rPr>
          <w:szCs w:val="22"/>
          <w:lang w:val="el-GR" w:eastAsia="el-GR"/>
          <w14:ligatures w14:val="standardContextual"/>
        </w:rPr>
      </w:pPr>
      <w:r w:rsidRPr="000D38C5">
        <w:rPr>
          <w:szCs w:val="22"/>
          <w:lang w:val="el-GR" w:eastAsia="el-GR"/>
          <w14:ligatures w14:val="standardContextual"/>
        </w:rPr>
        <w:t>Το  οικονομικό αντικείμενο  της παρούσας σύμβασης  ανέρχεται στο</w:t>
      </w:r>
      <w:r w:rsidRPr="000D38C5">
        <w:rPr>
          <w:spacing w:val="-6"/>
          <w:szCs w:val="22"/>
          <w:lang w:val="el-GR" w:eastAsia="el-GR"/>
          <w14:ligatures w14:val="standardContextual"/>
        </w:rPr>
        <w:t xml:space="preserve"> </w:t>
      </w:r>
      <w:r w:rsidRPr="000D38C5">
        <w:rPr>
          <w:szCs w:val="22"/>
          <w:lang w:val="el-GR" w:eastAsia="el-GR"/>
          <w14:ligatures w14:val="standardContextual"/>
        </w:rPr>
        <w:t>ποσό</w:t>
      </w:r>
      <w:r w:rsidRPr="000D38C5">
        <w:rPr>
          <w:spacing w:val="18"/>
          <w:szCs w:val="22"/>
          <w:lang w:val="el-GR" w:eastAsia="el-GR"/>
          <w14:ligatures w14:val="standardContextual"/>
        </w:rPr>
        <w:t xml:space="preserve"> </w:t>
      </w:r>
      <w:r w:rsidRPr="000D38C5">
        <w:rPr>
          <w:szCs w:val="22"/>
          <w:lang w:val="el-GR" w:eastAsia="el-GR"/>
          <w14:ligatures w14:val="standardContextual"/>
        </w:rPr>
        <w:t>των</w:t>
      </w:r>
      <w:r w:rsidRPr="000D38C5">
        <w:rPr>
          <w:szCs w:val="22"/>
          <w:lang w:val="el-GR" w:eastAsia="el-GR"/>
          <w14:ligatures w14:val="standardContextual"/>
        </w:rPr>
        <w:tab/>
        <w:t>€</w:t>
      </w:r>
      <w:r w:rsidRPr="000D38C5">
        <w:rPr>
          <w:spacing w:val="20"/>
          <w:szCs w:val="22"/>
          <w:lang w:val="el-GR" w:eastAsia="el-GR"/>
          <w14:ligatures w14:val="standardContextual"/>
        </w:rPr>
        <w:t xml:space="preserve"> </w:t>
      </w:r>
      <w:r w:rsidRPr="000D38C5">
        <w:rPr>
          <w:szCs w:val="22"/>
          <w:lang w:val="el-GR" w:eastAsia="el-GR"/>
          <w14:ligatures w14:val="standardContextual"/>
        </w:rPr>
        <w:t>χωρίς</w:t>
      </w:r>
    </w:p>
    <w:p w14:paraId="2A360B3C" w14:textId="77777777" w:rsidR="004A773C" w:rsidRPr="000D38C5" w:rsidRDefault="004A773C" w:rsidP="00364EB3">
      <w:pPr>
        <w:widowControl w:val="0"/>
        <w:suppressAutoHyphens w:val="0"/>
        <w:kinsoku w:val="0"/>
        <w:overflowPunct w:val="0"/>
        <w:autoSpaceDE w:val="0"/>
        <w:autoSpaceDN w:val="0"/>
        <w:adjustRightInd w:val="0"/>
        <w:spacing w:after="0"/>
        <w:ind w:left="132" w:right="268"/>
        <w:rPr>
          <w:szCs w:val="22"/>
          <w:lang w:val="el-GR" w:eastAsia="el-GR"/>
          <w14:ligatures w14:val="standardContextual"/>
        </w:rPr>
      </w:pPr>
      <w:r w:rsidRPr="000D38C5">
        <w:rPr>
          <w:szCs w:val="22"/>
          <w:lang w:val="el-GR" w:eastAsia="el-GR"/>
          <w14:ligatures w14:val="standardContextual"/>
        </w:rPr>
        <w:t>ΦΠΑ (………………..) € συμπεριλαμβανομένου Φ.Π.Α. 24% και τελών ταξινόμησης ποσού €1.950,00, για την προμήθεια των ειδών που αναφέρονται στο άρθρο 1 της παρούσας και θα βαρύνει τον Τακτικό Προϋπολογισμό της Περιφέρειας Κρήτης  συγκεκριμένα τον Φορέα 00.071-00 και Κ.Α.Ε. 9179.01.001  του οικονομικού έτους 2023.</w:t>
      </w:r>
    </w:p>
    <w:p w14:paraId="7659B91C" w14:textId="77777777" w:rsidR="004A773C" w:rsidRPr="000D38C5" w:rsidRDefault="004A773C"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6B1F6FD7" w14:textId="77777777" w:rsidR="004A773C" w:rsidRPr="000D38C5" w:rsidRDefault="004A773C" w:rsidP="00364EB3">
      <w:pPr>
        <w:widowControl w:val="0"/>
        <w:suppressAutoHyphens w:val="0"/>
        <w:kinsoku w:val="0"/>
        <w:overflowPunct w:val="0"/>
        <w:autoSpaceDE w:val="0"/>
        <w:autoSpaceDN w:val="0"/>
        <w:adjustRightInd w:val="0"/>
        <w:spacing w:before="1" w:after="0"/>
        <w:rPr>
          <w:szCs w:val="22"/>
          <w:lang w:val="el-GR" w:eastAsia="el-GR"/>
          <w14:ligatures w14:val="standardContextual"/>
        </w:rPr>
      </w:pPr>
    </w:p>
    <w:p w14:paraId="301270EF" w14:textId="77777777" w:rsidR="004A773C" w:rsidRPr="000D38C5" w:rsidRDefault="004A773C"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Άρθρο 3</w:t>
      </w:r>
    </w:p>
    <w:p w14:paraId="4E8354F8" w14:textId="77777777" w:rsidR="004A773C" w:rsidRPr="000D38C5" w:rsidRDefault="004A773C"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Διάρκεια σύμβασης –Χρόνος Παράδοσης</w:t>
      </w:r>
    </w:p>
    <w:p w14:paraId="1F5F8743" w14:textId="77777777" w:rsidR="004A773C" w:rsidRPr="000D38C5" w:rsidRDefault="004A773C" w:rsidP="00364EB3">
      <w:pPr>
        <w:widowControl w:val="0"/>
        <w:suppressAutoHyphens w:val="0"/>
        <w:kinsoku w:val="0"/>
        <w:overflowPunct w:val="0"/>
        <w:autoSpaceDE w:val="0"/>
        <w:autoSpaceDN w:val="0"/>
        <w:adjustRightInd w:val="0"/>
        <w:spacing w:before="12" w:after="0"/>
        <w:rPr>
          <w:b/>
          <w:bCs/>
          <w:szCs w:val="22"/>
          <w:lang w:val="el-GR" w:eastAsia="el-GR"/>
          <w14:ligatures w14:val="standardContextual"/>
        </w:rPr>
      </w:pPr>
    </w:p>
    <w:p w14:paraId="2ED4CEA9" w14:textId="77777777" w:rsidR="004A773C" w:rsidRPr="000D38C5" w:rsidRDefault="004A773C" w:rsidP="00364EB3">
      <w:pPr>
        <w:widowControl w:val="0"/>
        <w:numPr>
          <w:ilvl w:val="1"/>
          <w:numId w:val="32"/>
        </w:numPr>
        <w:tabs>
          <w:tab w:val="left" w:pos="567"/>
        </w:tabs>
        <w:suppressAutoHyphens w:val="0"/>
        <w:kinsoku w:val="0"/>
        <w:overflowPunct w:val="0"/>
        <w:autoSpaceDE w:val="0"/>
        <w:autoSpaceDN w:val="0"/>
        <w:adjustRightInd w:val="0"/>
        <w:spacing w:after="0"/>
        <w:ind w:hanging="435"/>
        <w:rPr>
          <w:szCs w:val="22"/>
          <w:lang w:val="el-GR" w:eastAsia="el-GR"/>
          <w14:ligatures w14:val="standardContextual"/>
        </w:rPr>
      </w:pPr>
      <w:r w:rsidRPr="000D38C5">
        <w:rPr>
          <w:szCs w:val="22"/>
          <w:lang w:val="el-GR" w:eastAsia="el-GR"/>
          <w14:ligatures w14:val="standardContextual"/>
        </w:rPr>
        <w:t>Δυνάμει</w:t>
      </w:r>
      <w:r w:rsidRPr="000D38C5">
        <w:rPr>
          <w:spacing w:val="12"/>
          <w:szCs w:val="22"/>
          <w:lang w:val="el-GR" w:eastAsia="el-GR"/>
          <w14:ligatures w14:val="standardContextual"/>
        </w:rPr>
        <w:t xml:space="preserve"> </w:t>
      </w:r>
      <w:r w:rsidRPr="000D38C5">
        <w:rPr>
          <w:szCs w:val="22"/>
          <w:lang w:val="el-GR" w:eastAsia="el-GR"/>
          <w14:ligatures w14:val="standardContextual"/>
        </w:rPr>
        <w:t>του</w:t>
      </w:r>
      <w:r w:rsidRPr="000D38C5">
        <w:rPr>
          <w:spacing w:val="13"/>
          <w:szCs w:val="22"/>
          <w:lang w:val="el-GR" w:eastAsia="el-GR"/>
          <w14:ligatures w14:val="standardContextual"/>
        </w:rPr>
        <w:t xml:space="preserve"> </w:t>
      </w:r>
      <w:r w:rsidRPr="000D38C5">
        <w:rPr>
          <w:szCs w:val="22"/>
          <w:lang w:val="el-GR" w:eastAsia="el-GR"/>
          <w14:ligatures w14:val="standardContextual"/>
        </w:rPr>
        <w:t>άρθρου</w:t>
      </w:r>
      <w:r w:rsidRPr="000D38C5">
        <w:rPr>
          <w:spacing w:val="12"/>
          <w:szCs w:val="22"/>
          <w:lang w:val="el-GR" w:eastAsia="el-GR"/>
          <w14:ligatures w14:val="standardContextual"/>
        </w:rPr>
        <w:t xml:space="preserve"> </w:t>
      </w:r>
      <w:r w:rsidRPr="000D38C5">
        <w:rPr>
          <w:szCs w:val="22"/>
          <w:lang w:val="el-GR" w:eastAsia="el-GR"/>
          <w14:ligatures w14:val="standardContextual"/>
        </w:rPr>
        <w:t>1.3</w:t>
      </w:r>
      <w:r w:rsidRPr="000D38C5">
        <w:rPr>
          <w:spacing w:val="12"/>
          <w:szCs w:val="22"/>
          <w:lang w:val="el-GR" w:eastAsia="el-GR"/>
          <w14:ligatures w14:val="standardContextual"/>
        </w:rPr>
        <w:t xml:space="preserve"> </w:t>
      </w:r>
      <w:r w:rsidRPr="000D38C5">
        <w:rPr>
          <w:szCs w:val="22"/>
          <w:lang w:val="el-GR" w:eastAsia="el-GR"/>
          <w14:ligatures w14:val="standardContextual"/>
        </w:rPr>
        <w:t>της</w:t>
      </w:r>
      <w:r w:rsidRPr="000D38C5">
        <w:rPr>
          <w:spacing w:val="10"/>
          <w:szCs w:val="22"/>
          <w:lang w:val="el-GR" w:eastAsia="el-GR"/>
          <w14:ligatures w14:val="standardContextual"/>
        </w:rPr>
        <w:t xml:space="preserve"> </w:t>
      </w:r>
      <w:r w:rsidRPr="000D38C5">
        <w:rPr>
          <w:szCs w:val="22"/>
          <w:lang w:val="el-GR" w:eastAsia="el-GR"/>
          <w14:ligatures w14:val="standardContextual"/>
        </w:rPr>
        <w:t>Διακήρυξης</w:t>
      </w:r>
      <w:r w:rsidRPr="000D38C5">
        <w:rPr>
          <w:spacing w:val="14"/>
          <w:szCs w:val="22"/>
          <w:lang w:val="el-GR" w:eastAsia="el-GR"/>
          <w14:ligatures w14:val="standardContextual"/>
        </w:rPr>
        <w:t xml:space="preserve"> </w:t>
      </w:r>
      <w:r w:rsidRPr="000D38C5">
        <w:rPr>
          <w:szCs w:val="22"/>
          <w:lang w:val="el-GR" w:eastAsia="el-GR"/>
          <w14:ligatures w14:val="standardContextual"/>
        </w:rPr>
        <w:t>η</w:t>
      </w:r>
      <w:r w:rsidRPr="000D38C5">
        <w:rPr>
          <w:spacing w:val="10"/>
          <w:szCs w:val="22"/>
          <w:lang w:val="el-GR" w:eastAsia="el-GR"/>
          <w14:ligatures w14:val="standardContextual"/>
        </w:rPr>
        <w:t xml:space="preserve"> </w:t>
      </w:r>
      <w:r w:rsidRPr="000D38C5">
        <w:rPr>
          <w:szCs w:val="22"/>
          <w:lang w:val="el-GR" w:eastAsia="el-GR"/>
          <w14:ligatures w14:val="standardContextual"/>
        </w:rPr>
        <w:t>διάρκεια</w:t>
      </w:r>
      <w:r w:rsidRPr="000D38C5">
        <w:rPr>
          <w:spacing w:val="13"/>
          <w:szCs w:val="22"/>
          <w:lang w:val="el-GR" w:eastAsia="el-GR"/>
          <w14:ligatures w14:val="standardContextual"/>
        </w:rPr>
        <w:t xml:space="preserve"> </w:t>
      </w:r>
      <w:r w:rsidRPr="000D38C5">
        <w:rPr>
          <w:szCs w:val="22"/>
          <w:lang w:val="el-GR" w:eastAsia="el-GR"/>
          <w14:ligatures w14:val="standardContextual"/>
        </w:rPr>
        <w:t>της</w:t>
      </w:r>
      <w:r w:rsidRPr="000D38C5">
        <w:rPr>
          <w:spacing w:val="14"/>
          <w:szCs w:val="22"/>
          <w:lang w:val="el-GR" w:eastAsia="el-GR"/>
          <w14:ligatures w14:val="standardContextual"/>
        </w:rPr>
        <w:t xml:space="preserve"> </w:t>
      </w:r>
      <w:r w:rsidRPr="000D38C5">
        <w:rPr>
          <w:szCs w:val="22"/>
          <w:lang w:val="el-GR" w:eastAsia="el-GR"/>
          <w14:ligatures w14:val="standardContextual"/>
        </w:rPr>
        <w:t>παρούσας</w:t>
      </w:r>
      <w:r w:rsidRPr="000D38C5">
        <w:rPr>
          <w:spacing w:val="8"/>
          <w:szCs w:val="22"/>
          <w:lang w:val="el-GR" w:eastAsia="el-GR"/>
          <w14:ligatures w14:val="standardContextual"/>
        </w:rPr>
        <w:t xml:space="preserve"> </w:t>
      </w:r>
      <w:r w:rsidRPr="000D38C5">
        <w:rPr>
          <w:szCs w:val="22"/>
          <w:lang w:val="el-GR" w:eastAsia="el-GR"/>
          <w14:ligatures w14:val="standardContextual"/>
        </w:rPr>
        <w:t>σύμβασης</w:t>
      </w:r>
      <w:r w:rsidRPr="000D38C5">
        <w:rPr>
          <w:spacing w:val="14"/>
          <w:szCs w:val="22"/>
          <w:lang w:val="el-GR" w:eastAsia="el-GR"/>
          <w14:ligatures w14:val="standardContextual"/>
        </w:rPr>
        <w:t xml:space="preserve"> </w:t>
      </w:r>
      <w:r w:rsidRPr="000D38C5">
        <w:rPr>
          <w:szCs w:val="22"/>
          <w:lang w:val="el-GR" w:eastAsia="el-GR"/>
          <w14:ligatures w14:val="standardContextual"/>
        </w:rPr>
        <w:t>ορίζεται</w:t>
      </w:r>
      <w:r w:rsidRPr="000D38C5">
        <w:rPr>
          <w:spacing w:val="15"/>
          <w:szCs w:val="22"/>
          <w:lang w:val="el-GR" w:eastAsia="el-GR"/>
          <w14:ligatures w14:val="standardContextual"/>
        </w:rPr>
        <w:t xml:space="preserve"> </w:t>
      </w:r>
      <w:r w:rsidRPr="000D38C5">
        <w:rPr>
          <w:szCs w:val="22"/>
          <w:lang w:val="el-GR" w:eastAsia="el-GR"/>
          <w14:ligatures w14:val="standardContextual"/>
        </w:rPr>
        <w:t>σε</w:t>
      </w:r>
      <w:r w:rsidRPr="000D38C5">
        <w:rPr>
          <w:spacing w:val="12"/>
          <w:szCs w:val="22"/>
          <w:lang w:val="el-GR" w:eastAsia="el-GR"/>
          <w14:ligatures w14:val="standardContextual"/>
        </w:rPr>
        <w:t xml:space="preserve"> 8</w:t>
      </w:r>
    </w:p>
    <w:p w14:paraId="35090183" w14:textId="77777777" w:rsidR="004A773C" w:rsidRPr="000D38C5" w:rsidRDefault="004A773C" w:rsidP="00364EB3">
      <w:pPr>
        <w:widowControl w:val="0"/>
        <w:suppressAutoHyphens w:val="0"/>
        <w:kinsoku w:val="0"/>
        <w:overflowPunct w:val="0"/>
        <w:autoSpaceDE w:val="0"/>
        <w:autoSpaceDN w:val="0"/>
        <w:adjustRightInd w:val="0"/>
        <w:spacing w:after="0"/>
        <w:ind w:left="132"/>
        <w:rPr>
          <w:szCs w:val="22"/>
          <w:lang w:val="el-GR" w:eastAsia="el-GR"/>
          <w14:ligatures w14:val="standardContextual"/>
        </w:rPr>
      </w:pPr>
      <w:r w:rsidRPr="000D38C5">
        <w:rPr>
          <w:szCs w:val="22"/>
          <w:lang w:val="el-GR" w:eastAsia="el-GR"/>
          <w14:ligatures w14:val="standardContextual"/>
        </w:rPr>
        <w:t>μήνες από την ανάρτησή της στο Κ.Η.Μ.ΔΗ.Σ.</w:t>
      </w:r>
    </w:p>
    <w:p w14:paraId="358BC972" w14:textId="77777777" w:rsidR="004A773C" w:rsidRPr="000D38C5" w:rsidRDefault="004A773C" w:rsidP="00364EB3">
      <w:pPr>
        <w:widowControl w:val="0"/>
        <w:numPr>
          <w:ilvl w:val="1"/>
          <w:numId w:val="32"/>
        </w:numPr>
        <w:tabs>
          <w:tab w:val="left" w:pos="589"/>
        </w:tabs>
        <w:suppressAutoHyphens w:val="0"/>
        <w:kinsoku w:val="0"/>
        <w:overflowPunct w:val="0"/>
        <w:autoSpaceDE w:val="0"/>
        <w:autoSpaceDN w:val="0"/>
        <w:adjustRightInd w:val="0"/>
        <w:spacing w:after="0"/>
        <w:ind w:left="132" w:right="272" w:firstLine="0"/>
        <w:rPr>
          <w:szCs w:val="22"/>
          <w:lang w:val="el-GR" w:eastAsia="el-GR"/>
          <w14:ligatures w14:val="standardContextual"/>
        </w:rPr>
      </w:pPr>
      <w:r w:rsidRPr="000D38C5">
        <w:rPr>
          <w:szCs w:val="22"/>
          <w:lang w:val="el-GR" w:eastAsia="el-GR"/>
          <w14:ligatures w14:val="standardContextual"/>
        </w:rPr>
        <w:t>Η παράδοση των προς προμήθεια ειδών θα πραγματοποιηθεί με δαπάνες του αναδόχου συντομότερο δυνατό από την υπογραφή της σύμβασης στις εγκαταστάσεις  Ελληνικής Αστυνομίας (</w:t>
      </w:r>
      <w:proofErr w:type="spellStart"/>
      <w:r w:rsidRPr="000D38C5">
        <w:rPr>
          <w:szCs w:val="22"/>
          <w:lang w:val="el-GR" w:eastAsia="el-GR"/>
          <w14:ligatures w14:val="standardContextual"/>
        </w:rPr>
        <w:t>Αρτεμισίας</w:t>
      </w:r>
      <w:proofErr w:type="spellEnd"/>
      <w:r w:rsidRPr="000D38C5">
        <w:rPr>
          <w:szCs w:val="22"/>
          <w:lang w:val="el-GR" w:eastAsia="el-GR"/>
          <w14:ligatures w14:val="standardContextual"/>
        </w:rPr>
        <w:t xml:space="preserve"> 1 Νέα  Αλικαρνασσός).  Σε κάθε περίπτωση ο χρόνος παράδοσης δεν θα πρέπει να υπερβαίνει τους έξι μήνες από την υπογραφή της σύμβασης.</w:t>
      </w:r>
    </w:p>
    <w:p w14:paraId="4EBBDF7F" w14:textId="77777777" w:rsidR="004A773C" w:rsidRPr="000D38C5" w:rsidRDefault="004A773C"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63958D93" w14:textId="77777777" w:rsidR="004A773C" w:rsidRPr="000D38C5" w:rsidRDefault="004A773C" w:rsidP="00364EB3">
      <w:pPr>
        <w:widowControl w:val="0"/>
        <w:suppressAutoHyphens w:val="0"/>
        <w:kinsoku w:val="0"/>
        <w:overflowPunct w:val="0"/>
        <w:autoSpaceDE w:val="0"/>
        <w:autoSpaceDN w:val="0"/>
        <w:adjustRightInd w:val="0"/>
        <w:spacing w:before="1" w:after="0"/>
        <w:rPr>
          <w:szCs w:val="22"/>
          <w:lang w:val="el-GR" w:eastAsia="el-GR"/>
          <w14:ligatures w14:val="standardContextual"/>
        </w:rPr>
      </w:pPr>
    </w:p>
    <w:p w14:paraId="7B1FACBA" w14:textId="77777777" w:rsidR="004A773C" w:rsidRPr="000D38C5" w:rsidRDefault="004A773C" w:rsidP="00364EB3">
      <w:pPr>
        <w:widowControl w:val="0"/>
        <w:suppressAutoHyphens w:val="0"/>
        <w:kinsoku w:val="0"/>
        <w:overflowPunct w:val="0"/>
        <w:autoSpaceDE w:val="0"/>
        <w:autoSpaceDN w:val="0"/>
        <w:adjustRightInd w:val="0"/>
        <w:spacing w:before="146" w:after="0"/>
        <w:ind w:right="-1"/>
        <w:jc w:val="center"/>
        <w:outlineLvl w:val="1"/>
        <w:rPr>
          <w:b/>
          <w:bCs/>
          <w:szCs w:val="22"/>
          <w:lang w:val="el-GR" w:eastAsia="el-GR"/>
          <w14:ligatures w14:val="standardContextual"/>
        </w:rPr>
      </w:pPr>
      <w:r w:rsidRPr="000D38C5">
        <w:rPr>
          <w:b/>
          <w:bCs/>
          <w:szCs w:val="22"/>
          <w:lang w:val="el-GR" w:eastAsia="el-GR"/>
          <w14:ligatures w14:val="standardContextual"/>
        </w:rPr>
        <w:t>Άρθρο 4</w:t>
      </w:r>
    </w:p>
    <w:p w14:paraId="09325376" w14:textId="77777777" w:rsidR="004A773C" w:rsidRPr="000D38C5" w:rsidRDefault="004A773C"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Υποχρεώσεις Αναδόχου</w:t>
      </w:r>
    </w:p>
    <w:p w14:paraId="6AB87AF4" w14:textId="77777777" w:rsidR="004A773C" w:rsidRPr="000D38C5" w:rsidRDefault="004A773C" w:rsidP="00364EB3">
      <w:pPr>
        <w:widowControl w:val="0"/>
        <w:suppressAutoHyphens w:val="0"/>
        <w:kinsoku w:val="0"/>
        <w:overflowPunct w:val="0"/>
        <w:autoSpaceDE w:val="0"/>
        <w:autoSpaceDN w:val="0"/>
        <w:adjustRightInd w:val="0"/>
        <w:spacing w:after="0" w:line="293" w:lineRule="exact"/>
        <w:ind w:left="132"/>
        <w:outlineLvl w:val="2"/>
        <w:rPr>
          <w:szCs w:val="22"/>
          <w:lang w:val="el-GR" w:eastAsia="el-GR"/>
          <w14:ligatures w14:val="standardContextual"/>
        </w:rPr>
      </w:pPr>
      <w:r w:rsidRPr="000D38C5">
        <w:rPr>
          <w:szCs w:val="22"/>
          <w:lang w:val="el-GR" w:eastAsia="el-GR"/>
          <w14:ligatures w14:val="standardContextual"/>
        </w:rPr>
        <w:t>Ο Ανάδοχος εγγυάται και δεσμεύεται ανέκκλητα στην Αναθέτουσα Αρχή:</w:t>
      </w:r>
    </w:p>
    <w:p w14:paraId="4251DF79" w14:textId="77777777" w:rsidR="004A773C" w:rsidRPr="000D38C5" w:rsidRDefault="004A773C" w:rsidP="00364EB3">
      <w:pPr>
        <w:widowControl w:val="0"/>
        <w:numPr>
          <w:ilvl w:val="1"/>
          <w:numId w:val="31"/>
        </w:numPr>
        <w:tabs>
          <w:tab w:val="left" w:pos="562"/>
        </w:tabs>
        <w:suppressAutoHyphens w:val="0"/>
        <w:kinsoku w:val="0"/>
        <w:overflowPunct w:val="0"/>
        <w:autoSpaceDE w:val="0"/>
        <w:autoSpaceDN w:val="0"/>
        <w:adjustRightInd w:val="0"/>
        <w:spacing w:before="81" w:after="0"/>
        <w:ind w:right="269" w:firstLine="0"/>
        <w:rPr>
          <w:szCs w:val="22"/>
          <w:lang w:val="el-GR" w:eastAsia="el-GR"/>
          <w14:ligatures w14:val="standardContextual"/>
        </w:rPr>
      </w:pPr>
      <w:r w:rsidRPr="000D38C5">
        <w:rPr>
          <w:szCs w:val="22"/>
          <w:lang w:val="el-GR" w:eastAsia="el-GR"/>
          <w14:ligatures w14:val="standardContextual"/>
        </w:rPr>
        <w:t>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w:t>
      </w:r>
      <w:r w:rsidRPr="000D38C5">
        <w:rPr>
          <w:spacing w:val="20"/>
          <w:szCs w:val="22"/>
          <w:lang w:val="el-GR" w:eastAsia="el-GR"/>
          <w14:ligatures w14:val="standardContextual"/>
        </w:rPr>
        <w:t xml:space="preserve"> </w:t>
      </w:r>
      <w:r w:rsidRPr="000D38C5">
        <w:rPr>
          <w:szCs w:val="22"/>
          <w:lang w:val="el-GR" w:eastAsia="el-GR"/>
          <w14:ligatures w14:val="standardContextual"/>
        </w:rPr>
        <w:t>κοινωνικοασφαλιστικής</w:t>
      </w:r>
      <w:r w:rsidRPr="000D38C5">
        <w:rPr>
          <w:spacing w:val="21"/>
          <w:szCs w:val="22"/>
          <w:lang w:val="el-GR" w:eastAsia="el-GR"/>
          <w14:ligatures w14:val="standardContextual"/>
        </w:rPr>
        <w:t xml:space="preserve"> </w:t>
      </w:r>
      <w:r w:rsidRPr="000D38C5">
        <w:rPr>
          <w:szCs w:val="22"/>
          <w:lang w:val="el-GR" w:eastAsia="el-GR"/>
          <w14:ligatures w14:val="standardContextual"/>
        </w:rPr>
        <w:t>και</w:t>
      </w:r>
      <w:r w:rsidRPr="000D38C5">
        <w:rPr>
          <w:spacing w:val="20"/>
          <w:szCs w:val="22"/>
          <w:lang w:val="el-GR" w:eastAsia="el-GR"/>
          <w14:ligatures w14:val="standardContextual"/>
        </w:rPr>
        <w:t xml:space="preserve"> </w:t>
      </w:r>
      <w:r w:rsidRPr="000D38C5">
        <w:rPr>
          <w:szCs w:val="22"/>
          <w:lang w:val="el-GR" w:eastAsia="el-GR"/>
          <w14:ligatures w14:val="standardContextual"/>
        </w:rPr>
        <w:t>εργατικής</w:t>
      </w:r>
      <w:r w:rsidRPr="000D38C5">
        <w:rPr>
          <w:spacing w:val="21"/>
          <w:szCs w:val="22"/>
          <w:lang w:val="el-GR" w:eastAsia="el-GR"/>
          <w14:ligatures w14:val="standardContextual"/>
        </w:rPr>
        <w:t xml:space="preserve"> </w:t>
      </w:r>
      <w:r w:rsidRPr="000D38C5">
        <w:rPr>
          <w:szCs w:val="22"/>
          <w:lang w:val="el-GR" w:eastAsia="el-GR"/>
          <w14:ligatures w14:val="standardContextual"/>
        </w:rPr>
        <w:t>νομοθεσίας,</w:t>
      </w:r>
      <w:r w:rsidRPr="000D38C5">
        <w:rPr>
          <w:spacing w:val="21"/>
          <w:szCs w:val="22"/>
          <w:lang w:val="el-GR" w:eastAsia="el-GR"/>
          <w14:ligatures w14:val="standardContextual"/>
        </w:rPr>
        <w:t xml:space="preserve"> </w:t>
      </w:r>
      <w:r w:rsidRPr="000D38C5">
        <w:rPr>
          <w:szCs w:val="22"/>
          <w:lang w:val="el-GR" w:eastAsia="el-GR"/>
          <w14:ligatures w14:val="standardContextual"/>
        </w:rPr>
        <w:t>που</w:t>
      </w:r>
      <w:r w:rsidRPr="000D38C5">
        <w:rPr>
          <w:spacing w:val="21"/>
          <w:szCs w:val="22"/>
          <w:lang w:val="el-GR" w:eastAsia="el-GR"/>
          <w14:ligatures w14:val="standardContextual"/>
        </w:rPr>
        <w:t xml:space="preserve"> </w:t>
      </w:r>
      <w:r w:rsidRPr="000D38C5">
        <w:rPr>
          <w:szCs w:val="22"/>
          <w:lang w:val="el-GR" w:eastAsia="el-GR"/>
          <w14:ligatures w14:val="standardContextual"/>
        </w:rPr>
        <w:t>έχουν</w:t>
      </w:r>
      <w:r w:rsidRPr="000D38C5">
        <w:rPr>
          <w:spacing w:val="19"/>
          <w:szCs w:val="22"/>
          <w:lang w:val="el-GR" w:eastAsia="el-GR"/>
          <w14:ligatures w14:val="standardContextual"/>
        </w:rPr>
        <w:t xml:space="preserve"> </w:t>
      </w:r>
      <w:r w:rsidRPr="000D38C5">
        <w:rPr>
          <w:szCs w:val="22"/>
          <w:lang w:val="el-GR" w:eastAsia="el-GR"/>
          <w14:ligatures w14:val="standardContextual"/>
        </w:rPr>
        <w:t>θεσπιστεί</w:t>
      </w:r>
      <w:r w:rsidRPr="000D38C5">
        <w:rPr>
          <w:spacing w:val="20"/>
          <w:szCs w:val="22"/>
          <w:lang w:val="el-GR" w:eastAsia="el-GR"/>
          <w14:ligatures w14:val="standardContextual"/>
        </w:rPr>
        <w:t xml:space="preserve"> </w:t>
      </w:r>
      <w:r w:rsidRPr="000D38C5">
        <w:rPr>
          <w:szCs w:val="22"/>
          <w:lang w:val="el-GR" w:eastAsia="el-GR"/>
          <w14:ligatures w14:val="standardContextual"/>
        </w:rPr>
        <w:t>με</w:t>
      </w:r>
      <w:r w:rsidRPr="000D38C5">
        <w:rPr>
          <w:spacing w:val="21"/>
          <w:szCs w:val="22"/>
          <w:lang w:val="el-GR" w:eastAsia="el-GR"/>
          <w14:ligatures w14:val="standardContextual"/>
        </w:rPr>
        <w:t xml:space="preserve"> </w:t>
      </w:r>
      <w:r w:rsidRPr="000D38C5">
        <w:rPr>
          <w:szCs w:val="22"/>
          <w:lang w:val="el-GR" w:eastAsia="el-GR"/>
          <w14:ligatures w14:val="standardContextual"/>
        </w:rPr>
        <w:t>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w:t>
      </w:r>
      <w:r w:rsidRPr="000D38C5">
        <w:rPr>
          <w:spacing w:val="-2"/>
          <w:szCs w:val="22"/>
          <w:lang w:val="el-GR" w:eastAsia="el-GR"/>
          <w14:ligatures w14:val="standardContextual"/>
        </w:rPr>
        <w:t xml:space="preserve"> </w:t>
      </w:r>
      <w:r w:rsidRPr="000D38C5">
        <w:rPr>
          <w:szCs w:val="22"/>
          <w:lang w:val="el-GR" w:eastAsia="el-GR"/>
          <w14:ligatures w14:val="standardContextual"/>
        </w:rPr>
        <w:t>τους</w:t>
      </w:r>
    </w:p>
    <w:p w14:paraId="59F6EFF6" w14:textId="77777777" w:rsidR="004A773C" w:rsidRPr="000D38C5" w:rsidRDefault="004A773C" w:rsidP="00364EB3">
      <w:pPr>
        <w:widowControl w:val="0"/>
        <w:numPr>
          <w:ilvl w:val="1"/>
          <w:numId w:val="31"/>
        </w:numPr>
        <w:tabs>
          <w:tab w:val="left" w:pos="582"/>
        </w:tabs>
        <w:suppressAutoHyphens w:val="0"/>
        <w:kinsoku w:val="0"/>
        <w:overflowPunct w:val="0"/>
        <w:autoSpaceDE w:val="0"/>
        <w:autoSpaceDN w:val="0"/>
        <w:adjustRightInd w:val="0"/>
        <w:spacing w:before="2" w:after="0"/>
        <w:ind w:right="270" w:firstLine="0"/>
        <w:rPr>
          <w:szCs w:val="22"/>
          <w:lang w:val="el-GR" w:eastAsia="el-GR"/>
          <w14:ligatures w14:val="standardContextual"/>
        </w:rPr>
      </w:pPr>
      <w:r w:rsidRPr="000D38C5">
        <w:rPr>
          <w:szCs w:val="22"/>
          <w:lang w:val="el-GR" w:eastAsia="el-GR"/>
          <w14:ligatures w14:val="standardContextual"/>
        </w:rPr>
        <w:t xml:space="preserve">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w:t>
      </w:r>
      <w:r w:rsidRPr="000D38C5">
        <w:rPr>
          <w:spacing w:val="-2"/>
          <w:szCs w:val="22"/>
          <w:lang w:val="el-GR" w:eastAsia="el-GR"/>
          <w14:ligatures w14:val="standardContextual"/>
        </w:rPr>
        <w:t>κ</w:t>
      </w:r>
      <w:r w:rsidRPr="000D38C5">
        <w:rPr>
          <w:szCs w:val="22"/>
          <w:lang w:val="el-GR" w:eastAsia="el-GR"/>
          <w14:ligatures w14:val="standardContextual"/>
        </w:rPr>
        <w:t>α</w:t>
      </w:r>
      <w:r w:rsidRPr="000D38C5">
        <w:rPr>
          <w:spacing w:val="-1"/>
          <w:szCs w:val="22"/>
          <w:lang w:val="el-GR" w:eastAsia="el-GR"/>
          <w14:ligatures w14:val="standardContextual"/>
        </w:rPr>
        <w:t>τ</w:t>
      </w:r>
      <w:r w:rsidRPr="000D38C5">
        <w:rPr>
          <w:spacing w:val="1"/>
          <w:szCs w:val="22"/>
          <w:lang w:val="el-GR" w:eastAsia="el-GR"/>
          <w14:ligatures w14:val="standardContextual"/>
        </w:rPr>
        <w:t>α</w:t>
      </w:r>
      <w:r w:rsidRPr="000D38C5">
        <w:rPr>
          <w:szCs w:val="22"/>
          <w:lang w:val="el-GR" w:eastAsia="el-GR"/>
          <w14:ligatures w14:val="standardContextual"/>
        </w:rPr>
        <w:t>χρηστ</w:t>
      </w:r>
      <w:r w:rsidRPr="000D38C5">
        <w:rPr>
          <w:spacing w:val="-1"/>
          <w:szCs w:val="22"/>
          <w:lang w:val="el-GR" w:eastAsia="el-GR"/>
          <w14:ligatures w14:val="standardContextual"/>
        </w:rPr>
        <w:t>ι</w:t>
      </w:r>
      <w:r w:rsidRPr="000D38C5">
        <w:rPr>
          <w:spacing w:val="-2"/>
          <w:szCs w:val="22"/>
          <w:lang w:val="el-GR" w:eastAsia="el-GR"/>
          <w14:ligatures w14:val="standardContextual"/>
        </w:rPr>
        <w:t>κ</w:t>
      </w:r>
      <w:r w:rsidRPr="000D38C5">
        <w:rPr>
          <w:szCs w:val="22"/>
          <w:lang w:val="el-GR" w:eastAsia="el-GR"/>
          <w14:ligatures w14:val="standardContextual"/>
        </w:rPr>
        <w:t xml:space="preserve">ά  </w:t>
      </w:r>
      <w:r w:rsidRPr="000D38C5">
        <w:rPr>
          <w:spacing w:val="-24"/>
          <w:szCs w:val="22"/>
          <w:lang w:val="el-GR" w:eastAsia="el-GR"/>
          <w14:ligatures w14:val="standardContextual"/>
        </w:rPr>
        <w:t xml:space="preserve"> </w:t>
      </w:r>
      <w:proofErr w:type="spellStart"/>
      <w:r w:rsidRPr="000D38C5">
        <w:rPr>
          <w:spacing w:val="-2"/>
          <w:szCs w:val="22"/>
          <w:lang w:val="el-GR" w:eastAsia="el-GR"/>
          <w14:ligatures w14:val="standardContextual"/>
        </w:rPr>
        <w:t>κ</w:t>
      </w:r>
      <w:r w:rsidRPr="000D38C5">
        <w:rPr>
          <w:szCs w:val="22"/>
          <w:lang w:val="el-GR" w:eastAsia="el-GR"/>
          <w14:ligatures w14:val="standardContextual"/>
        </w:rPr>
        <w:t>αθ</w:t>
      </w:r>
      <w:proofErr w:type="spellEnd"/>
      <w:r w:rsidRPr="000D38C5">
        <w:rPr>
          <w:spacing w:val="2"/>
          <w:szCs w:val="22"/>
          <w:lang w:val="el-GR" w:eastAsia="el-GR"/>
          <w14:ligatures w14:val="standardContextual"/>
        </w:rPr>
        <w:t xml:space="preserve"> </w:t>
      </w:r>
      <w:r w:rsidRPr="000D38C5">
        <w:rPr>
          <w:szCs w:val="22"/>
          <w:lang w:val="el-GR" w:eastAsia="el-GR"/>
          <w14:ligatures w14:val="standardContextual"/>
        </w:rPr>
        <w:t xml:space="preserve">́  </w:t>
      </w:r>
      <w:r w:rsidRPr="000D38C5">
        <w:rPr>
          <w:spacing w:val="-24"/>
          <w:szCs w:val="22"/>
          <w:lang w:val="el-GR" w:eastAsia="el-GR"/>
          <w14:ligatures w14:val="standardContextual"/>
        </w:rPr>
        <w:t xml:space="preserve"> </w:t>
      </w:r>
      <w:r w:rsidRPr="000D38C5">
        <w:rPr>
          <w:szCs w:val="22"/>
          <w:lang w:val="el-GR" w:eastAsia="el-GR"/>
          <w14:ligatures w14:val="standardContextual"/>
        </w:rPr>
        <w:t xml:space="preserve">όλη  </w:t>
      </w:r>
      <w:r w:rsidRPr="000D38C5">
        <w:rPr>
          <w:spacing w:val="-27"/>
          <w:szCs w:val="22"/>
          <w:lang w:val="el-GR" w:eastAsia="el-GR"/>
          <w14:ligatures w14:val="standardContextual"/>
        </w:rPr>
        <w:t xml:space="preserve"> </w:t>
      </w:r>
      <w:r w:rsidRPr="000D38C5">
        <w:rPr>
          <w:spacing w:val="-1"/>
          <w:szCs w:val="22"/>
          <w:lang w:val="el-GR" w:eastAsia="el-GR"/>
          <w14:ligatures w14:val="standardContextual"/>
        </w:rPr>
        <w:t>τ</w:t>
      </w:r>
      <w:r w:rsidRPr="000D38C5">
        <w:rPr>
          <w:szCs w:val="22"/>
          <w:lang w:val="el-GR" w:eastAsia="el-GR"/>
          <w14:ligatures w14:val="standardContextual"/>
        </w:rPr>
        <w:t xml:space="preserve">η  </w:t>
      </w:r>
      <w:r w:rsidRPr="000D38C5">
        <w:rPr>
          <w:spacing w:val="-23"/>
          <w:szCs w:val="22"/>
          <w:lang w:val="el-GR" w:eastAsia="el-GR"/>
          <w14:ligatures w14:val="standardContextual"/>
        </w:rPr>
        <w:t xml:space="preserve"> </w:t>
      </w:r>
      <w:r w:rsidRPr="000D38C5">
        <w:rPr>
          <w:spacing w:val="-1"/>
          <w:szCs w:val="22"/>
          <w:lang w:val="el-GR" w:eastAsia="el-GR"/>
          <w14:ligatures w14:val="standardContextual"/>
        </w:rPr>
        <w:t>δ</w:t>
      </w:r>
      <w:r w:rsidRPr="000D38C5">
        <w:rPr>
          <w:spacing w:val="-2"/>
          <w:szCs w:val="22"/>
          <w:lang w:val="el-GR" w:eastAsia="el-GR"/>
          <w14:ligatures w14:val="standardContextual"/>
        </w:rPr>
        <w:t>ι</w:t>
      </w:r>
      <w:r w:rsidRPr="000D38C5">
        <w:rPr>
          <w:szCs w:val="22"/>
          <w:lang w:val="el-GR" w:eastAsia="el-GR"/>
          <w14:ligatures w14:val="standardContextual"/>
        </w:rPr>
        <w:t>άρ</w:t>
      </w:r>
      <w:r w:rsidRPr="000D38C5">
        <w:rPr>
          <w:spacing w:val="-1"/>
          <w:szCs w:val="22"/>
          <w:lang w:val="el-GR" w:eastAsia="el-GR"/>
          <w14:ligatures w14:val="standardContextual"/>
        </w:rPr>
        <w:t>κ</w:t>
      </w:r>
      <w:r w:rsidRPr="000D38C5">
        <w:rPr>
          <w:szCs w:val="22"/>
          <w:lang w:val="el-GR" w:eastAsia="el-GR"/>
          <w14:ligatures w14:val="standardContextual"/>
        </w:rPr>
        <w:t>ε</w:t>
      </w:r>
      <w:r w:rsidRPr="000D38C5">
        <w:rPr>
          <w:spacing w:val="-2"/>
          <w:szCs w:val="22"/>
          <w:lang w:val="el-GR" w:eastAsia="el-GR"/>
          <w14:ligatures w14:val="standardContextual"/>
        </w:rPr>
        <w:t>ι</w:t>
      </w:r>
      <w:r w:rsidRPr="000D38C5">
        <w:rPr>
          <w:szCs w:val="22"/>
          <w:lang w:val="el-GR" w:eastAsia="el-GR"/>
          <w14:ligatures w14:val="standardContextual"/>
        </w:rPr>
        <w:t xml:space="preserve">α  </w:t>
      </w:r>
      <w:r w:rsidRPr="000D38C5">
        <w:rPr>
          <w:spacing w:val="-24"/>
          <w:szCs w:val="22"/>
          <w:lang w:val="el-GR" w:eastAsia="el-GR"/>
          <w14:ligatures w14:val="standardContextual"/>
        </w:rPr>
        <w:t xml:space="preserve"> </w:t>
      </w:r>
      <w:r w:rsidRPr="000D38C5">
        <w:rPr>
          <w:spacing w:val="-1"/>
          <w:szCs w:val="22"/>
          <w:lang w:val="el-GR" w:eastAsia="el-GR"/>
          <w14:ligatures w14:val="standardContextual"/>
        </w:rPr>
        <w:t>τ</w:t>
      </w:r>
      <w:r w:rsidRPr="000D38C5">
        <w:rPr>
          <w:spacing w:val="1"/>
          <w:szCs w:val="22"/>
          <w:lang w:val="el-GR" w:eastAsia="el-GR"/>
          <w14:ligatures w14:val="standardContextual"/>
        </w:rPr>
        <w:t>η</w:t>
      </w:r>
      <w:r w:rsidRPr="000D38C5">
        <w:rPr>
          <w:szCs w:val="22"/>
          <w:lang w:val="el-GR" w:eastAsia="el-GR"/>
          <w14:ligatures w14:val="standardContextual"/>
        </w:rPr>
        <w:t xml:space="preserve">ς  </w:t>
      </w:r>
      <w:r w:rsidRPr="000D38C5">
        <w:rPr>
          <w:spacing w:val="-27"/>
          <w:szCs w:val="22"/>
          <w:lang w:val="el-GR" w:eastAsia="el-GR"/>
          <w14:ligatures w14:val="standardContextual"/>
        </w:rPr>
        <w:t xml:space="preserve"> </w:t>
      </w:r>
      <w:r w:rsidRPr="000D38C5">
        <w:rPr>
          <w:szCs w:val="22"/>
          <w:lang w:val="el-GR" w:eastAsia="el-GR"/>
          <w14:ligatures w14:val="standardContextual"/>
        </w:rPr>
        <w:t>ε</w:t>
      </w:r>
      <w:r w:rsidRPr="000D38C5">
        <w:rPr>
          <w:spacing w:val="-2"/>
          <w:szCs w:val="22"/>
          <w:lang w:val="el-GR" w:eastAsia="el-GR"/>
          <w14:ligatures w14:val="standardContextual"/>
        </w:rPr>
        <w:t>κ</w:t>
      </w:r>
      <w:r w:rsidRPr="000D38C5">
        <w:rPr>
          <w:spacing w:val="-1"/>
          <w:szCs w:val="22"/>
          <w:lang w:val="el-GR" w:eastAsia="el-GR"/>
          <w14:ligatures w14:val="standardContextual"/>
        </w:rPr>
        <w:t>τέ</w:t>
      </w:r>
      <w:r w:rsidRPr="000D38C5">
        <w:rPr>
          <w:spacing w:val="-2"/>
          <w:szCs w:val="22"/>
          <w:lang w:val="el-GR" w:eastAsia="el-GR"/>
          <w14:ligatures w14:val="standardContextual"/>
        </w:rPr>
        <w:t>λ</w:t>
      </w:r>
      <w:r w:rsidRPr="000D38C5">
        <w:rPr>
          <w:szCs w:val="22"/>
          <w:lang w:val="el-GR" w:eastAsia="el-GR"/>
          <w14:ligatures w14:val="standardContextual"/>
        </w:rPr>
        <w:t xml:space="preserve">εσης  </w:t>
      </w:r>
      <w:r w:rsidRPr="000D38C5">
        <w:rPr>
          <w:spacing w:val="-24"/>
          <w:szCs w:val="22"/>
          <w:lang w:val="el-GR" w:eastAsia="el-GR"/>
          <w14:ligatures w14:val="standardContextual"/>
        </w:rPr>
        <w:t xml:space="preserve"> </w:t>
      </w:r>
      <w:r w:rsidRPr="000D38C5">
        <w:rPr>
          <w:spacing w:val="-1"/>
          <w:szCs w:val="22"/>
          <w:lang w:val="el-GR" w:eastAsia="el-GR"/>
          <w14:ligatures w14:val="standardContextual"/>
        </w:rPr>
        <w:t>τ</w:t>
      </w:r>
      <w:r w:rsidRPr="000D38C5">
        <w:rPr>
          <w:spacing w:val="1"/>
          <w:szCs w:val="22"/>
          <w:lang w:val="el-GR" w:eastAsia="el-GR"/>
          <w14:ligatures w14:val="standardContextual"/>
        </w:rPr>
        <w:t>η</w:t>
      </w:r>
      <w:r w:rsidRPr="000D38C5">
        <w:rPr>
          <w:szCs w:val="22"/>
          <w:lang w:val="el-GR" w:eastAsia="el-GR"/>
          <w14:ligatures w14:val="standardContextual"/>
        </w:rPr>
        <w:t xml:space="preserve">ς  </w:t>
      </w:r>
      <w:r w:rsidRPr="000D38C5">
        <w:rPr>
          <w:spacing w:val="-24"/>
          <w:szCs w:val="22"/>
          <w:lang w:val="el-GR" w:eastAsia="el-GR"/>
          <w14:ligatures w14:val="standardContextual"/>
        </w:rPr>
        <w:t xml:space="preserve"> </w:t>
      </w:r>
      <w:r w:rsidRPr="000D38C5">
        <w:rPr>
          <w:szCs w:val="22"/>
          <w:lang w:val="el-GR" w:eastAsia="el-GR"/>
          <w14:ligatures w14:val="standardContextual"/>
        </w:rPr>
        <w:t>παρού</w:t>
      </w:r>
      <w:r w:rsidRPr="000D38C5">
        <w:rPr>
          <w:spacing w:val="-1"/>
          <w:szCs w:val="22"/>
          <w:lang w:val="el-GR" w:eastAsia="el-GR"/>
          <w14:ligatures w14:val="standardContextual"/>
        </w:rPr>
        <w:t>σ</w:t>
      </w:r>
      <w:r w:rsidRPr="000D38C5">
        <w:rPr>
          <w:szCs w:val="22"/>
          <w:lang w:val="el-GR" w:eastAsia="el-GR"/>
          <w14:ligatures w14:val="standardContextual"/>
        </w:rPr>
        <w:t xml:space="preserve">ας, </w:t>
      </w:r>
      <w:r w:rsidRPr="000D38C5">
        <w:rPr>
          <w:spacing w:val="25"/>
          <w:szCs w:val="22"/>
          <w:lang w:val="el-GR" w:eastAsia="el-GR"/>
          <w14:ligatures w14:val="standardContextual"/>
        </w:rPr>
        <w:t xml:space="preserve"> </w:t>
      </w:r>
      <w:r w:rsidRPr="000D38C5">
        <w:rPr>
          <w:szCs w:val="22"/>
          <w:lang w:val="el-GR" w:eastAsia="el-GR"/>
          <w14:ligatures w14:val="standardContextual"/>
        </w:rPr>
        <w:t>σ</w:t>
      </w:r>
      <w:r w:rsidRPr="000D38C5">
        <w:rPr>
          <w:spacing w:val="-1"/>
          <w:szCs w:val="22"/>
          <w:lang w:val="el-GR" w:eastAsia="el-GR"/>
          <w14:ligatures w14:val="standardContextual"/>
        </w:rPr>
        <w:t>ύ</w:t>
      </w:r>
      <w:r w:rsidRPr="000D38C5">
        <w:rPr>
          <w:szCs w:val="22"/>
          <w:lang w:val="el-GR" w:eastAsia="el-GR"/>
          <w14:ligatures w14:val="standardContextual"/>
        </w:rPr>
        <w:t xml:space="preserve">μφωνα  </w:t>
      </w:r>
      <w:r w:rsidRPr="000D38C5">
        <w:rPr>
          <w:spacing w:val="-24"/>
          <w:szCs w:val="22"/>
          <w:lang w:val="el-GR" w:eastAsia="el-GR"/>
          <w14:ligatures w14:val="standardContextual"/>
        </w:rPr>
        <w:t xml:space="preserve"> </w:t>
      </w:r>
      <w:r w:rsidRPr="000D38C5">
        <w:rPr>
          <w:szCs w:val="22"/>
          <w:lang w:val="el-GR" w:eastAsia="el-GR"/>
          <w14:ligatures w14:val="standardContextual"/>
        </w:rPr>
        <w:t xml:space="preserve">με  </w:t>
      </w:r>
      <w:r w:rsidRPr="000D38C5">
        <w:rPr>
          <w:spacing w:val="-24"/>
          <w:szCs w:val="22"/>
          <w:lang w:val="el-GR" w:eastAsia="el-GR"/>
          <w14:ligatures w14:val="standardContextual"/>
        </w:rPr>
        <w:t xml:space="preserve"> </w:t>
      </w:r>
      <w:r w:rsidRPr="000D38C5">
        <w:rPr>
          <w:spacing w:val="-2"/>
          <w:szCs w:val="22"/>
          <w:lang w:val="el-GR" w:eastAsia="el-GR"/>
          <w14:ligatures w14:val="standardContextual"/>
        </w:rPr>
        <w:t>τ</w:t>
      </w:r>
      <w:r w:rsidRPr="000D38C5">
        <w:rPr>
          <w:szCs w:val="22"/>
          <w:lang w:val="el-GR" w:eastAsia="el-GR"/>
          <w14:ligatures w14:val="standardContextual"/>
        </w:rPr>
        <w:t xml:space="preserve">η  </w:t>
      </w:r>
      <w:r w:rsidRPr="000D38C5">
        <w:rPr>
          <w:spacing w:val="-24"/>
          <w:szCs w:val="22"/>
          <w:lang w:val="el-GR" w:eastAsia="el-GR"/>
          <w14:ligatures w14:val="standardContextual"/>
        </w:rPr>
        <w:t xml:space="preserve"> </w:t>
      </w:r>
      <w:r w:rsidRPr="000D38C5">
        <w:rPr>
          <w:szCs w:val="22"/>
          <w:lang w:val="el-GR" w:eastAsia="el-GR"/>
          <w14:ligatures w14:val="standardContextual"/>
        </w:rPr>
        <w:t>ρ</w:t>
      </w:r>
      <w:r w:rsidRPr="000D38C5">
        <w:rPr>
          <w:spacing w:val="-2"/>
          <w:szCs w:val="22"/>
          <w:lang w:val="el-GR" w:eastAsia="el-GR"/>
          <w14:ligatures w14:val="standardContextual"/>
        </w:rPr>
        <w:t>ή</w:t>
      </w:r>
      <w:r w:rsidRPr="000D38C5">
        <w:rPr>
          <w:spacing w:val="-1"/>
          <w:szCs w:val="22"/>
          <w:lang w:val="el-GR" w:eastAsia="el-GR"/>
          <w14:ligatures w14:val="standardContextual"/>
        </w:rPr>
        <w:t>τ</w:t>
      </w:r>
      <w:r w:rsidRPr="000D38C5">
        <w:rPr>
          <w:szCs w:val="22"/>
          <w:lang w:val="el-GR" w:eastAsia="el-GR"/>
          <w14:ligatures w14:val="standardContextual"/>
        </w:rPr>
        <w:t>ρα ακεραιότητας που επισυνάπτεται στην παρούσα και αποτελεί αναπόσπαστο τμήμα</w:t>
      </w:r>
      <w:r w:rsidRPr="000D38C5">
        <w:rPr>
          <w:spacing w:val="-11"/>
          <w:szCs w:val="22"/>
          <w:lang w:val="el-GR" w:eastAsia="el-GR"/>
          <w14:ligatures w14:val="standardContextual"/>
        </w:rPr>
        <w:t xml:space="preserve"> </w:t>
      </w:r>
      <w:r w:rsidRPr="000D38C5">
        <w:rPr>
          <w:szCs w:val="22"/>
          <w:lang w:val="el-GR" w:eastAsia="el-GR"/>
          <w14:ligatures w14:val="standardContextual"/>
        </w:rPr>
        <w:t>της.</w:t>
      </w:r>
    </w:p>
    <w:p w14:paraId="71608363" w14:textId="77777777" w:rsidR="004A773C" w:rsidRPr="000D38C5" w:rsidRDefault="004A773C" w:rsidP="00364EB3">
      <w:pPr>
        <w:widowControl w:val="0"/>
        <w:numPr>
          <w:ilvl w:val="1"/>
          <w:numId w:val="31"/>
        </w:numPr>
        <w:tabs>
          <w:tab w:val="left" w:pos="698"/>
        </w:tabs>
        <w:suppressAutoHyphens w:val="0"/>
        <w:kinsoku w:val="0"/>
        <w:overflowPunct w:val="0"/>
        <w:autoSpaceDE w:val="0"/>
        <w:autoSpaceDN w:val="0"/>
        <w:adjustRightInd w:val="0"/>
        <w:spacing w:after="0"/>
        <w:ind w:right="270" w:firstLine="55"/>
        <w:rPr>
          <w:szCs w:val="22"/>
          <w:lang w:val="el-GR" w:eastAsia="el-GR"/>
          <w14:ligatures w14:val="standardContextual"/>
        </w:rPr>
      </w:pPr>
      <w:r w:rsidRPr="000D38C5">
        <w:rPr>
          <w:szCs w:val="22"/>
          <w:lang w:val="el-GR" w:eastAsia="el-GR"/>
          <w14:ligatures w14:val="standardContextual"/>
        </w:rPr>
        <w:t xml:space="preserve">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w:t>
      </w:r>
      <w:r w:rsidRPr="000D38C5">
        <w:rPr>
          <w:szCs w:val="22"/>
          <w:lang w:val="el-GR" w:eastAsia="el-GR"/>
          <w14:ligatures w14:val="standardContextual"/>
        </w:rPr>
        <w:lastRenderedPageBreak/>
        <w:t>εκτέλεση της</w:t>
      </w:r>
      <w:r w:rsidRPr="000D38C5">
        <w:rPr>
          <w:spacing w:val="-2"/>
          <w:szCs w:val="22"/>
          <w:lang w:val="el-GR" w:eastAsia="el-GR"/>
          <w14:ligatures w14:val="standardContextual"/>
        </w:rPr>
        <w:t xml:space="preserve"> </w:t>
      </w:r>
      <w:r w:rsidRPr="000D38C5">
        <w:rPr>
          <w:szCs w:val="22"/>
          <w:lang w:val="el-GR" w:eastAsia="el-GR"/>
          <w14:ligatures w14:val="standardContextual"/>
        </w:rPr>
        <w:t>σύμβασης.</w:t>
      </w:r>
    </w:p>
    <w:p w14:paraId="02AC00B5" w14:textId="77777777" w:rsidR="004A773C" w:rsidRDefault="004A773C" w:rsidP="00364EB3">
      <w:pPr>
        <w:widowControl w:val="0"/>
        <w:suppressAutoHyphens w:val="0"/>
        <w:kinsoku w:val="0"/>
        <w:overflowPunct w:val="0"/>
        <w:autoSpaceDE w:val="0"/>
        <w:autoSpaceDN w:val="0"/>
        <w:adjustRightInd w:val="0"/>
        <w:spacing w:before="146" w:after="0"/>
        <w:ind w:right="-1"/>
        <w:jc w:val="center"/>
        <w:outlineLvl w:val="1"/>
        <w:rPr>
          <w:b/>
          <w:bCs/>
          <w:szCs w:val="22"/>
          <w:lang w:val="el-GR" w:eastAsia="el-GR"/>
          <w14:ligatures w14:val="standardContextual"/>
        </w:rPr>
      </w:pPr>
    </w:p>
    <w:p w14:paraId="764AA65F" w14:textId="77777777" w:rsidR="000D38C5" w:rsidRPr="000D38C5" w:rsidRDefault="000D38C5"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Άρθρο 5</w:t>
      </w:r>
    </w:p>
    <w:p w14:paraId="28DD7AC2" w14:textId="77777777" w:rsidR="000D38C5" w:rsidRPr="000D38C5" w:rsidRDefault="000D38C5"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Αμοιβή – Τρόπος πληρωμής</w:t>
      </w:r>
    </w:p>
    <w:p w14:paraId="53BB1BD9" w14:textId="77777777" w:rsidR="000D38C5" w:rsidRPr="000D38C5" w:rsidRDefault="000D38C5" w:rsidP="00364EB3">
      <w:pPr>
        <w:widowControl w:val="0"/>
        <w:suppressAutoHyphens w:val="0"/>
        <w:kinsoku w:val="0"/>
        <w:overflowPunct w:val="0"/>
        <w:autoSpaceDE w:val="0"/>
        <w:autoSpaceDN w:val="0"/>
        <w:adjustRightInd w:val="0"/>
        <w:spacing w:before="11" w:after="0"/>
        <w:rPr>
          <w:b/>
          <w:bCs/>
          <w:szCs w:val="22"/>
          <w:lang w:val="el-GR" w:eastAsia="el-GR"/>
          <w14:ligatures w14:val="standardContextual"/>
        </w:rPr>
      </w:pPr>
    </w:p>
    <w:p w14:paraId="4C283696" w14:textId="77777777" w:rsidR="000D38C5" w:rsidRPr="000D38C5" w:rsidRDefault="000D38C5" w:rsidP="00364EB3">
      <w:pPr>
        <w:widowControl w:val="0"/>
        <w:numPr>
          <w:ilvl w:val="1"/>
          <w:numId w:val="30"/>
        </w:numPr>
        <w:tabs>
          <w:tab w:val="left" w:pos="553"/>
          <w:tab w:val="left" w:leader="dot" w:pos="5929"/>
        </w:tabs>
        <w:suppressAutoHyphens w:val="0"/>
        <w:kinsoku w:val="0"/>
        <w:overflowPunct w:val="0"/>
        <w:autoSpaceDE w:val="0"/>
        <w:autoSpaceDN w:val="0"/>
        <w:adjustRightInd w:val="0"/>
        <w:spacing w:before="1" w:after="0"/>
        <w:ind w:hanging="421"/>
        <w:rPr>
          <w:szCs w:val="22"/>
          <w:lang w:val="el-GR" w:eastAsia="el-GR"/>
          <w14:ligatures w14:val="standardContextual"/>
        </w:rPr>
      </w:pPr>
      <w:r w:rsidRPr="000D38C5">
        <w:rPr>
          <w:szCs w:val="22"/>
          <w:lang w:val="el-GR" w:eastAsia="el-GR"/>
          <w14:ligatures w14:val="standardContextual"/>
        </w:rPr>
        <w:t>Το συνολικό συμβατικό τίμημα ανέρχεται σε</w:t>
      </w:r>
      <w:r w:rsidRPr="000D38C5">
        <w:rPr>
          <w:szCs w:val="22"/>
          <w:lang w:val="el-GR" w:eastAsia="el-GR"/>
          <w14:ligatures w14:val="standardContextual"/>
        </w:rPr>
        <w:tab/>
        <w:t>, πλέον ΦΠΑ 24%</w:t>
      </w:r>
    </w:p>
    <w:p w14:paraId="3DC301C4" w14:textId="77777777" w:rsidR="000D38C5" w:rsidRPr="000D38C5" w:rsidRDefault="000D38C5" w:rsidP="00364EB3">
      <w:pPr>
        <w:widowControl w:val="0"/>
        <w:numPr>
          <w:ilvl w:val="1"/>
          <w:numId w:val="30"/>
        </w:numPr>
        <w:tabs>
          <w:tab w:val="left" w:pos="565"/>
        </w:tabs>
        <w:suppressAutoHyphens w:val="0"/>
        <w:kinsoku w:val="0"/>
        <w:overflowPunct w:val="0"/>
        <w:autoSpaceDE w:val="0"/>
        <w:autoSpaceDN w:val="0"/>
        <w:adjustRightInd w:val="0"/>
        <w:spacing w:after="0"/>
        <w:ind w:left="132" w:right="271" w:firstLine="0"/>
        <w:rPr>
          <w:szCs w:val="22"/>
          <w:lang w:val="el-GR" w:eastAsia="el-GR"/>
          <w14:ligatures w14:val="standardContextual"/>
        </w:rPr>
      </w:pPr>
      <w:r w:rsidRPr="000D38C5">
        <w:rPr>
          <w:szCs w:val="22"/>
          <w:lang w:val="el-GR" w:eastAsia="el-GR"/>
          <w14:ligatures w14:val="standardContextual"/>
        </w:rPr>
        <w:t xml:space="preserve">Η πληρωμή του Αναδόχου θα πραγματοποιηθεί σύμφωνα με το άρθρο 5.1.1 της Διακήρυξης και συγκεκριμένα: </w:t>
      </w:r>
    </w:p>
    <w:p w14:paraId="7D279DE8" w14:textId="77777777" w:rsidR="000D38C5" w:rsidRPr="000D38C5" w:rsidRDefault="000D38C5" w:rsidP="00364EB3">
      <w:pPr>
        <w:widowControl w:val="0"/>
        <w:tabs>
          <w:tab w:val="left" w:pos="565"/>
        </w:tabs>
        <w:suppressAutoHyphens w:val="0"/>
        <w:kinsoku w:val="0"/>
        <w:overflowPunct w:val="0"/>
        <w:autoSpaceDE w:val="0"/>
        <w:autoSpaceDN w:val="0"/>
        <w:adjustRightInd w:val="0"/>
        <w:spacing w:after="0"/>
        <w:ind w:left="132" w:right="271"/>
        <w:rPr>
          <w:szCs w:val="22"/>
          <w:lang w:val="el-GR" w:eastAsia="el-GR"/>
          <w14:ligatures w14:val="standardContextual"/>
        </w:rPr>
      </w:pPr>
      <w:r w:rsidRPr="000D38C5">
        <w:rPr>
          <w:szCs w:val="22"/>
          <w:lang w:val="el-GR" w:eastAsia="el-GR"/>
          <w14:ligatures w14:val="standardContextual"/>
        </w:rPr>
        <w:t>Η πληρωμή του αναδόχου θα πραγματοποιηθεί με την εξόφληση του  100% της συμβατικής αξίας μετά την οριστική παραλαβή των αγαθών. 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73E1C816" w14:textId="77777777" w:rsidR="000D38C5" w:rsidRPr="000D38C5" w:rsidRDefault="000D38C5" w:rsidP="00364EB3">
      <w:pPr>
        <w:widowControl w:val="0"/>
        <w:numPr>
          <w:ilvl w:val="1"/>
          <w:numId w:val="30"/>
        </w:numPr>
        <w:tabs>
          <w:tab w:val="left" w:pos="570"/>
        </w:tabs>
        <w:suppressAutoHyphens w:val="0"/>
        <w:kinsoku w:val="0"/>
        <w:overflowPunct w:val="0"/>
        <w:autoSpaceDE w:val="0"/>
        <w:autoSpaceDN w:val="0"/>
        <w:adjustRightInd w:val="0"/>
        <w:spacing w:after="0"/>
        <w:ind w:left="132" w:right="271" w:firstLine="0"/>
        <w:rPr>
          <w:szCs w:val="22"/>
          <w:lang w:val="el-GR" w:eastAsia="el-GR"/>
          <w14:ligatures w14:val="standardContextual"/>
        </w:rPr>
      </w:pPr>
      <w:r w:rsidRPr="000D38C5">
        <w:rPr>
          <w:szCs w:val="22"/>
          <w:lang w:val="el-GR" w:eastAsia="el-GR"/>
          <w14:ligatures w14:val="standardContextual"/>
        </w:rPr>
        <w:t xml:space="preserve">Η πληρωμή του συμβατικού τιμήματος θα γίνεται με την προσκόμιση από τον Ανάδοχο των </w:t>
      </w:r>
      <w:proofErr w:type="spellStart"/>
      <w:r w:rsidRPr="000D38C5">
        <w:rPr>
          <w:szCs w:val="22"/>
          <w:lang w:val="el-GR" w:eastAsia="el-GR"/>
          <w14:ligatures w14:val="standardContextual"/>
        </w:rPr>
        <w:t>νομίμων</w:t>
      </w:r>
      <w:proofErr w:type="spellEnd"/>
      <w:r w:rsidRPr="000D38C5">
        <w:rPr>
          <w:szCs w:val="22"/>
          <w:lang w:val="el-GR" w:eastAsia="el-GR"/>
          <w14:ligatures w14:val="standardContextual"/>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37C5E91B" w14:textId="77777777" w:rsidR="000D38C5" w:rsidRPr="000D38C5" w:rsidRDefault="000D38C5" w:rsidP="00364EB3">
      <w:pPr>
        <w:widowControl w:val="0"/>
        <w:numPr>
          <w:ilvl w:val="1"/>
          <w:numId w:val="30"/>
        </w:numPr>
        <w:tabs>
          <w:tab w:val="left" w:pos="571"/>
        </w:tabs>
        <w:suppressAutoHyphens w:val="0"/>
        <w:kinsoku w:val="0"/>
        <w:overflowPunct w:val="0"/>
        <w:autoSpaceDE w:val="0"/>
        <w:autoSpaceDN w:val="0"/>
        <w:adjustRightInd w:val="0"/>
        <w:spacing w:before="1" w:after="0"/>
        <w:ind w:left="132" w:right="268" w:firstLine="0"/>
        <w:rPr>
          <w:szCs w:val="22"/>
          <w:lang w:val="el-GR" w:eastAsia="el-GR"/>
          <w14:ligatures w14:val="standardContextual"/>
        </w:rPr>
      </w:pPr>
      <w:proofErr w:type="spellStart"/>
      <w:r w:rsidRPr="000D38C5">
        <w:rPr>
          <w:szCs w:val="22"/>
          <w:lang w:val="el-GR" w:eastAsia="el-GR"/>
          <w14:ligatures w14:val="standardContextual"/>
        </w:rPr>
        <w:t>Toν</w:t>
      </w:r>
      <w:proofErr w:type="spellEnd"/>
      <w:r w:rsidRPr="000D38C5">
        <w:rPr>
          <w:szCs w:val="22"/>
          <w:lang w:val="el-GR" w:eastAsia="el-GR"/>
          <w14:ligatures w14:val="standardContextual"/>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ο Ανάδοχος </w:t>
      </w:r>
      <w:proofErr w:type="spellStart"/>
      <w:r w:rsidRPr="000D38C5">
        <w:rPr>
          <w:szCs w:val="22"/>
          <w:lang w:val="el-GR" w:eastAsia="el-GR"/>
          <w14:ligatures w14:val="standardContextual"/>
        </w:rPr>
        <w:t>βαρύνεται</w:t>
      </w:r>
      <w:proofErr w:type="spellEnd"/>
      <w:r w:rsidRPr="000D38C5">
        <w:rPr>
          <w:szCs w:val="22"/>
          <w:lang w:val="el-GR" w:eastAsia="el-GR"/>
          <w14:ligatures w14:val="standardContextual"/>
        </w:rPr>
        <w:t xml:space="preserve"> με τις κρατήσεις που καθορίζονται στο άρθρο 5.1.2 της Διακήρυξης. Οι υπέρ τρίτων κρατήσεις υπόκεινται στο εκάστοτε ισχύον αναλογικό τέλος χαρτοσήμου 3% και στην επ’ αυτού εισφορά υπέρ ΟΓΑ 20%.</w:t>
      </w:r>
    </w:p>
    <w:p w14:paraId="3E8C870D" w14:textId="77777777" w:rsidR="000D38C5" w:rsidRPr="000D38C5" w:rsidRDefault="000D38C5" w:rsidP="00364EB3">
      <w:pPr>
        <w:widowControl w:val="0"/>
        <w:numPr>
          <w:ilvl w:val="1"/>
          <w:numId w:val="30"/>
        </w:numPr>
        <w:tabs>
          <w:tab w:val="left" w:pos="590"/>
        </w:tabs>
        <w:suppressAutoHyphens w:val="0"/>
        <w:kinsoku w:val="0"/>
        <w:overflowPunct w:val="0"/>
        <w:autoSpaceDE w:val="0"/>
        <w:autoSpaceDN w:val="0"/>
        <w:adjustRightInd w:val="0"/>
        <w:spacing w:after="0"/>
        <w:ind w:left="132" w:right="266" w:firstLine="0"/>
        <w:rPr>
          <w:szCs w:val="22"/>
          <w:lang w:val="el-GR" w:eastAsia="el-GR"/>
          <w14:ligatures w14:val="standardContextual"/>
        </w:rPr>
      </w:pPr>
      <w:r w:rsidRPr="000D38C5">
        <w:rPr>
          <w:szCs w:val="22"/>
          <w:lang w:val="el-GR" w:eastAsia="el-GR"/>
          <w14:ligatures w14:val="standardContextual"/>
        </w:rPr>
        <w:t>Με κάθε πληρωμή θα γίνεται η προβλεπόμενη από την κείμενη νομοθεσία παρακράτηση φόρου εισοδήματος αξίας 4% επί του καθαρού ποσού.</w:t>
      </w:r>
    </w:p>
    <w:p w14:paraId="3025DA2F" w14:textId="77777777" w:rsidR="000D38C5" w:rsidRPr="000D38C5" w:rsidRDefault="000D38C5" w:rsidP="00364EB3">
      <w:pPr>
        <w:widowControl w:val="0"/>
        <w:suppressAutoHyphens w:val="0"/>
        <w:kinsoku w:val="0"/>
        <w:overflowPunct w:val="0"/>
        <w:autoSpaceDE w:val="0"/>
        <w:autoSpaceDN w:val="0"/>
        <w:adjustRightInd w:val="0"/>
        <w:spacing w:after="0"/>
        <w:ind w:left="132" w:right="269"/>
        <w:rPr>
          <w:szCs w:val="22"/>
          <w:lang w:val="el-GR" w:eastAsia="el-GR"/>
          <w14:ligatures w14:val="standardContextual"/>
        </w:rPr>
      </w:pPr>
      <w:r w:rsidRPr="000D38C5">
        <w:rPr>
          <w:szCs w:val="22"/>
          <w:lang w:val="el-GR" w:eastAsia="el-GR"/>
          <w14:ligatures w14:val="standardContextual"/>
        </w:rPr>
        <w:t>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w:t>
      </w:r>
    </w:p>
    <w:p w14:paraId="37301C75" w14:textId="77777777" w:rsidR="000D38C5" w:rsidRPr="000D38C5" w:rsidRDefault="000D38C5" w:rsidP="00364EB3">
      <w:pPr>
        <w:widowControl w:val="0"/>
        <w:suppressAutoHyphens w:val="0"/>
        <w:kinsoku w:val="0"/>
        <w:overflowPunct w:val="0"/>
        <w:autoSpaceDE w:val="0"/>
        <w:autoSpaceDN w:val="0"/>
        <w:adjustRightInd w:val="0"/>
        <w:spacing w:after="0"/>
        <w:ind w:left="132"/>
        <w:rPr>
          <w:szCs w:val="22"/>
          <w:lang w:val="el-GR" w:eastAsia="el-GR"/>
          <w14:ligatures w14:val="standardContextual"/>
        </w:rPr>
      </w:pPr>
      <w:r w:rsidRPr="000D38C5">
        <w:rPr>
          <w:szCs w:val="22"/>
          <w:lang w:val="el-GR" w:eastAsia="el-GR"/>
          <w14:ligatures w14:val="standardContextual"/>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0D38C5">
        <w:rPr>
          <w:szCs w:val="22"/>
          <w:lang w:val="el-GR" w:eastAsia="el-GR"/>
          <w14:ligatures w14:val="standardContextual"/>
        </w:rPr>
        <w:t>υποπαρ</w:t>
      </w:r>
      <w:proofErr w:type="spellEnd"/>
      <w:r w:rsidRPr="000D38C5">
        <w:rPr>
          <w:szCs w:val="22"/>
          <w:lang w:val="el-GR" w:eastAsia="el-GR"/>
          <w14:ligatures w14:val="standardContextual"/>
        </w:rPr>
        <w:t>.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w:t>
      </w:r>
    </w:p>
    <w:p w14:paraId="4BC0971C" w14:textId="77777777" w:rsidR="000D38C5" w:rsidRPr="000D38C5" w:rsidRDefault="000D38C5"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3671E883" w14:textId="77777777" w:rsidR="000D38C5" w:rsidRPr="000D38C5" w:rsidRDefault="000D38C5" w:rsidP="00364EB3">
      <w:pPr>
        <w:widowControl w:val="0"/>
        <w:suppressAutoHyphens w:val="0"/>
        <w:kinsoku w:val="0"/>
        <w:overflowPunct w:val="0"/>
        <w:autoSpaceDE w:val="0"/>
        <w:autoSpaceDN w:val="0"/>
        <w:adjustRightInd w:val="0"/>
        <w:spacing w:before="1" w:after="0"/>
        <w:rPr>
          <w:szCs w:val="22"/>
          <w:lang w:val="el-GR" w:eastAsia="el-GR"/>
          <w14:ligatures w14:val="standardContextual"/>
        </w:rPr>
      </w:pPr>
    </w:p>
    <w:p w14:paraId="4AF1AD2D" w14:textId="77777777" w:rsidR="000D38C5" w:rsidRPr="000D38C5" w:rsidRDefault="000D38C5"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Άρθρο 6</w:t>
      </w:r>
    </w:p>
    <w:p w14:paraId="348D6B0B" w14:textId="77777777" w:rsidR="000D38C5" w:rsidRPr="000D38C5" w:rsidRDefault="000D38C5"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Χρόνος Παράδοσης Υλικών-Παραλαβή υλικών -</w:t>
      </w:r>
    </w:p>
    <w:p w14:paraId="30505AB7" w14:textId="77777777" w:rsidR="000D38C5" w:rsidRPr="000D38C5" w:rsidRDefault="000D38C5"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Χρόνος και τρόπος παραλαβής υλικών</w:t>
      </w:r>
    </w:p>
    <w:p w14:paraId="15B4F088" w14:textId="77777777" w:rsidR="000D38C5" w:rsidRPr="000D38C5" w:rsidRDefault="000D38C5" w:rsidP="00364EB3">
      <w:pPr>
        <w:widowControl w:val="0"/>
        <w:suppressAutoHyphens w:val="0"/>
        <w:kinsoku w:val="0"/>
        <w:overflowPunct w:val="0"/>
        <w:autoSpaceDE w:val="0"/>
        <w:autoSpaceDN w:val="0"/>
        <w:adjustRightInd w:val="0"/>
        <w:spacing w:after="0"/>
        <w:rPr>
          <w:b/>
          <w:bCs/>
          <w:szCs w:val="22"/>
          <w:lang w:val="el-GR" w:eastAsia="el-GR"/>
          <w14:ligatures w14:val="standardContextual"/>
        </w:rPr>
      </w:pPr>
    </w:p>
    <w:p w14:paraId="597C40E9" w14:textId="1F257715" w:rsidR="000D38C5" w:rsidRPr="000D38C5" w:rsidRDefault="004A773C" w:rsidP="00364EB3">
      <w:pPr>
        <w:widowControl w:val="0"/>
        <w:suppressAutoHyphens w:val="0"/>
        <w:kinsoku w:val="0"/>
        <w:overflowPunct w:val="0"/>
        <w:autoSpaceDE w:val="0"/>
        <w:autoSpaceDN w:val="0"/>
        <w:adjustRightInd w:val="0"/>
        <w:spacing w:after="0"/>
        <w:ind w:left="132" w:right="271"/>
        <w:rPr>
          <w:szCs w:val="22"/>
          <w:lang w:val="el-GR" w:eastAsia="el-GR"/>
          <w14:ligatures w14:val="standardContextual"/>
        </w:rPr>
      </w:pPr>
      <w:r>
        <w:rPr>
          <w:szCs w:val="22"/>
          <w:lang w:val="el-GR" w:eastAsia="el-GR"/>
          <w14:ligatures w14:val="standardContextual"/>
        </w:rPr>
        <w:t>6</w:t>
      </w:r>
      <w:r w:rsidR="000D38C5" w:rsidRPr="000D38C5">
        <w:rPr>
          <w:szCs w:val="22"/>
          <w:lang w:val="el-GR" w:eastAsia="el-GR"/>
          <w14:ligatures w14:val="standardContextual"/>
        </w:rPr>
        <w:t>.1 Ο Ανάδοχος υποχρεούται να παραδώσει τα υλικά στο χρόνο , τρόπο και τόπο που καθορίζονται στα άρθρα 6.1. και 6.2. της Διακήρυξης.</w:t>
      </w:r>
    </w:p>
    <w:p w14:paraId="0ED30AA2" w14:textId="56671183" w:rsidR="000D38C5" w:rsidRPr="000D38C5" w:rsidRDefault="004A773C" w:rsidP="00364EB3">
      <w:pPr>
        <w:widowControl w:val="0"/>
        <w:tabs>
          <w:tab w:val="left" w:pos="579"/>
        </w:tabs>
        <w:suppressAutoHyphens w:val="0"/>
        <w:kinsoku w:val="0"/>
        <w:overflowPunct w:val="0"/>
        <w:autoSpaceDE w:val="0"/>
        <w:autoSpaceDN w:val="0"/>
        <w:adjustRightInd w:val="0"/>
        <w:spacing w:after="0"/>
        <w:ind w:left="142" w:right="271"/>
        <w:rPr>
          <w:szCs w:val="22"/>
          <w:lang w:val="el-GR" w:eastAsia="el-GR"/>
          <w14:ligatures w14:val="standardContextual"/>
        </w:rPr>
      </w:pPr>
      <w:r>
        <w:rPr>
          <w:szCs w:val="22"/>
          <w:lang w:val="el-GR" w:eastAsia="el-GR"/>
          <w14:ligatures w14:val="standardContextual"/>
        </w:rPr>
        <w:t xml:space="preserve">6.2 </w:t>
      </w:r>
      <w:r w:rsidR="000D38C5" w:rsidRPr="000D38C5">
        <w:rPr>
          <w:szCs w:val="22"/>
          <w:lang w:val="el-GR" w:eastAsia="el-GR"/>
          <w14:ligatures w14:val="standardContextual"/>
        </w:rPr>
        <w:t xml:space="preserve">Ο Ανάδοχος υποχρεούται να παραδώσει στην Αναθέτουσα Αρχή τα </w:t>
      </w:r>
      <w:proofErr w:type="spellStart"/>
      <w:r w:rsidR="000D38C5" w:rsidRPr="000D38C5">
        <w:rPr>
          <w:szCs w:val="22"/>
          <w:lang w:val="el-GR" w:eastAsia="el-GR"/>
          <w14:ligatures w14:val="standardContextual"/>
        </w:rPr>
        <w:t>είδησύμφωνα</w:t>
      </w:r>
      <w:proofErr w:type="spellEnd"/>
      <w:r w:rsidR="000D38C5" w:rsidRPr="000D38C5">
        <w:rPr>
          <w:szCs w:val="22"/>
          <w:lang w:val="el-GR" w:eastAsia="el-GR"/>
          <w14:ligatures w14:val="standardContextual"/>
        </w:rPr>
        <w:t xml:space="preserve"> με το άρθρο 6.1. της Διακήρυξης. Μη εμπρόθεσμη παράδοση των υλικών από τον Ανάδοχο επάγεται τη κήρυξη αυτού </w:t>
      </w:r>
      <w:r w:rsidR="000D38C5" w:rsidRPr="000D38C5">
        <w:rPr>
          <w:szCs w:val="22"/>
          <w:lang w:val="el-GR" w:eastAsia="el-GR"/>
          <w14:ligatures w14:val="standardContextual"/>
        </w:rPr>
        <w:lastRenderedPageBreak/>
        <w:t>ως έκπτωτου σύμφωνα με το άρθρο 6.1.2 της</w:t>
      </w:r>
      <w:r w:rsidR="000D38C5" w:rsidRPr="000D38C5">
        <w:rPr>
          <w:spacing w:val="-5"/>
          <w:szCs w:val="22"/>
          <w:lang w:val="el-GR" w:eastAsia="el-GR"/>
          <w14:ligatures w14:val="standardContextual"/>
        </w:rPr>
        <w:t xml:space="preserve"> </w:t>
      </w:r>
      <w:r w:rsidR="000D38C5" w:rsidRPr="000D38C5">
        <w:rPr>
          <w:szCs w:val="22"/>
          <w:lang w:val="el-GR" w:eastAsia="el-GR"/>
          <w14:ligatures w14:val="standardContextual"/>
        </w:rPr>
        <w:t>Διακήρυξης.</w:t>
      </w:r>
    </w:p>
    <w:p w14:paraId="514B901D" w14:textId="77777777" w:rsidR="000D38C5" w:rsidRPr="000D38C5" w:rsidRDefault="000D38C5" w:rsidP="00364EB3">
      <w:pPr>
        <w:widowControl w:val="0"/>
        <w:suppressAutoHyphens w:val="0"/>
        <w:kinsoku w:val="0"/>
        <w:overflowPunct w:val="0"/>
        <w:autoSpaceDE w:val="0"/>
        <w:autoSpaceDN w:val="0"/>
        <w:adjustRightInd w:val="0"/>
        <w:spacing w:before="2" w:after="0"/>
        <w:ind w:left="132" w:right="271"/>
        <w:rPr>
          <w:szCs w:val="22"/>
          <w:lang w:val="el-GR" w:eastAsia="el-GR"/>
          <w14:ligatures w14:val="standardContextual"/>
        </w:rPr>
      </w:pPr>
      <w:r w:rsidRPr="000D38C5">
        <w:rPr>
          <w:szCs w:val="22"/>
          <w:lang w:val="el-GR" w:eastAsia="el-GR"/>
          <w14:ligatures w14:val="standardContextual"/>
        </w:rPr>
        <w:t>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w:t>
      </w:r>
    </w:p>
    <w:p w14:paraId="5AE48944" w14:textId="54ADC3B5" w:rsidR="000D38C5" w:rsidRDefault="000D38C5" w:rsidP="00364EB3">
      <w:pPr>
        <w:widowControl w:val="0"/>
        <w:suppressAutoHyphens w:val="0"/>
        <w:kinsoku w:val="0"/>
        <w:overflowPunct w:val="0"/>
        <w:autoSpaceDE w:val="0"/>
        <w:autoSpaceDN w:val="0"/>
        <w:adjustRightInd w:val="0"/>
        <w:spacing w:after="0"/>
        <w:ind w:left="132" w:right="272"/>
        <w:rPr>
          <w:szCs w:val="22"/>
          <w:lang w:val="el-GR" w:eastAsia="el-GR"/>
          <w14:ligatures w14:val="standardContextual"/>
        </w:rPr>
      </w:pPr>
      <w:r w:rsidRPr="000D38C5">
        <w:rPr>
          <w:szCs w:val="22"/>
          <w:lang w:val="el-GR" w:eastAsia="el-GR"/>
          <w14:ligatures w14:val="standardContextual"/>
        </w:rPr>
        <w:t xml:space="preserve">Υλικά που απορρίφθηκαν ή κρίθηκαν </w:t>
      </w:r>
      <w:proofErr w:type="spellStart"/>
      <w:r w:rsidRPr="000D38C5">
        <w:rPr>
          <w:szCs w:val="22"/>
          <w:lang w:val="el-GR" w:eastAsia="el-GR"/>
          <w14:ligatures w14:val="standardContextual"/>
        </w:rPr>
        <w:t>παραληπτέα</w:t>
      </w:r>
      <w:proofErr w:type="spellEnd"/>
      <w:r w:rsidRPr="000D38C5">
        <w:rPr>
          <w:szCs w:val="22"/>
          <w:lang w:val="el-GR" w:eastAsia="el-GR"/>
          <w14:ligatures w14:val="standardContextual"/>
        </w:rPr>
        <w:t xml:space="preserve"> με έκπτωση επί της συμβατικής τιμής, μπορούν να παραπέμπονται για επανεξέταση σύμφωνα με τα οριζόμενα στο άρθρο 6.2.1. της Διακήρυξης</w:t>
      </w:r>
      <w:r w:rsidR="00C96137">
        <w:rPr>
          <w:szCs w:val="22"/>
          <w:lang w:val="el-GR" w:eastAsia="el-GR"/>
          <w14:ligatures w14:val="standardContextual"/>
        </w:rPr>
        <w:t>.</w:t>
      </w:r>
    </w:p>
    <w:p w14:paraId="0C72E2A7" w14:textId="49670A4E" w:rsidR="000D38C5" w:rsidRPr="000D38C5" w:rsidRDefault="00C96137" w:rsidP="00364EB3">
      <w:pPr>
        <w:widowControl w:val="0"/>
        <w:suppressAutoHyphens w:val="0"/>
        <w:kinsoku w:val="0"/>
        <w:overflowPunct w:val="0"/>
        <w:autoSpaceDE w:val="0"/>
        <w:autoSpaceDN w:val="0"/>
        <w:adjustRightInd w:val="0"/>
        <w:spacing w:after="0"/>
        <w:ind w:left="132" w:right="272"/>
        <w:rPr>
          <w:szCs w:val="22"/>
          <w:lang w:val="el-GR" w:eastAsia="el-GR"/>
          <w14:ligatures w14:val="standardContextual"/>
        </w:rPr>
      </w:pPr>
      <w:r>
        <w:rPr>
          <w:szCs w:val="22"/>
          <w:lang w:val="el-GR" w:eastAsia="el-GR"/>
          <w14:ligatures w14:val="standardContextual"/>
        </w:rPr>
        <w:t xml:space="preserve">6.3 </w:t>
      </w:r>
      <w:r w:rsidR="000D38C5" w:rsidRPr="000D38C5">
        <w:rPr>
          <w:szCs w:val="22"/>
          <w:lang w:val="el-GR" w:eastAsia="el-GR"/>
          <w14:ligatures w14:val="standardContextual"/>
        </w:rPr>
        <w:t>Η παραλαβή των υλικών και η έκδοση των σχετικών πρωτοκόλλων παραλαβής πραγματοποιείται μέσα μέσα σε τριάντα (30) ημέρες από την παραλαβή</w:t>
      </w:r>
      <w:r w:rsidR="000D38C5" w:rsidRPr="000D38C5">
        <w:rPr>
          <w:spacing w:val="-12"/>
          <w:szCs w:val="22"/>
          <w:lang w:val="el-GR" w:eastAsia="el-GR"/>
          <w14:ligatures w14:val="standardContextual"/>
        </w:rPr>
        <w:t xml:space="preserve"> </w:t>
      </w:r>
      <w:r w:rsidR="000D38C5" w:rsidRPr="000D38C5">
        <w:rPr>
          <w:szCs w:val="22"/>
          <w:lang w:val="el-GR" w:eastAsia="el-GR"/>
          <w14:ligatures w14:val="standardContextual"/>
        </w:rPr>
        <w:t>τους</w:t>
      </w:r>
    </w:p>
    <w:p w14:paraId="2E6DD831" w14:textId="77777777" w:rsidR="000D38C5" w:rsidRPr="000D38C5" w:rsidRDefault="000D38C5" w:rsidP="00364EB3">
      <w:pPr>
        <w:widowControl w:val="0"/>
        <w:suppressAutoHyphens w:val="0"/>
        <w:kinsoku w:val="0"/>
        <w:overflowPunct w:val="0"/>
        <w:autoSpaceDE w:val="0"/>
        <w:autoSpaceDN w:val="0"/>
        <w:adjustRightInd w:val="0"/>
        <w:spacing w:after="0"/>
        <w:ind w:left="132" w:right="271"/>
        <w:rPr>
          <w:szCs w:val="22"/>
          <w:lang w:val="el-GR" w:eastAsia="el-GR"/>
          <w14:ligatures w14:val="standardContextual"/>
        </w:rPr>
      </w:pPr>
      <w:r w:rsidRPr="000D38C5">
        <w:rPr>
          <w:szCs w:val="22"/>
          <w:lang w:val="el-GR" w:eastAsia="el-GR"/>
          <w14:ligatures w14:val="standardContextual"/>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w:t>
      </w:r>
    </w:p>
    <w:p w14:paraId="2324C506" w14:textId="589C7055" w:rsidR="000D38C5" w:rsidRPr="000D38C5" w:rsidRDefault="00C96137" w:rsidP="00364EB3">
      <w:pPr>
        <w:widowControl w:val="0"/>
        <w:tabs>
          <w:tab w:val="left" w:pos="565"/>
        </w:tabs>
        <w:suppressAutoHyphens w:val="0"/>
        <w:kinsoku w:val="0"/>
        <w:overflowPunct w:val="0"/>
        <w:autoSpaceDE w:val="0"/>
        <w:autoSpaceDN w:val="0"/>
        <w:adjustRightInd w:val="0"/>
        <w:spacing w:after="0"/>
        <w:ind w:left="132" w:right="266"/>
        <w:rPr>
          <w:szCs w:val="22"/>
          <w:lang w:val="el-GR" w:eastAsia="el-GR"/>
          <w14:ligatures w14:val="standardContextual"/>
        </w:rPr>
      </w:pPr>
      <w:r>
        <w:rPr>
          <w:szCs w:val="22"/>
          <w:lang w:val="el-GR" w:eastAsia="el-GR"/>
          <w14:ligatures w14:val="standardContextual"/>
        </w:rPr>
        <w:t xml:space="preserve">6.4 </w:t>
      </w:r>
      <w:r w:rsidR="000D38C5" w:rsidRPr="000D38C5">
        <w:rPr>
          <w:szCs w:val="22"/>
          <w:lang w:val="el-GR" w:eastAsia="el-GR"/>
          <w14:ligatures w14:val="standardContextual"/>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54A73345" w14:textId="77777777" w:rsidR="000D38C5" w:rsidRPr="000D38C5" w:rsidRDefault="000D38C5" w:rsidP="00364EB3">
      <w:pPr>
        <w:widowControl w:val="0"/>
        <w:suppressAutoHyphens w:val="0"/>
        <w:kinsoku w:val="0"/>
        <w:overflowPunct w:val="0"/>
        <w:autoSpaceDE w:val="0"/>
        <w:autoSpaceDN w:val="0"/>
        <w:adjustRightInd w:val="0"/>
        <w:spacing w:before="81" w:after="0"/>
        <w:ind w:left="1294" w:right="1431"/>
        <w:rPr>
          <w:b/>
          <w:bCs/>
          <w:szCs w:val="22"/>
          <w:lang w:val="el-GR" w:eastAsia="el-GR"/>
          <w14:ligatures w14:val="standardContextual"/>
        </w:rPr>
      </w:pPr>
    </w:p>
    <w:p w14:paraId="2D66D1D5" w14:textId="636F392A" w:rsidR="000D38C5" w:rsidRPr="000D38C5" w:rsidRDefault="000D38C5" w:rsidP="00364EB3">
      <w:pPr>
        <w:widowControl w:val="0"/>
        <w:tabs>
          <w:tab w:val="left" w:pos="8207"/>
        </w:tabs>
        <w:suppressAutoHyphens w:val="0"/>
        <w:kinsoku w:val="0"/>
        <w:overflowPunct w:val="0"/>
        <w:autoSpaceDE w:val="0"/>
        <w:autoSpaceDN w:val="0"/>
        <w:adjustRightInd w:val="0"/>
        <w:spacing w:before="81" w:after="0"/>
        <w:ind w:right="1431"/>
        <w:jc w:val="center"/>
        <w:rPr>
          <w:b/>
          <w:bCs/>
          <w:szCs w:val="22"/>
          <w:lang w:val="el-GR" w:eastAsia="el-GR"/>
          <w14:ligatures w14:val="standardContextual"/>
        </w:rPr>
      </w:pPr>
      <w:r w:rsidRPr="000D38C5">
        <w:rPr>
          <w:b/>
          <w:bCs/>
          <w:szCs w:val="22"/>
          <w:lang w:val="el-GR" w:eastAsia="el-GR"/>
          <w14:ligatures w14:val="standardContextual"/>
        </w:rPr>
        <w:t xml:space="preserve">Άρθρο </w:t>
      </w:r>
      <w:r w:rsidR="00C96137">
        <w:rPr>
          <w:b/>
          <w:bCs/>
          <w:szCs w:val="22"/>
          <w:lang w:val="el-GR" w:eastAsia="el-GR"/>
          <w14:ligatures w14:val="standardContextual"/>
        </w:rPr>
        <w:t>7</w:t>
      </w:r>
    </w:p>
    <w:p w14:paraId="5C8CA434" w14:textId="77777777" w:rsidR="000D38C5" w:rsidRPr="000D38C5" w:rsidRDefault="000D38C5" w:rsidP="00364EB3">
      <w:pPr>
        <w:widowControl w:val="0"/>
        <w:tabs>
          <w:tab w:val="left" w:pos="8207"/>
        </w:tabs>
        <w:suppressAutoHyphens w:val="0"/>
        <w:kinsoku w:val="0"/>
        <w:overflowPunct w:val="0"/>
        <w:autoSpaceDE w:val="0"/>
        <w:autoSpaceDN w:val="0"/>
        <w:adjustRightInd w:val="0"/>
        <w:spacing w:before="2" w:after="0"/>
        <w:ind w:right="1431"/>
        <w:jc w:val="center"/>
        <w:rPr>
          <w:b/>
          <w:bCs/>
          <w:szCs w:val="22"/>
          <w:lang w:val="el-GR" w:eastAsia="el-GR"/>
          <w14:ligatures w14:val="standardContextual"/>
        </w:rPr>
      </w:pPr>
      <w:r w:rsidRPr="000D38C5">
        <w:rPr>
          <w:b/>
          <w:bCs/>
          <w:szCs w:val="22"/>
          <w:lang w:val="el-GR" w:eastAsia="el-GR"/>
          <w14:ligatures w14:val="standardContextual"/>
        </w:rPr>
        <w:t>Έλεγχοι Παραδοτέων</w:t>
      </w:r>
    </w:p>
    <w:p w14:paraId="1A845834" w14:textId="77777777" w:rsidR="000D38C5" w:rsidRPr="000D38C5" w:rsidRDefault="000D38C5" w:rsidP="00364EB3">
      <w:pPr>
        <w:widowControl w:val="0"/>
        <w:suppressAutoHyphens w:val="0"/>
        <w:kinsoku w:val="0"/>
        <w:overflowPunct w:val="0"/>
        <w:autoSpaceDE w:val="0"/>
        <w:autoSpaceDN w:val="0"/>
        <w:adjustRightInd w:val="0"/>
        <w:spacing w:after="0"/>
        <w:rPr>
          <w:b/>
          <w:bCs/>
          <w:szCs w:val="22"/>
          <w:lang w:val="el-GR" w:eastAsia="el-GR"/>
          <w14:ligatures w14:val="standardContextual"/>
        </w:rPr>
      </w:pPr>
    </w:p>
    <w:p w14:paraId="62387949" w14:textId="77777777" w:rsidR="000D38C5" w:rsidRPr="000D38C5" w:rsidRDefault="000D38C5" w:rsidP="00364EB3">
      <w:pPr>
        <w:widowControl w:val="0"/>
        <w:suppressAutoHyphens w:val="0"/>
        <w:kinsoku w:val="0"/>
        <w:overflowPunct w:val="0"/>
        <w:autoSpaceDE w:val="0"/>
        <w:autoSpaceDN w:val="0"/>
        <w:adjustRightInd w:val="0"/>
        <w:spacing w:after="0"/>
        <w:ind w:left="142"/>
        <w:rPr>
          <w:szCs w:val="22"/>
          <w:lang w:val="el-GR" w:eastAsia="el-GR"/>
          <w14:ligatures w14:val="standardContextual"/>
        </w:rPr>
      </w:pPr>
      <w:r w:rsidRPr="000D38C5">
        <w:rPr>
          <w:szCs w:val="22"/>
          <w:lang w:val="el-GR" w:eastAsia="el-GR"/>
          <w14:ligatures w14:val="standardContextual"/>
        </w:rPr>
        <w:t>Κατά τα στάδια κατασκευής των διαφόρων τμημάτων του οχήματος και τοποθέτησης του αστυνομικού εξοπλισμού θα γίνεται παρακολούθηση των εργασιών από αρμόδια 3μελή επιτροπή παρακολούθησης εργασιών της Ελληνικής Αστυνομίας, προς διαπίστωση συμφωνίας της όλης κατασκευής με τους όρους και τις τεχνικές προδιαγραφές της σχετικής σύμβασης, κατά τη κρίση της Υπηρεσίας. Τυχόν δαπάνες που θα προκύψουν δεν θα βαρύνουν τον προϋπολογισμό της συγκεκριμένης προμήθειας και θα καλυφθούν από άλλους πόρους της Υπηρεσίας.</w:t>
      </w:r>
    </w:p>
    <w:p w14:paraId="2B91E0C7" w14:textId="77777777" w:rsidR="000D38C5" w:rsidRPr="000D38C5" w:rsidRDefault="000D38C5" w:rsidP="00364EB3">
      <w:pPr>
        <w:widowControl w:val="0"/>
        <w:suppressAutoHyphens w:val="0"/>
        <w:kinsoku w:val="0"/>
        <w:overflowPunct w:val="0"/>
        <w:autoSpaceDE w:val="0"/>
        <w:autoSpaceDN w:val="0"/>
        <w:adjustRightInd w:val="0"/>
        <w:spacing w:after="0"/>
        <w:ind w:left="142"/>
        <w:rPr>
          <w:szCs w:val="22"/>
          <w:lang w:val="el-GR" w:eastAsia="el-GR"/>
          <w14:ligatures w14:val="standardContextual"/>
        </w:rPr>
      </w:pPr>
      <w:r w:rsidRPr="000D38C5">
        <w:rPr>
          <w:szCs w:val="22"/>
          <w:lang w:val="el-GR" w:eastAsia="el-GR"/>
          <w14:ligatures w14:val="standardContextual"/>
        </w:rPr>
        <w:t>Κατά την διαδικασία παραλαβής των αγαθών διενεργείται ποσοτικός και ποιοτικός έλεγχος και εφόσον το επιθυμεί μπορεί να παραστεί και ο προμηθευτής. Ο ποιοτικός έλεγχος των αγαθών γίνεται με τους ακόλουθους τρόπους: μακροσκοπικός έλεγχος, λειτουργικός έλεγχος πρακτική δοκιμασία.</w:t>
      </w:r>
    </w:p>
    <w:p w14:paraId="1669046B" w14:textId="77777777" w:rsidR="000D38C5" w:rsidRPr="000D38C5" w:rsidRDefault="000D38C5" w:rsidP="00364EB3">
      <w:pPr>
        <w:widowControl w:val="0"/>
        <w:suppressAutoHyphens w:val="0"/>
        <w:kinsoku w:val="0"/>
        <w:overflowPunct w:val="0"/>
        <w:autoSpaceDE w:val="0"/>
        <w:autoSpaceDN w:val="0"/>
        <w:adjustRightInd w:val="0"/>
        <w:spacing w:after="0"/>
        <w:ind w:left="142"/>
        <w:rPr>
          <w:szCs w:val="22"/>
          <w:lang w:val="el-GR" w:eastAsia="el-GR"/>
          <w14:ligatures w14:val="standardContextual"/>
        </w:rPr>
      </w:pPr>
      <w:r w:rsidRPr="000D38C5">
        <w:rPr>
          <w:szCs w:val="22"/>
          <w:lang w:val="el-GR" w:eastAsia="el-GR"/>
          <w14:ligatures w14:val="standardContextual"/>
        </w:rPr>
        <w:t>Καθένα από τα δίκυκλα θα επιθεωρείται για την επιμελημένη κατασκευή, τον εξοπλισμό, τα παρελκόμενα και γενικά την συμφωνία με τους όρους των τεχνικών προδιαγραφών.</w:t>
      </w:r>
    </w:p>
    <w:p w14:paraId="55DB3358" w14:textId="77777777" w:rsidR="000D38C5" w:rsidRPr="000D38C5" w:rsidRDefault="000D38C5" w:rsidP="00364EB3">
      <w:pPr>
        <w:widowControl w:val="0"/>
        <w:suppressAutoHyphens w:val="0"/>
        <w:kinsoku w:val="0"/>
        <w:overflowPunct w:val="0"/>
        <w:autoSpaceDE w:val="0"/>
        <w:autoSpaceDN w:val="0"/>
        <w:adjustRightInd w:val="0"/>
        <w:spacing w:after="0"/>
        <w:ind w:left="1294" w:right="1431"/>
        <w:rPr>
          <w:b/>
          <w:bCs/>
          <w:szCs w:val="22"/>
          <w:lang w:val="el-GR" w:eastAsia="el-GR"/>
          <w14:ligatures w14:val="standardContextual"/>
        </w:rPr>
      </w:pPr>
    </w:p>
    <w:p w14:paraId="554D92D4" w14:textId="0449C4F1" w:rsidR="000D38C5" w:rsidRPr="000D38C5" w:rsidRDefault="000D38C5"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 xml:space="preserve">Άρθρο </w:t>
      </w:r>
      <w:r w:rsidR="00C96137">
        <w:rPr>
          <w:b/>
          <w:bCs/>
          <w:szCs w:val="22"/>
          <w:lang w:val="el-GR" w:eastAsia="el-GR"/>
          <w14:ligatures w14:val="standardContextual"/>
        </w:rPr>
        <w:t>8</w:t>
      </w:r>
    </w:p>
    <w:p w14:paraId="1C06C362" w14:textId="77777777" w:rsidR="000D38C5" w:rsidRPr="000D38C5" w:rsidRDefault="000D38C5"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0D38C5">
        <w:rPr>
          <w:b/>
          <w:bCs/>
          <w:szCs w:val="22"/>
          <w:lang w:val="el-GR" w:eastAsia="el-GR"/>
          <w14:ligatures w14:val="standardContextual"/>
        </w:rPr>
        <w:t>Απόρριψη συμβατικών υλικών –Αντικατάσταση</w:t>
      </w:r>
    </w:p>
    <w:p w14:paraId="4A823D73" w14:textId="77777777" w:rsidR="000D38C5" w:rsidRPr="000D38C5" w:rsidRDefault="000D38C5" w:rsidP="00364EB3">
      <w:pPr>
        <w:widowControl w:val="0"/>
        <w:suppressAutoHyphens w:val="0"/>
        <w:kinsoku w:val="0"/>
        <w:overflowPunct w:val="0"/>
        <w:autoSpaceDE w:val="0"/>
        <w:autoSpaceDN w:val="0"/>
        <w:adjustRightInd w:val="0"/>
        <w:spacing w:before="12" w:after="0"/>
        <w:rPr>
          <w:b/>
          <w:bCs/>
          <w:szCs w:val="22"/>
          <w:lang w:val="el-GR" w:eastAsia="el-GR"/>
          <w14:ligatures w14:val="standardContextual"/>
        </w:rPr>
      </w:pPr>
    </w:p>
    <w:p w14:paraId="017C3D1F" w14:textId="0D51D960" w:rsidR="000D38C5" w:rsidRPr="000D38C5" w:rsidRDefault="00C96137" w:rsidP="00364EB3">
      <w:pPr>
        <w:widowControl w:val="0"/>
        <w:tabs>
          <w:tab w:val="left" w:pos="601"/>
        </w:tabs>
        <w:suppressAutoHyphens w:val="0"/>
        <w:kinsoku w:val="0"/>
        <w:overflowPunct w:val="0"/>
        <w:autoSpaceDE w:val="0"/>
        <w:autoSpaceDN w:val="0"/>
        <w:adjustRightInd w:val="0"/>
        <w:spacing w:after="0"/>
        <w:ind w:right="267"/>
        <w:rPr>
          <w:szCs w:val="22"/>
          <w:lang w:val="el-GR" w:eastAsia="el-GR"/>
          <w14:ligatures w14:val="standardContextual"/>
        </w:rPr>
      </w:pPr>
      <w:r>
        <w:rPr>
          <w:szCs w:val="22"/>
          <w:lang w:val="el-GR" w:eastAsia="el-GR"/>
          <w14:ligatures w14:val="standardContextual"/>
        </w:rPr>
        <w:t xml:space="preserve">8.1 </w:t>
      </w:r>
      <w:r w:rsidR="000D38C5" w:rsidRPr="000D38C5">
        <w:rPr>
          <w:szCs w:val="22"/>
          <w:lang w:val="el-GR" w:eastAsia="el-GR"/>
          <w14:ligatures w14:val="standardContextual"/>
        </w:rPr>
        <w:t>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6.3. της</w:t>
      </w:r>
      <w:r w:rsidR="000D38C5" w:rsidRPr="000D38C5">
        <w:rPr>
          <w:spacing w:val="-3"/>
          <w:szCs w:val="22"/>
          <w:lang w:val="el-GR" w:eastAsia="el-GR"/>
          <w14:ligatures w14:val="standardContextual"/>
        </w:rPr>
        <w:t xml:space="preserve"> </w:t>
      </w:r>
      <w:r w:rsidR="000D38C5" w:rsidRPr="000D38C5">
        <w:rPr>
          <w:szCs w:val="22"/>
          <w:lang w:val="el-GR" w:eastAsia="el-GR"/>
          <w14:ligatures w14:val="standardContextual"/>
        </w:rPr>
        <w:t>Διακήρυξης.</w:t>
      </w:r>
    </w:p>
    <w:p w14:paraId="164187A9" w14:textId="180D026E" w:rsidR="000D38C5" w:rsidRPr="000D38C5" w:rsidRDefault="00C96137" w:rsidP="00364EB3">
      <w:pPr>
        <w:widowControl w:val="0"/>
        <w:tabs>
          <w:tab w:val="left" w:pos="574"/>
        </w:tabs>
        <w:suppressAutoHyphens w:val="0"/>
        <w:kinsoku w:val="0"/>
        <w:overflowPunct w:val="0"/>
        <w:autoSpaceDE w:val="0"/>
        <w:autoSpaceDN w:val="0"/>
        <w:adjustRightInd w:val="0"/>
        <w:spacing w:after="0"/>
        <w:ind w:right="268"/>
        <w:rPr>
          <w:szCs w:val="22"/>
          <w:lang w:val="el-GR" w:eastAsia="el-GR"/>
          <w14:ligatures w14:val="standardContextual"/>
        </w:rPr>
      </w:pPr>
      <w:r>
        <w:rPr>
          <w:szCs w:val="22"/>
          <w:lang w:val="el-GR" w:eastAsia="el-GR"/>
          <w14:ligatures w14:val="standardContextual"/>
        </w:rPr>
        <w:t xml:space="preserve">8.2 </w:t>
      </w:r>
      <w:r w:rsidR="000D38C5" w:rsidRPr="000D38C5">
        <w:rPr>
          <w:szCs w:val="22"/>
          <w:lang w:val="el-GR" w:eastAsia="el-GR"/>
          <w14:ligatures w14:val="standardContextual"/>
        </w:rPr>
        <w:t>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w:t>
      </w:r>
      <w:r w:rsidR="000D38C5" w:rsidRPr="000D38C5">
        <w:rPr>
          <w:spacing w:val="-6"/>
          <w:szCs w:val="22"/>
          <w:lang w:val="el-GR" w:eastAsia="el-GR"/>
          <w14:ligatures w14:val="standardContextual"/>
        </w:rPr>
        <w:t xml:space="preserve"> </w:t>
      </w:r>
      <w:r w:rsidR="000D38C5" w:rsidRPr="000D38C5">
        <w:rPr>
          <w:szCs w:val="22"/>
          <w:lang w:val="el-GR" w:eastAsia="el-GR"/>
          <w14:ligatures w14:val="standardContextual"/>
        </w:rPr>
        <w:t>σύμβασης.</w:t>
      </w:r>
    </w:p>
    <w:p w14:paraId="6AFE171D" w14:textId="46230589" w:rsidR="000D38C5" w:rsidRPr="000D38C5" w:rsidRDefault="00C96137" w:rsidP="00364EB3">
      <w:pPr>
        <w:widowControl w:val="0"/>
        <w:tabs>
          <w:tab w:val="left" w:pos="553"/>
        </w:tabs>
        <w:suppressAutoHyphens w:val="0"/>
        <w:kinsoku w:val="0"/>
        <w:overflowPunct w:val="0"/>
        <w:autoSpaceDE w:val="0"/>
        <w:autoSpaceDN w:val="0"/>
        <w:adjustRightInd w:val="0"/>
        <w:spacing w:after="0"/>
        <w:ind w:right="272"/>
        <w:rPr>
          <w:szCs w:val="22"/>
          <w:lang w:val="el-GR" w:eastAsia="el-GR"/>
          <w14:ligatures w14:val="standardContextual"/>
        </w:rPr>
      </w:pPr>
      <w:r>
        <w:rPr>
          <w:szCs w:val="22"/>
          <w:lang w:val="el-GR" w:eastAsia="el-GR"/>
          <w14:ligatures w14:val="standardContextual"/>
        </w:rPr>
        <w:t xml:space="preserve">8.3 </w:t>
      </w:r>
      <w:r w:rsidR="000D38C5" w:rsidRPr="000D38C5">
        <w:rPr>
          <w:szCs w:val="22"/>
          <w:lang w:val="el-GR" w:eastAsia="el-GR"/>
          <w14:ligatures w14:val="standardContextual"/>
        </w:rPr>
        <w:t>Η επιστροφή των υλικών που απορρίφθηκαν γίνεται σύμφωνα με τα προβλεπόμενα στις παρ. 2 και 3 του άρθρου 213 του ν.</w:t>
      </w:r>
      <w:r w:rsidR="000D38C5" w:rsidRPr="000D38C5">
        <w:rPr>
          <w:spacing w:val="-1"/>
          <w:szCs w:val="22"/>
          <w:lang w:val="el-GR" w:eastAsia="el-GR"/>
          <w14:ligatures w14:val="standardContextual"/>
        </w:rPr>
        <w:t xml:space="preserve"> </w:t>
      </w:r>
      <w:r w:rsidR="000D38C5" w:rsidRPr="000D38C5">
        <w:rPr>
          <w:szCs w:val="22"/>
          <w:lang w:val="el-GR" w:eastAsia="el-GR"/>
          <w14:ligatures w14:val="standardContextual"/>
        </w:rPr>
        <w:t>4412/2016.</w:t>
      </w:r>
    </w:p>
    <w:p w14:paraId="30C9AC22" w14:textId="77777777" w:rsidR="000D38C5" w:rsidRPr="000D38C5" w:rsidRDefault="000D38C5"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43DD687F" w14:textId="77777777" w:rsidR="000D38C5" w:rsidRPr="000D38C5" w:rsidRDefault="000D38C5"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1FFEA94E" w14:textId="5BEA2ECD" w:rsidR="000D38C5" w:rsidRPr="000D38C5" w:rsidRDefault="000D38C5" w:rsidP="00364EB3">
      <w:pPr>
        <w:widowControl w:val="0"/>
        <w:suppressAutoHyphens w:val="0"/>
        <w:kinsoku w:val="0"/>
        <w:overflowPunct w:val="0"/>
        <w:autoSpaceDE w:val="0"/>
        <w:autoSpaceDN w:val="0"/>
        <w:adjustRightInd w:val="0"/>
        <w:spacing w:before="1" w:after="0"/>
        <w:ind w:right="-1"/>
        <w:jc w:val="center"/>
        <w:rPr>
          <w:b/>
          <w:bCs/>
          <w:szCs w:val="22"/>
          <w:lang w:val="el-GR" w:eastAsia="el-GR"/>
          <w14:ligatures w14:val="standardContextual"/>
        </w:rPr>
      </w:pPr>
      <w:r w:rsidRPr="000D38C5">
        <w:rPr>
          <w:b/>
          <w:bCs/>
          <w:szCs w:val="22"/>
          <w:lang w:val="el-GR" w:eastAsia="el-GR"/>
          <w14:ligatures w14:val="standardContextual"/>
        </w:rPr>
        <w:t xml:space="preserve">Άρθρο </w:t>
      </w:r>
      <w:r w:rsidR="00C96137">
        <w:rPr>
          <w:b/>
          <w:bCs/>
          <w:szCs w:val="22"/>
          <w:lang w:val="el-GR" w:eastAsia="el-GR"/>
          <w14:ligatures w14:val="standardContextual"/>
        </w:rPr>
        <w:t>9</w:t>
      </w:r>
    </w:p>
    <w:p w14:paraId="07B1CEA9" w14:textId="77777777" w:rsidR="000D38C5" w:rsidRDefault="000D38C5" w:rsidP="00364EB3">
      <w:pPr>
        <w:widowControl w:val="0"/>
        <w:suppressAutoHyphens w:val="0"/>
        <w:kinsoku w:val="0"/>
        <w:overflowPunct w:val="0"/>
        <w:autoSpaceDE w:val="0"/>
        <w:autoSpaceDN w:val="0"/>
        <w:adjustRightInd w:val="0"/>
        <w:spacing w:after="0"/>
        <w:ind w:right="-1"/>
        <w:jc w:val="center"/>
        <w:rPr>
          <w:b/>
          <w:bCs/>
          <w:szCs w:val="22"/>
          <w:lang w:val="el-GR" w:eastAsia="el-GR"/>
          <w14:ligatures w14:val="standardContextual"/>
        </w:rPr>
      </w:pPr>
      <w:r w:rsidRPr="00C96137">
        <w:rPr>
          <w:b/>
          <w:bCs/>
          <w:szCs w:val="22"/>
          <w:lang w:val="el-GR" w:eastAsia="el-GR"/>
          <w14:ligatures w14:val="standardContextual"/>
        </w:rPr>
        <w:t>Υπεργολαβία</w:t>
      </w:r>
    </w:p>
    <w:p w14:paraId="0114B9FB" w14:textId="77777777" w:rsidR="00C96137" w:rsidRPr="00C96137" w:rsidRDefault="00C96137" w:rsidP="00364EB3">
      <w:pPr>
        <w:widowControl w:val="0"/>
        <w:suppressAutoHyphens w:val="0"/>
        <w:kinsoku w:val="0"/>
        <w:overflowPunct w:val="0"/>
        <w:autoSpaceDE w:val="0"/>
        <w:autoSpaceDN w:val="0"/>
        <w:adjustRightInd w:val="0"/>
        <w:spacing w:after="0"/>
        <w:ind w:right="-1"/>
        <w:rPr>
          <w:b/>
          <w:bCs/>
          <w:szCs w:val="22"/>
          <w:lang w:val="el-GR" w:eastAsia="el-GR"/>
          <w14:ligatures w14:val="standardContextual"/>
        </w:rPr>
      </w:pPr>
    </w:p>
    <w:p w14:paraId="1E510BA9" w14:textId="1CDE4498" w:rsidR="000D38C5" w:rsidRPr="00C96137" w:rsidRDefault="000D38C5" w:rsidP="00364EB3">
      <w:pPr>
        <w:pStyle w:val="aff1"/>
        <w:widowControl w:val="0"/>
        <w:numPr>
          <w:ilvl w:val="1"/>
          <w:numId w:val="34"/>
        </w:numPr>
        <w:tabs>
          <w:tab w:val="left" w:pos="622"/>
        </w:tabs>
        <w:kinsoku w:val="0"/>
        <w:overflowPunct w:val="0"/>
        <w:autoSpaceDE w:val="0"/>
        <w:autoSpaceDN w:val="0"/>
        <w:adjustRightInd w:val="0"/>
        <w:ind w:left="0" w:right="268" w:hanging="3"/>
        <w:jc w:val="both"/>
        <w:rPr>
          <w:rFonts w:ascii="Calibri" w:hAnsi="Calibri" w:cs="Calibri"/>
          <w:sz w:val="22"/>
          <w:szCs w:val="22"/>
          <w:lang w:val="el-GR"/>
          <w14:ligatures w14:val="standardContextual"/>
        </w:rPr>
      </w:pPr>
      <w:r w:rsidRPr="00C96137">
        <w:rPr>
          <w:rFonts w:ascii="Calibri" w:hAnsi="Calibri" w:cs="Calibri"/>
          <w:sz w:val="22"/>
          <w:szCs w:val="22"/>
          <w:lang w:val="el-GR"/>
          <w14:ligatures w14:val="standardContextual"/>
        </w:rPr>
        <w:t>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w:t>
      </w:r>
    </w:p>
    <w:p w14:paraId="2639177B" w14:textId="1667477C" w:rsidR="000D38C5" w:rsidRPr="000D38C5" w:rsidRDefault="00C96137" w:rsidP="00364EB3">
      <w:pPr>
        <w:widowControl w:val="0"/>
        <w:tabs>
          <w:tab w:val="left" w:pos="732"/>
        </w:tabs>
        <w:suppressAutoHyphens w:val="0"/>
        <w:kinsoku w:val="0"/>
        <w:overflowPunct w:val="0"/>
        <w:autoSpaceDE w:val="0"/>
        <w:autoSpaceDN w:val="0"/>
        <w:adjustRightInd w:val="0"/>
        <w:spacing w:before="81" w:after="0" w:line="242" w:lineRule="auto"/>
        <w:ind w:right="268" w:hanging="3"/>
        <w:rPr>
          <w:szCs w:val="22"/>
          <w:lang w:val="el-GR" w:eastAsia="el-GR"/>
          <w14:ligatures w14:val="standardContextual"/>
        </w:rPr>
      </w:pPr>
      <w:r>
        <w:rPr>
          <w:szCs w:val="22"/>
          <w:lang w:val="el-GR" w:eastAsia="el-GR"/>
          <w14:ligatures w14:val="standardContextual"/>
        </w:rPr>
        <w:t xml:space="preserve">9.2 </w:t>
      </w:r>
      <w:r w:rsidR="000D38C5" w:rsidRPr="000D38C5">
        <w:rPr>
          <w:szCs w:val="22"/>
          <w:lang w:val="el-GR" w:eastAsia="el-GR"/>
          <w14:ligatures w14:val="standardContextual"/>
        </w:rPr>
        <w:t>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w:t>
      </w:r>
      <w:r w:rsidR="000D38C5" w:rsidRPr="000D38C5">
        <w:rPr>
          <w:spacing w:val="24"/>
          <w:szCs w:val="22"/>
          <w:lang w:val="el-GR" w:eastAsia="el-GR"/>
          <w14:ligatures w14:val="standardContextual"/>
        </w:rPr>
        <w:t xml:space="preserve"> </w:t>
      </w:r>
      <w:r w:rsidR="000D38C5" w:rsidRPr="000D38C5">
        <w:rPr>
          <w:szCs w:val="22"/>
          <w:lang w:val="el-GR" w:eastAsia="el-GR"/>
          <w14:ligatures w14:val="standardContextual"/>
        </w:rPr>
        <w:t>τον ίδιο, είτε από νέο υπεργολάβο τον οποίο θα γνωστοποιήσει στην Αναθέτουσα Αρχή κατά την ως άνω διαδικασία.</w:t>
      </w:r>
    </w:p>
    <w:p w14:paraId="77468F4A" w14:textId="132E1DDE" w:rsidR="000D38C5" w:rsidRPr="000D38C5" w:rsidRDefault="00C96137" w:rsidP="00364EB3">
      <w:pPr>
        <w:widowControl w:val="0"/>
        <w:tabs>
          <w:tab w:val="left" w:pos="789"/>
        </w:tabs>
        <w:suppressAutoHyphens w:val="0"/>
        <w:kinsoku w:val="0"/>
        <w:overflowPunct w:val="0"/>
        <w:autoSpaceDE w:val="0"/>
        <w:autoSpaceDN w:val="0"/>
        <w:adjustRightInd w:val="0"/>
        <w:spacing w:after="0"/>
        <w:ind w:right="270" w:hanging="3"/>
        <w:rPr>
          <w:szCs w:val="22"/>
          <w:lang w:val="el-GR" w:eastAsia="el-GR"/>
          <w14:ligatures w14:val="standardContextual"/>
        </w:rPr>
      </w:pPr>
      <w:r>
        <w:rPr>
          <w:szCs w:val="22"/>
          <w:lang w:val="el-GR" w:eastAsia="el-GR"/>
          <w14:ligatures w14:val="standardContextual"/>
        </w:rPr>
        <w:t xml:space="preserve">9.3 </w:t>
      </w:r>
      <w:r w:rsidR="000D38C5" w:rsidRPr="000D38C5">
        <w:rPr>
          <w:szCs w:val="22"/>
          <w:lang w:val="el-GR" w:eastAsia="el-GR"/>
          <w14:ligatures w14:val="standardContextual"/>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w:t>
      </w:r>
      <w:r w:rsidR="000D38C5" w:rsidRPr="000D38C5">
        <w:rPr>
          <w:spacing w:val="-6"/>
          <w:szCs w:val="22"/>
          <w:lang w:val="el-GR" w:eastAsia="el-GR"/>
          <w14:ligatures w14:val="standardContextual"/>
        </w:rPr>
        <w:t xml:space="preserve"> </w:t>
      </w:r>
      <w:r w:rsidR="000D38C5" w:rsidRPr="000D38C5">
        <w:rPr>
          <w:szCs w:val="22"/>
          <w:lang w:val="el-GR" w:eastAsia="el-GR"/>
          <w14:ligatures w14:val="standardContextual"/>
        </w:rPr>
        <w:t>Διακήρυξης.</w:t>
      </w:r>
    </w:p>
    <w:p w14:paraId="68F40044" w14:textId="77777777" w:rsidR="000D38C5" w:rsidRPr="000D38C5" w:rsidRDefault="000D38C5" w:rsidP="00364EB3">
      <w:pPr>
        <w:widowControl w:val="0"/>
        <w:suppressAutoHyphens w:val="0"/>
        <w:kinsoku w:val="0"/>
        <w:overflowPunct w:val="0"/>
        <w:autoSpaceDE w:val="0"/>
        <w:autoSpaceDN w:val="0"/>
        <w:adjustRightInd w:val="0"/>
        <w:spacing w:after="0"/>
        <w:ind w:hanging="3"/>
        <w:rPr>
          <w:szCs w:val="22"/>
          <w:lang w:val="el-GR" w:eastAsia="el-GR"/>
          <w14:ligatures w14:val="standardContextual"/>
        </w:rPr>
      </w:pPr>
    </w:p>
    <w:p w14:paraId="73BB309A" w14:textId="77777777" w:rsidR="000D38C5" w:rsidRPr="000D38C5" w:rsidRDefault="000D38C5" w:rsidP="00364EB3">
      <w:pPr>
        <w:widowControl w:val="0"/>
        <w:suppressAutoHyphens w:val="0"/>
        <w:kinsoku w:val="0"/>
        <w:overflowPunct w:val="0"/>
        <w:autoSpaceDE w:val="0"/>
        <w:autoSpaceDN w:val="0"/>
        <w:adjustRightInd w:val="0"/>
        <w:spacing w:before="7" w:after="0"/>
        <w:rPr>
          <w:szCs w:val="22"/>
          <w:lang w:val="el-GR" w:eastAsia="el-GR"/>
          <w14:ligatures w14:val="standardContextual"/>
        </w:rPr>
      </w:pPr>
    </w:p>
    <w:p w14:paraId="6F448678" w14:textId="3E6A9413" w:rsidR="000D38C5" w:rsidRPr="000D38C5" w:rsidRDefault="000D38C5" w:rsidP="00364EB3">
      <w:pPr>
        <w:widowControl w:val="0"/>
        <w:suppressAutoHyphens w:val="0"/>
        <w:kinsoku w:val="0"/>
        <w:overflowPunct w:val="0"/>
        <w:autoSpaceDE w:val="0"/>
        <w:autoSpaceDN w:val="0"/>
        <w:adjustRightInd w:val="0"/>
        <w:spacing w:after="0"/>
        <w:ind w:left="1291" w:right="1431"/>
        <w:jc w:val="center"/>
        <w:rPr>
          <w:b/>
          <w:bCs/>
          <w:szCs w:val="22"/>
          <w:lang w:val="el-GR" w:eastAsia="el-GR"/>
          <w14:ligatures w14:val="standardContextual"/>
        </w:rPr>
      </w:pPr>
      <w:r w:rsidRPr="000D38C5">
        <w:rPr>
          <w:b/>
          <w:bCs/>
          <w:szCs w:val="22"/>
          <w:lang w:val="el-GR" w:eastAsia="el-GR"/>
          <w14:ligatures w14:val="standardContextual"/>
        </w:rPr>
        <w:t>Άρθρο 1</w:t>
      </w:r>
      <w:r w:rsidR="00C96137">
        <w:rPr>
          <w:b/>
          <w:bCs/>
          <w:szCs w:val="22"/>
          <w:lang w:val="el-GR" w:eastAsia="el-GR"/>
          <w14:ligatures w14:val="standardContextual"/>
        </w:rPr>
        <w:t>0</w:t>
      </w:r>
    </w:p>
    <w:p w14:paraId="32E7939E" w14:textId="77777777" w:rsidR="000D38C5" w:rsidRPr="000D38C5" w:rsidRDefault="000D38C5" w:rsidP="00364EB3">
      <w:pPr>
        <w:widowControl w:val="0"/>
        <w:suppressAutoHyphens w:val="0"/>
        <w:kinsoku w:val="0"/>
        <w:overflowPunct w:val="0"/>
        <w:autoSpaceDE w:val="0"/>
        <w:autoSpaceDN w:val="0"/>
        <w:adjustRightInd w:val="0"/>
        <w:spacing w:after="0"/>
        <w:ind w:left="1294" w:right="1431"/>
        <w:jc w:val="center"/>
        <w:rPr>
          <w:b/>
          <w:bCs/>
          <w:szCs w:val="22"/>
          <w:lang w:val="el-GR" w:eastAsia="el-GR"/>
          <w14:ligatures w14:val="standardContextual"/>
        </w:rPr>
      </w:pPr>
      <w:r w:rsidRPr="000D38C5">
        <w:rPr>
          <w:b/>
          <w:bCs/>
          <w:szCs w:val="22"/>
          <w:lang w:val="el-GR" w:eastAsia="el-GR"/>
          <w14:ligatures w14:val="standardContextual"/>
        </w:rPr>
        <w:t>Κήρυξη οικονομικού φορέα εκπτώτου –Κυρώσεις</w:t>
      </w:r>
    </w:p>
    <w:p w14:paraId="7916EF22" w14:textId="77777777" w:rsidR="000D38C5" w:rsidRPr="000D38C5" w:rsidRDefault="000D38C5" w:rsidP="00364EB3">
      <w:pPr>
        <w:widowControl w:val="0"/>
        <w:suppressAutoHyphens w:val="0"/>
        <w:kinsoku w:val="0"/>
        <w:overflowPunct w:val="0"/>
        <w:autoSpaceDE w:val="0"/>
        <w:autoSpaceDN w:val="0"/>
        <w:adjustRightInd w:val="0"/>
        <w:spacing w:before="12" w:after="0"/>
        <w:jc w:val="center"/>
        <w:rPr>
          <w:b/>
          <w:bCs/>
          <w:szCs w:val="22"/>
          <w:lang w:val="el-GR" w:eastAsia="el-GR"/>
          <w14:ligatures w14:val="standardContextual"/>
        </w:rPr>
      </w:pPr>
    </w:p>
    <w:p w14:paraId="7FE0EA47" w14:textId="612D70D5" w:rsidR="000D38C5" w:rsidRPr="00C96137" w:rsidRDefault="000D38C5" w:rsidP="00364EB3">
      <w:pPr>
        <w:pStyle w:val="aff1"/>
        <w:widowControl w:val="0"/>
        <w:numPr>
          <w:ilvl w:val="1"/>
          <w:numId w:val="35"/>
        </w:numPr>
        <w:tabs>
          <w:tab w:val="left" w:pos="704"/>
        </w:tabs>
        <w:kinsoku w:val="0"/>
        <w:overflowPunct w:val="0"/>
        <w:autoSpaceDE w:val="0"/>
        <w:autoSpaceDN w:val="0"/>
        <w:adjustRightInd w:val="0"/>
        <w:ind w:right="269" w:firstLine="19"/>
        <w:jc w:val="both"/>
        <w:rPr>
          <w:rFonts w:ascii="Calibri" w:hAnsi="Calibri" w:cs="Calibri"/>
          <w:sz w:val="22"/>
          <w:szCs w:val="22"/>
          <w:lang w:val="el-GR"/>
          <w14:ligatures w14:val="standardContextual"/>
        </w:rPr>
      </w:pPr>
      <w:r w:rsidRPr="00C96137">
        <w:rPr>
          <w:rFonts w:ascii="Calibri" w:hAnsi="Calibri" w:cs="Calibri"/>
          <w:sz w:val="22"/>
          <w:szCs w:val="22"/>
          <w:lang w:val="el-GR"/>
          <w14:ligatures w14:val="standardContextual"/>
        </w:rPr>
        <w:t>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72889A9A" w14:textId="610068B7" w:rsidR="000D38C5" w:rsidRPr="00C96137" w:rsidRDefault="000D38C5" w:rsidP="00364EB3">
      <w:pPr>
        <w:pStyle w:val="aff1"/>
        <w:widowControl w:val="0"/>
        <w:numPr>
          <w:ilvl w:val="1"/>
          <w:numId w:val="35"/>
        </w:numPr>
        <w:tabs>
          <w:tab w:val="left" w:pos="771"/>
        </w:tabs>
        <w:kinsoku w:val="0"/>
        <w:overflowPunct w:val="0"/>
        <w:autoSpaceDE w:val="0"/>
        <w:autoSpaceDN w:val="0"/>
        <w:adjustRightInd w:val="0"/>
        <w:spacing w:before="2"/>
        <w:ind w:right="268" w:firstLine="19"/>
        <w:jc w:val="both"/>
        <w:rPr>
          <w:rFonts w:ascii="Calibri" w:hAnsi="Calibri" w:cs="Calibri"/>
          <w:sz w:val="22"/>
          <w:szCs w:val="22"/>
          <w:lang w:val="el-GR"/>
          <w14:ligatures w14:val="standardContextual"/>
        </w:rPr>
      </w:pPr>
      <w:r w:rsidRPr="00C96137">
        <w:rPr>
          <w:rFonts w:ascii="Calibri" w:hAnsi="Calibri" w:cs="Calibri"/>
          <w:sz w:val="22"/>
          <w:szCs w:val="22"/>
          <w:lang w:val="el-GR"/>
          <w14:ligatures w14:val="standardContextual"/>
        </w:rPr>
        <w:t>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Ν.4412/2016, επιβάλλεται πρόστιμο/τόκος και εισπράττεται σύμφωνα με το άρθρο 5.2.2. της Διακήρυξης.</w:t>
      </w:r>
    </w:p>
    <w:p w14:paraId="7DA00D0A" w14:textId="77777777" w:rsidR="000D38C5" w:rsidRPr="000D38C5" w:rsidRDefault="000D38C5" w:rsidP="00364EB3">
      <w:pPr>
        <w:widowControl w:val="0"/>
        <w:numPr>
          <w:ilvl w:val="1"/>
          <w:numId w:val="35"/>
        </w:numPr>
        <w:tabs>
          <w:tab w:val="left" w:pos="742"/>
        </w:tabs>
        <w:suppressAutoHyphens w:val="0"/>
        <w:kinsoku w:val="0"/>
        <w:overflowPunct w:val="0"/>
        <w:autoSpaceDE w:val="0"/>
        <w:autoSpaceDN w:val="0"/>
        <w:adjustRightInd w:val="0"/>
        <w:spacing w:after="0"/>
        <w:ind w:right="270" w:firstLine="19"/>
        <w:rPr>
          <w:szCs w:val="22"/>
          <w:lang w:val="el-GR" w:eastAsia="el-GR"/>
          <w14:ligatures w14:val="standardContextual"/>
        </w:rPr>
      </w:pPr>
      <w:r w:rsidRPr="000D38C5">
        <w:rPr>
          <w:szCs w:val="22"/>
          <w:lang w:val="el-GR" w:eastAsia="el-GR"/>
          <w14:ligatures w14:val="standardContextual"/>
        </w:rPr>
        <w:t>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002125A8" w14:textId="77777777" w:rsidR="000D38C5" w:rsidRPr="000D38C5" w:rsidRDefault="000D38C5" w:rsidP="00364EB3">
      <w:pPr>
        <w:widowControl w:val="0"/>
        <w:suppressAutoHyphens w:val="0"/>
        <w:kinsoku w:val="0"/>
        <w:overflowPunct w:val="0"/>
        <w:autoSpaceDE w:val="0"/>
        <w:autoSpaceDN w:val="0"/>
        <w:adjustRightInd w:val="0"/>
        <w:spacing w:before="1" w:after="0"/>
        <w:ind w:left="-19" w:right="269" w:firstLine="19"/>
        <w:rPr>
          <w:szCs w:val="22"/>
          <w:lang w:val="el-GR" w:eastAsia="el-GR"/>
          <w14:ligatures w14:val="standardContextual"/>
        </w:rPr>
      </w:pPr>
      <w:r w:rsidRPr="000D38C5">
        <w:rPr>
          <w:szCs w:val="22"/>
          <w:lang w:val="el-GR" w:eastAsia="el-GR"/>
          <w14:ligatures w14:val="standardContextual"/>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2AE5C99" w14:textId="77777777" w:rsidR="000D38C5" w:rsidRPr="000D38C5" w:rsidRDefault="000D38C5" w:rsidP="00364EB3">
      <w:pPr>
        <w:widowControl w:val="0"/>
        <w:suppressAutoHyphens w:val="0"/>
        <w:kinsoku w:val="0"/>
        <w:overflowPunct w:val="0"/>
        <w:autoSpaceDE w:val="0"/>
        <w:autoSpaceDN w:val="0"/>
        <w:adjustRightInd w:val="0"/>
        <w:spacing w:after="0"/>
        <w:ind w:left="-19" w:right="268" w:firstLine="19"/>
        <w:rPr>
          <w:szCs w:val="22"/>
          <w:lang w:val="el-GR" w:eastAsia="el-GR"/>
          <w14:ligatures w14:val="standardContextual"/>
        </w:rPr>
      </w:pPr>
      <w:r w:rsidRPr="000D38C5">
        <w:rPr>
          <w:szCs w:val="22"/>
          <w:lang w:val="el-GR" w:eastAsia="el-GR"/>
          <w14:ligatures w14:val="standardContextual"/>
        </w:rPr>
        <w:t>ΤΚΤ = Τιμή κατακύρωσης της προμήθειας των αγαθών, που δεν προσκομίστηκαν προσηκόντως από τον έκπτωτο οικονομικό φορέα στον νέο ανάδοχο.</w:t>
      </w:r>
    </w:p>
    <w:p w14:paraId="462326C2" w14:textId="77777777" w:rsidR="000D38C5" w:rsidRPr="000D38C5" w:rsidRDefault="000D38C5" w:rsidP="00364EB3">
      <w:pPr>
        <w:widowControl w:val="0"/>
        <w:suppressAutoHyphens w:val="0"/>
        <w:kinsoku w:val="0"/>
        <w:overflowPunct w:val="0"/>
        <w:autoSpaceDE w:val="0"/>
        <w:autoSpaceDN w:val="0"/>
        <w:adjustRightInd w:val="0"/>
        <w:spacing w:after="0"/>
        <w:ind w:left="-19" w:right="269" w:firstLine="19"/>
        <w:rPr>
          <w:szCs w:val="22"/>
          <w:lang w:val="el-GR" w:eastAsia="el-GR"/>
          <w14:ligatures w14:val="standardContextual"/>
        </w:rPr>
      </w:pPr>
      <w:r w:rsidRPr="000D38C5">
        <w:rPr>
          <w:szCs w:val="22"/>
          <w:lang w:val="el-GR" w:eastAsia="el-GR"/>
          <w14:ligatures w14:val="standardContextual"/>
        </w:rPr>
        <w:lastRenderedPageBreak/>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4D92CC21" w14:textId="77777777" w:rsidR="000D38C5" w:rsidRPr="000D38C5" w:rsidRDefault="000D38C5" w:rsidP="00364EB3">
      <w:pPr>
        <w:widowControl w:val="0"/>
        <w:suppressAutoHyphens w:val="0"/>
        <w:kinsoku w:val="0"/>
        <w:overflowPunct w:val="0"/>
        <w:autoSpaceDE w:val="0"/>
        <w:autoSpaceDN w:val="0"/>
        <w:adjustRightInd w:val="0"/>
        <w:spacing w:after="0"/>
        <w:ind w:left="-19" w:right="272" w:firstLine="19"/>
        <w:rPr>
          <w:szCs w:val="22"/>
          <w:lang w:val="el-GR" w:eastAsia="el-GR"/>
          <w14:ligatures w14:val="standardContextual"/>
        </w:rPr>
      </w:pPr>
      <w:r w:rsidRPr="000D38C5">
        <w:rPr>
          <w:szCs w:val="22"/>
          <w:lang w:val="el-GR" w:eastAsia="el-GR"/>
          <w14:ligatures w14:val="standardContextual"/>
        </w:rPr>
        <w:t>Π = Συντελεστής προσαύξησης προσδιορισμού της έμμεσης ζημίας που προκαλείται στην αναθέτουσα αρχή από την έκπτωση του αναδόχου.</w:t>
      </w:r>
    </w:p>
    <w:p w14:paraId="13ADF05F" w14:textId="77777777" w:rsidR="000D38C5" w:rsidRPr="000D38C5" w:rsidRDefault="000D38C5" w:rsidP="00364EB3">
      <w:pPr>
        <w:widowControl w:val="0"/>
        <w:suppressAutoHyphens w:val="0"/>
        <w:kinsoku w:val="0"/>
        <w:overflowPunct w:val="0"/>
        <w:autoSpaceDE w:val="0"/>
        <w:autoSpaceDN w:val="0"/>
        <w:adjustRightInd w:val="0"/>
        <w:spacing w:after="0"/>
        <w:ind w:left="-19" w:right="271" w:firstLine="19"/>
        <w:rPr>
          <w:szCs w:val="22"/>
          <w:lang w:val="el-GR" w:eastAsia="el-GR"/>
          <w14:ligatures w14:val="standardContextual"/>
        </w:rPr>
      </w:pPr>
      <w:r w:rsidRPr="000D38C5">
        <w:rPr>
          <w:szCs w:val="22"/>
          <w:lang w:val="el-GR" w:eastAsia="el-GR"/>
          <w14:ligatures w14:val="standardContextual"/>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2EB32F3" w14:textId="77777777" w:rsidR="000D38C5" w:rsidRPr="000D38C5" w:rsidRDefault="000D38C5" w:rsidP="00364EB3">
      <w:pPr>
        <w:widowControl w:val="0"/>
        <w:suppressAutoHyphens w:val="0"/>
        <w:kinsoku w:val="0"/>
        <w:overflowPunct w:val="0"/>
        <w:autoSpaceDE w:val="0"/>
        <w:autoSpaceDN w:val="0"/>
        <w:adjustRightInd w:val="0"/>
        <w:spacing w:after="0"/>
        <w:jc w:val="center"/>
        <w:rPr>
          <w:szCs w:val="22"/>
          <w:lang w:val="el-GR" w:eastAsia="el-GR"/>
          <w14:ligatures w14:val="standardContextual"/>
        </w:rPr>
      </w:pPr>
    </w:p>
    <w:p w14:paraId="640E3DDC" w14:textId="6CEF6CF3" w:rsidR="000D38C5" w:rsidRPr="000D38C5" w:rsidRDefault="000D38C5" w:rsidP="00364EB3">
      <w:pPr>
        <w:widowControl w:val="0"/>
        <w:suppressAutoHyphens w:val="0"/>
        <w:kinsoku w:val="0"/>
        <w:overflowPunct w:val="0"/>
        <w:autoSpaceDE w:val="0"/>
        <w:autoSpaceDN w:val="0"/>
        <w:adjustRightInd w:val="0"/>
        <w:spacing w:before="1" w:after="0"/>
        <w:ind w:left="1291" w:right="1431"/>
        <w:jc w:val="center"/>
        <w:rPr>
          <w:b/>
          <w:bCs/>
          <w:szCs w:val="22"/>
          <w:lang w:val="el-GR" w:eastAsia="el-GR"/>
          <w14:ligatures w14:val="standardContextual"/>
        </w:rPr>
      </w:pPr>
      <w:r w:rsidRPr="000D38C5">
        <w:rPr>
          <w:b/>
          <w:bCs/>
          <w:szCs w:val="22"/>
          <w:lang w:val="el-GR" w:eastAsia="el-GR"/>
          <w14:ligatures w14:val="standardContextual"/>
        </w:rPr>
        <w:t>Άρθρο 1</w:t>
      </w:r>
      <w:r w:rsidR="00C96137">
        <w:rPr>
          <w:b/>
          <w:bCs/>
          <w:szCs w:val="22"/>
          <w:lang w:val="el-GR" w:eastAsia="el-GR"/>
          <w14:ligatures w14:val="standardContextual"/>
        </w:rPr>
        <w:t>1</w:t>
      </w:r>
    </w:p>
    <w:p w14:paraId="116819DC" w14:textId="77777777" w:rsidR="000D38C5" w:rsidRPr="000D38C5" w:rsidRDefault="000D38C5" w:rsidP="00364EB3">
      <w:pPr>
        <w:widowControl w:val="0"/>
        <w:suppressAutoHyphens w:val="0"/>
        <w:kinsoku w:val="0"/>
        <w:overflowPunct w:val="0"/>
        <w:autoSpaceDE w:val="0"/>
        <w:autoSpaceDN w:val="0"/>
        <w:adjustRightInd w:val="0"/>
        <w:spacing w:after="0"/>
        <w:ind w:left="1290" w:right="1431"/>
        <w:jc w:val="center"/>
        <w:rPr>
          <w:b/>
          <w:bCs/>
          <w:szCs w:val="22"/>
          <w:lang w:val="el-GR" w:eastAsia="el-GR"/>
          <w14:ligatures w14:val="standardContextual"/>
        </w:rPr>
      </w:pPr>
      <w:r w:rsidRPr="000D38C5">
        <w:rPr>
          <w:b/>
          <w:bCs/>
          <w:szCs w:val="22"/>
          <w:lang w:val="el-GR" w:eastAsia="el-GR"/>
          <w14:ligatures w14:val="standardContextual"/>
        </w:rPr>
        <w:t>Τροποποίηση σύμβασης κατά τη διάρκειά της</w:t>
      </w:r>
    </w:p>
    <w:p w14:paraId="61B4C6D7" w14:textId="77777777" w:rsidR="000D38C5" w:rsidRPr="000D38C5" w:rsidRDefault="000D38C5" w:rsidP="00364EB3">
      <w:pPr>
        <w:widowControl w:val="0"/>
        <w:suppressAutoHyphens w:val="0"/>
        <w:kinsoku w:val="0"/>
        <w:overflowPunct w:val="0"/>
        <w:autoSpaceDE w:val="0"/>
        <w:autoSpaceDN w:val="0"/>
        <w:adjustRightInd w:val="0"/>
        <w:spacing w:before="11" w:after="0"/>
        <w:rPr>
          <w:b/>
          <w:bCs/>
          <w:szCs w:val="22"/>
          <w:lang w:val="el-GR" w:eastAsia="el-GR"/>
          <w14:ligatures w14:val="standardContextual"/>
        </w:rPr>
      </w:pPr>
    </w:p>
    <w:p w14:paraId="6F3D0F9A" w14:textId="1024721F" w:rsidR="000D38C5" w:rsidRPr="00C96137" w:rsidRDefault="000D38C5" w:rsidP="00364EB3">
      <w:pPr>
        <w:pStyle w:val="aff1"/>
        <w:widowControl w:val="0"/>
        <w:numPr>
          <w:ilvl w:val="1"/>
          <w:numId w:val="36"/>
        </w:numPr>
        <w:tabs>
          <w:tab w:val="left" w:pos="699"/>
        </w:tabs>
        <w:kinsoku w:val="0"/>
        <w:overflowPunct w:val="0"/>
        <w:autoSpaceDE w:val="0"/>
        <w:autoSpaceDN w:val="0"/>
        <w:adjustRightInd w:val="0"/>
        <w:spacing w:before="120" w:line="242" w:lineRule="auto"/>
        <w:ind w:right="271" w:firstLine="20"/>
        <w:jc w:val="both"/>
        <w:rPr>
          <w:rFonts w:ascii="Calibri" w:hAnsi="Calibri" w:cs="Calibri"/>
          <w:sz w:val="22"/>
          <w:szCs w:val="22"/>
          <w:lang w:val="el-GR"/>
          <w14:ligatures w14:val="standardContextual"/>
        </w:rPr>
      </w:pPr>
      <w:r w:rsidRPr="00C96137">
        <w:rPr>
          <w:rFonts w:ascii="Calibri" w:hAnsi="Calibri" w:cs="Calibri"/>
          <w:sz w:val="22"/>
          <w:szCs w:val="22"/>
          <w:lang w:val="el-GR"/>
          <w14:ligatures w14:val="standardContextual"/>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148C7D8F" w14:textId="773B94CF" w:rsidR="000D38C5" w:rsidRPr="00C96137" w:rsidRDefault="000D38C5" w:rsidP="00364EB3">
      <w:pPr>
        <w:pStyle w:val="aff1"/>
        <w:widowControl w:val="0"/>
        <w:numPr>
          <w:ilvl w:val="1"/>
          <w:numId w:val="36"/>
        </w:numPr>
        <w:tabs>
          <w:tab w:val="left" w:pos="699"/>
        </w:tabs>
        <w:kinsoku w:val="0"/>
        <w:overflowPunct w:val="0"/>
        <w:autoSpaceDE w:val="0"/>
        <w:autoSpaceDN w:val="0"/>
        <w:adjustRightInd w:val="0"/>
        <w:spacing w:before="120" w:line="242" w:lineRule="auto"/>
        <w:ind w:right="271" w:firstLine="20"/>
        <w:jc w:val="both"/>
        <w:rPr>
          <w:rFonts w:ascii="Calibri" w:hAnsi="Calibri" w:cs="Calibri"/>
          <w:sz w:val="22"/>
          <w:szCs w:val="22"/>
          <w:lang w:val="el-GR"/>
          <w14:ligatures w14:val="standardContextual"/>
        </w:rPr>
      </w:pPr>
      <w:r w:rsidRPr="00C96137">
        <w:rPr>
          <w:rFonts w:ascii="Calibri" w:hAnsi="Calibri" w:cs="Calibri"/>
          <w:sz w:val="22"/>
          <w:szCs w:val="22"/>
          <w:lang w:val="el-GR"/>
          <w14:ligatures w14:val="standardContextual"/>
        </w:rPr>
        <w:t>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6CB99F1A" w14:textId="77777777" w:rsidR="000D38C5" w:rsidRPr="000D38C5" w:rsidRDefault="000D38C5" w:rsidP="00364EB3">
      <w:pPr>
        <w:widowControl w:val="0"/>
        <w:suppressAutoHyphens w:val="0"/>
        <w:kinsoku w:val="0"/>
        <w:overflowPunct w:val="0"/>
        <w:autoSpaceDE w:val="0"/>
        <w:autoSpaceDN w:val="0"/>
        <w:adjustRightInd w:val="0"/>
        <w:spacing w:after="0"/>
        <w:ind w:firstLine="20"/>
        <w:rPr>
          <w:szCs w:val="22"/>
          <w:lang w:val="el-GR" w:eastAsia="el-GR"/>
          <w14:ligatures w14:val="standardContextual"/>
        </w:rPr>
      </w:pPr>
    </w:p>
    <w:p w14:paraId="2819A594" w14:textId="77777777" w:rsidR="000D38C5" w:rsidRPr="000D38C5" w:rsidRDefault="000D38C5" w:rsidP="00364EB3">
      <w:pPr>
        <w:widowControl w:val="0"/>
        <w:suppressAutoHyphens w:val="0"/>
        <w:kinsoku w:val="0"/>
        <w:overflowPunct w:val="0"/>
        <w:autoSpaceDE w:val="0"/>
        <w:autoSpaceDN w:val="0"/>
        <w:adjustRightInd w:val="0"/>
        <w:spacing w:before="11" w:after="0"/>
        <w:rPr>
          <w:szCs w:val="22"/>
          <w:lang w:val="el-GR" w:eastAsia="el-GR"/>
          <w14:ligatures w14:val="standardContextual"/>
        </w:rPr>
      </w:pPr>
    </w:p>
    <w:p w14:paraId="46C29EBB" w14:textId="78B270DA" w:rsidR="00346EAC" w:rsidRDefault="000D38C5" w:rsidP="00364EB3">
      <w:pPr>
        <w:widowControl w:val="0"/>
        <w:suppressAutoHyphens w:val="0"/>
        <w:kinsoku w:val="0"/>
        <w:overflowPunct w:val="0"/>
        <w:autoSpaceDE w:val="0"/>
        <w:autoSpaceDN w:val="0"/>
        <w:adjustRightInd w:val="0"/>
        <w:spacing w:before="1" w:after="0"/>
        <w:ind w:right="-1" w:hanging="3"/>
        <w:jc w:val="center"/>
        <w:rPr>
          <w:b/>
          <w:bCs/>
          <w:szCs w:val="22"/>
          <w:lang w:val="el-GR" w:eastAsia="el-GR"/>
          <w14:ligatures w14:val="standardContextual"/>
        </w:rPr>
      </w:pPr>
      <w:r w:rsidRPr="000D38C5">
        <w:rPr>
          <w:b/>
          <w:bCs/>
          <w:szCs w:val="22"/>
          <w:lang w:val="el-GR" w:eastAsia="el-GR"/>
          <w14:ligatures w14:val="standardContextual"/>
        </w:rPr>
        <w:t>Άρθρο 1</w:t>
      </w:r>
      <w:r w:rsidR="00C96137">
        <w:rPr>
          <w:b/>
          <w:bCs/>
          <w:szCs w:val="22"/>
          <w:lang w:val="el-GR" w:eastAsia="el-GR"/>
          <w14:ligatures w14:val="standardContextual"/>
        </w:rPr>
        <w:t>2</w:t>
      </w:r>
    </w:p>
    <w:p w14:paraId="7AF1DF6D" w14:textId="276AC98B" w:rsidR="000D38C5" w:rsidRPr="000D38C5" w:rsidRDefault="000D38C5" w:rsidP="00364EB3">
      <w:pPr>
        <w:widowControl w:val="0"/>
        <w:suppressAutoHyphens w:val="0"/>
        <w:kinsoku w:val="0"/>
        <w:overflowPunct w:val="0"/>
        <w:autoSpaceDE w:val="0"/>
        <w:autoSpaceDN w:val="0"/>
        <w:adjustRightInd w:val="0"/>
        <w:spacing w:before="1" w:after="0"/>
        <w:ind w:right="-1" w:hanging="3"/>
        <w:jc w:val="center"/>
        <w:rPr>
          <w:b/>
          <w:bCs/>
          <w:szCs w:val="22"/>
          <w:lang w:val="el-GR" w:eastAsia="el-GR"/>
          <w14:ligatures w14:val="standardContextual"/>
        </w:rPr>
      </w:pPr>
      <w:r w:rsidRPr="000D38C5">
        <w:rPr>
          <w:b/>
          <w:bCs/>
          <w:szCs w:val="22"/>
          <w:lang w:val="el-GR" w:eastAsia="el-GR"/>
          <w14:ligatures w14:val="standardContextual"/>
        </w:rPr>
        <w:t>Ανωτέρα Βία</w:t>
      </w:r>
    </w:p>
    <w:p w14:paraId="2C154F6F" w14:textId="77777777" w:rsidR="000D38C5" w:rsidRPr="000D38C5" w:rsidRDefault="000D38C5" w:rsidP="00364EB3">
      <w:pPr>
        <w:widowControl w:val="0"/>
        <w:suppressAutoHyphens w:val="0"/>
        <w:kinsoku w:val="0"/>
        <w:overflowPunct w:val="0"/>
        <w:autoSpaceDE w:val="0"/>
        <w:autoSpaceDN w:val="0"/>
        <w:adjustRightInd w:val="0"/>
        <w:spacing w:before="11" w:after="0"/>
        <w:rPr>
          <w:b/>
          <w:bCs/>
          <w:szCs w:val="22"/>
          <w:lang w:val="el-GR" w:eastAsia="el-GR"/>
          <w14:ligatures w14:val="standardContextual"/>
        </w:rPr>
      </w:pPr>
    </w:p>
    <w:p w14:paraId="48953276" w14:textId="5D5E22AC" w:rsidR="000D38C5" w:rsidRPr="000D38C5" w:rsidRDefault="000D38C5" w:rsidP="00364EB3">
      <w:pPr>
        <w:widowControl w:val="0"/>
        <w:suppressAutoHyphens w:val="0"/>
        <w:kinsoku w:val="0"/>
        <w:overflowPunct w:val="0"/>
        <w:autoSpaceDE w:val="0"/>
        <w:autoSpaceDN w:val="0"/>
        <w:adjustRightInd w:val="0"/>
        <w:spacing w:after="0"/>
        <w:ind w:left="132" w:right="270"/>
        <w:rPr>
          <w:szCs w:val="22"/>
          <w:lang w:val="el-GR" w:eastAsia="el-GR"/>
          <w14:ligatures w14:val="standardContextual"/>
        </w:rPr>
      </w:pPr>
      <w:r w:rsidRPr="000D38C5">
        <w:rPr>
          <w:szCs w:val="22"/>
          <w:lang w:val="el-GR" w:eastAsia="el-GR"/>
          <w14:ligatures w14:val="standardContextual"/>
        </w:rPr>
        <w:t>1</w:t>
      </w:r>
      <w:r w:rsidR="00C96137">
        <w:rPr>
          <w:szCs w:val="22"/>
          <w:lang w:val="el-GR" w:eastAsia="el-GR"/>
          <w14:ligatures w14:val="standardContextual"/>
        </w:rPr>
        <w:t>2</w:t>
      </w:r>
      <w:r w:rsidRPr="000D38C5">
        <w:rPr>
          <w:szCs w:val="22"/>
          <w:lang w:val="el-GR" w:eastAsia="el-GR"/>
          <w14:ligatures w14:val="standardContextual"/>
        </w:rPr>
        <w:t>.1.Τα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1</w:t>
      </w:r>
      <w:r w:rsidR="00C96137">
        <w:rPr>
          <w:szCs w:val="22"/>
          <w:lang w:val="el-GR" w:eastAsia="el-GR"/>
          <w14:ligatures w14:val="standardContextual"/>
        </w:rPr>
        <w:t>2</w:t>
      </w:r>
      <w:r w:rsidRPr="000D38C5">
        <w:rPr>
          <w:szCs w:val="22"/>
          <w:lang w:val="el-GR" w:eastAsia="el-GR"/>
          <w14:ligatures w14:val="standardContextual"/>
        </w:rPr>
        <w:t>.2.Ο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w:t>
      </w:r>
    </w:p>
    <w:p w14:paraId="1EBDAA3E" w14:textId="77777777" w:rsidR="000D38C5" w:rsidRPr="000D38C5" w:rsidRDefault="000D38C5" w:rsidP="00364EB3">
      <w:pPr>
        <w:widowControl w:val="0"/>
        <w:suppressAutoHyphens w:val="0"/>
        <w:kinsoku w:val="0"/>
        <w:overflowPunct w:val="0"/>
        <w:autoSpaceDE w:val="0"/>
        <w:autoSpaceDN w:val="0"/>
        <w:adjustRightInd w:val="0"/>
        <w:spacing w:before="2" w:after="0"/>
        <w:ind w:left="132" w:right="270"/>
        <w:rPr>
          <w:szCs w:val="22"/>
          <w:lang w:val="el-GR" w:eastAsia="el-GR"/>
          <w14:ligatures w14:val="standardContextual"/>
        </w:rPr>
      </w:pPr>
      <w:r w:rsidRPr="000D38C5">
        <w:rPr>
          <w:szCs w:val="22"/>
          <w:lang w:val="el-GR" w:eastAsia="el-GR"/>
          <w14:ligatures w14:val="standardContextual"/>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6D38CA0A" w14:textId="77777777" w:rsidR="000D38C5" w:rsidRPr="000D38C5" w:rsidRDefault="000D38C5" w:rsidP="00364EB3">
      <w:pPr>
        <w:widowControl w:val="0"/>
        <w:suppressAutoHyphens w:val="0"/>
        <w:kinsoku w:val="0"/>
        <w:overflowPunct w:val="0"/>
        <w:autoSpaceDE w:val="0"/>
        <w:autoSpaceDN w:val="0"/>
        <w:adjustRightInd w:val="0"/>
        <w:spacing w:before="11" w:after="0"/>
        <w:rPr>
          <w:szCs w:val="22"/>
          <w:lang w:val="el-GR" w:eastAsia="el-GR"/>
          <w14:ligatures w14:val="standardContextual"/>
        </w:rPr>
      </w:pPr>
    </w:p>
    <w:p w14:paraId="36ABC058" w14:textId="64C95B70" w:rsidR="000D38C5" w:rsidRPr="000D38C5" w:rsidRDefault="000D38C5" w:rsidP="00364EB3">
      <w:pPr>
        <w:widowControl w:val="0"/>
        <w:suppressAutoHyphens w:val="0"/>
        <w:kinsoku w:val="0"/>
        <w:overflowPunct w:val="0"/>
        <w:autoSpaceDE w:val="0"/>
        <w:autoSpaceDN w:val="0"/>
        <w:adjustRightInd w:val="0"/>
        <w:spacing w:before="1" w:after="0"/>
        <w:ind w:left="1291" w:right="1431"/>
        <w:jc w:val="center"/>
        <w:rPr>
          <w:b/>
          <w:bCs/>
          <w:szCs w:val="22"/>
          <w:lang w:val="el-GR" w:eastAsia="el-GR"/>
          <w14:ligatures w14:val="standardContextual"/>
        </w:rPr>
      </w:pPr>
      <w:r w:rsidRPr="000D38C5">
        <w:rPr>
          <w:b/>
          <w:bCs/>
          <w:szCs w:val="22"/>
          <w:lang w:val="el-GR" w:eastAsia="el-GR"/>
          <w14:ligatures w14:val="standardContextual"/>
        </w:rPr>
        <w:t>Άρθρο 1</w:t>
      </w:r>
      <w:r w:rsidR="00C96137">
        <w:rPr>
          <w:b/>
          <w:bCs/>
          <w:szCs w:val="22"/>
          <w:lang w:val="el-GR" w:eastAsia="el-GR"/>
          <w14:ligatures w14:val="standardContextual"/>
        </w:rPr>
        <w:t>3</w:t>
      </w:r>
    </w:p>
    <w:p w14:paraId="75FEBA38" w14:textId="77777777" w:rsidR="000D38C5" w:rsidRPr="000D38C5" w:rsidRDefault="000D38C5" w:rsidP="00364EB3">
      <w:pPr>
        <w:widowControl w:val="0"/>
        <w:suppressAutoHyphens w:val="0"/>
        <w:kinsoku w:val="0"/>
        <w:overflowPunct w:val="0"/>
        <w:autoSpaceDE w:val="0"/>
        <w:autoSpaceDN w:val="0"/>
        <w:adjustRightInd w:val="0"/>
        <w:spacing w:after="0"/>
        <w:ind w:left="1293" w:right="1431"/>
        <w:jc w:val="center"/>
        <w:rPr>
          <w:b/>
          <w:bCs/>
          <w:szCs w:val="22"/>
          <w:lang w:val="el-GR" w:eastAsia="el-GR"/>
          <w14:ligatures w14:val="standardContextual"/>
        </w:rPr>
      </w:pPr>
      <w:r w:rsidRPr="000D38C5">
        <w:rPr>
          <w:b/>
          <w:bCs/>
          <w:szCs w:val="22"/>
          <w:lang w:val="el-GR" w:eastAsia="el-GR"/>
          <w14:ligatures w14:val="standardContextual"/>
        </w:rPr>
        <w:t>Ολοκλήρωση συμβατικού αντικειμένου</w:t>
      </w:r>
    </w:p>
    <w:p w14:paraId="483AF6C5" w14:textId="77777777" w:rsidR="000D38C5" w:rsidRPr="000D38C5" w:rsidRDefault="000D38C5" w:rsidP="00364EB3">
      <w:pPr>
        <w:widowControl w:val="0"/>
        <w:suppressAutoHyphens w:val="0"/>
        <w:kinsoku w:val="0"/>
        <w:overflowPunct w:val="0"/>
        <w:autoSpaceDE w:val="0"/>
        <w:autoSpaceDN w:val="0"/>
        <w:adjustRightInd w:val="0"/>
        <w:spacing w:before="11" w:after="0"/>
        <w:rPr>
          <w:b/>
          <w:bCs/>
          <w:szCs w:val="22"/>
          <w:lang w:val="el-GR" w:eastAsia="el-GR"/>
          <w14:ligatures w14:val="standardContextual"/>
        </w:rPr>
      </w:pPr>
    </w:p>
    <w:p w14:paraId="1919CA4C" w14:textId="77777777" w:rsidR="000D38C5" w:rsidRPr="000D38C5" w:rsidRDefault="000D38C5" w:rsidP="00364EB3">
      <w:pPr>
        <w:widowControl w:val="0"/>
        <w:suppressAutoHyphens w:val="0"/>
        <w:kinsoku w:val="0"/>
        <w:overflowPunct w:val="0"/>
        <w:autoSpaceDE w:val="0"/>
        <w:autoSpaceDN w:val="0"/>
        <w:adjustRightInd w:val="0"/>
        <w:spacing w:after="0"/>
        <w:ind w:left="132" w:right="271"/>
        <w:rPr>
          <w:szCs w:val="22"/>
          <w:lang w:val="el-GR" w:eastAsia="el-GR"/>
          <w14:ligatures w14:val="standardContextual"/>
        </w:rPr>
      </w:pPr>
      <w:r w:rsidRPr="000D38C5">
        <w:rPr>
          <w:szCs w:val="22"/>
          <w:lang w:val="el-GR" w:eastAsia="el-GR"/>
          <w14:ligatures w14:val="standardContextual"/>
        </w:rPr>
        <w:t>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w:t>
      </w:r>
    </w:p>
    <w:p w14:paraId="0D727A36" w14:textId="77777777" w:rsidR="000D38C5" w:rsidRPr="000D38C5" w:rsidRDefault="000D38C5"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7BC730B9" w14:textId="77777777" w:rsidR="000D38C5" w:rsidRPr="000D38C5" w:rsidRDefault="000D38C5" w:rsidP="00364EB3">
      <w:pPr>
        <w:widowControl w:val="0"/>
        <w:suppressAutoHyphens w:val="0"/>
        <w:kinsoku w:val="0"/>
        <w:overflowPunct w:val="0"/>
        <w:autoSpaceDE w:val="0"/>
        <w:autoSpaceDN w:val="0"/>
        <w:adjustRightInd w:val="0"/>
        <w:spacing w:after="0"/>
        <w:rPr>
          <w:szCs w:val="22"/>
          <w:lang w:val="el-GR" w:eastAsia="el-GR"/>
          <w14:ligatures w14:val="standardContextual"/>
        </w:rPr>
      </w:pPr>
    </w:p>
    <w:p w14:paraId="23A51182" w14:textId="0B1E4F5F" w:rsidR="000D38C5" w:rsidRPr="000D38C5" w:rsidRDefault="000D38C5" w:rsidP="00364EB3">
      <w:pPr>
        <w:widowControl w:val="0"/>
        <w:suppressAutoHyphens w:val="0"/>
        <w:kinsoku w:val="0"/>
        <w:overflowPunct w:val="0"/>
        <w:autoSpaceDE w:val="0"/>
        <w:autoSpaceDN w:val="0"/>
        <w:adjustRightInd w:val="0"/>
        <w:spacing w:after="0"/>
        <w:ind w:left="1291" w:right="1431"/>
        <w:jc w:val="center"/>
        <w:rPr>
          <w:b/>
          <w:bCs/>
          <w:szCs w:val="22"/>
          <w:lang w:val="el-GR" w:eastAsia="el-GR"/>
          <w14:ligatures w14:val="standardContextual"/>
        </w:rPr>
      </w:pPr>
      <w:r w:rsidRPr="000D38C5">
        <w:rPr>
          <w:b/>
          <w:bCs/>
          <w:szCs w:val="22"/>
          <w:lang w:val="el-GR" w:eastAsia="el-GR"/>
          <w14:ligatures w14:val="standardContextual"/>
        </w:rPr>
        <w:t>Άρθρο 1</w:t>
      </w:r>
      <w:r w:rsidR="00C96137">
        <w:rPr>
          <w:b/>
          <w:bCs/>
          <w:szCs w:val="22"/>
          <w:lang w:val="el-GR" w:eastAsia="el-GR"/>
          <w14:ligatures w14:val="standardContextual"/>
        </w:rPr>
        <w:t>4</w:t>
      </w:r>
    </w:p>
    <w:p w14:paraId="0E9D7C13" w14:textId="77777777" w:rsidR="000D38C5" w:rsidRPr="000D38C5" w:rsidRDefault="000D38C5" w:rsidP="00364EB3">
      <w:pPr>
        <w:widowControl w:val="0"/>
        <w:suppressAutoHyphens w:val="0"/>
        <w:kinsoku w:val="0"/>
        <w:overflowPunct w:val="0"/>
        <w:autoSpaceDE w:val="0"/>
        <w:autoSpaceDN w:val="0"/>
        <w:adjustRightInd w:val="0"/>
        <w:spacing w:after="0"/>
        <w:ind w:left="1288" w:right="1431"/>
        <w:jc w:val="center"/>
        <w:rPr>
          <w:b/>
          <w:bCs/>
          <w:szCs w:val="22"/>
          <w:lang w:val="el-GR" w:eastAsia="el-GR"/>
          <w14:ligatures w14:val="standardContextual"/>
        </w:rPr>
      </w:pPr>
      <w:r w:rsidRPr="000D38C5">
        <w:rPr>
          <w:b/>
          <w:bCs/>
          <w:szCs w:val="22"/>
          <w:lang w:val="el-GR" w:eastAsia="el-GR"/>
          <w14:ligatures w14:val="standardContextual"/>
        </w:rPr>
        <w:t>Δικαίωμα μονομερούς λύσης της σύμβασης</w:t>
      </w:r>
    </w:p>
    <w:p w14:paraId="4AADA232" w14:textId="77777777" w:rsidR="000D38C5" w:rsidRPr="000D38C5" w:rsidRDefault="000D38C5" w:rsidP="00364EB3">
      <w:pPr>
        <w:widowControl w:val="0"/>
        <w:suppressAutoHyphens w:val="0"/>
        <w:kinsoku w:val="0"/>
        <w:overflowPunct w:val="0"/>
        <w:autoSpaceDE w:val="0"/>
        <w:autoSpaceDN w:val="0"/>
        <w:adjustRightInd w:val="0"/>
        <w:spacing w:before="11" w:after="0"/>
        <w:rPr>
          <w:b/>
          <w:bCs/>
          <w:szCs w:val="22"/>
          <w:lang w:val="el-GR" w:eastAsia="el-GR"/>
          <w14:ligatures w14:val="standardContextual"/>
        </w:rPr>
      </w:pPr>
    </w:p>
    <w:p w14:paraId="023421F9" w14:textId="77777777" w:rsidR="000D38C5" w:rsidRPr="000D38C5" w:rsidRDefault="000D38C5" w:rsidP="00364EB3">
      <w:pPr>
        <w:widowControl w:val="0"/>
        <w:suppressAutoHyphens w:val="0"/>
        <w:kinsoku w:val="0"/>
        <w:overflowPunct w:val="0"/>
        <w:autoSpaceDE w:val="0"/>
        <w:autoSpaceDN w:val="0"/>
        <w:adjustRightInd w:val="0"/>
        <w:spacing w:before="1" w:after="0"/>
        <w:ind w:left="132" w:right="269"/>
        <w:rPr>
          <w:szCs w:val="22"/>
          <w:lang w:val="el-GR" w:eastAsia="el-GR"/>
          <w14:ligatures w14:val="standardContextual"/>
        </w:rPr>
      </w:pPr>
      <w:r w:rsidRPr="000D38C5">
        <w:rPr>
          <w:szCs w:val="22"/>
          <w:lang w:val="el-GR" w:eastAsia="el-GR"/>
          <w14:ligatures w14:val="standardContextual"/>
        </w:rPr>
        <w:t>Η Αναθέτουσα Αρχή μπορεί, με τις προϋποθέσεις που ορίζονται στο άρθρο 4.6 της Διακήρυξης, να καταγγείλει τη σύμβαση κατά τη διάρκεια της εκτέλεσής</w:t>
      </w:r>
      <w:r w:rsidRPr="000D38C5">
        <w:rPr>
          <w:spacing w:val="-6"/>
          <w:szCs w:val="22"/>
          <w:lang w:val="el-GR" w:eastAsia="el-GR"/>
          <w14:ligatures w14:val="standardContextual"/>
        </w:rPr>
        <w:t xml:space="preserve"> </w:t>
      </w:r>
      <w:r w:rsidRPr="000D38C5">
        <w:rPr>
          <w:szCs w:val="22"/>
          <w:lang w:val="el-GR" w:eastAsia="el-GR"/>
          <w14:ligatures w14:val="standardContextual"/>
        </w:rPr>
        <w:t>της.</w:t>
      </w:r>
    </w:p>
    <w:p w14:paraId="2507FDB6" w14:textId="77777777" w:rsidR="000D38C5" w:rsidRPr="000D38C5" w:rsidRDefault="000D38C5" w:rsidP="00364EB3">
      <w:pPr>
        <w:widowControl w:val="0"/>
        <w:suppressAutoHyphens w:val="0"/>
        <w:kinsoku w:val="0"/>
        <w:overflowPunct w:val="0"/>
        <w:autoSpaceDE w:val="0"/>
        <w:autoSpaceDN w:val="0"/>
        <w:adjustRightInd w:val="0"/>
        <w:spacing w:before="9" w:after="0"/>
        <w:rPr>
          <w:szCs w:val="22"/>
          <w:lang w:val="el-GR" w:eastAsia="el-GR"/>
          <w14:ligatures w14:val="standardContextual"/>
        </w:rPr>
      </w:pPr>
    </w:p>
    <w:p w14:paraId="3E9D080F" w14:textId="01D93B76" w:rsidR="000D38C5" w:rsidRPr="000D38C5" w:rsidRDefault="000D38C5" w:rsidP="00364EB3">
      <w:pPr>
        <w:widowControl w:val="0"/>
        <w:suppressAutoHyphens w:val="0"/>
        <w:kinsoku w:val="0"/>
        <w:overflowPunct w:val="0"/>
        <w:autoSpaceDE w:val="0"/>
        <w:autoSpaceDN w:val="0"/>
        <w:adjustRightInd w:val="0"/>
        <w:spacing w:after="0"/>
        <w:ind w:left="1291" w:right="1431"/>
        <w:jc w:val="center"/>
        <w:rPr>
          <w:b/>
          <w:bCs/>
          <w:szCs w:val="22"/>
          <w:lang w:val="el-GR" w:eastAsia="el-GR"/>
          <w14:ligatures w14:val="standardContextual"/>
        </w:rPr>
      </w:pPr>
      <w:r w:rsidRPr="000D38C5">
        <w:rPr>
          <w:b/>
          <w:bCs/>
          <w:szCs w:val="22"/>
          <w:lang w:val="el-GR" w:eastAsia="el-GR"/>
          <w14:ligatures w14:val="standardContextual"/>
        </w:rPr>
        <w:lastRenderedPageBreak/>
        <w:t>Άρθρο 1</w:t>
      </w:r>
      <w:r w:rsidR="00C96137">
        <w:rPr>
          <w:b/>
          <w:bCs/>
          <w:szCs w:val="22"/>
          <w:lang w:val="el-GR" w:eastAsia="el-GR"/>
          <w14:ligatures w14:val="standardContextual"/>
        </w:rPr>
        <w:t>5</w:t>
      </w:r>
    </w:p>
    <w:p w14:paraId="294B093B" w14:textId="77777777" w:rsidR="000D38C5" w:rsidRPr="000D38C5" w:rsidRDefault="000D38C5" w:rsidP="00364EB3">
      <w:pPr>
        <w:widowControl w:val="0"/>
        <w:suppressAutoHyphens w:val="0"/>
        <w:kinsoku w:val="0"/>
        <w:overflowPunct w:val="0"/>
        <w:autoSpaceDE w:val="0"/>
        <w:autoSpaceDN w:val="0"/>
        <w:adjustRightInd w:val="0"/>
        <w:spacing w:before="1" w:after="0"/>
        <w:ind w:left="1291" w:right="1431"/>
        <w:jc w:val="center"/>
        <w:rPr>
          <w:b/>
          <w:bCs/>
          <w:szCs w:val="22"/>
          <w:lang w:val="el-GR" w:eastAsia="el-GR"/>
          <w14:ligatures w14:val="standardContextual"/>
        </w:rPr>
      </w:pPr>
      <w:r w:rsidRPr="000D38C5">
        <w:rPr>
          <w:b/>
          <w:bCs/>
          <w:szCs w:val="22"/>
          <w:lang w:val="el-GR" w:eastAsia="el-GR"/>
          <w14:ligatures w14:val="standardContextual"/>
        </w:rPr>
        <w:t>Εφαρμοστέο Δίκαιο – Επίλυση Διαφορών</w:t>
      </w:r>
    </w:p>
    <w:p w14:paraId="3EADF7D9" w14:textId="77777777" w:rsidR="000D38C5" w:rsidRPr="000D38C5" w:rsidRDefault="000D38C5" w:rsidP="00364EB3">
      <w:pPr>
        <w:widowControl w:val="0"/>
        <w:suppressAutoHyphens w:val="0"/>
        <w:kinsoku w:val="0"/>
        <w:overflowPunct w:val="0"/>
        <w:autoSpaceDE w:val="0"/>
        <w:autoSpaceDN w:val="0"/>
        <w:adjustRightInd w:val="0"/>
        <w:spacing w:before="11" w:after="0"/>
        <w:jc w:val="center"/>
        <w:rPr>
          <w:b/>
          <w:bCs/>
          <w:szCs w:val="22"/>
          <w:lang w:val="el-GR" w:eastAsia="el-GR"/>
          <w14:ligatures w14:val="standardContextual"/>
        </w:rPr>
      </w:pPr>
    </w:p>
    <w:p w14:paraId="587BC103" w14:textId="77777777" w:rsidR="00C96137" w:rsidRDefault="000D38C5" w:rsidP="00364EB3">
      <w:pPr>
        <w:widowControl w:val="0"/>
        <w:tabs>
          <w:tab w:val="left" w:pos="1434"/>
          <w:tab w:val="left" w:pos="2021"/>
          <w:tab w:val="left" w:pos="3024"/>
          <w:tab w:val="left" w:pos="4382"/>
          <w:tab w:val="left" w:pos="5428"/>
          <w:tab w:val="left" w:pos="6016"/>
          <w:tab w:val="left" w:pos="7318"/>
          <w:tab w:val="left" w:pos="8736"/>
          <w:tab w:val="left" w:pos="9653"/>
        </w:tabs>
        <w:suppressAutoHyphens w:val="0"/>
        <w:kinsoku w:val="0"/>
        <w:overflowPunct w:val="0"/>
        <w:autoSpaceDE w:val="0"/>
        <w:autoSpaceDN w:val="0"/>
        <w:adjustRightInd w:val="0"/>
        <w:spacing w:before="1" w:after="0"/>
        <w:ind w:left="132" w:right="269"/>
        <w:rPr>
          <w:szCs w:val="22"/>
          <w:lang w:val="el-GR" w:eastAsia="el-GR"/>
          <w14:ligatures w14:val="standardContextual"/>
        </w:rPr>
      </w:pPr>
      <w:r w:rsidRPr="000D38C5">
        <w:rPr>
          <w:szCs w:val="22"/>
          <w:lang w:val="el-GR" w:eastAsia="el-GR"/>
          <w14:ligatures w14:val="standardContextual"/>
        </w:rPr>
        <w:t>1</w:t>
      </w:r>
      <w:r w:rsidR="00C96137">
        <w:rPr>
          <w:szCs w:val="22"/>
          <w:lang w:val="el-GR" w:eastAsia="el-GR"/>
          <w14:ligatures w14:val="standardContextual"/>
        </w:rPr>
        <w:t>5</w:t>
      </w:r>
      <w:r w:rsidRPr="000D38C5">
        <w:rPr>
          <w:szCs w:val="22"/>
          <w:lang w:val="el-GR" w:eastAsia="el-GR"/>
          <w14:ligatures w14:val="standardContextual"/>
        </w:rPr>
        <w:t xml:space="preserve">.1. Η παρούσα </w:t>
      </w:r>
      <w:proofErr w:type="spellStart"/>
      <w:r w:rsidRPr="000D38C5">
        <w:rPr>
          <w:szCs w:val="22"/>
          <w:lang w:val="el-GR" w:eastAsia="el-GR"/>
          <w14:ligatures w14:val="standardContextual"/>
        </w:rPr>
        <w:t>διέπεται</w:t>
      </w:r>
      <w:proofErr w:type="spellEnd"/>
      <w:r w:rsidRPr="000D38C5">
        <w:rPr>
          <w:szCs w:val="22"/>
          <w:lang w:val="el-GR" w:eastAsia="el-GR"/>
          <w14:ligatures w14:val="standardContextual"/>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330A0A63" w14:textId="42446F79" w:rsidR="000D38C5" w:rsidRPr="000D38C5" w:rsidRDefault="000D38C5" w:rsidP="00364EB3">
      <w:pPr>
        <w:widowControl w:val="0"/>
        <w:tabs>
          <w:tab w:val="left" w:pos="1434"/>
          <w:tab w:val="left" w:pos="2021"/>
          <w:tab w:val="left" w:pos="3024"/>
          <w:tab w:val="left" w:pos="4382"/>
          <w:tab w:val="left" w:pos="5428"/>
          <w:tab w:val="left" w:pos="6016"/>
          <w:tab w:val="left" w:pos="7318"/>
          <w:tab w:val="left" w:pos="8736"/>
          <w:tab w:val="left" w:pos="9653"/>
        </w:tabs>
        <w:suppressAutoHyphens w:val="0"/>
        <w:kinsoku w:val="0"/>
        <w:overflowPunct w:val="0"/>
        <w:autoSpaceDE w:val="0"/>
        <w:autoSpaceDN w:val="0"/>
        <w:adjustRightInd w:val="0"/>
        <w:spacing w:before="1" w:after="0"/>
        <w:ind w:left="132" w:right="269"/>
        <w:rPr>
          <w:szCs w:val="22"/>
          <w:lang w:val="el-GR" w:eastAsia="el-GR"/>
          <w14:ligatures w14:val="standardContextual"/>
        </w:rPr>
      </w:pPr>
      <w:r w:rsidRPr="000D38C5">
        <w:rPr>
          <w:szCs w:val="22"/>
          <w:lang w:val="el-GR" w:eastAsia="el-GR"/>
          <w14:ligatures w14:val="standardContextual"/>
        </w:rPr>
        <w:t>1</w:t>
      </w:r>
      <w:r w:rsidR="00C96137">
        <w:rPr>
          <w:szCs w:val="22"/>
          <w:lang w:val="el-GR" w:eastAsia="el-GR"/>
          <w14:ligatures w14:val="standardContextual"/>
        </w:rPr>
        <w:t>5</w:t>
      </w:r>
      <w:r w:rsidRPr="000D38C5">
        <w:rPr>
          <w:szCs w:val="22"/>
          <w:lang w:val="el-GR" w:eastAsia="el-GR"/>
          <w14:ligatures w14:val="standardContextual"/>
        </w:rPr>
        <w:t>.2.Ο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 Κυρώσεις),</w:t>
      </w:r>
      <w:r w:rsidR="00C96137">
        <w:rPr>
          <w:szCs w:val="22"/>
          <w:lang w:val="el-GR" w:eastAsia="el-GR"/>
          <w14:ligatures w14:val="standardContextual"/>
        </w:rPr>
        <w:t xml:space="preserve"> </w:t>
      </w:r>
      <w:r w:rsidRPr="000D38C5">
        <w:rPr>
          <w:szCs w:val="22"/>
          <w:lang w:val="el-GR" w:eastAsia="el-GR"/>
          <w14:ligatures w14:val="standardContextual"/>
        </w:rPr>
        <w:t>6.1.(Χρόνος</w:t>
      </w:r>
      <w:r w:rsidRPr="000D38C5">
        <w:rPr>
          <w:szCs w:val="22"/>
          <w:lang w:val="el-GR" w:eastAsia="el-GR"/>
          <w14:ligatures w14:val="standardContextual"/>
        </w:rPr>
        <w:tab/>
        <w:t>παράδοσης</w:t>
      </w:r>
      <w:r w:rsidRPr="000D38C5">
        <w:rPr>
          <w:szCs w:val="22"/>
          <w:lang w:val="el-GR" w:eastAsia="el-GR"/>
          <w14:ligatures w14:val="standardContextual"/>
        </w:rPr>
        <w:tab/>
        <w:t>υλικών),</w:t>
      </w:r>
      <w:r w:rsidRPr="000D38C5">
        <w:rPr>
          <w:szCs w:val="22"/>
          <w:lang w:val="el-GR" w:eastAsia="el-GR"/>
          <w14:ligatures w14:val="standardContextual"/>
        </w:rPr>
        <w:tab/>
        <w:t>6.4.</w:t>
      </w:r>
      <w:r w:rsidRPr="000D38C5">
        <w:rPr>
          <w:szCs w:val="22"/>
          <w:lang w:val="el-GR" w:eastAsia="el-GR"/>
          <w14:ligatures w14:val="standardContextual"/>
        </w:rPr>
        <w:tab/>
        <w:t>(Απόρριψη</w:t>
      </w:r>
      <w:r w:rsidRPr="000D38C5">
        <w:rPr>
          <w:szCs w:val="22"/>
          <w:lang w:val="el-GR" w:eastAsia="el-GR"/>
          <w14:ligatures w14:val="standardContextual"/>
        </w:rPr>
        <w:tab/>
        <w:t>συμβατικών</w:t>
      </w:r>
      <w:r w:rsidR="00C96137">
        <w:rPr>
          <w:szCs w:val="22"/>
          <w:lang w:val="el-GR" w:eastAsia="el-GR"/>
          <w14:ligatures w14:val="standardContextual"/>
        </w:rPr>
        <w:t xml:space="preserve"> </w:t>
      </w:r>
      <w:r w:rsidRPr="000D38C5">
        <w:rPr>
          <w:szCs w:val="22"/>
          <w:lang w:val="el-GR" w:eastAsia="el-GR"/>
          <w14:ligatures w14:val="standardContextual"/>
        </w:rPr>
        <w:t>υλικών</w:t>
      </w:r>
      <w:r w:rsidR="00C96137">
        <w:rPr>
          <w:szCs w:val="22"/>
          <w:lang w:val="el-GR" w:eastAsia="el-GR"/>
          <w14:ligatures w14:val="standardContextual"/>
        </w:rPr>
        <w:t xml:space="preserve"> </w:t>
      </w:r>
      <w:r w:rsidRPr="000D38C5">
        <w:rPr>
          <w:spacing w:val="-16"/>
          <w:szCs w:val="22"/>
          <w:lang w:val="el-GR" w:eastAsia="el-GR"/>
          <w14:ligatures w14:val="standardContextual"/>
        </w:rPr>
        <w:t>–</w:t>
      </w:r>
      <w:r w:rsidRPr="000D38C5">
        <w:rPr>
          <w:szCs w:val="22"/>
          <w:lang w:val="el-GR" w:eastAsia="el-GR"/>
          <w14:ligatures w14:val="standardContextual"/>
        </w:rPr>
        <w:t>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w:t>
      </w:r>
    </w:p>
    <w:p w14:paraId="233D478A" w14:textId="6BDB8B1C" w:rsidR="000D38C5" w:rsidRDefault="000D38C5" w:rsidP="00364EB3">
      <w:pPr>
        <w:widowControl w:val="0"/>
        <w:suppressAutoHyphens w:val="0"/>
        <w:kinsoku w:val="0"/>
        <w:overflowPunct w:val="0"/>
        <w:autoSpaceDE w:val="0"/>
        <w:autoSpaceDN w:val="0"/>
        <w:adjustRightInd w:val="0"/>
        <w:spacing w:after="0"/>
        <w:ind w:left="132" w:right="271"/>
        <w:rPr>
          <w:szCs w:val="22"/>
          <w:lang w:val="el-GR" w:eastAsia="el-GR"/>
          <w14:ligatures w14:val="standardContextual"/>
        </w:rPr>
      </w:pPr>
      <w:r w:rsidRPr="000D38C5">
        <w:rPr>
          <w:szCs w:val="22"/>
          <w:lang w:val="el-GR" w:eastAsia="el-GR"/>
          <w14:ligatures w14:val="standardContextual"/>
        </w:rPr>
        <w:t>1</w:t>
      </w:r>
      <w:r w:rsidR="00C96137">
        <w:rPr>
          <w:szCs w:val="22"/>
          <w:lang w:val="el-GR" w:eastAsia="el-GR"/>
          <w14:ligatures w14:val="standardContextual"/>
        </w:rPr>
        <w:t>5</w:t>
      </w:r>
      <w:r w:rsidRPr="000D38C5">
        <w:rPr>
          <w:szCs w:val="22"/>
          <w:lang w:val="el-GR" w:eastAsia="el-GR"/>
          <w14:ligatures w14:val="standardContextual"/>
        </w:rPr>
        <w:t>.3.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w:t>
      </w:r>
      <w:r w:rsidRPr="000D38C5">
        <w:rPr>
          <w:spacing w:val="-3"/>
          <w:szCs w:val="22"/>
          <w:lang w:val="el-GR" w:eastAsia="el-GR"/>
          <w14:ligatures w14:val="standardContextual"/>
        </w:rPr>
        <w:t xml:space="preserve"> </w:t>
      </w:r>
      <w:r w:rsidRPr="000D38C5">
        <w:rPr>
          <w:szCs w:val="22"/>
          <w:lang w:val="el-GR" w:eastAsia="el-GR"/>
          <w14:ligatures w14:val="standardContextual"/>
        </w:rPr>
        <w:t>Διακήρυξης.</w:t>
      </w:r>
    </w:p>
    <w:p w14:paraId="713B1C70" w14:textId="77777777" w:rsidR="00C96137" w:rsidRPr="000D38C5" w:rsidRDefault="00C96137" w:rsidP="00364EB3">
      <w:pPr>
        <w:widowControl w:val="0"/>
        <w:suppressAutoHyphens w:val="0"/>
        <w:kinsoku w:val="0"/>
        <w:overflowPunct w:val="0"/>
        <w:autoSpaceDE w:val="0"/>
        <w:autoSpaceDN w:val="0"/>
        <w:adjustRightInd w:val="0"/>
        <w:spacing w:after="0"/>
        <w:ind w:left="132" w:right="271"/>
        <w:rPr>
          <w:szCs w:val="22"/>
          <w:lang w:val="el-GR" w:eastAsia="el-GR"/>
          <w14:ligatures w14:val="standardContextual"/>
        </w:rPr>
      </w:pPr>
    </w:p>
    <w:p w14:paraId="00EE4F3B" w14:textId="77777777" w:rsidR="000D38C5" w:rsidRPr="000D38C5" w:rsidRDefault="000D38C5" w:rsidP="00364EB3">
      <w:pPr>
        <w:widowControl w:val="0"/>
        <w:suppressAutoHyphens w:val="0"/>
        <w:kinsoku w:val="0"/>
        <w:overflowPunct w:val="0"/>
        <w:autoSpaceDE w:val="0"/>
        <w:autoSpaceDN w:val="0"/>
        <w:adjustRightInd w:val="0"/>
        <w:spacing w:before="8" w:after="0"/>
        <w:rPr>
          <w:szCs w:val="22"/>
          <w:lang w:val="el-GR" w:eastAsia="el-GR"/>
          <w14:ligatures w14:val="standardContextual"/>
        </w:rPr>
      </w:pPr>
    </w:p>
    <w:p w14:paraId="79B9E241" w14:textId="74392A7C" w:rsidR="00A03581" w:rsidRDefault="000D38C5" w:rsidP="00364EB3">
      <w:pPr>
        <w:widowControl w:val="0"/>
        <w:suppressAutoHyphens w:val="0"/>
        <w:kinsoku w:val="0"/>
        <w:overflowPunct w:val="0"/>
        <w:autoSpaceDE w:val="0"/>
        <w:autoSpaceDN w:val="0"/>
        <w:adjustRightInd w:val="0"/>
        <w:spacing w:after="0"/>
        <w:jc w:val="center"/>
        <w:rPr>
          <w:b/>
          <w:bCs/>
          <w:szCs w:val="22"/>
          <w:lang w:val="el-GR" w:eastAsia="el-GR"/>
          <w14:ligatures w14:val="standardContextual"/>
        </w:rPr>
      </w:pPr>
      <w:r w:rsidRPr="000D38C5">
        <w:rPr>
          <w:b/>
          <w:bCs/>
          <w:szCs w:val="22"/>
          <w:lang w:val="el-GR" w:eastAsia="el-GR"/>
          <w14:ligatures w14:val="standardContextual"/>
        </w:rPr>
        <w:t>Άρθρο 1</w:t>
      </w:r>
      <w:r w:rsidR="00C96137">
        <w:rPr>
          <w:b/>
          <w:bCs/>
          <w:szCs w:val="22"/>
          <w:lang w:val="el-GR" w:eastAsia="el-GR"/>
          <w14:ligatures w14:val="standardContextual"/>
        </w:rPr>
        <w:t>6</w:t>
      </w:r>
    </w:p>
    <w:p w14:paraId="51623298" w14:textId="49DE8C51" w:rsidR="000D38C5" w:rsidRPr="000D38C5" w:rsidRDefault="000D38C5" w:rsidP="00364EB3">
      <w:pPr>
        <w:widowControl w:val="0"/>
        <w:suppressAutoHyphens w:val="0"/>
        <w:kinsoku w:val="0"/>
        <w:overflowPunct w:val="0"/>
        <w:autoSpaceDE w:val="0"/>
        <w:autoSpaceDN w:val="0"/>
        <w:adjustRightInd w:val="0"/>
        <w:spacing w:after="0"/>
        <w:jc w:val="center"/>
        <w:rPr>
          <w:b/>
          <w:bCs/>
          <w:szCs w:val="22"/>
          <w:lang w:val="el-GR" w:eastAsia="el-GR"/>
          <w14:ligatures w14:val="standardContextual"/>
        </w:rPr>
      </w:pPr>
      <w:r w:rsidRPr="000D38C5">
        <w:rPr>
          <w:b/>
          <w:bCs/>
          <w:szCs w:val="22"/>
          <w:lang w:val="el-GR" w:eastAsia="el-GR"/>
          <w14:ligatures w14:val="standardContextual"/>
        </w:rPr>
        <w:t>Λοιποί όροι</w:t>
      </w:r>
    </w:p>
    <w:p w14:paraId="3F3BD8D9" w14:textId="77777777" w:rsidR="000D38C5" w:rsidRPr="000D38C5" w:rsidRDefault="000D38C5" w:rsidP="00364EB3">
      <w:pPr>
        <w:widowControl w:val="0"/>
        <w:suppressAutoHyphens w:val="0"/>
        <w:kinsoku w:val="0"/>
        <w:overflowPunct w:val="0"/>
        <w:autoSpaceDE w:val="0"/>
        <w:autoSpaceDN w:val="0"/>
        <w:adjustRightInd w:val="0"/>
        <w:spacing w:before="11" w:after="0"/>
        <w:rPr>
          <w:b/>
          <w:bCs/>
          <w:szCs w:val="22"/>
          <w:lang w:val="el-GR" w:eastAsia="el-GR"/>
          <w14:ligatures w14:val="standardContextual"/>
        </w:rPr>
      </w:pPr>
    </w:p>
    <w:p w14:paraId="75FAC3C9" w14:textId="77777777" w:rsidR="000D38C5" w:rsidRPr="000D38C5" w:rsidRDefault="000D38C5" w:rsidP="00364EB3">
      <w:pPr>
        <w:widowControl w:val="0"/>
        <w:suppressAutoHyphens w:val="0"/>
        <w:kinsoku w:val="0"/>
        <w:overflowPunct w:val="0"/>
        <w:autoSpaceDE w:val="0"/>
        <w:autoSpaceDN w:val="0"/>
        <w:adjustRightInd w:val="0"/>
        <w:spacing w:before="1" w:after="0"/>
        <w:ind w:left="132" w:right="271"/>
        <w:rPr>
          <w:szCs w:val="22"/>
          <w:lang w:val="el-GR" w:eastAsia="el-GR"/>
          <w14:ligatures w14:val="standardContextual"/>
        </w:rPr>
      </w:pPr>
      <w:r w:rsidRPr="000D38C5">
        <w:rPr>
          <w:szCs w:val="22"/>
          <w:lang w:val="el-GR" w:eastAsia="el-GR"/>
          <w14:ligatures w14:val="standardContextual"/>
        </w:rPr>
        <w:t>Άπαντες οι όροι της Διακήρυξης και των Εγγράφων της Σύμβασης που σχετίζονται με την εκτέλεση της παρούσας αποτελούν αναπόσπαστο τμήμα</w:t>
      </w:r>
      <w:r w:rsidRPr="000D38C5">
        <w:rPr>
          <w:spacing w:val="-5"/>
          <w:szCs w:val="22"/>
          <w:lang w:val="el-GR" w:eastAsia="el-GR"/>
          <w14:ligatures w14:val="standardContextual"/>
        </w:rPr>
        <w:t xml:space="preserve"> </w:t>
      </w:r>
      <w:r w:rsidRPr="000D38C5">
        <w:rPr>
          <w:szCs w:val="22"/>
          <w:lang w:val="el-GR" w:eastAsia="el-GR"/>
          <w14:ligatures w14:val="standardContextual"/>
        </w:rPr>
        <w:t>αυτής.</w:t>
      </w:r>
    </w:p>
    <w:p w14:paraId="3035F6BF" w14:textId="77777777" w:rsidR="000D38C5" w:rsidRPr="000D38C5" w:rsidRDefault="000D38C5" w:rsidP="00364EB3">
      <w:pPr>
        <w:widowControl w:val="0"/>
        <w:suppressAutoHyphens w:val="0"/>
        <w:kinsoku w:val="0"/>
        <w:overflowPunct w:val="0"/>
        <w:autoSpaceDE w:val="0"/>
        <w:autoSpaceDN w:val="0"/>
        <w:adjustRightInd w:val="0"/>
        <w:spacing w:before="119" w:after="0"/>
        <w:ind w:left="132" w:right="272"/>
        <w:rPr>
          <w:szCs w:val="22"/>
          <w:lang w:val="el-GR" w:eastAsia="el-GR"/>
          <w14:ligatures w14:val="standardContextual"/>
        </w:rPr>
      </w:pPr>
      <w:r w:rsidRPr="000D38C5">
        <w:rPr>
          <w:szCs w:val="22"/>
          <w:lang w:val="el-GR" w:eastAsia="el-GR"/>
          <w14:ligatures w14:val="standardContextual"/>
        </w:rPr>
        <w:t>Αφού συντάχθηκε η παρούσα σύμβαση σε δύο αντίτυπα, αναγνώσθηκε και υπογράφηκε ως ακολούθως από τα συμβαλλόμενα μέρη.</w:t>
      </w:r>
    </w:p>
    <w:p w14:paraId="2147D9A0" w14:textId="77777777" w:rsidR="000D38C5" w:rsidRPr="000D38C5" w:rsidRDefault="000D38C5" w:rsidP="00364EB3">
      <w:pPr>
        <w:widowControl w:val="0"/>
        <w:suppressAutoHyphens w:val="0"/>
        <w:kinsoku w:val="0"/>
        <w:overflowPunct w:val="0"/>
        <w:autoSpaceDE w:val="0"/>
        <w:autoSpaceDN w:val="0"/>
        <w:adjustRightInd w:val="0"/>
        <w:spacing w:before="8" w:after="0"/>
        <w:rPr>
          <w:szCs w:val="22"/>
          <w:lang w:val="el-GR" w:eastAsia="el-GR"/>
          <w14:ligatures w14:val="standardContextual"/>
        </w:rPr>
      </w:pPr>
    </w:p>
    <w:p w14:paraId="5C74999A" w14:textId="77777777" w:rsidR="000D38C5" w:rsidRPr="000D38C5" w:rsidRDefault="000D38C5" w:rsidP="00364EB3">
      <w:pPr>
        <w:widowControl w:val="0"/>
        <w:suppressAutoHyphens w:val="0"/>
        <w:kinsoku w:val="0"/>
        <w:overflowPunct w:val="0"/>
        <w:autoSpaceDE w:val="0"/>
        <w:autoSpaceDN w:val="0"/>
        <w:adjustRightInd w:val="0"/>
        <w:spacing w:before="1" w:after="0"/>
        <w:ind w:left="1291" w:right="1431"/>
        <w:jc w:val="center"/>
        <w:rPr>
          <w:b/>
          <w:bCs/>
          <w:szCs w:val="22"/>
          <w:lang w:val="el-GR" w:eastAsia="el-GR"/>
          <w14:ligatures w14:val="standardContextual"/>
        </w:rPr>
      </w:pPr>
      <w:r w:rsidRPr="000D38C5">
        <w:rPr>
          <w:b/>
          <w:bCs/>
          <w:szCs w:val="22"/>
          <w:lang w:val="el-GR" w:eastAsia="el-GR"/>
          <w14:ligatures w14:val="standardContextual"/>
        </w:rPr>
        <w:t>ΟΙ ΣΥΜΒΑΛΛΟΜΕΝΟΙ</w:t>
      </w:r>
    </w:p>
    <w:p w14:paraId="003597EB" w14:textId="77777777" w:rsidR="000D38C5" w:rsidRPr="000D38C5" w:rsidRDefault="000D38C5" w:rsidP="00364EB3">
      <w:pPr>
        <w:widowControl w:val="0"/>
        <w:suppressAutoHyphens w:val="0"/>
        <w:kinsoku w:val="0"/>
        <w:overflowPunct w:val="0"/>
        <w:autoSpaceDE w:val="0"/>
        <w:autoSpaceDN w:val="0"/>
        <w:adjustRightInd w:val="0"/>
        <w:spacing w:after="0"/>
        <w:rPr>
          <w:b/>
          <w:bCs/>
          <w:szCs w:val="22"/>
          <w:lang w:val="el-GR" w:eastAsia="el-GR"/>
          <w14:ligatures w14:val="standardContextual"/>
        </w:rPr>
      </w:pPr>
    </w:p>
    <w:p w14:paraId="2311C639" w14:textId="77777777" w:rsidR="000D38C5" w:rsidRPr="000D38C5" w:rsidRDefault="000D38C5" w:rsidP="000D38C5">
      <w:pPr>
        <w:widowControl w:val="0"/>
        <w:suppressAutoHyphens w:val="0"/>
        <w:kinsoku w:val="0"/>
        <w:overflowPunct w:val="0"/>
        <w:autoSpaceDE w:val="0"/>
        <w:autoSpaceDN w:val="0"/>
        <w:adjustRightInd w:val="0"/>
        <w:spacing w:before="1" w:after="0"/>
        <w:rPr>
          <w:b/>
          <w:bCs/>
          <w:szCs w:val="22"/>
          <w:lang w:val="el-GR" w:eastAsia="el-GR"/>
          <w14:ligatures w14:val="standardContextual"/>
        </w:rPr>
      </w:pPr>
    </w:p>
    <w:tbl>
      <w:tblPr>
        <w:tblW w:w="0" w:type="auto"/>
        <w:tblInd w:w="648" w:type="dxa"/>
        <w:tblLayout w:type="fixed"/>
        <w:tblCellMar>
          <w:left w:w="0" w:type="dxa"/>
          <w:right w:w="0" w:type="dxa"/>
        </w:tblCellMar>
        <w:tblLook w:val="0000" w:firstRow="0" w:lastRow="0" w:firstColumn="0" w:lastColumn="0" w:noHBand="0" w:noVBand="0"/>
      </w:tblPr>
      <w:tblGrid>
        <w:gridCol w:w="4437"/>
        <w:gridCol w:w="3818"/>
      </w:tblGrid>
      <w:tr w:rsidR="000D38C5" w:rsidRPr="000D38C5" w14:paraId="3898192C" w14:textId="77777777" w:rsidTr="00E25716">
        <w:trPr>
          <w:trHeight w:val="653"/>
        </w:trPr>
        <w:tc>
          <w:tcPr>
            <w:tcW w:w="4437" w:type="dxa"/>
            <w:tcBorders>
              <w:top w:val="none" w:sz="6" w:space="0" w:color="auto"/>
              <w:left w:val="none" w:sz="6" w:space="0" w:color="auto"/>
              <w:bottom w:val="none" w:sz="6" w:space="0" w:color="auto"/>
              <w:right w:val="none" w:sz="6" w:space="0" w:color="auto"/>
            </w:tcBorders>
          </w:tcPr>
          <w:p w14:paraId="7BEE46DB" w14:textId="77777777" w:rsidR="000D38C5" w:rsidRPr="000D38C5" w:rsidRDefault="000D38C5" w:rsidP="000D38C5">
            <w:pPr>
              <w:widowControl w:val="0"/>
              <w:suppressAutoHyphens w:val="0"/>
              <w:kinsoku w:val="0"/>
              <w:overflowPunct w:val="0"/>
              <w:autoSpaceDE w:val="0"/>
              <w:autoSpaceDN w:val="0"/>
              <w:adjustRightInd w:val="0"/>
              <w:spacing w:after="0" w:line="244" w:lineRule="exact"/>
              <w:ind w:left="177" w:right="1444"/>
              <w:rPr>
                <w:szCs w:val="22"/>
                <w:lang w:val="el-GR" w:eastAsia="el-GR"/>
                <w14:ligatures w14:val="standardContextual"/>
              </w:rPr>
            </w:pPr>
            <w:r w:rsidRPr="000D38C5">
              <w:rPr>
                <w:szCs w:val="22"/>
                <w:lang w:val="el-GR" w:eastAsia="el-GR"/>
                <w14:ligatures w14:val="standardContextual"/>
              </w:rPr>
              <w:t>…………………………………</w:t>
            </w:r>
          </w:p>
        </w:tc>
        <w:tc>
          <w:tcPr>
            <w:tcW w:w="3818" w:type="dxa"/>
            <w:tcBorders>
              <w:top w:val="none" w:sz="6" w:space="0" w:color="auto"/>
              <w:left w:val="none" w:sz="6" w:space="0" w:color="auto"/>
              <w:bottom w:val="none" w:sz="6" w:space="0" w:color="auto"/>
              <w:right w:val="none" w:sz="6" w:space="0" w:color="auto"/>
            </w:tcBorders>
          </w:tcPr>
          <w:p w14:paraId="7F213917" w14:textId="77777777" w:rsidR="000D38C5" w:rsidRPr="000D38C5" w:rsidRDefault="000D38C5" w:rsidP="000D38C5">
            <w:pPr>
              <w:widowControl w:val="0"/>
              <w:suppressAutoHyphens w:val="0"/>
              <w:kinsoku w:val="0"/>
              <w:overflowPunct w:val="0"/>
              <w:autoSpaceDE w:val="0"/>
              <w:autoSpaceDN w:val="0"/>
              <w:adjustRightInd w:val="0"/>
              <w:spacing w:after="0" w:line="244" w:lineRule="exact"/>
              <w:ind w:left="1445" w:right="178"/>
              <w:rPr>
                <w:szCs w:val="22"/>
                <w:lang w:val="el-GR" w:eastAsia="el-GR"/>
                <w14:ligatures w14:val="standardContextual"/>
              </w:rPr>
            </w:pPr>
            <w:r w:rsidRPr="000D38C5">
              <w:rPr>
                <w:szCs w:val="22"/>
                <w:lang w:val="el-GR" w:eastAsia="el-GR"/>
                <w14:ligatures w14:val="standardContextual"/>
              </w:rPr>
              <w:t>………………………………</w:t>
            </w:r>
          </w:p>
        </w:tc>
      </w:tr>
      <w:tr w:rsidR="000D38C5" w:rsidRPr="000D38C5" w14:paraId="13F4FC5B" w14:textId="77777777" w:rsidTr="00E25716">
        <w:trPr>
          <w:trHeight w:val="653"/>
        </w:trPr>
        <w:tc>
          <w:tcPr>
            <w:tcW w:w="4437" w:type="dxa"/>
            <w:tcBorders>
              <w:top w:val="none" w:sz="6" w:space="0" w:color="auto"/>
              <w:left w:val="none" w:sz="6" w:space="0" w:color="auto"/>
              <w:bottom w:val="none" w:sz="6" w:space="0" w:color="auto"/>
              <w:right w:val="none" w:sz="6" w:space="0" w:color="auto"/>
            </w:tcBorders>
          </w:tcPr>
          <w:p w14:paraId="3E0A8387" w14:textId="77777777" w:rsidR="000D38C5" w:rsidRPr="000D38C5" w:rsidRDefault="000D38C5" w:rsidP="000D38C5">
            <w:pPr>
              <w:widowControl w:val="0"/>
              <w:suppressAutoHyphens w:val="0"/>
              <w:kinsoku w:val="0"/>
              <w:overflowPunct w:val="0"/>
              <w:autoSpaceDE w:val="0"/>
              <w:autoSpaceDN w:val="0"/>
              <w:adjustRightInd w:val="0"/>
              <w:spacing w:after="0" w:line="269" w:lineRule="exact"/>
              <w:ind w:left="181" w:right="1444"/>
              <w:rPr>
                <w:szCs w:val="22"/>
                <w:lang w:val="el-GR" w:eastAsia="el-GR"/>
                <w14:ligatures w14:val="standardContextual"/>
              </w:rPr>
            </w:pPr>
            <w:r w:rsidRPr="000D38C5">
              <w:rPr>
                <w:szCs w:val="22"/>
                <w:lang w:val="el-GR" w:eastAsia="el-GR"/>
                <w14:ligatures w14:val="standardContextual"/>
              </w:rPr>
              <w:t>ΓΙΑ ΤΗΝ ΑΝΑΘΕΤΟΥΣΑ ΑΡΧΗ</w:t>
            </w:r>
          </w:p>
        </w:tc>
        <w:tc>
          <w:tcPr>
            <w:tcW w:w="3818" w:type="dxa"/>
            <w:tcBorders>
              <w:top w:val="none" w:sz="6" w:space="0" w:color="auto"/>
              <w:left w:val="none" w:sz="6" w:space="0" w:color="auto"/>
              <w:bottom w:val="none" w:sz="6" w:space="0" w:color="auto"/>
              <w:right w:val="none" w:sz="6" w:space="0" w:color="auto"/>
            </w:tcBorders>
          </w:tcPr>
          <w:p w14:paraId="3464A404" w14:textId="77777777" w:rsidR="000D38C5" w:rsidRPr="000D38C5" w:rsidRDefault="000D38C5" w:rsidP="000D38C5">
            <w:pPr>
              <w:widowControl w:val="0"/>
              <w:suppressAutoHyphens w:val="0"/>
              <w:kinsoku w:val="0"/>
              <w:overflowPunct w:val="0"/>
              <w:autoSpaceDE w:val="0"/>
              <w:autoSpaceDN w:val="0"/>
              <w:adjustRightInd w:val="0"/>
              <w:spacing w:after="0" w:line="269" w:lineRule="exact"/>
              <w:ind w:left="1445" w:right="174"/>
              <w:rPr>
                <w:szCs w:val="22"/>
                <w:lang w:val="el-GR" w:eastAsia="el-GR"/>
                <w14:ligatures w14:val="standardContextual"/>
              </w:rPr>
            </w:pPr>
            <w:r w:rsidRPr="000D38C5">
              <w:rPr>
                <w:szCs w:val="22"/>
                <w:lang w:val="el-GR" w:eastAsia="el-GR"/>
                <w14:ligatures w14:val="standardContextual"/>
              </w:rPr>
              <w:t>ΓΙΑ ΤΟΝ ΑΝΑΔΟΧΟ</w:t>
            </w:r>
          </w:p>
        </w:tc>
      </w:tr>
    </w:tbl>
    <w:p w14:paraId="02481474" w14:textId="77777777" w:rsidR="00224CC3" w:rsidRPr="0073236A" w:rsidRDefault="00224CC3" w:rsidP="0073236A">
      <w:pPr>
        <w:rPr>
          <w:lang w:val="el-GR"/>
        </w:rPr>
      </w:pPr>
    </w:p>
    <w:sectPr w:rsidR="00224CC3" w:rsidRPr="0073236A" w:rsidSect="004A773C">
      <w:type w:val="continuous"/>
      <w:pgSz w:w="11906" w:h="16838"/>
      <w:pgMar w:top="709" w:right="1134" w:bottom="567"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FF65" w14:textId="77777777" w:rsidR="00EF18FA" w:rsidRDefault="00EF18FA">
      <w:pPr>
        <w:spacing w:after="0"/>
      </w:pPr>
      <w:r>
        <w:separator/>
      </w:r>
    </w:p>
  </w:endnote>
  <w:endnote w:type="continuationSeparator" w:id="0">
    <w:p w14:paraId="25685DA7" w14:textId="77777777" w:rsidR="00EF18FA" w:rsidRDefault="00EF1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ArialMT">
    <w:charset w:val="00"/>
    <w:family w:val="swiss"/>
    <w:pitch w:val="variable"/>
    <w:sig w:usb0="00000081" w:usb1="00000000" w:usb2="00000000" w:usb3="00000000" w:csb0="00000008"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C6CB" w14:textId="77777777" w:rsidR="00EC615E" w:rsidRDefault="00EC615E"/>
  <w:p w14:paraId="7C694BDA" w14:textId="77777777" w:rsidR="00143FFE" w:rsidRDefault="00143F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00" w14:textId="77777777" w:rsidR="00EC615E" w:rsidRDefault="00EC615E">
    <w:pPr>
      <w:pStyle w:val="af3"/>
      <w:spacing w:after="0"/>
      <w:jc w:val="center"/>
      <w:rPr>
        <w:rFonts w:eastAsia="Times New Roman"/>
        <w:kern w:val="1"/>
        <w:sz w:val="18"/>
        <w:szCs w:val="18"/>
        <w:lang w:val="el-GR" w:eastAsia="zh-CN"/>
      </w:rPr>
    </w:pPr>
  </w:p>
  <w:p w14:paraId="7D237C53" w14:textId="633B681D" w:rsidR="00EC615E" w:rsidRPr="000B1308" w:rsidRDefault="00EC615E">
    <w:pPr>
      <w:pStyle w:val="af3"/>
      <w:spacing w:after="0"/>
      <w:jc w:val="center"/>
      <w:rPr>
        <w:lang w:val="el-GR"/>
      </w:rP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722320">
      <w:rPr>
        <w:noProof/>
        <w:sz w:val="20"/>
        <w:szCs w:val="20"/>
      </w:rPr>
      <w:t>67</w:t>
    </w:r>
    <w:r>
      <w:rPr>
        <w:sz w:val="20"/>
        <w:szCs w:val="20"/>
      </w:rPr>
      <w:fldChar w:fldCharType="end"/>
    </w:r>
    <w:r w:rsidR="000B1308">
      <w:rPr>
        <w:sz w:val="20"/>
        <w:szCs w:val="20"/>
        <w:lang w:val="el-GR"/>
      </w:rPr>
      <w:t xml:space="preserve">                                                                     </w:t>
    </w:r>
  </w:p>
  <w:p w14:paraId="560C7D24" w14:textId="4AE76E73" w:rsidR="00143FFE" w:rsidRDefault="000B1308" w:rsidP="000B1308">
    <w:pPr>
      <w:jc w:val="center"/>
    </w:pPr>
    <w:r>
      <w:rPr>
        <w:noProof/>
      </w:rPr>
      <w:drawing>
        <wp:inline distT="0" distB="0" distL="0" distR="0" wp14:anchorId="2B84FD02" wp14:editId="27EAF74A">
          <wp:extent cx="892683" cy="380957"/>
          <wp:effectExtent l="0" t="0" r="3175" b="635"/>
          <wp:docPr id="173770230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384" cy="3927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68C9" w14:textId="77777777" w:rsidR="00EF18FA" w:rsidRDefault="00EF18FA">
      <w:pPr>
        <w:spacing w:after="0"/>
      </w:pPr>
      <w:bookmarkStart w:id="0" w:name="_Hlk149496213"/>
      <w:bookmarkEnd w:id="0"/>
      <w:r>
        <w:separator/>
      </w:r>
    </w:p>
  </w:footnote>
  <w:footnote w:type="continuationSeparator" w:id="0">
    <w:p w14:paraId="3EC3BEA9" w14:textId="77777777" w:rsidR="00EF18FA" w:rsidRDefault="00EF18FA">
      <w:pPr>
        <w:spacing w:after="0"/>
      </w:pPr>
      <w:r>
        <w:continuationSeparator/>
      </w:r>
    </w:p>
  </w:footnote>
  <w:footnote w:id="1">
    <w:p w14:paraId="62FEF469" w14:textId="30BCD15C" w:rsidR="00EC615E" w:rsidRPr="00266D9E" w:rsidRDefault="00EC615E" w:rsidP="0033160A">
      <w:pPr>
        <w:pStyle w:val="af5"/>
        <w:ind w:left="0" w:firstLine="0"/>
        <w:rPr>
          <w:lang w:val="el-GR"/>
        </w:rPr>
      </w:pPr>
    </w:p>
  </w:footnote>
  <w:footnote w:id="2">
    <w:p w14:paraId="5852B754" w14:textId="77777777" w:rsidR="00EC615E" w:rsidRPr="00BD65F6" w:rsidRDefault="00EC615E">
      <w:pPr>
        <w:pStyle w:val="af5"/>
        <w:rPr>
          <w:lang w:val="el-GR"/>
        </w:rPr>
      </w:pPr>
      <w:r>
        <w:rPr>
          <w:lang w:val="el-GR"/>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BB21" w14:textId="77777777" w:rsidR="00EC615E" w:rsidRDefault="00EC615E"/>
  <w:p w14:paraId="51111898" w14:textId="77777777" w:rsidR="00143FFE" w:rsidRDefault="00143F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7868" w14:textId="77777777" w:rsidR="00EC615E" w:rsidRDefault="00EC615E"/>
  <w:p w14:paraId="35A7DFFE" w14:textId="77777777" w:rsidR="00143FFE" w:rsidRDefault="00143F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00041C"/>
    <w:multiLevelType w:val="multilevel"/>
    <w:tmpl w:val="FFFFFFFF"/>
    <w:lvl w:ilvl="0">
      <w:start w:val="1"/>
      <w:numFmt w:val="decimal"/>
      <w:lvlText w:val="%1."/>
      <w:lvlJc w:val="left"/>
      <w:pPr>
        <w:ind w:left="132" w:hanging="264"/>
      </w:pPr>
      <w:rPr>
        <w:rFonts w:ascii="Calibri" w:hAnsi="Calibri" w:cs="Calibri"/>
        <w:b w:val="0"/>
        <w:bCs w:val="0"/>
        <w:spacing w:val="-27"/>
        <w:w w:val="100"/>
        <w:sz w:val="24"/>
        <w:szCs w:val="24"/>
      </w:rPr>
    </w:lvl>
    <w:lvl w:ilvl="1">
      <w:numFmt w:val="bullet"/>
      <w:lvlText w:val=""/>
      <w:lvlJc w:val="left"/>
      <w:pPr>
        <w:ind w:left="853" w:hanging="360"/>
      </w:pPr>
      <w:rPr>
        <w:rFonts w:ascii="Symbol" w:hAnsi="Symbol" w:cs="Symbol"/>
        <w:b w:val="0"/>
        <w:bCs w:val="0"/>
        <w:w w:val="100"/>
        <w:sz w:val="22"/>
        <w:szCs w:val="22"/>
      </w:rPr>
    </w:lvl>
    <w:lvl w:ilvl="2">
      <w:numFmt w:val="bullet"/>
      <w:lvlText w:val="•"/>
      <w:lvlJc w:val="left"/>
      <w:pPr>
        <w:ind w:left="1880" w:hanging="360"/>
      </w:pPr>
    </w:lvl>
    <w:lvl w:ilvl="3">
      <w:numFmt w:val="bullet"/>
      <w:lvlText w:val="•"/>
      <w:lvlJc w:val="left"/>
      <w:pPr>
        <w:ind w:left="2901" w:hanging="360"/>
      </w:pPr>
    </w:lvl>
    <w:lvl w:ilvl="4">
      <w:numFmt w:val="bullet"/>
      <w:lvlText w:val="•"/>
      <w:lvlJc w:val="left"/>
      <w:pPr>
        <w:ind w:left="3922" w:hanging="360"/>
      </w:pPr>
    </w:lvl>
    <w:lvl w:ilvl="5">
      <w:numFmt w:val="bullet"/>
      <w:lvlText w:val="•"/>
      <w:lvlJc w:val="left"/>
      <w:pPr>
        <w:ind w:left="4942" w:hanging="360"/>
      </w:pPr>
    </w:lvl>
    <w:lvl w:ilvl="6">
      <w:numFmt w:val="bullet"/>
      <w:lvlText w:val="•"/>
      <w:lvlJc w:val="left"/>
      <w:pPr>
        <w:ind w:left="5963" w:hanging="360"/>
      </w:pPr>
    </w:lvl>
    <w:lvl w:ilvl="7">
      <w:numFmt w:val="bullet"/>
      <w:lvlText w:val="•"/>
      <w:lvlJc w:val="left"/>
      <w:pPr>
        <w:ind w:left="6984" w:hanging="360"/>
      </w:pPr>
    </w:lvl>
    <w:lvl w:ilvl="8">
      <w:numFmt w:val="bullet"/>
      <w:lvlText w:val="•"/>
      <w:lvlJc w:val="left"/>
      <w:pPr>
        <w:ind w:left="8004" w:hanging="360"/>
      </w:pPr>
    </w:lvl>
  </w:abstractNum>
  <w:abstractNum w:abstractNumId="12" w15:restartNumberingAfterBreak="0">
    <w:nsid w:val="0000041D"/>
    <w:multiLevelType w:val="multilevel"/>
    <w:tmpl w:val="FFFFFFFF"/>
    <w:lvl w:ilvl="0">
      <w:start w:val="3"/>
      <w:numFmt w:val="decimal"/>
      <w:lvlText w:val="%1"/>
      <w:lvlJc w:val="left"/>
      <w:pPr>
        <w:ind w:left="566" w:hanging="434"/>
      </w:pPr>
    </w:lvl>
    <w:lvl w:ilvl="1">
      <w:start w:val="1"/>
      <w:numFmt w:val="decimal"/>
      <w:lvlText w:val="%1.%2."/>
      <w:lvlJc w:val="left"/>
      <w:pPr>
        <w:ind w:left="566" w:hanging="434"/>
      </w:pPr>
      <w:rPr>
        <w:rFonts w:ascii="Calibri" w:hAnsi="Calibri" w:cs="Calibri"/>
        <w:b w:val="0"/>
        <w:bCs w:val="0"/>
        <w:w w:val="100"/>
        <w:sz w:val="24"/>
        <w:szCs w:val="24"/>
      </w:rPr>
    </w:lvl>
    <w:lvl w:ilvl="2">
      <w:numFmt w:val="bullet"/>
      <w:lvlText w:val="•"/>
      <w:lvlJc w:val="left"/>
      <w:pPr>
        <w:ind w:left="2457" w:hanging="434"/>
      </w:pPr>
    </w:lvl>
    <w:lvl w:ilvl="3">
      <w:numFmt w:val="bullet"/>
      <w:lvlText w:val="•"/>
      <w:lvlJc w:val="left"/>
      <w:pPr>
        <w:ind w:left="3405" w:hanging="434"/>
      </w:pPr>
    </w:lvl>
    <w:lvl w:ilvl="4">
      <w:numFmt w:val="bullet"/>
      <w:lvlText w:val="•"/>
      <w:lvlJc w:val="left"/>
      <w:pPr>
        <w:ind w:left="4354" w:hanging="434"/>
      </w:pPr>
    </w:lvl>
    <w:lvl w:ilvl="5">
      <w:numFmt w:val="bullet"/>
      <w:lvlText w:val="•"/>
      <w:lvlJc w:val="left"/>
      <w:pPr>
        <w:ind w:left="5303" w:hanging="434"/>
      </w:pPr>
    </w:lvl>
    <w:lvl w:ilvl="6">
      <w:numFmt w:val="bullet"/>
      <w:lvlText w:val="•"/>
      <w:lvlJc w:val="left"/>
      <w:pPr>
        <w:ind w:left="6251" w:hanging="434"/>
      </w:pPr>
    </w:lvl>
    <w:lvl w:ilvl="7">
      <w:numFmt w:val="bullet"/>
      <w:lvlText w:val="•"/>
      <w:lvlJc w:val="left"/>
      <w:pPr>
        <w:ind w:left="7200" w:hanging="434"/>
      </w:pPr>
    </w:lvl>
    <w:lvl w:ilvl="8">
      <w:numFmt w:val="bullet"/>
      <w:lvlText w:val="•"/>
      <w:lvlJc w:val="left"/>
      <w:pPr>
        <w:ind w:left="8149" w:hanging="434"/>
      </w:pPr>
    </w:lvl>
  </w:abstractNum>
  <w:abstractNum w:abstractNumId="13" w15:restartNumberingAfterBreak="0">
    <w:nsid w:val="0000041E"/>
    <w:multiLevelType w:val="multilevel"/>
    <w:tmpl w:val="FFFFFFFF"/>
    <w:lvl w:ilvl="0">
      <w:start w:val="4"/>
      <w:numFmt w:val="decimal"/>
      <w:lvlText w:val="%1"/>
      <w:lvlJc w:val="left"/>
      <w:pPr>
        <w:ind w:left="132" w:hanging="430"/>
      </w:pPr>
    </w:lvl>
    <w:lvl w:ilvl="1">
      <w:start w:val="1"/>
      <w:numFmt w:val="decimal"/>
      <w:lvlText w:val="%1.%2."/>
      <w:lvlJc w:val="left"/>
      <w:pPr>
        <w:ind w:left="132" w:hanging="430"/>
      </w:pPr>
      <w:rPr>
        <w:rFonts w:ascii="Calibri" w:hAnsi="Calibri" w:cs="Calibri"/>
        <w:b w:val="0"/>
        <w:bCs w:val="0"/>
        <w:w w:val="100"/>
        <w:sz w:val="24"/>
        <w:szCs w:val="24"/>
      </w:rPr>
    </w:lvl>
    <w:lvl w:ilvl="2">
      <w:numFmt w:val="bullet"/>
      <w:lvlText w:val="•"/>
      <w:lvlJc w:val="left"/>
      <w:pPr>
        <w:ind w:left="2121" w:hanging="430"/>
      </w:pPr>
    </w:lvl>
    <w:lvl w:ilvl="3">
      <w:numFmt w:val="bullet"/>
      <w:lvlText w:val="•"/>
      <w:lvlJc w:val="left"/>
      <w:pPr>
        <w:ind w:left="3111" w:hanging="430"/>
      </w:pPr>
    </w:lvl>
    <w:lvl w:ilvl="4">
      <w:numFmt w:val="bullet"/>
      <w:lvlText w:val="•"/>
      <w:lvlJc w:val="left"/>
      <w:pPr>
        <w:ind w:left="4102" w:hanging="430"/>
      </w:pPr>
    </w:lvl>
    <w:lvl w:ilvl="5">
      <w:numFmt w:val="bullet"/>
      <w:lvlText w:val="•"/>
      <w:lvlJc w:val="left"/>
      <w:pPr>
        <w:ind w:left="5093" w:hanging="430"/>
      </w:pPr>
    </w:lvl>
    <w:lvl w:ilvl="6">
      <w:numFmt w:val="bullet"/>
      <w:lvlText w:val="•"/>
      <w:lvlJc w:val="left"/>
      <w:pPr>
        <w:ind w:left="6083" w:hanging="430"/>
      </w:pPr>
    </w:lvl>
    <w:lvl w:ilvl="7">
      <w:numFmt w:val="bullet"/>
      <w:lvlText w:val="•"/>
      <w:lvlJc w:val="left"/>
      <w:pPr>
        <w:ind w:left="7074" w:hanging="430"/>
      </w:pPr>
    </w:lvl>
    <w:lvl w:ilvl="8">
      <w:numFmt w:val="bullet"/>
      <w:lvlText w:val="•"/>
      <w:lvlJc w:val="left"/>
      <w:pPr>
        <w:ind w:left="8065" w:hanging="430"/>
      </w:pPr>
    </w:lvl>
  </w:abstractNum>
  <w:abstractNum w:abstractNumId="14" w15:restartNumberingAfterBreak="0">
    <w:nsid w:val="0000041F"/>
    <w:multiLevelType w:val="multilevel"/>
    <w:tmpl w:val="FFFFFFFF"/>
    <w:lvl w:ilvl="0">
      <w:start w:val="5"/>
      <w:numFmt w:val="decimal"/>
      <w:lvlText w:val="%1"/>
      <w:lvlJc w:val="left"/>
      <w:pPr>
        <w:ind w:left="552" w:hanging="420"/>
      </w:pPr>
    </w:lvl>
    <w:lvl w:ilvl="1">
      <w:start w:val="1"/>
      <w:numFmt w:val="decimal"/>
      <w:lvlText w:val="%1.%2."/>
      <w:lvlJc w:val="left"/>
      <w:pPr>
        <w:ind w:left="552" w:hanging="420"/>
      </w:pPr>
      <w:rPr>
        <w:rFonts w:ascii="Calibri" w:hAnsi="Calibri" w:cs="Calibri"/>
        <w:b w:val="0"/>
        <w:bCs w:val="0"/>
        <w:w w:val="100"/>
        <w:sz w:val="24"/>
        <w:szCs w:val="24"/>
      </w:rPr>
    </w:lvl>
    <w:lvl w:ilvl="2">
      <w:numFmt w:val="bullet"/>
      <w:lvlText w:val="•"/>
      <w:lvlJc w:val="left"/>
      <w:pPr>
        <w:ind w:left="2457" w:hanging="420"/>
      </w:pPr>
    </w:lvl>
    <w:lvl w:ilvl="3">
      <w:numFmt w:val="bullet"/>
      <w:lvlText w:val="•"/>
      <w:lvlJc w:val="left"/>
      <w:pPr>
        <w:ind w:left="3405" w:hanging="420"/>
      </w:pPr>
    </w:lvl>
    <w:lvl w:ilvl="4">
      <w:numFmt w:val="bullet"/>
      <w:lvlText w:val="•"/>
      <w:lvlJc w:val="left"/>
      <w:pPr>
        <w:ind w:left="4354" w:hanging="420"/>
      </w:pPr>
    </w:lvl>
    <w:lvl w:ilvl="5">
      <w:numFmt w:val="bullet"/>
      <w:lvlText w:val="•"/>
      <w:lvlJc w:val="left"/>
      <w:pPr>
        <w:ind w:left="5303" w:hanging="420"/>
      </w:pPr>
    </w:lvl>
    <w:lvl w:ilvl="6">
      <w:numFmt w:val="bullet"/>
      <w:lvlText w:val="•"/>
      <w:lvlJc w:val="left"/>
      <w:pPr>
        <w:ind w:left="6251" w:hanging="420"/>
      </w:pPr>
    </w:lvl>
    <w:lvl w:ilvl="7">
      <w:numFmt w:val="bullet"/>
      <w:lvlText w:val="•"/>
      <w:lvlJc w:val="left"/>
      <w:pPr>
        <w:ind w:left="7200" w:hanging="420"/>
      </w:pPr>
    </w:lvl>
    <w:lvl w:ilvl="8">
      <w:numFmt w:val="bullet"/>
      <w:lvlText w:val="•"/>
      <w:lvlJc w:val="left"/>
      <w:pPr>
        <w:ind w:left="8149" w:hanging="420"/>
      </w:pPr>
    </w:lvl>
  </w:abstractNum>
  <w:abstractNum w:abstractNumId="15" w15:restartNumberingAfterBreak="0">
    <w:nsid w:val="00000420"/>
    <w:multiLevelType w:val="multilevel"/>
    <w:tmpl w:val="FFFFFFFF"/>
    <w:lvl w:ilvl="0">
      <w:start w:val="7"/>
      <w:numFmt w:val="decimal"/>
      <w:lvlText w:val="%1"/>
      <w:lvlJc w:val="left"/>
      <w:pPr>
        <w:ind w:left="132" w:hanging="446"/>
      </w:pPr>
    </w:lvl>
    <w:lvl w:ilvl="1">
      <w:start w:val="2"/>
      <w:numFmt w:val="decimal"/>
      <w:lvlText w:val="%1.%2."/>
      <w:lvlJc w:val="left"/>
      <w:pPr>
        <w:ind w:left="132" w:hanging="446"/>
      </w:pPr>
      <w:rPr>
        <w:rFonts w:ascii="Calibri" w:hAnsi="Calibri" w:cs="Calibri"/>
        <w:b w:val="0"/>
        <w:bCs w:val="0"/>
        <w:w w:val="100"/>
        <w:sz w:val="24"/>
        <w:szCs w:val="24"/>
      </w:rPr>
    </w:lvl>
    <w:lvl w:ilvl="2">
      <w:numFmt w:val="bullet"/>
      <w:lvlText w:val="•"/>
      <w:lvlJc w:val="left"/>
      <w:pPr>
        <w:ind w:left="2121" w:hanging="446"/>
      </w:pPr>
    </w:lvl>
    <w:lvl w:ilvl="3">
      <w:numFmt w:val="bullet"/>
      <w:lvlText w:val="•"/>
      <w:lvlJc w:val="left"/>
      <w:pPr>
        <w:ind w:left="3111" w:hanging="446"/>
      </w:pPr>
    </w:lvl>
    <w:lvl w:ilvl="4">
      <w:numFmt w:val="bullet"/>
      <w:lvlText w:val="•"/>
      <w:lvlJc w:val="left"/>
      <w:pPr>
        <w:ind w:left="4102" w:hanging="446"/>
      </w:pPr>
    </w:lvl>
    <w:lvl w:ilvl="5">
      <w:numFmt w:val="bullet"/>
      <w:lvlText w:val="•"/>
      <w:lvlJc w:val="left"/>
      <w:pPr>
        <w:ind w:left="5093" w:hanging="446"/>
      </w:pPr>
    </w:lvl>
    <w:lvl w:ilvl="6">
      <w:numFmt w:val="bullet"/>
      <w:lvlText w:val="•"/>
      <w:lvlJc w:val="left"/>
      <w:pPr>
        <w:ind w:left="6083" w:hanging="446"/>
      </w:pPr>
    </w:lvl>
    <w:lvl w:ilvl="7">
      <w:numFmt w:val="bullet"/>
      <w:lvlText w:val="•"/>
      <w:lvlJc w:val="left"/>
      <w:pPr>
        <w:ind w:left="7074" w:hanging="446"/>
      </w:pPr>
    </w:lvl>
    <w:lvl w:ilvl="8">
      <w:numFmt w:val="bullet"/>
      <w:lvlText w:val="•"/>
      <w:lvlJc w:val="left"/>
      <w:pPr>
        <w:ind w:left="8065" w:hanging="446"/>
      </w:pPr>
    </w:lvl>
  </w:abstractNum>
  <w:abstractNum w:abstractNumId="16" w15:restartNumberingAfterBreak="0">
    <w:nsid w:val="00000421"/>
    <w:multiLevelType w:val="multilevel"/>
    <w:tmpl w:val="FFFFFFFF"/>
    <w:lvl w:ilvl="0">
      <w:start w:val="9"/>
      <w:numFmt w:val="decimal"/>
      <w:lvlText w:val="%1"/>
      <w:lvlJc w:val="left"/>
      <w:pPr>
        <w:ind w:left="132" w:hanging="468"/>
      </w:pPr>
    </w:lvl>
    <w:lvl w:ilvl="1">
      <w:start w:val="1"/>
      <w:numFmt w:val="decimal"/>
      <w:lvlText w:val="%1.%2."/>
      <w:lvlJc w:val="left"/>
      <w:pPr>
        <w:ind w:left="132" w:hanging="468"/>
      </w:pPr>
      <w:rPr>
        <w:rFonts w:ascii="Calibri" w:hAnsi="Calibri" w:cs="Calibri"/>
        <w:b w:val="0"/>
        <w:bCs w:val="0"/>
        <w:spacing w:val="-27"/>
        <w:w w:val="100"/>
        <w:sz w:val="24"/>
        <w:szCs w:val="24"/>
      </w:rPr>
    </w:lvl>
    <w:lvl w:ilvl="2">
      <w:numFmt w:val="bullet"/>
      <w:lvlText w:val="•"/>
      <w:lvlJc w:val="left"/>
      <w:pPr>
        <w:ind w:left="2121" w:hanging="468"/>
      </w:pPr>
    </w:lvl>
    <w:lvl w:ilvl="3">
      <w:numFmt w:val="bullet"/>
      <w:lvlText w:val="•"/>
      <w:lvlJc w:val="left"/>
      <w:pPr>
        <w:ind w:left="3111" w:hanging="468"/>
      </w:pPr>
    </w:lvl>
    <w:lvl w:ilvl="4">
      <w:numFmt w:val="bullet"/>
      <w:lvlText w:val="•"/>
      <w:lvlJc w:val="left"/>
      <w:pPr>
        <w:ind w:left="4102" w:hanging="468"/>
      </w:pPr>
    </w:lvl>
    <w:lvl w:ilvl="5">
      <w:numFmt w:val="bullet"/>
      <w:lvlText w:val="•"/>
      <w:lvlJc w:val="left"/>
      <w:pPr>
        <w:ind w:left="5093" w:hanging="468"/>
      </w:pPr>
    </w:lvl>
    <w:lvl w:ilvl="6">
      <w:numFmt w:val="bullet"/>
      <w:lvlText w:val="•"/>
      <w:lvlJc w:val="left"/>
      <w:pPr>
        <w:ind w:left="6083" w:hanging="468"/>
      </w:pPr>
    </w:lvl>
    <w:lvl w:ilvl="7">
      <w:numFmt w:val="bullet"/>
      <w:lvlText w:val="•"/>
      <w:lvlJc w:val="left"/>
      <w:pPr>
        <w:ind w:left="7074" w:hanging="468"/>
      </w:pPr>
    </w:lvl>
    <w:lvl w:ilvl="8">
      <w:numFmt w:val="bullet"/>
      <w:lvlText w:val="•"/>
      <w:lvlJc w:val="left"/>
      <w:pPr>
        <w:ind w:left="8065" w:hanging="468"/>
      </w:pPr>
    </w:lvl>
  </w:abstractNum>
  <w:abstractNum w:abstractNumId="17" w15:restartNumberingAfterBreak="0">
    <w:nsid w:val="00000422"/>
    <w:multiLevelType w:val="multilevel"/>
    <w:tmpl w:val="FFFFFFFF"/>
    <w:lvl w:ilvl="0">
      <w:start w:val="10"/>
      <w:numFmt w:val="decimal"/>
      <w:lvlText w:val="%1"/>
      <w:lvlJc w:val="left"/>
      <w:pPr>
        <w:ind w:left="132" w:hanging="489"/>
      </w:pPr>
    </w:lvl>
    <w:lvl w:ilvl="1">
      <w:start w:val="1"/>
      <w:numFmt w:val="decimal"/>
      <w:lvlText w:val="%1.%2."/>
      <w:lvlJc w:val="left"/>
      <w:pPr>
        <w:ind w:left="132" w:hanging="489"/>
      </w:pPr>
      <w:rPr>
        <w:rFonts w:ascii="Calibri" w:hAnsi="Calibri" w:cs="Calibri"/>
        <w:b w:val="0"/>
        <w:bCs w:val="0"/>
        <w:spacing w:val="-1"/>
        <w:w w:val="100"/>
        <w:sz w:val="22"/>
        <w:szCs w:val="22"/>
      </w:rPr>
    </w:lvl>
    <w:lvl w:ilvl="2">
      <w:numFmt w:val="bullet"/>
      <w:lvlText w:val="•"/>
      <w:lvlJc w:val="left"/>
      <w:pPr>
        <w:ind w:left="2121" w:hanging="489"/>
      </w:pPr>
    </w:lvl>
    <w:lvl w:ilvl="3">
      <w:numFmt w:val="bullet"/>
      <w:lvlText w:val="•"/>
      <w:lvlJc w:val="left"/>
      <w:pPr>
        <w:ind w:left="3111" w:hanging="489"/>
      </w:pPr>
    </w:lvl>
    <w:lvl w:ilvl="4">
      <w:numFmt w:val="bullet"/>
      <w:lvlText w:val="•"/>
      <w:lvlJc w:val="left"/>
      <w:pPr>
        <w:ind w:left="4102" w:hanging="489"/>
      </w:pPr>
    </w:lvl>
    <w:lvl w:ilvl="5">
      <w:numFmt w:val="bullet"/>
      <w:lvlText w:val="•"/>
      <w:lvlJc w:val="left"/>
      <w:pPr>
        <w:ind w:left="5093" w:hanging="489"/>
      </w:pPr>
    </w:lvl>
    <w:lvl w:ilvl="6">
      <w:numFmt w:val="bullet"/>
      <w:lvlText w:val="•"/>
      <w:lvlJc w:val="left"/>
      <w:pPr>
        <w:ind w:left="6083" w:hanging="489"/>
      </w:pPr>
    </w:lvl>
    <w:lvl w:ilvl="7">
      <w:numFmt w:val="bullet"/>
      <w:lvlText w:val="•"/>
      <w:lvlJc w:val="left"/>
      <w:pPr>
        <w:ind w:left="7074" w:hanging="489"/>
      </w:pPr>
    </w:lvl>
    <w:lvl w:ilvl="8">
      <w:numFmt w:val="bullet"/>
      <w:lvlText w:val="•"/>
      <w:lvlJc w:val="left"/>
      <w:pPr>
        <w:ind w:left="8065" w:hanging="489"/>
      </w:pPr>
    </w:lvl>
  </w:abstractNum>
  <w:abstractNum w:abstractNumId="18" w15:restartNumberingAfterBreak="0">
    <w:nsid w:val="00000423"/>
    <w:multiLevelType w:val="multilevel"/>
    <w:tmpl w:val="FFFFFFFF"/>
    <w:lvl w:ilvl="0">
      <w:start w:val="11"/>
      <w:numFmt w:val="decimal"/>
      <w:lvlText w:val="%1"/>
      <w:lvlJc w:val="left"/>
      <w:pPr>
        <w:ind w:left="132" w:hanging="571"/>
      </w:pPr>
    </w:lvl>
    <w:lvl w:ilvl="1">
      <w:start w:val="1"/>
      <w:numFmt w:val="decimal"/>
      <w:lvlText w:val="%1.%2."/>
      <w:lvlJc w:val="left"/>
      <w:pPr>
        <w:ind w:left="132" w:hanging="571"/>
      </w:pPr>
      <w:rPr>
        <w:rFonts w:ascii="Calibri" w:hAnsi="Calibri" w:cs="Calibri"/>
        <w:b w:val="0"/>
        <w:bCs w:val="0"/>
        <w:spacing w:val="-28"/>
        <w:w w:val="100"/>
        <w:sz w:val="24"/>
        <w:szCs w:val="24"/>
      </w:rPr>
    </w:lvl>
    <w:lvl w:ilvl="2">
      <w:numFmt w:val="bullet"/>
      <w:lvlText w:val="•"/>
      <w:lvlJc w:val="left"/>
      <w:pPr>
        <w:ind w:left="2121" w:hanging="571"/>
      </w:pPr>
    </w:lvl>
    <w:lvl w:ilvl="3">
      <w:numFmt w:val="bullet"/>
      <w:lvlText w:val="•"/>
      <w:lvlJc w:val="left"/>
      <w:pPr>
        <w:ind w:left="3111" w:hanging="571"/>
      </w:pPr>
    </w:lvl>
    <w:lvl w:ilvl="4">
      <w:numFmt w:val="bullet"/>
      <w:lvlText w:val="•"/>
      <w:lvlJc w:val="left"/>
      <w:pPr>
        <w:ind w:left="4102" w:hanging="571"/>
      </w:pPr>
    </w:lvl>
    <w:lvl w:ilvl="5">
      <w:numFmt w:val="bullet"/>
      <w:lvlText w:val="•"/>
      <w:lvlJc w:val="left"/>
      <w:pPr>
        <w:ind w:left="5093" w:hanging="571"/>
      </w:pPr>
    </w:lvl>
    <w:lvl w:ilvl="6">
      <w:numFmt w:val="bullet"/>
      <w:lvlText w:val="•"/>
      <w:lvlJc w:val="left"/>
      <w:pPr>
        <w:ind w:left="6083" w:hanging="571"/>
      </w:pPr>
    </w:lvl>
    <w:lvl w:ilvl="7">
      <w:numFmt w:val="bullet"/>
      <w:lvlText w:val="•"/>
      <w:lvlJc w:val="left"/>
      <w:pPr>
        <w:ind w:left="7074" w:hanging="571"/>
      </w:pPr>
    </w:lvl>
    <w:lvl w:ilvl="8">
      <w:numFmt w:val="bullet"/>
      <w:lvlText w:val="•"/>
      <w:lvlJc w:val="left"/>
      <w:pPr>
        <w:ind w:left="8065" w:hanging="571"/>
      </w:pPr>
    </w:lvl>
  </w:abstractNum>
  <w:abstractNum w:abstractNumId="19" w15:restartNumberingAfterBreak="0">
    <w:nsid w:val="00000424"/>
    <w:multiLevelType w:val="multilevel"/>
    <w:tmpl w:val="FFFFFFFF"/>
    <w:lvl w:ilvl="0">
      <w:start w:val="12"/>
      <w:numFmt w:val="decimal"/>
      <w:lvlText w:val="%1"/>
      <w:lvlJc w:val="left"/>
      <w:pPr>
        <w:ind w:left="132" w:hanging="572"/>
      </w:pPr>
    </w:lvl>
    <w:lvl w:ilvl="1">
      <w:start w:val="1"/>
      <w:numFmt w:val="decimal"/>
      <w:lvlText w:val="%1.%2."/>
      <w:lvlJc w:val="left"/>
      <w:pPr>
        <w:ind w:left="132" w:hanging="572"/>
      </w:pPr>
      <w:rPr>
        <w:rFonts w:ascii="Calibri" w:hAnsi="Calibri" w:cs="Calibri"/>
        <w:b w:val="0"/>
        <w:bCs w:val="0"/>
        <w:spacing w:val="-27"/>
        <w:w w:val="100"/>
        <w:sz w:val="24"/>
        <w:szCs w:val="24"/>
      </w:rPr>
    </w:lvl>
    <w:lvl w:ilvl="2">
      <w:numFmt w:val="bullet"/>
      <w:lvlText w:val="•"/>
      <w:lvlJc w:val="left"/>
      <w:pPr>
        <w:ind w:left="2121" w:hanging="572"/>
      </w:pPr>
    </w:lvl>
    <w:lvl w:ilvl="3">
      <w:numFmt w:val="bullet"/>
      <w:lvlText w:val="•"/>
      <w:lvlJc w:val="left"/>
      <w:pPr>
        <w:ind w:left="3111" w:hanging="572"/>
      </w:pPr>
    </w:lvl>
    <w:lvl w:ilvl="4">
      <w:numFmt w:val="bullet"/>
      <w:lvlText w:val="•"/>
      <w:lvlJc w:val="left"/>
      <w:pPr>
        <w:ind w:left="4102" w:hanging="572"/>
      </w:pPr>
    </w:lvl>
    <w:lvl w:ilvl="5">
      <w:numFmt w:val="bullet"/>
      <w:lvlText w:val="•"/>
      <w:lvlJc w:val="left"/>
      <w:pPr>
        <w:ind w:left="5093" w:hanging="572"/>
      </w:pPr>
    </w:lvl>
    <w:lvl w:ilvl="6">
      <w:numFmt w:val="bullet"/>
      <w:lvlText w:val="•"/>
      <w:lvlJc w:val="left"/>
      <w:pPr>
        <w:ind w:left="6083" w:hanging="572"/>
      </w:pPr>
    </w:lvl>
    <w:lvl w:ilvl="7">
      <w:numFmt w:val="bullet"/>
      <w:lvlText w:val="•"/>
      <w:lvlJc w:val="left"/>
      <w:pPr>
        <w:ind w:left="7074" w:hanging="572"/>
      </w:pPr>
    </w:lvl>
    <w:lvl w:ilvl="8">
      <w:numFmt w:val="bullet"/>
      <w:lvlText w:val="•"/>
      <w:lvlJc w:val="left"/>
      <w:pPr>
        <w:ind w:left="8065" w:hanging="572"/>
      </w:pPr>
    </w:lvl>
  </w:abstractNum>
  <w:abstractNum w:abstractNumId="20" w15:restartNumberingAfterBreak="0">
    <w:nsid w:val="02647208"/>
    <w:multiLevelType w:val="multilevel"/>
    <w:tmpl w:val="F1749B7E"/>
    <w:lvl w:ilvl="0">
      <w:start w:val="9"/>
      <w:numFmt w:val="decimal"/>
      <w:lvlText w:val="%1"/>
      <w:lvlJc w:val="left"/>
      <w:pPr>
        <w:ind w:left="360" w:hanging="360"/>
      </w:pPr>
      <w:rPr>
        <w:rFonts w:hint="default"/>
      </w:rPr>
    </w:lvl>
    <w:lvl w:ilvl="1">
      <w:start w:val="1"/>
      <w:numFmt w:val="decimal"/>
      <w:lvlText w:val="%1.%2"/>
      <w:lvlJc w:val="left"/>
      <w:pPr>
        <w:ind w:left="3" w:hanging="36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416" w:hanging="1440"/>
      </w:pPr>
      <w:rPr>
        <w:rFonts w:hint="default"/>
      </w:rPr>
    </w:lvl>
  </w:abstractNum>
  <w:abstractNum w:abstractNumId="21"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22" w15:restartNumberingAfterBreak="0">
    <w:nsid w:val="1D370B20"/>
    <w:multiLevelType w:val="multilevel"/>
    <w:tmpl w:val="E6782BA4"/>
    <w:lvl w:ilvl="0">
      <w:start w:val="11"/>
      <w:numFmt w:val="decimal"/>
      <w:lvlText w:val="%1"/>
      <w:lvlJc w:val="left"/>
      <w:pPr>
        <w:ind w:left="420" w:hanging="420"/>
      </w:pPr>
      <w:rPr>
        <w:rFonts w:hint="default"/>
      </w:rPr>
    </w:lvl>
    <w:lvl w:ilvl="1">
      <w:start w:val="1"/>
      <w:numFmt w:val="decimal"/>
      <w:lvlText w:val="%1.%2"/>
      <w:lvlJc w:val="left"/>
      <w:pPr>
        <w:ind w:left="-20" w:hanging="420"/>
      </w:pPr>
      <w:rPr>
        <w:rFonts w:hint="default"/>
      </w:rPr>
    </w:lvl>
    <w:lvl w:ilvl="2">
      <w:start w:val="1"/>
      <w:numFmt w:val="decimal"/>
      <w:lvlText w:val="%1.%2.%3"/>
      <w:lvlJc w:val="left"/>
      <w:pPr>
        <w:ind w:left="-160" w:hanging="720"/>
      </w:pPr>
      <w:rPr>
        <w:rFonts w:hint="default"/>
      </w:rPr>
    </w:lvl>
    <w:lvl w:ilvl="3">
      <w:start w:val="1"/>
      <w:numFmt w:val="decimal"/>
      <w:lvlText w:val="%1.%2.%3.%4"/>
      <w:lvlJc w:val="left"/>
      <w:pPr>
        <w:ind w:left="-600" w:hanging="720"/>
      </w:pPr>
      <w:rPr>
        <w:rFonts w:hint="default"/>
      </w:rPr>
    </w:lvl>
    <w:lvl w:ilvl="4">
      <w:start w:val="1"/>
      <w:numFmt w:val="decimal"/>
      <w:lvlText w:val="%1.%2.%3.%4.%5"/>
      <w:lvlJc w:val="left"/>
      <w:pPr>
        <w:ind w:left="-680" w:hanging="1080"/>
      </w:pPr>
      <w:rPr>
        <w:rFonts w:hint="default"/>
      </w:rPr>
    </w:lvl>
    <w:lvl w:ilvl="5">
      <w:start w:val="1"/>
      <w:numFmt w:val="decimal"/>
      <w:lvlText w:val="%1.%2.%3.%4.%5.%6"/>
      <w:lvlJc w:val="left"/>
      <w:pPr>
        <w:ind w:left="-1120" w:hanging="1080"/>
      </w:pPr>
      <w:rPr>
        <w:rFonts w:hint="default"/>
      </w:rPr>
    </w:lvl>
    <w:lvl w:ilvl="6">
      <w:start w:val="1"/>
      <w:numFmt w:val="decimal"/>
      <w:lvlText w:val="%1.%2.%3.%4.%5.%6.%7"/>
      <w:lvlJc w:val="left"/>
      <w:pPr>
        <w:ind w:left="-1200" w:hanging="1440"/>
      </w:pPr>
      <w:rPr>
        <w:rFonts w:hint="default"/>
      </w:rPr>
    </w:lvl>
    <w:lvl w:ilvl="7">
      <w:start w:val="1"/>
      <w:numFmt w:val="decimal"/>
      <w:lvlText w:val="%1.%2.%3.%4.%5.%6.%7.%8"/>
      <w:lvlJc w:val="left"/>
      <w:pPr>
        <w:ind w:left="-1640" w:hanging="1440"/>
      </w:pPr>
      <w:rPr>
        <w:rFonts w:hint="default"/>
      </w:rPr>
    </w:lvl>
    <w:lvl w:ilvl="8">
      <w:start w:val="1"/>
      <w:numFmt w:val="decimal"/>
      <w:lvlText w:val="%1.%2.%3.%4.%5.%6.%7.%8.%9"/>
      <w:lvlJc w:val="left"/>
      <w:pPr>
        <w:ind w:left="-2080" w:hanging="1440"/>
      </w:pPr>
      <w:rPr>
        <w:rFonts w:hint="default"/>
      </w:rPr>
    </w:lvl>
  </w:abstractNum>
  <w:abstractNum w:abstractNumId="23"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4" w15:restartNumberingAfterBreak="0">
    <w:nsid w:val="43CB0AE5"/>
    <w:multiLevelType w:val="multilevel"/>
    <w:tmpl w:val="4F7E0C0A"/>
    <w:lvl w:ilvl="0">
      <w:start w:val="10"/>
      <w:numFmt w:val="decimal"/>
      <w:lvlText w:val="%1"/>
      <w:lvlJc w:val="left"/>
      <w:pPr>
        <w:ind w:left="420" w:hanging="420"/>
      </w:pPr>
      <w:rPr>
        <w:rFonts w:hint="default"/>
      </w:rPr>
    </w:lvl>
    <w:lvl w:ilvl="1">
      <w:start w:val="1"/>
      <w:numFmt w:val="decimal"/>
      <w:lvlText w:val="%1.%2"/>
      <w:lvlJc w:val="left"/>
      <w:pPr>
        <w:ind w:left="-19" w:hanging="420"/>
      </w:pPr>
      <w:rPr>
        <w:rFonts w:hint="default"/>
      </w:rPr>
    </w:lvl>
    <w:lvl w:ilvl="2">
      <w:start w:val="1"/>
      <w:numFmt w:val="decimal"/>
      <w:lvlText w:val="%1.%2.%3"/>
      <w:lvlJc w:val="left"/>
      <w:pPr>
        <w:ind w:left="-158" w:hanging="720"/>
      </w:pPr>
      <w:rPr>
        <w:rFonts w:hint="default"/>
      </w:rPr>
    </w:lvl>
    <w:lvl w:ilvl="3">
      <w:start w:val="1"/>
      <w:numFmt w:val="decimal"/>
      <w:lvlText w:val="%1.%2.%3.%4"/>
      <w:lvlJc w:val="left"/>
      <w:pPr>
        <w:ind w:left="-59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194" w:hanging="1440"/>
      </w:pPr>
      <w:rPr>
        <w:rFonts w:hint="default"/>
      </w:rPr>
    </w:lvl>
    <w:lvl w:ilvl="7">
      <w:start w:val="1"/>
      <w:numFmt w:val="decimal"/>
      <w:lvlText w:val="%1.%2.%3.%4.%5.%6.%7.%8"/>
      <w:lvlJc w:val="left"/>
      <w:pPr>
        <w:ind w:left="-1633" w:hanging="1440"/>
      </w:pPr>
      <w:rPr>
        <w:rFonts w:hint="default"/>
      </w:rPr>
    </w:lvl>
    <w:lvl w:ilvl="8">
      <w:start w:val="1"/>
      <w:numFmt w:val="decimal"/>
      <w:lvlText w:val="%1.%2.%3.%4.%5.%6.%7.%8.%9"/>
      <w:lvlJc w:val="left"/>
      <w:pPr>
        <w:ind w:left="-2072" w:hanging="1440"/>
      </w:pPr>
      <w:rPr>
        <w:rFonts w:hint="default"/>
      </w:rPr>
    </w:lvl>
  </w:abstractNum>
  <w:abstractNum w:abstractNumId="25" w15:restartNumberingAfterBreak="0">
    <w:nsid w:val="49396166"/>
    <w:multiLevelType w:val="multilevel"/>
    <w:tmpl w:val="ADFABCDA"/>
    <w:lvl w:ilvl="0">
      <w:start w:val="1"/>
      <w:numFmt w:val="decimal"/>
      <w:lvlText w:val="%1."/>
      <w:lvlJc w:val="left"/>
      <w:pPr>
        <w:ind w:left="563" w:hanging="231"/>
      </w:pPr>
      <w:rPr>
        <w:rFonts w:ascii="Cambria" w:eastAsia="Cambria" w:hAnsi="Cambria" w:cs="Cambria" w:hint="default"/>
        <w:b/>
        <w:bCs/>
        <w:spacing w:val="-1"/>
        <w:w w:val="100"/>
        <w:sz w:val="22"/>
        <w:szCs w:val="22"/>
        <w:lang w:val="el-GR" w:eastAsia="en-US" w:bidi="ar-SA"/>
      </w:rPr>
    </w:lvl>
    <w:lvl w:ilvl="1">
      <w:start w:val="1"/>
      <w:numFmt w:val="decimal"/>
      <w:lvlText w:val="%1.%2"/>
      <w:lvlJc w:val="left"/>
      <w:pPr>
        <w:ind w:left="692" w:hanging="360"/>
      </w:pPr>
      <w:rPr>
        <w:rFonts w:ascii="Cambria" w:eastAsia="Cambria" w:hAnsi="Cambria" w:cs="Cambria" w:hint="default"/>
        <w:b/>
        <w:bCs/>
        <w:spacing w:val="-1"/>
        <w:w w:val="100"/>
        <w:sz w:val="22"/>
        <w:szCs w:val="22"/>
        <w:lang w:val="el-GR" w:eastAsia="en-US" w:bidi="ar-SA"/>
      </w:rPr>
    </w:lvl>
    <w:lvl w:ilvl="2">
      <w:numFmt w:val="bullet"/>
      <w:lvlText w:val="•"/>
      <w:lvlJc w:val="left"/>
      <w:pPr>
        <w:ind w:left="1766" w:hanging="360"/>
      </w:pPr>
      <w:rPr>
        <w:rFonts w:hint="default"/>
        <w:lang w:val="el-GR" w:eastAsia="en-US" w:bidi="ar-SA"/>
      </w:rPr>
    </w:lvl>
    <w:lvl w:ilvl="3">
      <w:numFmt w:val="bullet"/>
      <w:lvlText w:val="•"/>
      <w:lvlJc w:val="left"/>
      <w:pPr>
        <w:ind w:left="2833" w:hanging="360"/>
      </w:pPr>
      <w:rPr>
        <w:rFonts w:hint="default"/>
        <w:lang w:val="el-GR" w:eastAsia="en-US" w:bidi="ar-SA"/>
      </w:rPr>
    </w:lvl>
    <w:lvl w:ilvl="4">
      <w:numFmt w:val="bullet"/>
      <w:lvlText w:val="•"/>
      <w:lvlJc w:val="left"/>
      <w:pPr>
        <w:ind w:left="3900" w:hanging="360"/>
      </w:pPr>
      <w:rPr>
        <w:rFonts w:hint="default"/>
        <w:lang w:val="el-GR" w:eastAsia="en-US" w:bidi="ar-SA"/>
      </w:rPr>
    </w:lvl>
    <w:lvl w:ilvl="5">
      <w:numFmt w:val="bullet"/>
      <w:lvlText w:val="•"/>
      <w:lvlJc w:val="left"/>
      <w:pPr>
        <w:ind w:left="4966" w:hanging="360"/>
      </w:pPr>
      <w:rPr>
        <w:rFonts w:hint="default"/>
        <w:lang w:val="el-GR" w:eastAsia="en-US" w:bidi="ar-SA"/>
      </w:rPr>
    </w:lvl>
    <w:lvl w:ilvl="6">
      <w:numFmt w:val="bullet"/>
      <w:lvlText w:val="•"/>
      <w:lvlJc w:val="left"/>
      <w:pPr>
        <w:ind w:left="6033" w:hanging="360"/>
      </w:pPr>
      <w:rPr>
        <w:rFonts w:hint="default"/>
        <w:lang w:val="el-GR" w:eastAsia="en-US" w:bidi="ar-SA"/>
      </w:rPr>
    </w:lvl>
    <w:lvl w:ilvl="7">
      <w:numFmt w:val="bullet"/>
      <w:lvlText w:val="•"/>
      <w:lvlJc w:val="left"/>
      <w:pPr>
        <w:ind w:left="7100" w:hanging="360"/>
      </w:pPr>
      <w:rPr>
        <w:rFonts w:hint="default"/>
        <w:lang w:val="el-GR" w:eastAsia="en-US" w:bidi="ar-SA"/>
      </w:rPr>
    </w:lvl>
    <w:lvl w:ilvl="8">
      <w:numFmt w:val="bullet"/>
      <w:lvlText w:val="•"/>
      <w:lvlJc w:val="left"/>
      <w:pPr>
        <w:ind w:left="8166" w:hanging="360"/>
      </w:pPr>
      <w:rPr>
        <w:rFonts w:hint="default"/>
        <w:lang w:val="el-GR" w:eastAsia="en-US" w:bidi="ar-SA"/>
      </w:rPr>
    </w:lvl>
  </w:abstractNum>
  <w:abstractNum w:abstractNumId="26"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8"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9" w15:restartNumberingAfterBreak="0">
    <w:nsid w:val="64241202"/>
    <w:multiLevelType w:val="multilevel"/>
    <w:tmpl w:val="ADFABCDA"/>
    <w:lvl w:ilvl="0">
      <w:start w:val="1"/>
      <w:numFmt w:val="decimal"/>
      <w:lvlText w:val="%1."/>
      <w:lvlJc w:val="left"/>
      <w:pPr>
        <w:ind w:left="563" w:hanging="231"/>
      </w:pPr>
      <w:rPr>
        <w:rFonts w:ascii="Cambria" w:eastAsia="Cambria" w:hAnsi="Cambria" w:cs="Cambria" w:hint="default"/>
        <w:b/>
        <w:bCs/>
        <w:spacing w:val="-1"/>
        <w:w w:val="100"/>
        <w:sz w:val="22"/>
        <w:szCs w:val="22"/>
        <w:lang w:val="el-GR" w:eastAsia="en-US" w:bidi="ar-SA"/>
      </w:rPr>
    </w:lvl>
    <w:lvl w:ilvl="1">
      <w:start w:val="1"/>
      <w:numFmt w:val="decimal"/>
      <w:lvlText w:val="%1.%2"/>
      <w:lvlJc w:val="left"/>
      <w:pPr>
        <w:ind w:left="692" w:hanging="360"/>
      </w:pPr>
      <w:rPr>
        <w:rFonts w:ascii="Cambria" w:eastAsia="Cambria" w:hAnsi="Cambria" w:cs="Cambria" w:hint="default"/>
        <w:b/>
        <w:bCs/>
        <w:spacing w:val="-1"/>
        <w:w w:val="100"/>
        <w:sz w:val="22"/>
        <w:szCs w:val="22"/>
        <w:lang w:val="el-GR" w:eastAsia="en-US" w:bidi="ar-SA"/>
      </w:rPr>
    </w:lvl>
    <w:lvl w:ilvl="2">
      <w:numFmt w:val="bullet"/>
      <w:lvlText w:val="•"/>
      <w:lvlJc w:val="left"/>
      <w:pPr>
        <w:ind w:left="1766" w:hanging="360"/>
      </w:pPr>
      <w:rPr>
        <w:rFonts w:hint="default"/>
        <w:lang w:val="el-GR" w:eastAsia="en-US" w:bidi="ar-SA"/>
      </w:rPr>
    </w:lvl>
    <w:lvl w:ilvl="3">
      <w:numFmt w:val="bullet"/>
      <w:lvlText w:val="•"/>
      <w:lvlJc w:val="left"/>
      <w:pPr>
        <w:ind w:left="2833" w:hanging="360"/>
      </w:pPr>
      <w:rPr>
        <w:rFonts w:hint="default"/>
        <w:lang w:val="el-GR" w:eastAsia="en-US" w:bidi="ar-SA"/>
      </w:rPr>
    </w:lvl>
    <w:lvl w:ilvl="4">
      <w:numFmt w:val="bullet"/>
      <w:lvlText w:val="•"/>
      <w:lvlJc w:val="left"/>
      <w:pPr>
        <w:ind w:left="3900" w:hanging="360"/>
      </w:pPr>
      <w:rPr>
        <w:rFonts w:hint="default"/>
        <w:lang w:val="el-GR" w:eastAsia="en-US" w:bidi="ar-SA"/>
      </w:rPr>
    </w:lvl>
    <w:lvl w:ilvl="5">
      <w:numFmt w:val="bullet"/>
      <w:lvlText w:val="•"/>
      <w:lvlJc w:val="left"/>
      <w:pPr>
        <w:ind w:left="4966" w:hanging="360"/>
      </w:pPr>
      <w:rPr>
        <w:rFonts w:hint="default"/>
        <w:lang w:val="el-GR" w:eastAsia="en-US" w:bidi="ar-SA"/>
      </w:rPr>
    </w:lvl>
    <w:lvl w:ilvl="6">
      <w:numFmt w:val="bullet"/>
      <w:lvlText w:val="•"/>
      <w:lvlJc w:val="left"/>
      <w:pPr>
        <w:ind w:left="6033" w:hanging="360"/>
      </w:pPr>
      <w:rPr>
        <w:rFonts w:hint="default"/>
        <w:lang w:val="el-GR" w:eastAsia="en-US" w:bidi="ar-SA"/>
      </w:rPr>
    </w:lvl>
    <w:lvl w:ilvl="7">
      <w:numFmt w:val="bullet"/>
      <w:lvlText w:val="•"/>
      <w:lvlJc w:val="left"/>
      <w:pPr>
        <w:ind w:left="7100" w:hanging="360"/>
      </w:pPr>
      <w:rPr>
        <w:rFonts w:hint="default"/>
        <w:lang w:val="el-GR" w:eastAsia="en-US" w:bidi="ar-SA"/>
      </w:rPr>
    </w:lvl>
    <w:lvl w:ilvl="8">
      <w:numFmt w:val="bullet"/>
      <w:lvlText w:val="•"/>
      <w:lvlJc w:val="left"/>
      <w:pPr>
        <w:ind w:left="8166" w:hanging="360"/>
      </w:pPr>
      <w:rPr>
        <w:rFonts w:hint="default"/>
        <w:lang w:val="el-GR" w:eastAsia="en-US" w:bidi="ar-SA"/>
      </w:rPr>
    </w:lvl>
  </w:abstractNum>
  <w:abstractNum w:abstractNumId="30"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1"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32"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7304FAE"/>
    <w:multiLevelType w:val="hybridMultilevel"/>
    <w:tmpl w:val="AEFA44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5"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409209">
    <w:abstractNumId w:val="0"/>
  </w:num>
  <w:num w:numId="2" w16cid:durableId="787357363">
    <w:abstractNumId w:val="1"/>
  </w:num>
  <w:num w:numId="3" w16cid:durableId="423695872">
    <w:abstractNumId w:val="2"/>
  </w:num>
  <w:num w:numId="4" w16cid:durableId="562106713">
    <w:abstractNumId w:val="3"/>
  </w:num>
  <w:num w:numId="5" w16cid:durableId="972490400">
    <w:abstractNumId w:val="4"/>
  </w:num>
  <w:num w:numId="6" w16cid:durableId="1055354623">
    <w:abstractNumId w:val="5"/>
  </w:num>
  <w:num w:numId="7" w16cid:durableId="938217180">
    <w:abstractNumId w:val="6"/>
  </w:num>
  <w:num w:numId="8" w16cid:durableId="98304134">
    <w:abstractNumId w:val="7"/>
  </w:num>
  <w:num w:numId="9" w16cid:durableId="1614550882">
    <w:abstractNumId w:val="8"/>
  </w:num>
  <w:num w:numId="10" w16cid:durableId="1638607400">
    <w:abstractNumId w:val="9"/>
  </w:num>
  <w:num w:numId="11" w16cid:durableId="1219130962">
    <w:abstractNumId w:val="10"/>
  </w:num>
  <w:num w:numId="12" w16cid:durableId="763502330">
    <w:abstractNumId w:val="34"/>
  </w:num>
  <w:num w:numId="13" w16cid:durableId="193076838">
    <w:abstractNumId w:val="32"/>
  </w:num>
  <w:num w:numId="14" w16cid:durableId="852038348">
    <w:abstractNumId w:val="27"/>
  </w:num>
  <w:num w:numId="15" w16cid:durableId="498427482">
    <w:abstractNumId w:val="28"/>
  </w:num>
  <w:num w:numId="16" w16cid:durableId="123936578">
    <w:abstractNumId w:val="31"/>
  </w:num>
  <w:num w:numId="17" w16cid:durableId="38482464">
    <w:abstractNumId w:val="23"/>
  </w:num>
  <w:num w:numId="18" w16cid:durableId="522482137">
    <w:abstractNumId w:val="21"/>
  </w:num>
  <w:num w:numId="19" w16cid:durableId="1303803274">
    <w:abstractNumId w:val="26"/>
  </w:num>
  <w:num w:numId="20" w16cid:durableId="951982726">
    <w:abstractNumId w:val="30"/>
  </w:num>
  <w:num w:numId="21" w16cid:durableId="1163009818">
    <w:abstractNumId w:val="33"/>
  </w:num>
  <w:num w:numId="22" w16cid:durableId="94403637">
    <w:abstractNumId w:val="25"/>
  </w:num>
  <w:num w:numId="23" w16cid:durableId="1556968509">
    <w:abstractNumId w:val="35"/>
  </w:num>
  <w:num w:numId="24" w16cid:durableId="6099116">
    <w:abstractNumId w:val="29"/>
  </w:num>
  <w:num w:numId="25" w16cid:durableId="701588269">
    <w:abstractNumId w:val="19"/>
  </w:num>
  <w:num w:numId="26" w16cid:durableId="2035689123">
    <w:abstractNumId w:val="18"/>
  </w:num>
  <w:num w:numId="27" w16cid:durableId="21824686">
    <w:abstractNumId w:val="17"/>
  </w:num>
  <w:num w:numId="28" w16cid:durableId="705376638">
    <w:abstractNumId w:val="16"/>
  </w:num>
  <w:num w:numId="29" w16cid:durableId="1969236027">
    <w:abstractNumId w:val="15"/>
  </w:num>
  <w:num w:numId="30" w16cid:durableId="515733982">
    <w:abstractNumId w:val="14"/>
  </w:num>
  <w:num w:numId="31" w16cid:durableId="517887033">
    <w:abstractNumId w:val="13"/>
  </w:num>
  <w:num w:numId="32" w16cid:durableId="1496341041">
    <w:abstractNumId w:val="12"/>
  </w:num>
  <w:num w:numId="33" w16cid:durableId="1198398437">
    <w:abstractNumId w:val="11"/>
  </w:num>
  <w:num w:numId="34" w16cid:durableId="1266419387">
    <w:abstractNumId w:val="20"/>
  </w:num>
  <w:num w:numId="35" w16cid:durableId="630476464">
    <w:abstractNumId w:val="24"/>
  </w:num>
  <w:num w:numId="36" w16cid:durableId="10420933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14"/>
    <w:rsid w:val="00000367"/>
    <w:rsid w:val="00000C5E"/>
    <w:rsid w:val="000012EE"/>
    <w:rsid w:val="0000375D"/>
    <w:rsid w:val="000040FD"/>
    <w:rsid w:val="00004465"/>
    <w:rsid w:val="0000656D"/>
    <w:rsid w:val="00006CEC"/>
    <w:rsid w:val="000072DB"/>
    <w:rsid w:val="00007CCA"/>
    <w:rsid w:val="000130D0"/>
    <w:rsid w:val="00015DC8"/>
    <w:rsid w:val="00017743"/>
    <w:rsid w:val="0002094F"/>
    <w:rsid w:val="00020B6A"/>
    <w:rsid w:val="00020DCF"/>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7801"/>
    <w:rsid w:val="00041665"/>
    <w:rsid w:val="000421F7"/>
    <w:rsid w:val="00043016"/>
    <w:rsid w:val="00043E26"/>
    <w:rsid w:val="00045253"/>
    <w:rsid w:val="000457F6"/>
    <w:rsid w:val="00047387"/>
    <w:rsid w:val="000500DC"/>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65CF3"/>
    <w:rsid w:val="00070508"/>
    <w:rsid w:val="000715C3"/>
    <w:rsid w:val="000737CC"/>
    <w:rsid w:val="00073FFE"/>
    <w:rsid w:val="0007443A"/>
    <w:rsid w:val="00075649"/>
    <w:rsid w:val="00076C9E"/>
    <w:rsid w:val="00077DFF"/>
    <w:rsid w:val="00080FAE"/>
    <w:rsid w:val="0008133F"/>
    <w:rsid w:val="000819A2"/>
    <w:rsid w:val="00082787"/>
    <w:rsid w:val="00085585"/>
    <w:rsid w:val="00087B4D"/>
    <w:rsid w:val="00087B79"/>
    <w:rsid w:val="00092DA0"/>
    <w:rsid w:val="00092E0A"/>
    <w:rsid w:val="00093027"/>
    <w:rsid w:val="000933D8"/>
    <w:rsid w:val="00095E41"/>
    <w:rsid w:val="00096856"/>
    <w:rsid w:val="00097F3B"/>
    <w:rsid w:val="000A0FD7"/>
    <w:rsid w:val="000A223D"/>
    <w:rsid w:val="000A2E84"/>
    <w:rsid w:val="000A44F1"/>
    <w:rsid w:val="000A5B86"/>
    <w:rsid w:val="000A6587"/>
    <w:rsid w:val="000A6A2D"/>
    <w:rsid w:val="000A6F04"/>
    <w:rsid w:val="000A6F90"/>
    <w:rsid w:val="000B1308"/>
    <w:rsid w:val="000B1EE7"/>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38C5"/>
    <w:rsid w:val="000D5A6B"/>
    <w:rsid w:val="000D74AF"/>
    <w:rsid w:val="000D7C22"/>
    <w:rsid w:val="000E082E"/>
    <w:rsid w:val="000E0DD6"/>
    <w:rsid w:val="000E2EB6"/>
    <w:rsid w:val="000E310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6E53"/>
    <w:rsid w:val="001073F8"/>
    <w:rsid w:val="001101C6"/>
    <w:rsid w:val="00110C30"/>
    <w:rsid w:val="00111901"/>
    <w:rsid w:val="00111E0D"/>
    <w:rsid w:val="00112610"/>
    <w:rsid w:val="001164F4"/>
    <w:rsid w:val="00117635"/>
    <w:rsid w:val="001217F6"/>
    <w:rsid w:val="00122C70"/>
    <w:rsid w:val="00122DA3"/>
    <w:rsid w:val="00123C25"/>
    <w:rsid w:val="00125B0B"/>
    <w:rsid w:val="00127863"/>
    <w:rsid w:val="001317FF"/>
    <w:rsid w:val="00131B5C"/>
    <w:rsid w:val="001358DA"/>
    <w:rsid w:val="00136416"/>
    <w:rsid w:val="001365BB"/>
    <w:rsid w:val="00136C1B"/>
    <w:rsid w:val="00141F11"/>
    <w:rsid w:val="001434A8"/>
    <w:rsid w:val="00143FFE"/>
    <w:rsid w:val="00144E2E"/>
    <w:rsid w:val="0014575C"/>
    <w:rsid w:val="00146373"/>
    <w:rsid w:val="0015005C"/>
    <w:rsid w:val="00150871"/>
    <w:rsid w:val="0015113C"/>
    <w:rsid w:val="00153744"/>
    <w:rsid w:val="001552C1"/>
    <w:rsid w:val="00160404"/>
    <w:rsid w:val="001608FD"/>
    <w:rsid w:val="00160A1A"/>
    <w:rsid w:val="001611ED"/>
    <w:rsid w:val="00161D1D"/>
    <w:rsid w:val="00161FB1"/>
    <w:rsid w:val="00162616"/>
    <w:rsid w:val="00164B2D"/>
    <w:rsid w:val="00164E1F"/>
    <w:rsid w:val="00165736"/>
    <w:rsid w:val="00166D03"/>
    <w:rsid w:val="00167980"/>
    <w:rsid w:val="00167F4B"/>
    <w:rsid w:val="00171EB5"/>
    <w:rsid w:val="00172FBA"/>
    <w:rsid w:val="001737BA"/>
    <w:rsid w:val="0017436B"/>
    <w:rsid w:val="00175691"/>
    <w:rsid w:val="001765C9"/>
    <w:rsid w:val="00176884"/>
    <w:rsid w:val="00177D6E"/>
    <w:rsid w:val="001807B4"/>
    <w:rsid w:val="00182A81"/>
    <w:rsid w:val="00182EC0"/>
    <w:rsid w:val="00182FE8"/>
    <w:rsid w:val="00184870"/>
    <w:rsid w:val="0018557E"/>
    <w:rsid w:val="001860C7"/>
    <w:rsid w:val="00186B76"/>
    <w:rsid w:val="00187B36"/>
    <w:rsid w:val="0019005A"/>
    <w:rsid w:val="00191486"/>
    <w:rsid w:val="00191FAE"/>
    <w:rsid w:val="001934F6"/>
    <w:rsid w:val="00193C04"/>
    <w:rsid w:val="00196314"/>
    <w:rsid w:val="001A1CBE"/>
    <w:rsid w:val="001A46F0"/>
    <w:rsid w:val="001A5F0C"/>
    <w:rsid w:val="001A7159"/>
    <w:rsid w:val="001A71FA"/>
    <w:rsid w:val="001A784D"/>
    <w:rsid w:val="001B060C"/>
    <w:rsid w:val="001B0B53"/>
    <w:rsid w:val="001B1284"/>
    <w:rsid w:val="001B1362"/>
    <w:rsid w:val="001B1730"/>
    <w:rsid w:val="001B400E"/>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7A2C"/>
    <w:rsid w:val="001D2422"/>
    <w:rsid w:val="001D490D"/>
    <w:rsid w:val="001D4BC4"/>
    <w:rsid w:val="001D54BD"/>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45BE"/>
    <w:rsid w:val="001F4AC9"/>
    <w:rsid w:val="001F7E31"/>
    <w:rsid w:val="00200AB7"/>
    <w:rsid w:val="00200C6B"/>
    <w:rsid w:val="00204B65"/>
    <w:rsid w:val="00204DA6"/>
    <w:rsid w:val="00205CB7"/>
    <w:rsid w:val="00205EF0"/>
    <w:rsid w:val="00207038"/>
    <w:rsid w:val="00210A5F"/>
    <w:rsid w:val="0021260A"/>
    <w:rsid w:val="002128FF"/>
    <w:rsid w:val="00212D51"/>
    <w:rsid w:val="00214CA5"/>
    <w:rsid w:val="002157A0"/>
    <w:rsid w:val="00215ADE"/>
    <w:rsid w:val="00215CE3"/>
    <w:rsid w:val="00216ECA"/>
    <w:rsid w:val="00220BE2"/>
    <w:rsid w:val="00221710"/>
    <w:rsid w:val="0022250D"/>
    <w:rsid w:val="00222C4E"/>
    <w:rsid w:val="00223492"/>
    <w:rsid w:val="00224CC3"/>
    <w:rsid w:val="00230C0B"/>
    <w:rsid w:val="00230F20"/>
    <w:rsid w:val="002338CB"/>
    <w:rsid w:val="002338D8"/>
    <w:rsid w:val="00233FFA"/>
    <w:rsid w:val="0023494F"/>
    <w:rsid w:val="002353B1"/>
    <w:rsid w:val="00235979"/>
    <w:rsid w:val="00236CCA"/>
    <w:rsid w:val="00240CF8"/>
    <w:rsid w:val="00243498"/>
    <w:rsid w:val="002446A6"/>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56FF9"/>
    <w:rsid w:val="00260F64"/>
    <w:rsid w:val="002615EB"/>
    <w:rsid w:val="0026258A"/>
    <w:rsid w:val="00263787"/>
    <w:rsid w:val="002639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4B15"/>
    <w:rsid w:val="002758D4"/>
    <w:rsid w:val="0027742B"/>
    <w:rsid w:val="002779F0"/>
    <w:rsid w:val="00280406"/>
    <w:rsid w:val="00281C28"/>
    <w:rsid w:val="00281D3C"/>
    <w:rsid w:val="00281EC7"/>
    <w:rsid w:val="00282602"/>
    <w:rsid w:val="00282EBF"/>
    <w:rsid w:val="00283C02"/>
    <w:rsid w:val="00284BFD"/>
    <w:rsid w:val="00285BC5"/>
    <w:rsid w:val="00285FCF"/>
    <w:rsid w:val="00286137"/>
    <w:rsid w:val="0028658B"/>
    <w:rsid w:val="00286ED0"/>
    <w:rsid w:val="00287116"/>
    <w:rsid w:val="002913F6"/>
    <w:rsid w:val="00292883"/>
    <w:rsid w:val="00293683"/>
    <w:rsid w:val="00293987"/>
    <w:rsid w:val="00295B08"/>
    <w:rsid w:val="00296ABD"/>
    <w:rsid w:val="00297743"/>
    <w:rsid w:val="002A0571"/>
    <w:rsid w:val="002A1BBF"/>
    <w:rsid w:val="002A2BF9"/>
    <w:rsid w:val="002A3A3C"/>
    <w:rsid w:val="002A7AF2"/>
    <w:rsid w:val="002B04B7"/>
    <w:rsid w:val="002B20BB"/>
    <w:rsid w:val="002B2B97"/>
    <w:rsid w:val="002B2D40"/>
    <w:rsid w:val="002B301E"/>
    <w:rsid w:val="002B4C3D"/>
    <w:rsid w:val="002B5777"/>
    <w:rsid w:val="002B61F6"/>
    <w:rsid w:val="002B65A6"/>
    <w:rsid w:val="002C1220"/>
    <w:rsid w:val="002C43FF"/>
    <w:rsid w:val="002D1067"/>
    <w:rsid w:val="002D1218"/>
    <w:rsid w:val="002D1604"/>
    <w:rsid w:val="002D1EB4"/>
    <w:rsid w:val="002D2139"/>
    <w:rsid w:val="002D213E"/>
    <w:rsid w:val="002D2C87"/>
    <w:rsid w:val="002D492F"/>
    <w:rsid w:val="002D6343"/>
    <w:rsid w:val="002D74DF"/>
    <w:rsid w:val="002D777A"/>
    <w:rsid w:val="002E0E04"/>
    <w:rsid w:val="002E1623"/>
    <w:rsid w:val="002E1671"/>
    <w:rsid w:val="002E20B0"/>
    <w:rsid w:val="002E2797"/>
    <w:rsid w:val="002E37DD"/>
    <w:rsid w:val="002E6277"/>
    <w:rsid w:val="002E6CB5"/>
    <w:rsid w:val="002E7A08"/>
    <w:rsid w:val="002F3732"/>
    <w:rsid w:val="002F4478"/>
    <w:rsid w:val="002F46A5"/>
    <w:rsid w:val="002F4DB0"/>
    <w:rsid w:val="002F73F2"/>
    <w:rsid w:val="002F7A66"/>
    <w:rsid w:val="00300654"/>
    <w:rsid w:val="00300DE9"/>
    <w:rsid w:val="00301991"/>
    <w:rsid w:val="0030212E"/>
    <w:rsid w:val="00303600"/>
    <w:rsid w:val="00303AE1"/>
    <w:rsid w:val="00306F75"/>
    <w:rsid w:val="0031048C"/>
    <w:rsid w:val="00310D05"/>
    <w:rsid w:val="0031169D"/>
    <w:rsid w:val="00311BA9"/>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26D44"/>
    <w:rsid w:val="003300B4"/>
    <w:rsid w:val="00330491"/>
    <w:rsid w:val="0033160A"/>
    <w:rsid w:val="003328D8"/>
    <w:rsid w:val="00333378"/>
    <w:rsid w:val="00334213"/>
    <w:rsid w:val="00335352"/>
    <w:rsid w:val="00336C4D"/>
    <w:rsid w:val="0033792C"/>
    <w:rsid w:val="00342556"/>
    <w:rsid w:val="00344E52"/>
    <w:rsid w:val="00345415"/>
    <w:rsid w:val="0034590B"/>
    <w:rsid w:val="00345EEE"/>
    <w:rsid w:val="0034688B"/>
    <w:rsid w:val="00346EAC"/>
    <w:rsid w:val="0034759F"/>
    <w:rsid w:val="00347DC1"/>
    <w:rsid w:val="003504F4"/>
    <w:rsid w:val="00350A87"/>
    <w:rsid w:val="00351D2C"/>
    <w:rsid w:val="00352042"/>
    <w:rsid w:val="0035283C"/>
    <w:rsid w:val="003530F2"/>
    <w:rsid w:val="00353578"/>
    <w:rsid w:val="00355202"/>
    <w:rsid w:val="0035532D"/>
    <w:rsid w:val="003556ED"/>
    <w:rsid w:val="00355C21"/>
    <w:rsid w:val="00356A59"/>
    <w:rsid w:val="00360FA4"/>
    <w:rsid w:val="00361139"/>
    <w:rsid w:val="0036403C"/>
    <w:rsid w:val="003643C7"/>
    <w:rsid w:val="00364DB0"/>
    <w:rsid w:val="00364EB3"/>
    <w:rsid w:val="0036629B"/>
    <w:rsid w:val="00366FFB"/>
    <w:rsid w:val="0037098A"/>
    <w:rsid w:val="00370D37"/>
    <w:rsid w:val="00371A60"/>
    <w:rsid w:val="00373623"/>
    <w:rsid w:val="003740D4"/>
    <w:rsid w:val="003744C0"/>
    <w:rsid w:val="00374B84"/>
    <w:rsid w:val="00375F44"/>
    <w:rsid w:val="0037670C"/>
    <w:rsid w:val="0037670E"/>
    <w:rsid w:val="0037683F"/>
    <w:rsid w:val="00382C52"/>
    <w:rsid w:val="00382D8C"/>
    <w:rsid w:val="00386348"/>
    <w:rsid w:val="00386F86"/>
    <w:rsid w:val="0039051E"/>
    <w:rsid w:val="00390D33"/>
    <w:rsid w:val="00392891"/>
    <w:rsid w:val="003929DA"/>
    <w:rsid w:val="0039318E"/>
    <w:rsid w:val="00393416"/>
    <w:rsid w:val="003954C0"/>
    <w:rsid w:val="00397542"/>
    <w:rsid w:val="00397984"/>
    <w:rsid w:val="00397E25"/>
    <w:rsid w:val="003A4427"/>
    <w:rsid w:val="003A561F"/>
    <w:rsid w:val="003A68B3"/>
    <w:rsid w:val="003A7635"/>
    <w:rsid w:val="003A78D9"/>
    <w:rsid w:val="003A7D22"/>
    <w:rsid w:val="003B0B9F"/>
    <w:rsid w:val="003B264E"/>
    <w:rsid w:val="003B5CF0"/>
    <w:rsid w:val="003B77D2"/>
    <w:rsid w:val="003C0899"/>
    <w:rsid w:val="003C28DF"/>
    <w:rsid w:val="003C3253"/>
    <w:rsid w:val="003C4424"/>
    <w:rsid w:val="003C4CA4"/>
    <w:rsid w:val="003C54C6"/>
    <w:rsid w:val="003C7A40"/>
    <w:rsid w:val="003D0EC7"/>
    <w:rsid w:val="003D10BA"/>
    <w:rsid w:val="003D11FF"/>
    <w:rsid w:val="003D1320"/>
    <w:rsid w:val="003D21D6"/>
    <w:rsid w:val="003D37D8"/>
    <w:rsid w:val="003D4EA1"/>
    <w:rsid w:val="003D62F0"/>
    <w:rsid w:val="003D6543"/>
    <w:rsid w:val="003D7490"/>
    <w:rsid w:val="003D7C44"/>
    <w:rsid w:val="003E3340"/>
    <w:rsid w:val="003E4FA6"/>
    <w:rsid w:val="003E77F8"/>
    <w:rsid w:val="003F1CB8"/>
    <w:rsid w:val="003F2C9C"/>
    <w:rsid w:val="003F4D71"/>
    <w:rsid w:val="003F4FB3"/>
    <w:rsid w:val="003F6649"/>
    <w:rsid w:val="003F6737"/>
    <w:rsid w:val="003F6DFD"/>
    <w:rsid w:val="003F7489"/>
    <w:rsid w:val="003F78EE"/>
    <w:rsid w:val="00401093"/>
    <w:rsid w:val="00405D54"/>
    <w:rsid w:val="00406754"/>
    <w:rsid w:val="00406C7C"/>
    <w:rsid w:val="0041076B"/>
    <w:rsid w:val="00412714"/>
    <w:rsid w:val="00412A98"/>
    <w:rsid w:val="004134BB"/>
    <w:rsid w:val="00413AB8"/>
    <w:rsid w:val="004165DD"/>
    <w:rsid w:val="00416EF3"/>
    <w:rsid w:val="00417255"/>
    <w:rsid w:val="004174F6"/>
    <w:rsid w:val="00417E8B"/>
    <w:rsid w:val="00420634"/>
    <w:rsid w:val="004209CE"/>
    <w:rsid w:val="004224C3"/>
    <w:rsid w:val="004246DE"/>
    <w:rsid w:val="00424AA2"/>
    <w:rsid w:val="0042733F"/>
    <w:rsid w:val="0043074A"/>
    <w:rsid w:val="00430D31"/>
    <w:rsid w:val="00431FAC"/>
    <w:rsid w:val="004324F3"/>
    <w:rsid w:val="004331C6"/>
    <w:rsid w:val="00433B0A"/>
    <w:rsid w:val="00433DA3"/>
    <w:rsid w:val="00435B3E"/>
    <w:rsid w:val="00436457"/>
    <w:rsid w:val="004368BC"/>
    <w:rsid w:val="00436CE3"/>
    <w:rsid w:val="00436CFF"/>
    <w:rsid w:val="00436F2C"/>
    <w:rsid w:val="004370FE"/>
    <w:rsid w:val="00437806"/>
    <w:rsid w:val="004401C0"/>
    <w:rsid w:val="004410D8"/>
    <w:rsid w:val="004411E4"/>
    <w:rsid w:val="00441C72"/>
    <w:rsid w:val="00442712"/>
    <w:rsid w:val="00443A53"/>
    <w:rsid w:val="00444121"/>
    <w:rsid w:val="004472F1"/>
    <w:rsid w:val="004473F4"/>
    <w:rsid w:val="0045037F"/>
    <w:rsid w:val="00450623"/>
    <w:rsid w:val="00451B52"/>
    <w:rsid w:val="00454B72"/>
    <w:rsid w:val="00454E15"/>
    <w:rsid w:val="00455376"/>
    <w:rsid w:val="00456DE2"/>
    <w:rsid w:val="00457204"/>
    <w:rsid w:val="004608D2"/>
    <w:rsid w:val="00460CF7"/>
    <w:rsid w:val="004618ED"/>
    <w:rsid w:val="00461C8F"/>
    <w:rsid w:val="004624A4"/>
    <w:rsid w:val="004629D9"/>
    <w:rsid w:val="00462AEC"/>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6AF3"/>
    <w:rsid w:val="00477211"/>
    <w:rsid w:val="0048048E"/>
    <w:rsid w:val="004809C0"/>
    <w:rsid w:val="00481860"/>
    <w:rsid w:val="00481ADD"/>
    <w:rsid w:val="00482FAD"/>
    <w:rsid w:val="00483AE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73C"/>
    <w:rsid w:val="004A7D70"/>
    <w:rsid w:val="004B2C85"/>
    <w:rsid w:val="004B48C3"/>
    <w:rsid w:val="004B5864"/>
    <w:rsid w:val="004C07DF"/>
    <w:rsid w:val="004C3460"/>
    <w:rsid w:val="004C3C0C"/>
    <w:rsid w:val="004C4EC8"/>
    <w:rsid w:val="004C53A8"/>
    <w:rsid w:val="004C5E58"/>
    <w:rsid w:val="004C6B0C"/>
    <w:rsid w:val="004C742C"/>
    <w:rsid w:val="004D080A"/>
    <w:rsid w:val="004D0900"/>
    <w:rsid w:val="004D0C34"/>
    <w:rsid w:val="004D1CB6"/>
    <w:rsid w:val="004D5126"/>
    <w:rsid w:val="004D54FF"/>
    <w:rsid w:val="004D680D"/>
    <w:rsid w:val="004D6A9C"/>
    <w:rsid w:val="004E09F1"/>
    <w:rsid w:val="004E217D"/>
    <w:rsid w:val="004E2A3A"/>
    <w:rsid w:val="004E4D7E"/>
    <w:rsid w:val="004E533E"/>
    <w:rsid w:val="004E592B"/>
    <w:rsid w:val="004E5944"/>
    <w:rsid w:val="004E6858"/>
    <w:rsid w:val="004E6C6E"/>
    <w:rsid w:val="004F35CD"/>
    <w:rsid w:val="004F3EF1"/>
    <w:rsid w:val="004F493D"/>
    <w:rsid w:val="004F5118"/>
    <w:rsid w:val="004F6517"/>
    <w:rsid w:val="004F7AEF"/>
    <w:rsid w:val="00501E52"/>
    <w:rsid w:val="0050242A"/>
    <w:rsid w:val="005028CF"/>
    <w:rsid w:val="005054D1"/>
    <w:rsid w:val="005055D4"/>
    <w:rsid w:val="00505A0F"/>
    <w:rsid w:val="00505B5C"/>
    <w:rsid w:val="0050618D"/>
    <w:rsid w:val="00506757"/>
    <w:rsid w:val="00510A93"/>
    <w:rsid w:val="005148C2"/>
    <w:rsid w:val="00516126"/>
    <w:rsid w:val="00516A43"/>
    <w:rsid w:val="00516C3C"/>
    <w:rsid w:val="0051726E"/>
    <w:rsid w:val="005208A3"/>
    <w:rsid w:val="0052232F"/>
    <w:rsid w:val="005237FA"/>
    <w:rsid w:val="00523889"/>
    <w:rsid w:val="00524A70"/>
    <w:rsid w:val="005251C4"/>
    <w:rsid w:val="0053055D"/>
    <w:rsid w:val="00531800"/>
    <w:rsid w:val="00533CB0"/>
    <w:rsid w:val="005345F5"/>
    <w:rsid w:val="005352FD"/>
    <w:rsid w:val="0053596B"/>
    <w:rsid w:val="00535EEC"/>
    <w:rsid w:val="0053703A"/>
    <w:rsid w:val="00540F44"/>
    <w:rsid w:val="00543EF3"/>
    <w:rsid w:val="00544A4E"/>
    <w:rsid w:val="00546AB0"/>
    <w:rsid w:val="00546E82"/>
    <w:rsid w:val="005502D8"/>
    <w:rsid w:val="005518B6"/>
    <w:rsid w:val="00551F2E"/>
    <w:rsid w:val="00553602"/>
    <w:rsid w:val="00553E3F"/>
    <w:rsid w:val="0055437F"/>
    <w:rsid w:val="0055520C"/>
    <w:rsid w:val="005563C6"/>
    <w:rsid w:val="00556F06"/>
    <w:rsid w:val="00557444"/>
    <w:rsid w:val="005609B2"/>
    <w:rsid w:val="0056102E"/>
    <w:rsid w:val="0056463B"/>
    <w:rsid w:val="00565CD0"/>
    <w:rsid w:val="00566051"/>
    <w:rsid w:val="00566C5D"/>
    <w:rsid w:val="00567862"/>
    <w:rsid w:val="00570C40"/>
    <w:rsid w:val="00571452"/>
    <w:rsid w:val="00574EB5"/>
    <w:rsid w:val="0057552B"/>
    <w:rsid w:val="005776A3"/>
    <w:rsid w:val="00581874"/>
    <w:rsid w:val="00585EAB"/>
    <w:rsid w:val="00586940"/>
    <w:rsid w:val="00587734"/>
    <w:rsid w:val="0059031F"/>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B7BFA"/>
    <w:rsid w:val="005C1092"/>
    <w:rsid w:val="005C14BB"/>
    <w:rsid w:val="005C2C0D"/>
    <w:rsid w:val="005C355C"/>
    <w:rsid w:val="005C4697"/>
    <w:rsid w:val="005C64D5"/>
    <w:rsid w:val="005C7311"/>
    <w:rsid w:val="005C746B"/>
    <w:rsid w:val="005C754C"/>
    <w:rsid w:val="005D11ED"/>
    <w:rsid w:val="005D22A6"/>
    <w:rsid w:val="005D2F9C"/>
    <w:rsid w:val="005D6AE6"/>
    <w:rsid w:val="005D7A0B"/>
    <w:rsid w:val="005D7CED"/>
    <w:rsid w:val="005D7EE8"/>
    <w:rsid w:val="005E15A7"/>
    <w:rsid w:val="005E1842"/>
    <w:rsid w:val="005E1BED"/>
    <w:rsid w:val="005E21B2"/>
    <w:rsid w:val="005E292F"/>
    <w:rsid w:val="005F0D4C"/>
    <w:rsid w:val="005F1162"/>
    <w:rsid w:val="005F4745"/>
    <w:rsid w:val="005F4BD8"/>
    <w:rsid w:val="005F5058"/>
    <w:rsid w:val="005F589B"/>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666B"/>
    <w:rsid w:val="00616EA9"/>
    <w:rsid w:val="00617BED"/>
    <w:rsid w:val="006205EA"/>
    <w:rsid w:val="006225CB"/>
    <w:rsid w:val="00624DED"/>
    <w:rsid w:val="00625129"/>
    <w:rsid w:val="00626CCA"/>
    <w:rsid w:val="006277FA"/>
    <w:rsid w:val="00627C0D"/>
    <w:rsid w:val="00627FA4"/>
    <w:rsid w:val="00630E45"/>
    <w:rsid w:val="00631E49"/>
    <w:rsid w:val="00633777"/>
    <w:rsid w:val="00634CB4"/>
    <w:rsid w:val="00635031"/>
    <w:rsid w:val="006359FE"/>
    <w:rsid w:val="00640458"/>
    <w:rsid w:val="00641E1B"/>
    <w:rsid w:val="006430D7"/>
    <w:rsid w:val="00643C7E"/>
    <w:rsid w:val="00646218"/>
    <w:rsid w:val="00646CA5"/>
    <w:rsid w:val="00647E93"/>
    <w:rsid w:val="00650987"/>
    <w:rsid w:val="00650AA2"/>
    <w:rsid w:val="00651E49"/>
    <w:rsid w:val="00652127"/>
    <w:rsid w:val="0065239E"/>
    <w:rsid w:val="0065482A"/>
    <w:rsid w:val="006549BC"/>
    <w:rsid w:val="006566B6"/>
    <w:rsid w:val="00656A0D"/>
    <w:rsid w:val="006578DF"/>
    <w:rsid w:val="00660A1F"/>
    <w:rsid w:val="00661A7E"/>
    <w:rsid w:val="00663F54"/>
    <w:rsid w:val="00665096"/>
    <w:rsid w:val="00665D80"/>
    <w:rsid w:val="00666389"/>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879D5"/>
    <w:rsid w:val="00691A67"/>
    <w:rsid w:val="00691CDD"/>
    <w:rsid w:val="00693538"/>
    <w:rsid w:val="006940A0"/>
    <w:rsid w:val="006959FE"/>
    <w:rsid w:val="00696AC4"/>
    <w:rsid w:val="00696DD7"/>
    <w:rsid w:val="0069724C"/>
    <w:rsid w:val="006979CD"/>
    <w:rsid w:val="006A00F7"/>
    <w:rsid w:val="006A34C5"/>
    <w:rsid w:val="006A39A0"/>
    <w:rsid w:val="006A3B66"/>
    <w:rsid w:val="006A40FD"/>
    <w:rsid w:val="006A42C7"/>
    <w:rsid w:val="006A444C"/>
    <w:rsid w:val="006A44BE"/>
    <w:rsid w:val="006A4F24"/>
    <w:rsid w:val="006A5BD7"/>
    <w:rsid w:val="006A601E"/>
    <w:rsid w:val="006A7710"/>
    <w:rsid w:val="006B0320"/>
    <w:rsid w:val="006B11C3"/>
    <w:rsid w:val="006B1521"/>
    <w:rsid w:val="006B170D"/>
    <w:rsid w:val="006B2C94"/>
    <w:rsid w:val="006B36B5"/>
    <w:rsid w:val="006B3964"/>
    <w:rsid w:val="006B3B9E"/>
    <w:rsid w:val="006B3C5C"/>
    <w:rsid w:val="006B4E4A"/>
    <w:rsid w:val="006B63B2"/>
    <w:rsid w:val="006B69DE"/>
    <w:rsid w:val="006B6A2D"/>
    <w:rsid w:val="006B6D1A"/>
    <w:rsid w:val="006B6ECC"/>
    <w:rsid w:val="006B7F6F"/>
    <w:rsid w:val="006C0DC1"/>
    <w:rsid w:val="006C0EE1"/>
    <w:rsid w:val="006C10B8"/>
    <w:rsid w:val="006C1370"/>
    <w:rsid w:val="006C16E1"/>
    <w:rsid w:val="006C3724"/>
    <w:rsid w:val="006C4698"/>
    <w:rsid w:val="006C491E"/>
    <w:rsid w:val="006C5B3A"/>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A13"/>
    <w:rsid w:val="006F0E81"/>
    <w:rsid w:val="006F23A6"/>
    <w:rsid w:val="006F532E"/>
    <w:rsid w:val="006F597B"/>
    <w:rsid w:val="006F6BF0"/>
    <w:rsid w:val="006F6D9C"/>
    <w:rsid w:val="006F780D"/>
    <w:rsid w:val="006F7866"/>
    <w:rsid w:val="006F79E0"/>
    <w:rsid w:val="006F7A86"/>
    <w:rsid w:val="0070081D"/>
    <w:rsid w:val="00700DD6"/>
    <w:rsid w:val="00701822"/>
    <w:rsid w:val="007037EB"/>
    <w:rsid w:val="00704E5C"/>
    <w:rsid w:val="0070571D"/>
    <w:rsid w:val="007061D9"/>
    <w:rsid w:val="00706A3F"/>
    <w:rsid w:val="00706A55"/>
    <w:rsid w:val="00706B8B"/>
    <w:rsid w:val="00710C1D"/>
    <w:rsid w:val="00711B8B"/>
    <w:rsid w:val="007127E3"/>
    <w:rsid w:val="00712E2A"/>
    <w:rsid w:val="007157A7"/>
    <w:rsid w:val="00716A90"/>
    <w:rsid w:val="00717F11"/>
    <w:rsid w:val="007211A2"/>
    <w:rsid w:val="007213D0"/>
    <w:rsid w:val="007216AA"/>
    <w:rsid w:val="00721EEE"/>
    <w:rsid w:val="00721FA9"/>
    <w:rsid w:val="00722320"/>
    <w:rsid w:val="0072254B"/>
    <w:rsid w:val="0072469A"/>
    <w:rsid w:val="00725DA2"/>
    <w:rsid w:val="00726A0F"/>
    <w:rsid w:val="00727E1E"/>
    <w:rsid w:val="007303AB"/>
    <w:rsid w:val="0073236A"/>
    <w:rsid w:val="00732591"/>
    <w:rsid w:val="00733D63"/>
    <w:rsid w:val="007347A9"/>
    <w:rsid w:val="00734802"/>
    <w:rsid w:val="007403D9"/>
    <w:rsid w:val="007411BE"/>
    <w:rsid w:val="00741A76"/>
    <w:rsid w:val="007441C1"/>
    <w:rsid w:val="00744353"/>
    <w:rsid w:val="00744620"/>
    <w:rsid w:val="00744F87"/>
    <w:rsid w:val="007463F1"/>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815A5"/>
    <w:rsid w:val="00783355"/>
    <w:rsid w:val="00783492"/>
    <w:rsid w:val="00783679"/>
    <w:rsid w:val="00785323"/>
    <w:rsid w:val="00785934"/>
    <w:rsid w:val="00790C67"/>
    <w:rsid w:val="00790D05"/>
    <w:rsid w:val="0079162C"/>
    <w:rsid w:val="007918B1"/>
    <w:rsid w:val="0079200C"/>
    <w:rsid w:val="00792BB6"/>
    <w:rsid w:val="00792C1D"/>
    <w:rsid w:val="00794EEB"/>
    <w:rsid w:val="00795675"/>
    <w:rsid w:val="007957FC"/>
    <w:rsid w:val="00795DC0"/>
    <w:rsid w:val="00797C39"/>
    <w:rsid w:val="007A67C2"/>
    <w:rsid w:val="007A753B"/>
    <w:rsid w:val="007B1323"/>
    <w:rsid w:val="007B18F5"/>
    <w:rsid w:val="007B2199"/>
    <w:rsid w:val="007B247E"/>
    <w:rsid w:val="007B2DB5"/>
    <w:rsid w:val="007B335B"/>
    <w:rsid w:val="007B3A65"/>
    <w:rsid w:val="007B617B"/>
    <w:rsid w:val="007B7620"/>
    <w:rsid w:val="007C03A7"/>
    <w:rsid w:val="007C0468"/>
    <w:rsid w:val="007C1146"/>
    <w:rsid w:val="007C12D7"/>
    <w:rsid w:val="007C1C9C"/>
    <w:rsid w:val="007C202B"/>
    <w:rsid w:val="007C2136"/>
    <w:rsid w:val="007C4E1D"/>
    <w:rsid w:val="007C5BB8"/>
    <w:rsid w:val="007C5E41"/>
    <w:rsid w:val="007C6562"/>
    <w:rsid w:val="007C683E"/>
    <w:rsid w:val="007C7BC4"/>
    <w:rsid w:val="007C7DED"/>
    <w:rsid w:val="007D14A3"/>
    <w:rsid w:val="007D2531"/>
    <w:rsid w:val="007D265B"/>
    <w:rsid w:val="007D2701"/>
    <w:rsid w:val="007D2D76"/>
    <w:rsid w:val="007D37AB"/>
    <w:rsid w:val="007D4F03"/>
    <w:rsid w:val="007D516F"/>
    <w:rsid w:val="007D6657"/>
    <w:rsid w:val="007D66F0"/>
    <w:rsid w:val="007D6C31"/>
    <w:rsid w:val="007D6C77"/>
    <w:rsid w:val="007E0E08"/>
    <w:rsid w:val="007E103E"/>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D58"/>
    <w:rsid w:val="00813D99"/>
    <w:rsid w:val="008146D6"/>
    <w:rsid w:val="00815487"/>
    <w:rsid w:val="00815BC7"/>
    <w:rsid w:val="00817869"/>
    <w:rsid w:val="008178FF"/>
    <w:rsid w:val="00817D5B"/>
    <w:rsid w:val="008202D7"/>
    <w:rsid w:val="0082142D"/>
    <w:rsid w:val="00821C4D"/>
    <w:rsid w:val="00822AD0"/>
    <w:rsid w:val="00825B66"/>
    <w:rsid w:val="008263B3"/>
    <w:rsid w:val="00827575"/>
    <w:rsid w:val="00827D21"/>
    <w:rsid w:val="0083058A"/>
    <w:rsid w:val="00830755"/>
    <w:rsid w:val="00830ED8"/>
    <w:rsid w:val="00831BBF"/>
    <w:rsid w:val="00836B89"/>
    <w:rsid w:val="0083723B"/>
    <w:rsid w:val="008412FF"/>
    <w:rsid w:val="00843DD1"/>
    <w:rsid w:val="00844A71"/>
    <w:rsid w:val="00845A73"/>
    <w:rsid w:val="00845AB8"/>
    <w:rsid w:val="00845E79"/>
    <w:rsid w:val="00850764"/>
    <w:rsid w:val="00850EC1"/>
    <w:rsid w:val="008524EE"/>
    <w:rsid w:val="008541E7"/>
    <w:rsid w:val="00855074"/>
    <w:rsid w:val="00855C3E"/>
    <w:rsid w:val="0085699A"/>
    <w:rsid w:val="00857470"/>
    <w:rsid w:val="008606B8"/>
    <w:rsid w:val="00862241"/>
    <w:rsid w:val="0086490B"/>
    <w:rsid w:val="00870C1A"/>
    <w:rsid w:val="008712B1"/>
    <w:rsid w:val="00871672"/>
    <w:rsid w:val="00871880"/>
    <w:rsid w:val="00872D7E"/>
    <w:rsid w:val="00873036"/>
    <w:rsid w:val="0087405E"/>
    <w:rsid w:val="008741D2"/>
    <w:rsid w:val="008751C4"/>
    <w:rsid w:val="008809EB"/>
    <w:rsid w:val="00883D1B"/>
    <w:rsid w:val="00884EDF"/>
    <w:rsid w:val="00884F71"/>
    <w:rsid w:val="00887471"/>
    <w:rsid w:val="008910EA"/>
    <w:rsid w:val="008915CA"/>
    <w:rsid w:val="0089409A"/>
    <w:rsid w:val="00895934"/>
    <w:rsid w:val="0089727E"/>
    <w:rsid w:val="008A2283"/>
    <w:rsid w:val="008A22C5"/>
    <w:rsid w:val="008A2B83"/>
    <w:rsid w:val="008A47B4"/>
    <w:rsid w:val="008A4977"/>
    <w:rsid w:val="008A6EB2"/>
    <w:rsid w:val="008B10D4"/>
    <w:rsid w:val="008B3ED8"/>
    <w:rsid w:val="008B567A"/>
    <w:rsid w:val="008B5CF7"/>
    <w:rsid w:val="008B6220"/>
    <w:rsid w:val="008B6DCE"/>
    <w:rsid w:val="008C102F"/>
    <w:rsid w:val="008C11C4"/>
    <w:rsid w:val="008C17DE"/>
    <w:rsid w:val="008C27BC"/>
    <w:rsid w:val="008C4011"/>
    <w:rsid w:val="008C413B"/>
    <w:rsid w:val="008C53F2"/>
    <w:rsid w:val="008D0F8E"/>
    <w:rsid w:val="008D1AB5"/>
    <w:rsid w:val="008D2F1D"/>
    <w:rsid w:val="008D34B7"/>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0854"/>
    <w:rsid w:val="008F2BD2"/>
    <w:rsid w:val="008F3E62"/>
    <w:rsid w:val="008F560D"/>
    <w:rsid w:val="008F57DA"/>
    <w:rsid w:val="00900485"/>
    <w:rsid w:val="00900A9A"/>
    <w:rsid w:val="00900AFD"/>
    <w:rsid w:val="0090209B"/>
    <w:rsid w:val="00902331"/>
    <w:rsid w:val="0090302A"/>
    <w:rsid w:val="00905425"/>
    <w:rsid w:val="009056EA"/>
    <w:rsid w:val="009061C3"/>
    <w:rsid w:val="00906731"/>
    <w:rsid w:val="0090741F"/>
    <w:rsid w:val="00910ED2"/>
    <w:rsid w:val="009133EA"/>
    <w:rsid w:val="00916A88"/>
    <w:rsid w:val="00917E74"/>
    <w:rsid w:val="00920F61"/>
    <w:rsid w:val="009217CA"/>
    <w:rsid w:val="00921AC1"/>
    <w:rsid w:val="00923806"/>
    <w:rsid w:val="009245F8"/>
    <w:rsid w:val="0092741C"/>
    <w:rsid w:val="00932D9D"/>
    <w:rsid w:val="009331F9"/>
    <w:rsid w:val="00933893"/>
    <w:rsid w:val="0093411E"/>
    <w:rsid w:val="0094049E"/>
    <w:rsid w:val="00940FAD"/>
    <w:rsid w:val="00942EFB"/>
    <w:rsid w:val="00945152"/>
    <w:rsid w:val="009456C1"/>
    <w:rsid w:val="00945A48"/>
    <w:rsid w:val="009460DF"/>
    <w:rsid w:val="00946777"/>
    <w:rsid w:val="00946DF6"/>
    <w:rsid w:val="00946FEF"/>
    <w:rsid w:val="00947102"/>
    <w:rsid w:val="009478F8"/>
    <w:rsid w:val="00947AEE"/>
    <w:rsid w:val="00947EF4"/>
    <w:rsid w:val="0095105C"/>
    <w:rsid w:val="00951D5A"/>
    <w:rsid w:val="00952832"/>
    <w:rsid w:val="00953911"/>
    <w:rsid w:val="00954CC6"/>
    <w:rsid w:val="00955D06"/>
    <w:rsid w:val="0095607B"/>
    <w:rsid w:val="00957158"/>
    <w:rsid w:val="00957783"/>
    <w:rsid w:val="0096070F"/>
    <w:rsid w:val="0096270F"/>
    <w:rsid w:val="00963011"/>
    <w:rsid w:val="00963A30"/>
    <w:rsid w:val="00963B13"/>
    <w:rsid w:val="009643F8"/>
    <w:rsid w:val="0096465E"/>
    <w:rsid w:val="00965E8C"/>
    <w:rsid w:val="0096690C"/>
    <w:rsid w:val="009669F2"/>
    <w:rsid w:val="009704CC"/>
    <w:rsid w:val="009715F7"/>
    <w:rsid w:val="009723FE"/>
    <w:rsid w:val="0097317D"/>
    <w:rsid w:val="00973B6A"/>
    <w:rsid w:val="009828A6"/>
    <w:rsid w:val="009828EA"/>
    <w:rsid w:val="00983888"/>
    <w:rsid w:val="00986152"/>
    <w:rsid w:val="00990B68"/>
    <w:rsid w:val="0099244D"/>
    <w:rsid w:val="00992B68"/>
    <w:rsid w:val="00993338"/>
    <w:rsid w:val="009939E9"/>
    <w:rsid w:val="00994540"/>
    <w:rsid w:val="0099564B"/>
    <w:rsid w:val="00995A4E"/>
    <w:rsid w:val="00996A20"/>
    <w:rsid w:val="0099763F"/>
    <w:rsid w:val="00997810"/>
    <w:rsid w:val="009A05EC"/>
    <w:rsid w:val="009A5B96"/>
    <w:rsid w:val="009A6682"/>
    <w:rsid w:val="009A7257"/>
    <w:rsid w:val="009A7AE6"/>
    <w:rsid w:val="009B07C0"/>
    <w:rsid w:val="009B0E28"/>
    <w:rsid w:val="009B1312"/>
    <w:rsid w:val="009B2C8B"/>
    <w:rsid w:val="009B518E"/>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1C07"/>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D42"/>
    <w:rsid w:val="009F4790"/>
    <w:rsid w:val="009F57FD"/>
    <w:rsid w:val="009F7E06"/>
    <w:rsid w:val="009F7F86"/>
    <w:rsid w:val="00A01334"/>
    <w:rsid w:val="00A01F40"/>
    <w:rsid w:val="00A02039"/>
    <w:rsid w:val="00A02E44"/>
    <w:rsid w:val="00A03581"/>
    <w:rsid w:val="00A041F7"/>
    <w:rsid w:val="00A057A9"/>
    <w:rsid w:val="00A075BB"/>
    <w:rsid w:val="00A075DC"/>
    <w:rsid w:val="00A0787F"/>
    <w:rsid w:val="00A07C87"/>
    <w:rsid w:val="00A07D17"/>
    <w:rsid w:val="00A11168"/>
    <w:rsid w:val="00A11FD7"/>
    <w:rsid w:val="00A13F6B"/>
    <w:rsid w:val="00A13FF3"/>
    <w:rsid w:val="00A14902"/>
    <w:rsid w:val="00A15EBE"/>
    <w:rsid w:val="00A16A44"/>
    <w:rsid w:val="00A16B5C"/>
    <w:rsid w:val="00A16BFC"/>
    <w:rsid w:val="00A16E66"/>
    <w:rsid w:val="00A20B1C"/>
    <w:rsid w:val="00A229C6"/>
    <w:rsid w:val="00A22B0A"/>
    <w:rsid w:val="00A24CB0"/>
    <w:rsid w:val="00A24EF3"/>
    <w:rsid w:val="00A302DC"/>
    <w:rsid w:val="00A309F1"/>
    <w:rsid w:val="00A30FE0"/>
    <w:rsid w:val="00A3328F"/>
    <w:rsid w:val="00A355C0"/>
    <w:rsid w:val="00A36D55"/>
    <w:rsid w:val="00A439C3"/>
    <w:rsid w:val="00A43D21"/>
    <w:rsid w:val="00A43E4C"/>
    <w:rsid w:val="00A450A7"/>
    <w:rsid w:val="00A45C0A"/>
    <w:rsid w:val="00A45EE2"/>
    <w:rsid w:val="00A46D55"/>
    <w:rsid w:val="00A477E5"/>
    <w:rsid w:val="00A502B3"/>
    <w:rsid w:val="00A50563"/>
    <w:rsid w:val="00A50B28"/>
    <w:rsid w:val="00A50C19"/>
    <w:rsid w:val="00A50D11"/>
    <w:rsid w:val="00A51A17"/>
    <w:rsid w:val="00A53602"/>
    <w:rsid w:val="00A62D50"/>
    <w:rsid w:val="00A6465C"/>
    <w:rsid w:val="00A64FBE"/>
    <w:rsid w:val="00A673D1"/>
    <w:rsid w:val="00A70436"/>
    <w:rsid w:val="00A707E8"/>
    <w:rsid w:val="00A70D41"/>
    <w:rsid w:val="00A7211D"/>
    <w:rsid w:val="00A7238B"/>
    <w:rsid w:val="00A72E12"/>
    <w:rsid w:val="00A72F25"/>
    <w:rsid w:val="00A73090"/>
    <w:rsid w:val="00A74910"/>
    <w:rsid w:val="00A75577"/>
    <w:rsid w:val="00A76488"/>
    <w:rsid w:val="00A76580"/>
    <w:rsid w:val="00A806C8"/>
    <w:rsid w:val="00A80D47"/>
    <w:rsid w:val="00A811EA"/>
    <w:rsid w:val="00A8228C"/>
    <w:rsid w:val="00A82F2B"/>
    <w:rsid w:val="00A85C48"/>
    <w:rsid w:val="00A86FFA"/>
    <w:rsid w:val="00A876FB"/>
    <w:rsid w:val="00A9032C"/>
    <w:rsid w:val="00A92F87"/>
    <w:rsid w:val="00A93253"/>
    <w:rsid w:val="00A932DB"/>
    <w:rsid w:val="00A93AAD"/>
    <w:rsid w:val="00A94B44"/>
    <w:rsid w:val="00A94BCB"/>
    <w:rsid w:val="00A965A3"/>
    <w:rsid w:val="00A97D0D"/>
    <w:rsid w:val="00A97D45"/>
    <w:rsid w:val="00AA18A8"/>
    <w:rsid w:val="00AA2F5B"/>
    <w:rsid w:val="00AA3518"/>
    <w:rsid w:val="00AA42CB"/>
    <w:rsid w:val="00AA49C6"/>
    <w:rsid w:val="00AA4B34"/>
    <w:rsid w:val="00AA517D"/>
    <w:rsid w:val="00AA5DF6"/>
    <w:rsid w:val="00AA6147"/>
    <w:rsid w:val="00AA7C42"/>
    <w:rsid w:val="00AB247F"/>
    <w:rsid w:val="00AB275A"/>
    <w:rsid w:val="00AB2D52"/>
    <w:rsid w:val="00AB4C07"/>
    <w:rsid w:val="00AB5685"/>
    <w:rsid w:val="00AB62B1"/>
    <w:rsid w:val="00AB6BB7"/>
    <w:rsid w:val="00AB70FF"/>
    <w:rsid w:val="00AB7369"/>
    <w:rsid w:val="00AB7804"/>
    <w:rsid w:val="00AB7995"/>
    <w:rsid w:val="00AC0B40"/>
    <w:rsid w:val="00AC3A25"/>
    <w:rsid w:val="00AC3AFE"/>
    <w:rsid w:val="00AC3B64"/>
    <w:rsid w:val="00AC41D3"/>
    <w:rsid w:val="00AC4607"/>
    <w:rsid w:val="00AC5457"/>
    <w:rsid w:val="00AC69D5"/>
    <w:rsid w:val="00AC7088"/>
    <w:rsid w:val="00AC7612"/>
    <w:rsid w:val="00AD164C"/>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4473"/>
    <w:rsid w:val="00AF44F4"/>
    <w:rsid w:val="00AF5D51"/>
    <w:rsid w:val="00AF6381"/>
    <w:rsid w:val="00B0135D"/>
    <w:rsid w:val="00B0174B"/>
    <w:rsid w:val="00B02BC7"/>
    <w:rsid w:val="00B03F31"/>
    <w:rsid w:val="00B07649"/>
    <w:rsid w:val="00B1220E"/>
    <w:rsid w:val="00B12572"/>
    <w:rsid w:val="00B126BF"/>
    <w:rsid w:val="00B13A44"/>
    <w:rsid w:val="00B14349"/>
    <w:rsid w:val="00B14783"/>
    <w:rsid w:val="00B15CE7"/>
    <w:rsid w:val="00B17B5E"/>
    <w:rsid w:val="00B225B6"/>
    <w:rsid w:val="00B22682"/>
    <w:rsid w:val="00B22866"/>
    <w:rsid w:val="00B23685"/>
    <w:rsid w:val="00B2467E"/>
    <w:rsid w:val="00B24A4E"/>
    <w:rsid w:val="00B24B5B"/>
    <w:rsid w:val="00B2569E"/>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49F9"/>
    <w:rsid w:val="00B45F50"/>
    <w:rsid w:val="00B462DB"/>
    <w:rsid w:val="00B47232"/>
    <w:rsid w:val="00B503CC"/>
    <w:rsid w:val="00B5125E"/>
    <w:rsid w:val="00B53E61"/>
    <w:rsid w:val="00B54043"/>
    <w:rsid w:val="00B55565"/>
    <w:rsid w:val="00B56EB5"/>
    <w:rsid w:val="00B60B8D"/>
    <w:rsid w:val="00B60B91"/>
    <w:rsid w:val="00B61974"/>
    <w:rsid w:val="00B61CD5"/>
    <w:rsid w:val="00B62C8E"/>
    <w:rsid w:val="00B63FC9"/>
    <w:rsid w:val="00B65FE0"/>
    <w:rsid w:val="00B7036E"/>
    <w:rsid w:val="00B709A5"/>
    <w:rsid w:val="00B70F2A"/>
    <w:rsid w:val="00B72691"/>
    <w:rsid w:val="00B743CE"/>
    <w:rsid w:val="00B7693B"/>
    <w:rsid w:val="00B76F96"/>
    <w:rsid w:val="00B806FB"/>
    <w:rsid w:val="00B81430"/>
    <w:rsid w:val="00B82F28"/>
    <w:rsid w:val="00B83EA6"/>
    <w:rsid w:val="00B84966"/>
    <w:rsid w:val="00B8500B"/>
    <w:rsid w:val="00B860A1"/>
    <w:rsid w:val="00B87C70"/>
    <w:rsid w:val="00B92DDF"/>
    <w:rsid w:val="00B93CC6"/>
    <w:rsid w:val="00B948F4"/>
    <w:rsid w:val="00B951A4"/>
    <w:rsid w:val="00B95292"/>
    <w:rsid w:val="00B969C4"/>
    <w:rsid w:val="00B96C88"/>
    <w:rsid w:val="00BA044A"/>
    <w:rsid w:val="00BA063F"/>
    <w:rsid w:val="00BA0FE8"/>
    <w:rsid w:val="00BA3A40"/>
    <w:rsid w:val="00BA3E34"/>
    <w:rsid w:val="00BA554A"/>
    <w:rsid w:val="00BA7D96"/>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A0D"/>
    <w:rsid w:val="00BC0A20"/>
    <w:rsid w:val="00BC0F6B"/>
    <w:rsid w:val="00BC0FFC"/>
    <w:rsid w:val="00BC2633"/>
    <w:rsid w:val="00BC3820"/>
    <w:rsid w:val="00BC43A2"/>
    <w:rsid w:val="00BC440E"/>
    <w:rsid w:val="00BC5D3B"/>
    <w:rsid w:val="00BC6543"/>
    <w:rsid w:val="00BC6C35"/>
    <w:rsid w:val="00BC6F28"/>
    <w:rsid w:val="00BD07AC"/>
    <w:rsid w:val="00BD0FBF"/>
    <w:rsid w:val="00BD3645"/>
    <w:rsid w:val="00BD41A8"/>
    <w:rsid w:val="00BD53C7"/>
    <w:rsid w:val="00BD5C35"/>
    <w:rsid w:val="00BD60D0"/>
    <w:rsid w:val="00BD65F6"/>
    <w:rsid w:val="00BD751A"/>
    <w:rsid w:val="00BE19A7"/>
    <w:rsid w:val="00BE1FBB"/>
    <w:rsid w:val="00BE352B"/>
    <w:rsid w:val="00BE48BB"/>
    <w:rsid w:val="00BE5BEC"/>
    <w:rsid w:val="00BE6FAB"/>
    <w:rsid w:val="00BE7011"/>
    <w:rsid w:val="00BE7538"/>
    <w:rsid w:val="00BE7CDB"/>
    <w:rsid w:val="00BF1393"/>
    <w:rsid w:val="00BF2BFE"/>
    <w:rsid w:val="00BF3DEB"/>
    <w:rsid w:val="00BF54E6"/>
    <w:rsid w:val="00BF5B44"/>
    <w:rsid w:val="00BF6D04"/>
    <w:rsid w:val="00BF7DA0"/>
    <w:rsid w:val="00C011D2"/>
    <w:rsid w:val="00C01901"/>
    <w:rsid w:val="00C037C9"/>
    <w:rsid w:val="00C038FC"/>
    <w:rsid w:val="00C053F0"/>
    <w:rsid w:val="00C0581E"/>
    <w:rsid w:val="00C067A2"/>
    <w:rsid w:val="00C106B5"/>
    <w:rsid w:val="00C1181F"/>
    <w:rsid w:val="00C11B4E"/>
    <w:rsid w:val="00C128AB"/>
    <w:rsid w:val="00C1357F"/>
    <w:rsid w:val="00C14621"/>
    <w:rsid w:val="00C14AA9"/>
    <w:rsid w:val="00C15F4E"/>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2597"/>
    <w:rsid w:val="00C86FD3"/>
    <w:rsid w:val="00C901F4"/>
    <w:rsid w:val="00C906A6"/>
    <w:rsid w:val="00C925E8"/>
    <w:rsid w:val="00C926D6"/>
    <w:rsid w:val="00C93713"/>
    <w:rsid w:val="00C93B6E"/>
    <w:rsid w:val="00C957FC"/>
    <w:rsid w:val="00C96137"/>
    <w:rsid w:val="00CA1E74"/>
    <w:rsid w:val="00CA3778"/>
    <w:rsid w:val="00CA3AF4"/>
    <w:rsid w:val="00CA4B16"/>
    <w:rsid w:val="00CA79EA"/>
    <w:rsid w:val="00CB037C"/>
    <w:rsid w:val="00CB25FF"/>
    <w:rsid w:val="00CB3058"/>
    <w:rsid w:val="00CB3E18"/>
    <w:rsid w:val="00CB45DC"/>
    <w:rsid w:val="00CB47D3"/>
    <w:rsid w:val="00CB4F08"/>
    <w:rsid w:val="00CB575F"/>
    <w:rsid w:val="00CB5BB8"/>
    <w:rsid w:val="00CB5D1B"/>
    <w:rsid w:val="00CB74CD"/>
    <w:rsid w:val="00CB75BD"/>
    <w:rsid w:val="00CC094B"/>
    <w:rsid w:val="00CC135C"/>
    <w:rsid w:val="00CC4109"/>
    <w:rsid w:val="00CC499A"/>
    <w:rsid w:val="00CC5053"/>
    <w:rsid w:val="00CC5C60"/>
    <w:rsid w:val="00CC6A13"/>
    <w:rsid w:val="00CC76C4"/>
    <w:rsid w:val="00CD00FD"/>
    <w:rsid w:val="00CD04EE"/>
    <w:rsid w:val="00CD0F59"/>
    <w:rsid w:val="00CD148D"/>
    <w:rsid w:val="00CD19C6"/>
    <w:rsid w:val="00CD223F"/>
    <w:rsid w:val="00CD28C5"/>
    <w:rsid w:val="00CD311B"/>
    <w:rsid w:val="00CD427A"/>
    <w:rsid w:val="00CD498F"/>
    <w:rsid w:val="00CD6384"/>
    <w:rsid w:val="00CD64AC"/>
    <w:rsid w:val="00CD64C1"/>
    <w:rsid w:val="00CD7620"/>
    <w:rsid w:val="00CE0AF9"/>
    <w:rsid w:val="00CE117D"/>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1AA"/>
    <w:rsid w:val="00D04387"/>
    <w:rsid w:val="00D059B3"/>
    <w:rsid w:val="00D119B9"/>
    <w:rsid w:val="00D12165"/>
    <w:rsid w:val="00D12E38"/>
    <w:rsid w:val="00D1340B"/>
    <w:rsid w:val="00D13A1A"/>
    <w:rsid w:val="00D16518"/>
    <w:rsid w:val="00D16BE7"/>
    <w:rsid w:val="00D22027"/>
    <w:rsid w:val="00D245F6"/>
    <w:rsid w:val="00D2464B"/>
    <w:rsid w:val="00D260E1"/>
    <w:rsid w:val="00D27292"/>
    <w:rsid w:val="00D27544"/>
    <w:rsid w:val="00D2789D"/>
    <w:rsid w:val="00D31DA2"/>
    <w:rsid w:val="00D32379"/>
    <w:rsid w:val="00D325BD"/>
    <w:rsid w:val="00D32DAE"/>
    <w:rsid w:val="00D33320"/>
    <w:rsid w:val="00D3634D"/>
    <w:rsid w:val="00D424C9"/>
    <w:rsid w:val="00D44EAF"/>
    <w:rsid w:val="00D45023"/>
    <w:rsid w:val="00D455CF"/>
    <w:rsid w:val="00D455D4"/>
    <w:rsid w:val="00D45B04"/>
    <w:rsid w:val="00D45B71"/>
    <w:rsid w:val="00D461B1"/>
    <w:rsid w:val="00D46D13"/>
    <w:rsid w:val="00D50AE2"/>
    <w:rsid w:val="00D50BB5"/>
    <w:rsid w:val="00D5130B"/>
    <w:rsid w:val="00D518D9"/>
    <w:rsid w:val="00D5206A"/>
    <w:rsid w:val="00D52419"/>
    <w:rsid w:val="00D52587"/>
    <w:rsid w:val="00D530EA"/>
    <w:rsid w:val="00D559B0"/>
    <w:rsid w:val="00D55AB5"/>
    <w:rsid w:val="00D57CBB"/>
    <w:rsid w:val="00D601B0"/>
    <w:rsid w:val="00D61DF9"/>
    <w:rsid w:val="00D61E70"/>
    <w:rsid w:val="00D61F89"/>
    <w:rsid w:val="00D62663"/>
    <w:rsid w:val="00D63A70"/>
    <w:rsid w:val="00D64DD6"/>
    <w:rsid w:val="00D6575F"/>
    <w:rsid w:val="00D6713A"/>
    <w:rsid w:val="00D67487"/>
    <w:rsid w:val="00D74395"/>
    <w:rsid w:val="00D74A51"/>
    <w:rsid w:val="00D75CAB"/>
    <w:rsid w:val="00D760D8"/>
    <w:rsid w:val="00D77A37"/>
    <w:rsid w:val="00D77F62"/>
    <w:rsid w:val="00D80B44"/>
    <w:rsid w:val="00D81308"/>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04B"/>
    <w:rsid w:val="00D943A8"/>
    <w:rsid w:val="00D944C5"/>
    <w:rsid w:val="00D946B5"/>
    <w:rsid w:val="00D96451"/>
    <w:rsid w:val="00D97704"/>
    <w:rsid w:val="00D979C7"/>
    <w:rsid w:val="00DA0402"/>
    <w:rsid w:val="00DA1E6B"/>
    <w:rsid w:val="00DA3022"/>
    <w:rsid w:val="00DA3D63"/>
    <w:rsid w:val="00DA41AB"/>
    <w:rsid w:val="00DA4249"/>
    <w:rsid w:val="00DA7D9D"/>
    <w:rsid w:val="00DB1316"/>
    <w:rsid w:val="00DB1A4F"/>
    <w:rsid w:val="00DB360F"/>
    <w:rsid w:val="00DB4388"/>
    <w:rsid w:val="00DB6FB8"/>
    <w:rsid w:val="00DC1095"/>
    <w:rsid w:val="00DC14F2"/>
    <w:rsid w:val="00DC1877"/>
    <w:rsid w:val="00DC2608"/>
    <w:rsid w:val="00DC3D10"/>
    <w:rsid w:val="00DC408F"/>
    <w:rsid w:val="00DC41FC"/>
    <w:rsid w:val="00DC4827"/>
    <w:rsid w:val="00DC5558"/>
    <w:rsid w:val="00DC62B0"/>
    <w:rsid w:val="00DC633F"/>
    <w:rsid w:val="00DC7221"/>
    <w:rsid w:val="00DD0D67"/>
    <w:rsid w:val="00DD14D2"/>
    <w:rsid w:val="00DD3D89"/>
    <w:rsid w:val="00DD61BD"/>
    <w:rsid w:val="00DD64DF"/>
    <w:rsid w:val="00DD73BE"/>
    <w:rsid w:val="00DE0B57"/>
    <w:rsid w:val="00DE2317"/>
    <w:rsid w:val="00DE29C3"/>
    <w:rsid w:val="00DE2A24"/>
    <w:rsid w:val="00DE2CF4"/>
    <w:rsid w:val="00DE2F44"/>
    <w:rsid w:val="00DE3732"/>
    <w:rsid w:val="00DE7155"/>
    <w:rsid w:val="00DF1271"/>
    <w:rsid w:val="00DF1D56"/>
    <w:rsid w:val="00DF2388"/>
    <w:rsid w:val="00DF2AD4"/>
    <w:rsid w:val="00DF36C6"/>
    <w:rsid w:val="00DF3DC4"/>
    <w:rsid w:val="00DF3E25"/>
    <w:rsid w:val="00DF50DA"/>
    <w:rsid w:val="00DF5C60"/>
    <w:rsid w:val="00E014DD"/>
    <w:rsid w:val="00E027C3"/>
    <w:rsid w:val="00E02A78"/>
    <w:rsid w:val="00E05032"/>
    <w:rsid w:val="00E05CA8"/>
    <w:rsid w:val="00E06ADE"/>
    <w:rsid w:val="00E10690"/>
    <w:rsid w:val="00E10C71"/>
    <w:rsid w:val="00E112F7"/>
    <w:rsid w:val="00E1420D"/>
    <w:rsid w:val="00E14C02"/>
    <w:rsid w:val="00E15FF5"/>
    <w:rsid w:val="00E17B2B"/>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255"/>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4CAF"/>
    <w:rsid w:val="00E664B2"/>
    <w:rsid w:val="00E677F7"/>
    <w:rsid w:val="00E67BF2"/>
    <w:rsid w:val="00E704B2"/>
    <w:rsid w:val="00E70558"/>
    <w:rsid w:val="00E70D21"/>
    <w:rsid w:val="00E713DD"/>
    <w:rsid w:val="00E71B02"/>
    <w:rsid w:val="00E7536A"/>
    <w:rsid w:val="00E761BF"/>
    <w:rsid w:val="00E76521"/>
    <w:rsid w:val="00E776F0"/>
    <w:rsid w:val="00E77EB3"/>
    <w:rsid w:val="00E80CF3"/>
    <w:rsid w:val="00E80EF7"/>
    <w:rsid w:val="00E81525"/>
    <w:rsid w:val="00E81652"/>
    <w:rsid w:val="00E82F3B"/>
    <w:rsid w:val="00E85DA7"/>
    <w:rsid w:val="00E867EC"/>
    <w:rsid w:val="00E906F0"/>
    <w:rsid w:val="00E90CD8"/>
    <w:rsid w:val="00E93D0A"/>
    <w:rsid w:val="00E962B7"/>
    <w:rsid w:val="00E9694C"/>
    <w:rsid w:val="00E96A92"/>
    <w:rsid w:val="00EA0B5E"/>
    <w:rsid w:val="00EA1963"/>
    <w:rsid w:val="00EA2C3C"/>
    <w:rsid w:val="00EA2D1D"/>
    <w:rsid w:val="00EA462A"/>
    <w:rsid w:val="00EA7626"/>
    <w:rsid w:val="00EA7949"/>
    <w:rsid w:val="00EA7C5F"/>
    <w:rsid w:val="00EB011E"/>
    <w:rsid w:val="00EB0F65"/>
    <w:rsid w:val="00EB16D5"/>
    <w:rsid w:val="00EB3B7A"/>
    <w:rsid w:val="00EB47FC"/>
    <w:rsid w:val="00EB485A"/>
    <w:rsid w:val="00EB50BD"/>
    <w:rsid w:val="00EB6F22"/>
    <w:rsid w:val="00EB7EAA"/>
    <w:rsid w:val="00EB7FAC"/>
    <w:rsid w:val="00EC06F5"/>
    <w:rsid w:val="00EC615E"/>
    <w:rsid w:val="00EC66AB"/>
    <w:rsid w:val="00EC6A36"/>
    <w:rsid w:val="00EC7113"/>
    <w:rsid w:val="00ED0161"/>
    <w:rsid w:val="00ED0C60"/>
    <w:rsid w:val="00ED0CE2"/>
    <w:rsid w:val="00ED23AE"/>
    <w:rsid w:val="00ED25EE"/>
    <w:rsid w:val="00ED4C85"/>
    <w:rsid w:val="00ED5847"/>
    <w:rsid w:val="00ED6789"/>
    <w:rsid w:val="00ED726C"/>
    <w:rsid w:val="00EE08A6"/>
    <w:rsid w:val="00EE1374"/>
    <w:rsid w:val="00EE14FF"/>
    <w:rsid w:val="00EE166D"/>
    <w:rsid w:val="00EE4408"/>
    <w:rsid w:val="00EE4B81"/>
    <w:rsid w:val="00EE5BAB"/>
    <w:rsid w:val="00EE752F"/>
    <w:rsid w:val="00EE7F95"/>
    <w:rsid w:val="00EF0583"/>
    <w:rsid w:val="00EF18FA"/>
    <w:rsid w:val="00EF3005"/>
    <w:rsid w:val="00EF5B96"/>
    <w:rsid w:val="00EF7A54"/>
    <w:rsid w:val="00F0094A"/>
    <w:rsid w:val="00F0104E"/>
    <w:rsid w:val="00F02204"/>
    <w:rsid w:val="00F026E2"/>
    <w:rsid w:val="00F02B8E"/>
    <w:rsid w:val="00F02C95"/>
    <w:rsid w:val="00F03B16"/>
    <w:rsid w:val="00F0408D"/>
    <w:rsid w:val="00F040A1"/>
    <w:rsid w:val="00F061C6"/>
    <w:rsid w:val="00F0704B"/>
    <w:rsid w:val="00F0746C"/>
    <w:rsid w:val="00F07DB4"/>
    <w:rsid w:val="00F1013B"/>
    <w:rsid w:val="00F10158"/>
    <w:rsid w:val="00F108A3"/>
    <w:rsid w:val="00F113B5"/>
    <w:rsid w:val="00F12393"/>
    <w:rsid w:val="00F14DA9"/>
    <w:rsid w:val="00F1735D"/>
    <w:rsid w:val="00F20BF5"/>
    <w:rsid w:val="00F2210F"/>
    <w:rsid w:val="00F24BD1"/>
    <w:rsid w:val="00F25155"/>
    <w:rsid w:val="00F25E51"/>
    <w:rsid w:val="00F30C79"/>
    <w:rsid w:val="00F32854"/>
    <w:rsid w:val="00F33A0C"/>
    <w:rsid w:val="00F341C4"/>
    <w:rsid w:val="00F344C9"/>
    <w:rsid w:val="00F35450"/>
    <w:rsid w:val="00F363E7"/>
    <w:rsid w:val="00F401F6"/>
    <w:rsid w:val="00F40EF3"/>
    <w:rsid w:val="00F43694"/>
    <w:rsid w:val="00F44003"/>
    <w:rsid w:val="00F4518B"/>
    <w:rsid w:val="00F45EB1"/>
    <w:rsid w:val="00F4679F"/>
    <w:rsid w:val="00F468CB"/>
    <w:rsid w:val="00F46CE2"/>
    <w:rsid w:val="00F47560"/>
    <w:rsid w:val="00F47B7B"/>
    <w:rsid w:val="00F50CA4"/>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35D2"/>
    <w:rsid w:val="00F757EE"/>
    <w:rsid w:val="00F8081A"/>
    <w:rsid w:val="00F80FD6"/>
    <w:rsid w:val="00F816F3"/>
    <w:rsid w:val="00F8265B"/>
    <w:rsid w:val="00F82B5A"/>
    <w:rsid w:val="00F84A58"/>
    <w:rsid w:val="00F85F25"/>
    <w:rsid w:val="00F86FBD"/>
    <w:rsid w:val="00F91EAC"/>
    <w:rsid w:val="00F93782"/>
    <w:rsid w:val="00F93FE5"/>
    <w:rsid w:val="00F94B37"/>
    <w:rsid w:val="00F94E68"/>
    <w:rsid w:val="00F95471"/>
    <w:rsid w:val="00F977A7"/>
    <w:rsid w:val="00FA06DA"/>
    <w:rsid w:val="00FA0C24"/>
    <w:rsid w:val="00FA1CF4"/>
    <w:rsid w:val="00FA354F"/>
    <w:rsid w:val="00FA45AD"/>
    <w:rsid w:val="00FA4E54"/>
    <w:rsid w:val="00FA58C6"/>
    <w:rsid w:val="00FA593B"/>
    <w:rsid w:val="00FB078D"/>
    <w:rsid w:val="00FB1103"/>
    <w:rsid w:val="00FB1284"/>
    <w:rsid w:val="00FB14E1"/>
    <w:rsid w:val="00FB5239"/>
    <w:rsid w:val="00FB6660"/>
    <w:rsid w:val="00FB68C1"/>
    <w:rsid w:val="00FC0199"/>
    <w:rsid w:val="00FC02CF"/>
    <w:rsid w:val="00FC0B5C"/>
    <w:rsid w:val="00FC0EE2"/>
    <w:rsid w:val="00FC110B"/>
    <w:rsid w:val="00FC259E"/>
    <w:rsid w:val="00FC2FD7"/>
    <w:rsid w:val="00FC516F"/>
    <w:rsid w:val="00FC54E8"/>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E7DDA"/>
    <w:rsid w:val="00FF0299"/>
    <w:rsid w:val="00FF3D30"/>
    <w:rsid w:val="00FF3E98"/>
    <w:rsid w:val="00FF41B6"/>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CD0F67"/>
  <w15:docId w15:val="{A635DD3F-EDA5-443F-85C4-F45AB185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951D5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951D5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951D5A"/>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951D5A"/>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951D5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51D5A"/>
  </w:style>
  <w:style w:type="character" w:customStyle="1" w:styleId="WW8Num1z1">
    <w:name w:val="WW8Num1z1"/>
    <w:rsid w:val="00951D5A"/>
  </w:style>
  <w:style w:type="character" w:customStyle="1" w:styleId="WW8Num1z2">
    <w:name w:val="WW8Num1z2"/>
    <w:rsid w:val="00951D5A"/>
  </w:style>
  <w:style w:type="character" w:customStyle="1" w:styleId="WW8Num1z3">
    <w:name w:val="WW8Num1z3"/>
    <w:rsid w:val="00951D5A"/>
  </w:style>
  <w:style w:type="character" w:customStyle="1" w:styleId="WW8Num1z4">
    <w:name w:val="WW8Num1z4"/>
    <w:rsid w:val="00951D5A"/>
    <w:rPr>
      <w:rFonts w:ascii="Arial" w:hAnsi="Arial" w:cs="Times New Roman"/>
      <w:b w:val="0"/>
      <w:i w:val="0"/>
      <w:sz w:val="20"/>
      <w:szCs w:val="20"/>
    </w:rPr>
  </w:style>
  <w:style w:type="character" w:customStyle="1" w:styleId="WW8Num1z5">
    <w:name w:val="WW8Num1z5"/>
    <w:rsid w:val="00951D5A"/>
  </w:style>
  <w:style w:type="character" w:customStyle="1" w:styleId="WW8Num1z6">
    <w:name w:val="WW8Num1z6"/>
    <w:rsid w:val="00951D5A"/>
  </w:style>
  <w:style w:type="character" w:customStyle="1" w:styleId="WW8Num1z7">
    <w:name w:val="WW8Num1z7"/>
    <w:rsid w:val="00951D5A"/>
  </w:style>
  <w:style w:type="character" w:customStyle="1" w:styleId="WW8Num1z8">
    <w:name w:val="WW8Num1z8"/>
    <w:rsid w:val="00951D5A"/>
  </w:style>
  <w:style w:type="character" w:customStyle="1" w:styleId="WW8Num2z0">
    <w:name w:val="WW8Num2z0"/>
    <w:rsid w:val="00951D5A"/>
    <w:rPr>
      <w:rFonts w:ascii="Symbol" w:hAnsi="Symbol" w:cs="Symbol"/>
      <w:lang w:val="el-GR"/>
    </w:rPr>
  </w:style>
  <w:style w:type="character" w:customStyle="1" w:styleId="WW8Num3z0">
    <w:name w:val="WW8Num3z0"/>
    <w:rsid w:val="00951D5A"/>
    <w:rPr>
      <w:lang w:val="el-GR"/>
    </w:rPr>
  </w:style>
  <w:style w:type="character" w:customStyle="1" w:styleId="WW8Num4z0">
    <w:name w:val="WW8Num4z0"/>
    <w:rsid w:val="00951D5A"/>
    <w:rPr>
      <w:rFonts w:ascii="Webdings" w:hAnsi="Webdings" w:cs="Webdings"/>
      <w:color w:val="333399"/>
      <w:sz w:val="16"/>
    </w:rPr>
  </w:style>
  <w:style w:type="character" w:customStyle="1" w:styleId="WW8Num5z0">
    <w:name w:val="WW8Num5z0"/>
    <w:rsid w:val="00951D5A"/>
    <w:rPr>
      <w:shd w:val="clear" w:color="auto" w:fill="FFFF00"/>
      <w:lang w:val="el-GR"/>
    </w:rPr>
  </w:style>
  <w:style w:type="character" w:customStyle="1" w:styleId="WW8Num6z0">
    <w:name w:val="WW8Num6z0"/>
    <w:rsid w:val="00951D5A"/>
    <w:rPr>
      <w:b/>
      <w:bCs/>
      <w:szCs w:val="22"/>
      <w:lang w:val="el-GR"/>
    </w:rPr>
  </w:style>
  <w:style w:type="character" w:customStyle="1" w:styleId="WW8Num6z1">
    <w:name w:val="WW8Num6z1"/>
    <w:rsid w:val="00951D5A"/>
  </w:style>
  <w:style w:type="character" w:customStyle="1" w:styleId="WW8Num6z2">
    <w:name w:val="WW8Num6z2"/>
    <w:rsid w:val="00951D5A"/>
  </w:style>
  <w:style w:type="character" w:customStyle="1" w:styleId="WW8Num6z3">
    <w:name w:val="WW8Num6z3"/>
    <w:rsid w:val="00951D5A"/>
  </w:style>
  <w:style w:type="character" w:customStyle="1" w:styleId="WW8Num6z4">
    <w:name w:val="WW8Num6z4"/>
    <w:rsid w:val="00951D5A"/>
  </w:style>
  <w:style w:type="character" w:customStyle="1" w:styleId="WW8Num6z5">
    <w:name w:val="WW8Num6z5"/>
    <w:rsid w:val="00951D5A"/>
  </w:style>
  <w:style w:type="character" w:customStyle="1" w:styleId="WW8Num6z6">
    <w:name w:val="WW8Num6z6"/>
    <w:rsid w:val="00951D5A"/>
  </w:style>
  <w:style w:type="character" w:customStyle="1" w:styleId="WW8Num6z7">
    <w:name w:val="WW8Num6z7"/>
    <w:rsid w:val="00951D5A"/>
  </w:style>
  <w:style w:type="character" w:customStyle="1" w:styleId="WW8Num6z8">
    <w:name w:val="WW8Num6z8"/>
    <w:rsid w:val="00951D5A"/>
  </w:style>
  <w:style w:type="character" w:customStyle="1" w:styleId="WW8Num7z0">
    <w:name w:val="WW8Num7z0"/>
    <w:rsid w:val="00951D5A"/>
    <w:rPr>
      <w:b/>
      <w:bCs/>
      <w:szCs w:val="22"/>
      <w:lang w:val="el-GR"/>
    </w:rPr>
  </w:style>
  <w:style w:type="character" w:customStyle="1" w:styleId="WW8Num7z1">
    <w:name w:val="WW8Num7z1"/>
    <w:rsid w:val="00951D5A"/>
    <w:rPr>
      <w:rFonts w:eastAsia="Calibri"/>
      <w:lang w:val="el-GR"/>
    </w:rPr>
  </w:style>
  <w:style w:type="character" w:customStyle="1" w:styleId="WW8Num7z2">
    <w:name w:val="WW8Num7z2"/>
    <w:rsid w:val="00951D5A"/>
  </w:style>
  <w:style w:type="character" w:customStyle="1" w:styleId="WW8Num7z3">
    <w:name w:val="WW8Num7z3"/>
    <w:rsid w:val="00951D5A"/>
  </w:style>
  <w:style w:type="character" w:customStyle="1" w:styleId="WW8Num7z4">
    <w:name w:val="WW8Num7z4"/>
    <w:rsid w:val="00951D5A"/>
  </w:style>
  <w:style w:type="character" w:customStyle="1" w:styleId="WW8Num7z5">
    <w:name w:val="WW8Num7z5"/>
    <w:rsid w:val="00951D5A"/>
  </w:style>
  <w:style w:type="character" w:customStyle="1" w:styleId="WW8Num7z6">
    <w:name w:val="WW8Num7z6"/>
    <w:rsid w:val="00951D5A"/>
  </w:style>
  <w:style w:type="character" w:customStyle="1" w:styleId="WW8Num7z7">
    <w:name w:val="WW8Num7z7"/>
    <w:rsid w:val="00951D5A"/>
  </w:style>
  <w:style w:type="character" w:customStyle="1" w:styleId="WW8Num7z8">
    <w:name w:val="WW8Num7z8"/>
    <w:rsid w:val="00951D5A"/>
  </w:style>
  <w:style w:type="character" w:customStyle="1" w:styleId="WW8Num8z0">
    <w:name w:val="WW8Num8z0"/>
    <w:rsid w:val="00951D5A"/>
    <w:rPr>
      <w:rFonts w:ascii="Symbol" w:hAnsi="Symbol" w:cs="OpenSymbol"/>
      <w:color w:val="5B9BD5"/>
    </w:rPr>
  </w:style>
  <w:style w:type="character" w:customStyle="1" w:styleId="WW8Num9z0">
    <w:name w:val="WW8Num9z0"/>
    <w:rsid w:val="00951D5A"/>
    <w:rPr>
      <w:rFonts w:ascii="Angsana New" w:hAnsi="Angsana New" w:cs="Angsana New"/>
      <w:color w:val="000000"/>
      <w:kern w:val="1"/>
      <w:szCs w:val="22"/>
      <w:shd w:val="clear" w:color="auto" w:fill="FFFFFF"/>
      <w:lang w:val="el-GR"/>
    </w:rPr>
  </w:style>
  <w:style w:type="character" w:customStyle="1" w:styleId="WW8Num10z0">
    <w:name w:val="WW8Num10z0"/>
    <w:rsid w:val="00951D5A"/>
    <w:rPr>
      <w:rFonts w:ascii="Symbol" w:hAnsi="Symbol" w:cs="Symbol"/>
      <w:kern w:val="1"/>
      <w:shd w:val="clear" w:color="auto" w:fill="C0C0C0"/>
      <w:lang w:val="el-GR"/>
    </w:rPr>
  </w:style>
  <w:style w:type="character" w:customStyle="1" w:styleId="WW8Num11z0">
    <w:name w:val="WW8Num11z0"/>
    <w:rsid w:val="00951D5A"/>
    <w:rPr>
      <w:rFonts w:ascii="Symbol" w:hAnsi="Symbol" w:cs="Symbol" w:hint="default"/>
      <w:lang w:val="el-GR"/>
    </w:rPr>
  </w:style>
  <w:style w:type="character" w:customStyle="1" w:styleId="WW8Num11z1">
    <w:name w:val="WW8Num11z1"/>
    <w:rsid w:val="00951D5A"/>
    <w:rPr>
      <w:rFonts w:ascii="Courier New" w:hAnsi="Courier New" w:cs="Courier New" w:hint="default"/>
    </w:rPr>
  </w:style>
  <w:style w:type="character" w:customStyle="1" w:styleId="WW8Num11z2">
    <w:name w:val="WW8Num11z2"/>
    <w:rsid w:val="00951D5A"/>
    <w:rPr>
      <w:rFonts w:ascii="Wingdings" w:hAnsi="Wingdings" w:cs="Wingdings" w:hint="default"/>
    </w:rPr>
  </w:style>
  <w:style w:type="character" w:customStyle="1" w:styleId="50">
    <w:name w:val="Προεπιλεγμένη γραμματοσειρά5"/>
    <w:rsid w:val="00951D5A"/>
  </w:style>
  <w:style w:type="character" w:customStyle="1" w:styleId="WW8Num10z1">
    <w:name w:val="WW8Num10z1"/>
    <w:rsid w:val="00951D5A"/>
  </w:style>
  <w:style w:type="character" w:customStyle="1" w:styleId="WW8Num10z2">
    <w:name w:val="WW8Num10z2"/>
    <w:rsid w:val="00951D5A"/>
  </w:style>
  <w:style w:type="character" w:customStyle="1" w:styleId="WW8Num10z3">
    <w:name w:val="WW8Num10z3"/>
    <w:rsid w:val="00951D5A"/>
  </w:style>
  <w:style w:type="character" w:customStyle="1" w:styleId="WW8Num10z4">
    <w:name w:val="WW8Num10z4"/>
    <w:rsid w:val="00951D5A"/>
  </w:style>
  <w:style w:type="character" w:customStyle="1" w:styleId="WW8Num10z5">
    <w:name w:val="WW8Num10z5"/>
    <w:rsid w:val="00951D5A"/>
  </w:style>
  <w:style w:type="character" w:customStyle="1" w:styleId="WW8Num10z6">
    <w:name w:val="WW8Num10z6"/>
    <w:rsid w:val="00951D5A"/>
  </w:style>
  <w:style w:type="character" w:customStyle="1" w:styleId="WW8Num10z7">
    <w:name w:val="WW8Num10z7"/>
    <w:rsid w:val="00951D5A"/>
  </w:style>
  <w:style w:type="character" w:customStyle="1" w:styleId="WW8Num10z8">
    <w:name w:val="WW8Num10z8"/>
    <w:rsid w:val="00951D5A"/>
  </w:style>
  <w:style w:type="character" w:customStyle="1" w:styleId="WW-">
    <w:name w:val="WW-Προεπιλεγμένη γραμματοσειρά"/>
    <w:rsid w:val="00951D5A"/>
  </w:style>
  <w:style w:type="character" w:customStyle="1" w:styleId="WW-DefaultParagraphFont">
    <w:name w:val="WW-Default Paragraph Font"/>
    <w:rsid w:val="00951D5A"/>
  </w:style>
  <w:style w:type="character" w:customStyle="1" w:styleId="WW8Num8z1">
    <w:name w:val="WW8Num8z1"/>
    <w:rsid w:val="00951D5A"/>
    <w:rPr>
      <w:rFonts w:eastAsia="Calibri"/>
      <w:lang w:val="el-GR"/>
    </w:rPr>
  </w:style>
  <w:style w:type="character" w:customStyle="1" w:styleId="WW8Num8z2">
    <w:name w:val="WW8Num8z2"/>
    <w:rsid w:val="00951D5A"/>
  </w:style>
  <w:style w:type="character" w:customStyle="1" w:styleId="WW8Num8z3">
    <w:name w:val="WW8Num8z3"/>
    <w:rsid w:val="00951D5A"/>
  </w:style>
  <w:style w:type="character" w:customStyle="1" w:styleId="WW8Num8z4">
    <w:name w:val="WW8Num8z4"/>
    <w:rsid w:val="00951D5A"/>
  </w:style>
  <w:style w:type="character" w:customStyle="1" w:styleId="WW8Num8z5">
    <w:name w:val="WW8Num8z5"/>
    <w:rsid w:val="00951D5A"/>
  </w:style>
  <w:style w:type="character" w:customStyle="1" w:styleId="WW8Num8z6">
    <w:name w:val="WW8Num8z6"/>
    <w:rsid w:val="00951D5A"/>
  </w:style>
  <w:style w:type="character" w:customStyle="1" w:styleId="WW8Num8z7">
    <w:name w:val="WW8Num8z7"/>
    <w:rsid w:val="00951D5A"/>
  </w:style>
  <w:style w:type="character" w:customStyle="1" w:styleId="WW8Num8z8">
    <w:name w:val="WW8Num8z8"/>
    <w:rsid w:val="00951D5A"/>
  </w:style>
  <w:style w:type="character" w:customStyle="1" w:styleId="WW8Num11z3">
    <w:name w:val="WW8Num11z3"/>
    <w:rsid w:val="00951D5A"/>
  </w:style>
  <w:style w:type="character" w:customStyle="1" w:styleId="WW8Num11z4">
    <w:name w:val="WW8Num11z4"/>
    <w:rsid w:val="00951D5A"/>
  </w:style>
  <w:style w:type="character" w:customStyle="1" w:styleId="WW8Num11z5">
    <w:name w:val="WW8Num11z5"/>
    <w:rsid w:val="00951D5A"/>
  </w:style>
  <w:style w:type="character" w:customStyle="1" w:styleId="WW8Num11z6">
    <w:name w:val="WW8Num11z6"/>
    <w:rsid w:val="00951D5A"/>
  </w:style>
  <w:style w:type="character" w:customStyle="1" w:styleId="WW8Num11z7">
    <w:name w:val="WW8Num11z7"/>
    <w:rsid w:val="00951D5A"/>
  </w:style>
  <w:style w:type="character" w:customStyle="1" w:styleId="WW8Num11z8">
    <w:name w:val="WW8Num11z8"/>
    <w:rsid w:val="00951D5A"/>
  </w:style>
  <w:style w:type="character" w:customStyle="1" w:styleId="WW-DefaultParagraphFont1">
    <w:name w:val="WW-Default Paragraph Font1"/>
    <w:rsid w:val="00951D5A"/>
  </w:style>
  <w:style w:type="character" w:customStyle="1" w:styleId="40">
    <w:name w:val="Προεπιλεγμένη γραμματοσειρά4"/>
    <w:rsid w:val="00951D5A"/>
  </w:style>
  <w:style w:type="character" w:customStyle="1" w:styleId="WW8Num2z1">
    <w:name w:val="WW8Num2z1"/>
    <w:rsid w:val="00951D5A"/>
  </w:style>
  <w:style w:type="character" w:customStyle="1" w:styleId="WW8Num2z2">
    <w:name w:val="WW8Num2z2"/>
    <w:rsid w:val="00951D5A"/>
  </w:style>
  <w:style w:type="character" w:customStyle="1" w:styleId="WW8Num2z3">
    <w:name w:val="WW8Num2z3"/>
    <w:rsid w:val="00951D5A"/>
  </w:style>
  <w:style w:type="character" w:customStyle="1" w:styleId="WW8Num2z4">
    <w:name w:val="WW8Num2z4"/>
    <w:rsid w:val="00951D5A"/>
    <w:rPr>
      <w:rFonts w:ascii="Arial" w:hAnsi="Arial" w:cs="Times New Roman"/>
      <w:b w:val="0"/>
      <w:i w:val="0"/>
      <w:sz w:val="20"/>
      <w:szCs w:val="20"/>
    </w:rPr>
  </w:style>
  <w:style w:type="character" w:customStyle="1" w:styleId="WW8Num2z5">
    <w:name w:val="WW8Num2z5"/>
    <w:rsid w:val="00951D5A"/>
  </w:style>
  <w:style w:type="character" w:customStyle="1" w:styleId="WW8Num2z6">
    <w:name w:val="WW8Num2z6"/>
    <w:rsid w:val="00951D5A"/>
  </w:style>
  <w:style w:type="character" w:customStyle="1" w:styleId="WW8Num2z7">
    <w:name w:val="WW8Num2z7"/>
    <w:rsid w:val="00951D5A"/>
  </w:style>
  <w:style w:type="character" w:customStyle="1" w:styleId="WW8Num2z8">
    <w:name w:val="WW8Num2z8"/>
    <w:rsid w:val="00951D5A"/>
  </w:style>
  <w:style w:type="character" w:customStyle="1" w:styleId="WW8Num9z1">
    <w:name w:val="WW8Num9z1"/>
    <w:rsid w:val="00951D5A"/>
    <w:rPr>
      <w:rFonts w:eastAsia="Calibri"/>
      <w:lang w:val="el-GR"/>
    </w:rPr>
  </w:style>
  <w:style w:type="character" w:customStyle="1" w:styleId="WW8Num9z2">
    <w:name w:val="WW8Num9z2"/>
    <w:rsid w:val="00951D5A"/>
  </w:style>
  <w:style w:type="character" w:customStyle="1" w:styleId="WW8Num9z3">
    <w:name w:val="WW8Num9z3"/>
    <w:rsid w:val="00951D5A"/>
  </w:style>
  <w:style w:type="character" w:customStyle="1" w:styleId="WW8Num9z4">
    <w:name w:val="WW8Num9z4"/>
    <w:rsid w:val="00951D5A"/>
  </w:style>
  <w:style w:type="character" w:customStyle="1" w:styleId="WW8Num9z5">
    <w:name w:val="WW8Num9z5"/>
    <w:rsid w:val="00951D5A"/>
  </w:style>
  <w:style w:type="character" w:customStyle="1" w:styleId="WW8Num9z6">
    <w:name w:val="WW8Num9z6"/>
    <w:rsid w:val="00951D5A"/>
  </w:style>
  <w:style w:type="character" w:customStyle="1" w:styleId="WW8Num9z7">
    <w:name w:val="WW8Num9z7"/>
    <w:rsid w:val="00951D5A"/>
  </w:style>
  <w:style w:type="character" w:customStyle="1" w:styleId="WW8Num9z8">
    <w:name w:val="WW8Num9z8"/>
    <w:rsid w:val="00951D5A"/>
  </w:style>
  <w:style w:type="character" w:customStyle="1" w:styleId="WW-DefaultParagraphFont11">
    <w:name w:val="WW-Default Paragraph Font11"/>
    <w:rsid w:val="00951D5A"/>
  </w:style>
  <w:style w:type="character" w:customStyle="1" w:styleId="WW8Num12z0">
    <w:name w:val="WW8Num12z0"/>
    <w:rsid w:val="00951D5A"/>
    <w:rPr>
      <w:rFonts w:ascii="Symbol" w:hAnsi="Symbol" w:cs="Symbol"/>
    </w:rPr>
  </w:style>
  <w:style w:type="character" w:customStyle="1" w:styleId="WW8Num12z1">
    <w:name w:val="WW8Num12z1"/>
    <w:rsid w:val="00951D5A"/>
    <w:rPr>
      <w:rFonts w:ascii="Courier New" w:hAnsi="Courier New" w:cs="Courier New"/>
    </w:rPr>
  </w:style>
  <w:style w:type="character" w:customStyle="1" w:styleId="WW8Num12z2">
    <w:name w:val="WW8Num12z2"/>
    <w:rsid w:val="00951D5A"/>
    <w:rPr>
      <w:rFonts w:ascii="Wingdings" w:hAnsi="Wingdings" w:cs="Wingdings"/>
    </w:rPr>
  </w:style>
  <w:style w:type="character" w:customStyle="1" w:styleId="WW-DefaultParagraphFont111">
    <w:name w:val="WW-Default Paragraph Font111"/>
    <w:rsid w:val="00951D5A"/>
  </w:style>
  <w:style w:type="character" w:customStyle="1" w:styleId="WW-DefaultParagraphFont1111">
    <w:name w:val="WW-Default Paragraph Font1111"/>
    <w:rsid w:val="00951D5A"/>
  </w:style>
  <w:style w:type="character" w:customStyle="1" w:styleId="WW-DefaultParagraphFont11111">
    <w:name w:val="WW-Default Paragraph Font11111"/>
    <w:rsid w:val="00951D5A"/>
  </w:style>
  <w:style w:type="character" w:customStyle="1" w:styleId="30">
    <w:name w:val="Προεπιλεγμένη γραμματοσειρά3"/>
    <w:rsid w:val="00951D5A"/>
  </w:style>
  <w:style w:type="character" w:customStyle="1" w:styleId="WW-DefaultParagraphFont111111">
    <w:name w:val="WW-Default Paragraph Font111111"/>
    <w:rsid w:val="00951D5A"/>
  </w:style>
  <w:style w:type="character" w:customStyle="1" w:styleId="DefaultParagraphFont2">
    <w:name w:val="Default Paragraph Font2"/>
    <w:rsid w:val="00951D5A"/>
  </w:style>
  <w:style w:type="character" w:customStyle="1" w:styleId="WW8Num12z3">
    <w:name w:val="WW8Num12z3"/>
    <w:rsid w:val="00951D5A"/>
  </w:style>
  <w:style w:type="character" w:customStyle="1" w:styleId="WW8Num12z4">
    <w:name w:val="WW8Num12z4"/>
    <w:rsid w:val="00951D5A"/>
  </w:style>
  <w:style w:type="character" w:customStyle="1" w:styleId="WW8Num12z5">
    <w:name w:val="WW8Num12z5"/>
    <w:rsid w:val="00951D5A"/>
  </w:style>
  <w:style w:type="character" w:customStyle="1" w:styleId="WW8Num12z6">
    <w:name w:val="WW8Num12z6"/>
    <w:rsid w:val="00951D5A"/>
  </w:style>
  <w:style w:type="character" w:customStyle="1" w:styleId="WW8Num12z7">
    <w:name w:val="WW8Num12z7"/>
    <w:rsid w:val="00951D5A"/>
  </w:style>
  <w:style w:type="character" w:customStyle="1" w:styleId="WW8Num12z8">
    <w:name w:val="WW8Num12z8"/>
    <w:rsid w:val="00951D5A"/>
  </w:style>
  <w:style w:type="character" w:customStyle="1" w:styleId="WW8Num13z0">
    <w:name w:val="WW8Num13z0"/>
    <w:rsid w:val="00951D5A"/>
    <w:rPr>
      <w:rFonts w:ascii="Symbol" w:hAnsi="Symbol" w:cs="OpenSymbol"/>
    </w:rPr>
  </w:style>
  <w:style w:type="character" w:customStyle="1" w:styleId="WW-DefaultParagraphFont1111111">
    <w:name w:val="WW-Default Paragraph Font1111111"/>
    <w:rsid w:val="00951D5A"/>
  </w:style>
  <w:style w:type="character" w:customStyle="1" w:styleId="WW8Num13z1">
    <w:name w:val="WW8Num13z1"/>
    <w:rsid w:val="00951D5A"/>
    <w:rPr>
      <w:rFonts w:eastAsia="Calibri"/>
      <w:lang w:val="el-GR"/>
    </w:rPr>
  </w:style>
  <w:style w:type="character" w:customStyle="1" w:styleId="WW8Num13z2">
    <w:name w:val="WW8Num13z2"/>
    <w:rsid w:val="00951D5A"/>
  </w:style>
  <w:style w:type="character" w:customStyle="1" w:styleId="WW8Num13z3">
    <w:name w:val="WW8Num13z3"/>
    <w:rsid w:val="00951D5A"/>
  </w:style>
  <w:style w:type="character" w:customStyle="1" w:styleId="WW8Num13z4">
    <w:name w:val="WW8Num13z4"/>
    <w:rsid w:val="00951D5A"/>
  </w:style>
  <w:style w:type="character" w:customStyle="1" w:styleId="WW8Num13z5">
    <w:name w:val="WW8Num13z5"/>
    <w:rsid w:val="00951D5A"/>
  </w:style>
  <w:style w:type="character" w:customStyle="1" w:styleId="WW8Num13z6">
    <w:name w:val="WW8Num13z6"/>
    <w:rsid w:val="00951D5A"/>
  </w:style>
  <w:style w:type="character" w:customStyle="1" w:styleId="WW8Num13z7">
    <w:name w:val="WW8Num13z7"/>
    <w:rsid w:val="00951D5A"/>
  </w:style>
  <w:style w:type="character" w:customStyle="1" w:styleId="WW8Num13z8">
    <w:name w:val="WW8Num13z8"/>
    <w:rsid w:val="00951D5A"/>
  </w:style>
  <w:style w:type="character" w:customStyle="1" w:styleId="WW8Num14z0">
    <w:name w:val="WW8Num14z0"/>
    <w:rsid w:val="00951D5A"/>
    <w:rPr>
      <w:rFonts w:ascii="Symbol" w:hAnsi="Symbol" w:cs="OpenSymbol"/>
    </w:rPr>
  </w:style>
  <w:style w:type="character" w:customStyle="1" w:styleId="WW8Num14z1">
    <w:name w:val="WW8Num14z1"/>
    <w:rsid w:val="00951D5A"/>
  </w:style>
  <w:style w:type="character" w:customStyle="1" w:styleId="WW8Num14z2">
    <w:name w:val="WW8Num14z2"/>
    <w:rsid w:val="00951D5A"/>
  </w:style>
  <w:style w:type="character" w:customStyle="1" w:styleId="WW8Num14z3">
    <w:name w:val="WW8Num14z3"/>
    <w:rsid w:val="00951D5A"/>
  </w:style>
  <w:style w:type="character" w:customStyle="1" w:styleId="WW8Num14z4">
    <w:name w:val="WW8Num14z4"/>
    <w:rsid w:val="00951D5A"/>
  </w:style>
  <w:style w:type="character" w:customStyle="1" w:styleId="WW8Num14z5">
    <w:name w:val="WW8Num14z5"/>
    <w:rsid w:val="00951D5A"/>
  </w:style>
  <w:style w:type="character" w:customStyle="1" w:styleId="WW8Num14z6">
    <w:name w:val="WW8Num14z6"/>
    <w:rsid w:val="00951D5A"/>
  </w:style>
  <w:style w:type="character" w:customStyle="1" w:styleId="WW8Num14z7">
    <w:name w:val="WW8Num14z7"/>
    <w:rsid w:val="00951D5A"/>
  </w:style>
  <w:style w:type="character" w:customStyle="1" w:styleId="WW8Num14z8">
    <w:name w:val="WW8Num14z8"/>
    <w:rsid w:val="00951D5A"/>
  </w:style>
  <w:style w:type="character" w:customStyle="1" w:styleId="WW8Num15z0">
    <w:name w:val="WW8Num15z0"/>
    <w:rsid w:val="00951D5A"/>
  </w:style>
  <w:style w:type="character" w:customStyle="1" w:styleId="WW8Num15z1">
    <w:name w:val="WW8Num15z1"/>
    <w:rsid w:val="00951D5A"/>
  </w:style>
  <w:style w:type="character" w:customStyle="1" w:styleId="WW8Num15z2">
    <w:name w:val="WW8Num15z2"/>
    <w:rsid w:val="00951D5A"/>
  </w:style>
  <w:style w:type="character" w:customStyle="1" w:styleId="WW8Num15z3">
    <w:name w:val="WW8Num15z3"/>
    <w:rsid w:val="00951D5A"/>
  </w:style>
  <w:style w:type="character" w:customStyle="1" w:styleId="WW8Num15z4">
    <w:name w:val="WW8Num15z4"/>
    <w:rsid w:val="00951D5A"/>
  </w:style>
  <w:style w:type="character" w:customStyle="1" w:styleId="WW8Num15z5">
    <w:name w:val="WW8Num15z5"/>
    <w:rsid w:val="00951D5A"/>
  </w:style>
  <w:style w:type="character" w:customStyle="1" w:styleId="WW8Num15z6">
    <w:name w:val="WW8Num15z6"/>
    <w:rsid w:val="00951D5A"/>
  </w:style>
  <w:style w:type="character" w:customStyle="1" w:styleId="WW8Num15z7">
    <w:name w:val="WW8Num15z7"/>
    <w:rsid w:val="00951D5A"/>
  </w:style>
  <w:style w:type="character" w:customStyle="1" w:styleId="WW8Num15z8">
    <w:name w:val="WW8Num15z8"/>
    <w:rsid w:val="00951D5A"/>
  </w:style>
  <w:style w:type="character" w:customStyle="1" w:styleId="WW8Num16z0">
    <w:name w:val="WW8Num16z0"/>
    <w:rsid w:val="00951D5A"/>
  </w:style>
  <w:style w:type="character" w:customStyle="1" w:styleId="WW8Num16z1">
    <w:name w:val="WW8Num16z1"/>
    <w:rsid w:val="00951D5A"/>
  </w:style>
  <w:style w:type="character" w:customStyle="1" w:styleId="WW8Num16z2">
    <w:name w:val="WW8Num16z2"/>
    <w:rsid w:val="00951D5A"/>
  </w:style>
  <w:style w:type="character" w:customStyle="1" w:styleId="WW8Num16z3">
    <w:name w:val="WW8Num16z3"/>
    <w:rsid w:val="00951D5A"/>
  </w:style>
  <w:style w:type="character" w:customStyle="1" w:styleId="WW8Num16z4">
    <w:name w:val="WW8Num16z4"/>
    <w:rsid w:val="00951D5A"/>
  </w:style>
  <w:style w:type="character" w:customStyle="1" w:styleId="WW8Num16z5">
    <w:name w:val="WW8Num16z5"/>
    <w:rsid w:val="00951D5A"/>
  </w:style>
  <w:style w:type="character" w:customStyle="1" w:styleId="WW8Num16z6">
    <w:name w:val="WW8Num16z6"/>
    <w:rsid w:val="00951D5A"/>
  </w:style>
  <w:style w:type="character" w:customStyle="1" w:styleId="WW8Num16z7">
    <w:name w:val="WW8Num16z7"/>
    <w:rsid w:val="00951D5A"/>
  </w:style>
  <w:style w:type="character" w:customStyle="1" w:styleId="WW8Num16z8">
    <w:name w:val="WW8Num16z8"/>
    <w:rsid w:val="00951D5A"/>
  </w:style>
  <w:style w:type="character" w:customStyle="1" w:styleId="WW-DefaultParagraphFont11111111">
    <w:name w:val="WW-Default Paragraph Font11111111"/>
    <w:rsid w:val="00951D5A"/>
  </w:style>
  <w:style w:type="character" w:customStyle="1" w:styleId="WW-DefaultParagraphFont111111111">
    <w:name w:val="WW-Default Paragraph Font111111111"/>
    <w:rsid w:val="00951D5A"/>
  </w:style>
  <w:style w:type="character" w:customStyle="1" w:styleId="WW-DefaultParagraphFont1111111111">
    <w:name w:val="WW-Default Paragraph Font1111111111"/>
    <w:rsid w:val="00951D5A"/>
  </w:style>
  <w:style w:type="character" w:customStyle="1" w:styleId="WW-DefaultParagraphFont11111111111">
    <w:name w:val="WW-Default Paragraph Font11111111111"/>
    <w:rsid w:val="00951D5A"/>
  </w:style>
  <w:style w:type="character" w:customStyle="1" w:styleId="WW-DefaultParagraphFont111111111111">
    <w:name w:val="WW-Default Paragraph Font111111111111"/>
    <w:rsid w:val="00951D5A"/>
  </w:style>
  <w:style w:type="character" w:customStyle="1" w:styleId="WW8Num17z0">
    <w:name w:val="WW8Num17z0"/>
    <w:rsid w:val="00951D5A"/>
  </w:style>
  <w:style w:type="character" w:customStyle="1" w:styleId="WW8Num17z1">
    <w:name w:val="WW8Num17z1"/>
    <w:rsid w:val="00951D5A"/>
  </w:style>
  <w:style w:type="character" w:customStyle="1" w:styleId="WW8Num17z2">
    <w:name w:val="WW8Num17z2"/>
    <w:rsid w:val="00951D5A"/>
  </w:style>
  <w:style w:type="character" w:customStyle="1" w:styleId="WW8Num17z3">
    <w:name w:val="WW8Num17z3"/>
    <w:rsid w:val="00951D5A"/>
  </w:style>
  <w:style w:type="character" w:customStyle="1" w:styleId="WW8Num17z4">
    <w:name w:val="WW8Num17z4"/>
    <w:rsid w:val="00951D5A"/>
  </w:style>
  <w:style w:type="character" w:customStyle="1" w:styleId="WW8Num17z5">
    <w:name w:val="WW8Num17z5"/>
    <w:rsid w:val="00951D5A"/>
  </w:style>
  <w:style w:type="character" w:customStyle="1" w:styleId="WW8Num17z6">
    <w:name w:val="WW8Num17z6"/>
    <w:rsid w:val="00951D5A"/>
  </w:style>
  <w:style w:type="character" w:customStyle="1" w:styleId="WW8Num17z7">
    <w:name w:val="WW8Num17z7"/>
    <w:rsid w:val="00951D5A"/>
  </w:style>
  <w:style w:type="character" w:customStyle="1" w:styleId="WW8Num17z8">
    <w:name w:val="WW8Num17z8"/>
    <w:rsid w:val="00951D5A"/>
  </w:style>
  <w:style w:type="character" w:customStyle="1" w:styleId="WW8Num18z0">
    <w:name w:val="WW8Num18z0"/>
    <w:rsid w:val="00951D5A"/>
  </w:style>
  <w:style w:type="character" w:customStyle="1" w:styleId="WW8Num18z1">
    <w:name w:val="WW8Num18z1"/>
    <w:rsid w:val="00951D5A"/>
  </w:style>
  <w:style w:type="character" w:customStyle="1" w:styleId="WW8Num18z2">
    <w:name w:val="WW8Num18z2"/>
    <w:rsid w:val="00951D5A"/>
  </w:style>
  <w:style w:type="character" w:customStyle="1" w:styleId="WW8Num18z3">
    <w:name w:val="WW8Num18z3"/>
    <w:rsid w:val="00951D5A"/>
  </w:style>
  <w:style w:type="character" w:customStyle="1" w:styleId="WW8Num18z4">
    <w:name w:val="WW8Num18z4"/>
    <w:rsid w:val="00951D5A"/>
  </w:style>
  <w:style w:type="character" w:customStyle="1" w:styleId="WW8Num18z5">
    <w:name w:val="WW8Num18z5"/>
    <w:rsid w:val="00951D5A"/>
  </w:style>
  <w:style w:type="character" w:customStyle="1" w:styleId="WW8Num18z6">
    <w:name w:val="WW8Num18z6"/>
    <w:rsid w:val="00951D5A"/>
  </w:style>
  <w:style w:type="character" w:customStyle="1" w:styleId="WW8Num18z7">
    <w:name w:val="WW8Num18z7"/>
    <w:rsid w:val="00951D5A"/>
  </w:style>
  <w:style w:type="character" w:customStyle="1" w:styleId="WW8Num18z8">
    <w:name w:val="WW8Num18z8"/>
    <w:rsid w:val="00951D5A"/>
  </w:style>
  <w:style w:type="character" w:customStyle="1" w:styleId="WW8Num3z1">
    <w:name w:val="WW8Num3z1"/>
    <w:rsid w:val="00951D5A"/>
  </w:style>
  <w:style w:type="character" w:customStyle="1" w:styleId="WW8Num3z2">
    <w:name w:val="WW8Num3z2"/>
    <w:rsid w:val="00951D5A"/>
  </w:style>
  <w:style w:type="character" w:customStyle="1" w:styleId="WW8Num3z3">
    <w:name w:val="WW8Num3z3"/>
    <w:rsid w:val="00951D5A"/>
  </w:style>
  <w:style w:type="character" w:customStyle="1" w:styleId="WW8Num3z4">
    <w:name w:val="WW8Num3z4"/>
    <w:rsid w:val="00951D5A"/>
    <w:rPr>
      <w:rFonts w:ascii="Arial" w:hAnsi="Arial" w:cs="Times New Roman"/>
      <w:b w:val="0"/>
      <w:i w:val="0"/>
      <w:sz w:val="20"/>
      <w:szCs w:val="20"/>
    </w:rPr>
  </w:style>
  <w:style w:type="character" w:customStyle="1" w:styleId="WW8Num3z5">
    <w:name w:val="WW8Num3z5"/>
    <w:rsid w:val="00951D5A"/>
  </w:style>
  <w:style w:type="character" w:customStyle="1" w:styleId="WW8Num3z6">
    <w:name w:val="WW8Num3z6"/>
    <w:rsid w:val="00951D5A"/>
  </w:style>
  <w:style w:type="character" w:customStyle="1" w:styleId="WW8Num3z7">
    <w:name w:val="WW8Num3z7"/>
    <w:rsid w:val="00951D5A"/>
  </w:style>
  <w:style w:type="character" w:customStyle="1" w:styleId="WW8Num3z8">
    <w:name w:val="WW8Num3z8"/>
    <w:rsid w:val="00951D5A"/>
  </w:style>
  <w:style w:type="character" w:customStyle="1" w:styleId="WW-DefaultParagraphFont1111111111111">
    <w:name w:val="WW-Default Paragraph Font1111111111111"/>
    <w:rsid w:val="00951D5A"/>
  </w:style>
  <w:style w:type="character" w:customStyle="1" w:styleId="WW-DefaultParagraphFont11111111111111">
    <w:name w:val="WW-Default Paragraph Font11111111111111"/>
    <w:rsid w:val="00951D5A"/>
  </w:style>
  <w:style w:type="character" w:customStyle="1" w:styleId="WW-DefaultParagraphFont111111111111111">
    <w:name w:val="WW-Default Paragraph Font111111111111111"/>
    <w:rsid w:val="00951D5A"/>
  </w:style>
  <w:style w:type="character" w:customStyle="1" w:styleId="WW-DefaultParagraphFont1111111111111111">
    <w:name w:val="WW-Default Paragraph Font1111111111111111"/>
    <w:rsid w:val="00951D5A"/>
  </w:style>
  <w:style w:type="character" w:customStyle="1" w:styleId="20">
    <w:name w:val="Προεπιλεγμένη γραμματοσειρά2"/>
    <w:rsid w:val="00951D5A"/>
  </w:style>
  <w:style w:type="character" w:customStyle="1" w:styleId="WW8Num19z0">
    <w:name w:val="WW8Num19z0"/>
    <w:rsid w:val="00951D5A"/>
    <w:rPr>
      <w:rFonts w:ascii="Calibri" w:hAnsi="Calibri" w:cs="Calibri"/>
    </w:rPr>
  </w:style>
  <w:style w:type="character" w:customStyle="1" w:styleId="WW8Num19z1">
    <w:name w:val="WW8Num19z1"/>
    <w:rsid w:val="00951D5A"/>
  </w:style>
  <w:style w:type="character" w:customStyle="1" w:styleId="WW8Num20z0">
    <w:name w:val="WW8Num20z0"/>
    <w:rsid w:val="00951D5A"/>
    <w:rPr>
      <w:rFonts w:ascii="Calibri" w:eastAsia="Calibri" w:hAnsi="Calibri" w:cs="Times New Roman"/>
    </w:rPr>
  </w:style>
  <w:style w:type="character" w:customStyle="1" w:styleId="WW8Num20z1">
    <w:name w:val="WW8Num20z1"/>
    <w:rsid w:val="00951D5A"/>
    <w:rPr>
      <w:rFonts w:ascii="Courier New" w:hAnsi="Courier New" w:cs="Courier New"/>
    </w:rPr>
  </w:style>
  <w:style w:type="character" w:customStyle="1" w:styleId="WW8Num20z2">
    <w:name w:val="WW8Num20z2"/>
    <w:rsid w:val="00951D5A"/>
    <w:rPr>
      <w:rFonts w:ascii="Wingdings" w:hAnsi="Wingdings" w:cs="Wingdings"/>
    </w:rPr>
  </w:style>
  <w:style w:type="character" w:customStyle="1" w:styleId="WW8Num20z3">
    <w:name w:val="WW8Num20z3"/>
    <w:rsid w:val="00951D5A"/>
    <w:rPr>
      <w:rFonts w:ascii="Symbol" w:hAnsi="Symbol" w:cs="Symbol"/>
    </w:rPr>
  </w:style>
  <w:style w:type="character" w:customStyle="1" w:styleId="WW-DefaultParagraphFont11111111111111111">
    <w:name w:val="WW-Default Paragraph Font11111111111111111"/>
    <w:rsid w:val="00951D5A"/>
  </w:style>
  <w:style w:type="character" w:customStyle="1" w:styleId="WW8Num19z2">
    <w:name w:val="WW8Num19z2"/>
    <w:rsid w:val="00951D5A"/>
  </w:style>
  <w:style w:type="character" w:customStyle="1" w:styleId="WW8Num19z3">
    <w:name w:val="WW8Num19z3"/>
    <w:rsid w:val="00951D5A"/>
  </w:style>
  <w:style w:type="character" w:customStyle="1" w:styleId="WW8Num19z4">
    <w:name w:val="WW8Num19z4"/>
    <w:rsid w:val="00951D5A"/>
  </w:style>
  <w:style w:type="character" w:customStyle="1" w:styleId="WW8Num19z5">
    <w:name w:val="WW8Num19z5"/>
    <w:rsid w:val="00951D5A"/>
  </w:style>
  <w:style w:type="character" w:customStyle="1" w:styleId="WW8Num19z6">
    <w:name w:val="WW8Num19z6"/>
    <w:rsid w:val="00951D5A"/>
  </w:style>
  <w:style w:type="character" w:customStyle="1" w:styleId="WW8Num19z7">
    <w:name w:val="WW8Num19z7"/>
    <w:rsid w:val="00951D5A"/>
  </w:style>
  <w:style w:type="character" w:customStyle="1" w:styleId="WW8Num19z8">
    <w:name w:val="WW8Num19z8"/>
    <w:rsid w:val="00951D5A"/>
  </w:style>
  <w:style w:type="character" w:customStyle="1" w:styleId="WW8Num20z4">
    <w:name w:val="WW8Num20z4"/>
    <w:rsid w:val="00951D5A"/>
  </w:style>
  <w:style w:type="character" w:customStyle="1" w:styleId="WW8Num20z5">
    <w:name w:val="WW8Num20z5"/>
    <w:rsid w:val="00951D5A"/>
  </w:style>
  <w:style w:type="character" w:customStyle="1" w:styleId="WW8Num20z6">
    <w:name w:val="WW8Num20z6"/>
    <w:rsid w:val="00951D5A"/>
  </w:style>
  <w:style w:type="character" w:customStyle="1" w:styleId="WW8Num20z7">
    <w:name w:val="WW8Num20z7"/>
    <w:rsid w:val="00951D5A"/>
  </w:style>
  <w:style w:type="character" w:customStyle="1" w:styleId="WW8Num20z8">
    <w:name w:val="WW8Num20z8"/>
    <w:rsid w:val="00951D5A"/>
  </w:style>
  <w:style w:type="character" w:customStyle="1" w:styleId="WW-DefaultParagraphFont111111111111111111">
    <w:name w:val="WW-Default Paragraph Font111111111111111111"/>
    <w:rsid w:val="00951D5A"/>
  </w:style>
  <w:style w:type="character" w:customStyle="1" w:styleId="WW-DefaultParagraphFont1111111111111111111">
    <w:name w:val="WW-Default Paragraph Font1111111111111111111"/>
    <w:rsid w:val="00951D5A"/>
  </w:style>
  <w:style w:type="character" w:customStyle="1" w:styleId="WW8Num21z0">
    <w:name w:val="WW8Num21z0"/>
    <w:rsid w:val="00951D5A"/>
    <w:rPr>
      <w:rFonts w:ascii="Calibri" w:eastAsia="Times New Roman" w:hAnsi="Calibri" w:cs="Calibri"/>
    </w:rPr>
  </w:style>
  <w:style w:type="character" w:customStyle="1" w:styleId="WW8Num21z1">
    <w:name w:val="WW8Num21z1"/>
    <w:rsid w:val="00951D5A"/>
    <w:rPr>
      <w:rFonts w:ascii="Courier New" w:hAnsi="Courier New" w:cs="Courier New"/>
    </w:rPr>
  </w:style>
  <w:style w:type="character" w:customStyle="1" w:styleId="WW8Num21z2">
    <w:name w:val="WW8Num21z2"/>
    <w:rsid w:val="00951D5A"/>
    <w:rPr>
      <w:rFonts w:ascii="Wingdings" w:hAnsi="Wingdings" w:cs="Wingdings"/>
    </w:rPr>
  </w:style>
  <w:style w:type="character" w:customStyle="1" w:styleId="WW8Num21z3">
    <w:name w:val="WW8Num21z3"/>
    <w:rsid w:val="00951D5A"/>
    <w:rPr>
      <w:rFonts w:ascii="Symbol" w:hAnsi="Symbol" w:cs="Symbol"/>
    </w:rPr>
  </w:style>
  <w:style w:type="character" w:customStyle="1" w:styleId="WW8Num22z0">
    <w:name w:val="WW8Num22z0"/>
    <w:rsid w:val="00951D5A"/>
    <w:rPr>
      <w:rFonts w:ascii="Symbol" w:hAnsi="Symbol" w:cs="Symbol"/>
    </w:rPr>
  </w:style>
  <w:style w:type="character" w:customStyle="1" w:styleId="WW8Num22z1">
    <w:name w:val="WW8Num22z1"/>
    <w:rsid w:val="00951D5A"/>
    <w:rPr>
      <w:rFonts w:ascii="Courier New" w:hAnsi="Courier New" w:cs="Courier New"/>
    </w:rPr>
  </w:style>
  <w:style w:type="character" w:customStyle="1" w:styleId="WW8Num22z2">
    <w:name w:val="WW8Num22z2"/>
    <w:rsid w:val="00951D5A"/>
    <w:rPr>
      <w:rFonts w:ascii="Wingdings" w:hAnsi="Wingdings" w:cs="Wingdings"/>
    </w:rPr>
  </w:style>
  <w:style w:type="character" w:customStyle="1" w:styleId="WW8Num23z0">
    <w:name w:val="WW8Num23z0"/>
    <w:rsid w:val="00951D5A"/>
    <w:rPr>
      <w:rFonts w:ascii="Calibri" w:eastAsia="Times New Roman" w:hAnsi="Calibri" w:cs="Calibri"/>
    </w:rPr>
  </w:style>
  <w:style w:type="character" w:customStyle="1" w:styleId="WW8Num23z1">
    <w:name w:val="WW8Num23z1"/>
    <w:rsid w:val="00951D5A"/>
    <w:rPr>
      <w:rFonts w:ascii="Courier New" w:hAnsi="Courier New" w:cs="Courier New"/>
    </w:rPr>
  </w:style>
  <w:style w:type="character" w:customStyle="1" w:styleId="WW8Num23z2">
    <w:name w:val="WW8Num23z2"/>
    <w:rsid w:val="00951D5A"/>
    <w:rPr>
      <w:rFonts w:ascii="Wingdings" w:hAnsi="Wingdings" w:cs="Wingdings"/>
    </w:rPr>
  </w:style>
  <w:style w:type="character" w:customStyle="1" w:styleId="WW8Num23z3">
    <w:name w:val="WW8Num23z3"/>
    <w:rsid w:val="00951D5A"/>
    <w:rPr>
      <w:rFonts w:ascii="Symbol" w:hAnsi="Symbol" w:cs="Symbol"/>
    </w:rPr>
  </w:style>
  <w:style w:type="character" w:customStyle="1" w:styleId="WW8Num24z0">
    <w:name w:val="WW8Num24z0"/>
    <w:rsid w:val="00951D5A"/>
    <w:rPr>
      <w:rFonts w:ascii="Symbol" w:hAnsi="Symbol" w:cs="Symbol"/>
      <w:strike/>
      <w:color w:val="0070C0"/>
      <w:position w:val="0"/>
      <w:sz w:val="24"/>
      <w:vertAlign w:val="baseline"/>
      <w:lang w:val="el-GR"/>
    </w:rPr>
  </w:style>
  <w:style w:type="character" w:customStyle="1" w:styleId="WW8Num24z1">
    <w:name w:val="WW8Num24z1"/>
    <w:rsid w:val="00951D5A"/>
    <w:rPr>
      <w:rFonts w:ascii="Courier New" w:hAnsi="Courier New" w:cs="Courier New"/>
    </w:rPr>
  </w:style>
  <w:style w:type="character" w:customStyle="1" w:styleId="WW8Num24z2">
    <w:name w:val="WW8Num24z2"/>
    <w:rsid w:val="00951D5A"/>
    <w:rPr>
      <w:rFonts w:ascii="Wingdings" w:hAnsi="Wingdings" w:cs="Wingdings"/>
    </w:rPr>
  </w:style>
  <w:style w:type="character" w:customStyle="1" w:styleId="WW8Num25z0">
    <w:name w:val="WW8Num25z0"/>
    <w:rsid w:val="00951D5A"/>
    <w:rPr>
      <w:rFonts w:ascii="Symbol" w:hAnsi="Symbol" w:cs="Symbol"/>
    </w:rPr>
  </w:style>
  <w:style w:type="character" w:customStyle="1" w:styleId="WW8Num25z1">
    <w:name w:val="WW8Num25z1"/>
    <w:rsid w:val="00951D5A"/>
    <w:rPr>
      <w:rFonts w:ascii="Courier New" w:hAnsi="Courier New" w:cs="Courier New"/>
    </w:rPr>
  </w:style>
  <w:style w:type="character" w:customStyle="1" w:styleId="WW8Num25z2">
    <w:name w:val="WW8Num25z2"/>
    <w:rsid w:val="00951D5A"/>
    <w:rPr>
      <w:rFonts w:ascii="Wingdings" w:hAnsi="Wingdings" w:cs="Wingdings"/>
    </w:rPr>
  </w:style>
  <w:style w:type="character" w:customStyle="1" w:styleId="WW8Num26z0">
    <w:name w:val="WW8Num26z0"/>
    <w:rsid w:val="00951D5A"/>
    <w:rPr>
      <w:rFonts w:ascii="Symbol" w:hAnsi="Symbol" w:cs="Symbol"/>
    </w:rPr>
  </w:style>
  <w:style w:type="character" w:customStyle="1" w:styleId="WW8Num26z1">
    <w:name w:val="WW8Num26z1"/>
    <w:rsid w:val="00951D5A"/>
    <w:rPr>
      <w:rFonts w:ascii="Courier New" w:hAnsi="Courier New" w:cs="Courier New"/>
    </w:rPr>
  </w:style>
  <w:style w:type="character" w:customStyle="1" w:styleId="WW8Num26z2">
    <w:name w:val="WW8Num26z2"/>
    <w:rsid w:val="00951D5A"/>
    <w:rPr>
      <w:rFonts w:ascii="Wingdings" w:hAnsi="Wingdings" w:cs="Wingdings"/>
    </w:rPr>
  </w:style>
  <w:style w:type="character" w:customStyle="1" w:styleId="WW8Num27z0">
    <w:name w:val="WW8Num27z0"/>
    <w:rsid w:val="00951D5A"/>
    <w:rPr>
      <w:rFonts w:ascii="Calibri" w:eastAsia="Times New Roman" w:hAnsi="Calibri" w:cs="Calibri"/>
    </w:rPr>
  </w:style>
  <w:style w:type="character" w:customStyle="1" w:styleId="WW8Num27z1">
    <w:name w:val="WW8Num27z1"/>
    <w:rsid w:val="00951D5A"/>
    <w:rPr>
      <w:rFonts w:ascii="Courier New" w:hAnsi="Courier New" w:cs="Courier New"/>
    </w:rPr>
  </w:style>
  <w:style w:type="character" w:customStyle="1" w:styleId="WW8Num27z2">
    <w:name w:val="WW8Num27z2"/>
    <w:rsid w:val="00951D5A"/>
    <w:rPr>
      <w:rFonts w:ascii="Wingdings" w:hAnsi="Wingdings" w:cs="Wingdings"/>
    </w:rPr>
  </w:style>
  <w:style w:type="character" w:customStyle="1" w:styleId="WW8Num27z3">
    <w:name w:val="WW8Num27z3"/>
    <w:rsid w:val="00951D5A"/>
    <w:rPr>
      <w:rFonts w:ascii="Symbol" w:hAnsi="Symbol" w:cs="Symbol"/>
    </w:rPr>
  </w:style>
  <w:style w:type="character" w:customStyle="1" w:styleId="WW8Num28z0">
    <w:name w:val="WW8Num28z0"/>
    <w:rsid w:val="00951D5A"/>
    <w:rPr>
      <w:rFonts w:ascii="Symbol" w:hAnsi="Symbol" w:cs="Symbol"/>
    </w:rPr>
  </w:style>
  <w:style w:type="character" w:customStyle="1" w:styleId="WW8Num28z1">
    <w:name w:val="WW8Num28z1"/>
    <w:rsid w:val="00951D5A"/>
    <w:rPr>
      <w:rFonts w:ascii="Courier New" w:hAnsi="Courier New" w:cs="Courier New"/>
    </w:rPr>
  </w:style>
  <w:style w:type="character" w:customStyle="1" w:styleId="WW8Num28z2">
    <w:name w:val="WW8Num28z2"/>
    <w:rsid w:val="00951D5A"/>
    <w:rPr>
      <w:rFonts w:ascii="Wingdings" w:hAnsi="Wingdings" w:cs="Wingdings"/>
    </w:rPr>
  </w:style>
  <w:style w:type="character" w:customStyle="1" w:styleId="WW8Num29z0">
    <w:name w:val="WW8Num29z0"/>
    <w:rsid w:val="00951D5A"/>
    <w:rPr>
      <w:rFonts w:ascii="Calibri" w:eastAsia="Times New Roman" w:hAnsi="Calibri" w:cs="Calibri"/>
    </w:rPr>
  </w:style>
  <w:style w:type="character" w:customStyle="1" w:styleId="WW8Num29z1">
    <w:name w:val="WW8Num29z1"/>
    <w:rsid w:val="00951D5A"/>
    <w:rPr>
      <w:rFonts w:ascii="Courier New" w:hAnsi="Courier New" w:cs="Courier New"/>
    </w:rPr>
  </w:style>
  <w:style w:type="character" w:customStyle="1" w:styleId="WW8Num29z2">
    <w:name w:val="WW8Num29z2"/>
    <w:rsid w:val="00951D5A"/>
    <w:rPr>
      <w:rFonts w:ascii="Wingdings" w:hAnsi="Wingdings" w:cs="Wingdings"/>
    </w:rPr>
  </w:style>
  <w:style w:type="character" w:customStyle="1" w:styleId="WW8Num29z3">
    <w:name w:val="WW8Num29z3"/>
    <w:rsid w:val="00951D5A"/>
    <w:rPr>
      <w:rFonts w:ascii="Symbol" w:hAnsi="Symbol" w:cs="Symbol"/>
    </w:rPr>
  </w:style>
  <w:style w:type="character" w:customStyle="1" w:styleId="WW8Num30z0">
    <w:name w:val="WW8Num30z0"/>
    <w:rsid w:val="00951D5A"/>
    <w:rPr>
      <w:rFonts w:ascii="Symbol" w:hAnsi="Symbol" w:cs="Symbol"/>
      <w:shd w:val="clear" w:color="auto" w:fill="FFFF00"/>
    </w:rPr>
  </w:style>
  <w:style w:type="character" w:customStyle="1" w:styleId="WW8Num30z1">
    <w:name w:val="WW8Num30z1"/>
    <w:rsid w:val="00951D5A"/>
    <w:rPr>
      <w:rFonts w:ascii="Courier New" w:hAnsi="Courier New" w:cs="Courier New"/>
    </w:rPr>
  </w:style>
  <w:style w:type="character" w:customStyle="1" w:styleId="WW8Num30z2">
    <w:name w:val="WW8Num30z2"/>
    <w:rsid w:val="00951D5A"/>
    <w:rPr>
      <w:rFonts w:ascii="Wingdings" w:hAnsi="Wingdings" w:cs="Wingdings"/>
    </w:rPr>
  </w:style>
  <w:style w:type="character" w:customStyle="1" w:styleId="WW8Num31z0">
    <w:name w:val="WW8Num31z0"/>
    <w:rsid w:val="00951D5A"/>
    <w:rPr>
      <w:rFonts w:cs="Times New Roman"/>
    </w:rPr>
  </w:style>
  <w:style w:type="character" w:customStyle="1" w:styleId="WW8Num32z0">
    <w:name w:val="WW8Num32z0"/>
    <w:rsid w:val="00951D5A"/>
  </w:style>
  <w:style w:type="character" w:customStyle="1" w:styleId="WW8Num32z1">
    <w:name w:val="WW8Num32z1"/>
    <w:rsid w:val="00951D5A"/>
  </w:style>
  <w:style w:type="character" w:customStyle="1" w:styleId="WW8Num32z2">
    <w:name w:val="WW8Num32z2"/>
    <w:rsid w:val="00951D5A"/>
  </w:style>
  <w:style w:type="character" w:customStyle="1" w:styleId="WW8Num32z3">
    <w:name w:val="WW8Num32z3"/>
    <w:rsid w:val="00951D5A"/>
  </w:style>
  <w:style w:type="character" w:customStyle="1" w:styleId="WW8Num32z4">
    <w:name w:val="WW8Num32z4"/>
    <w:rsid w:val="00951D5A"/>
  </w:style>
  <w:style w:type="character" w:customStyle="1" w:styleId="WW8Num32z5">
    <w:name w:val="WW8Num32z5"/>
    <w:rsid w:val="00951D5A"/>
  </w:style>
  <w:style w:type="character" w:customStyle="1" w:styleId="WW8Num32z6">
    <w:name w:val="WW8Num32z6"/>
    <w:rsid w:val="00951D5A"/>
  </w:style>
  <w:style w:type="character" w:customStyle="1" w:styleId="WW8Num32z7">
    <w:name w:val="WW8Num32z7"/>
    <w:rsid w:val="00951D5A"/>
  </w:style>
  <w:style w:type="character" w:customStyle="1" w:styleId="WW8Num32z8">
    <w:name w:val="WW8Num32z8"/>
    <w:rsid w:val="00951D5A"/>
  </w:style>
  <w:style w:type="character" w:customStyle="1" w:styleId="WW8Num33z0">
    <w:name w:val="WW8Num33z0"/>
    <w:rsid w:val="00951D5A"/>
    <w:rPr>
      <w:rFonts w:ascii="Symbol" w:eastAsia="Calibri" w:hAnsi="Symbol" w:cs="Symbol"/>
    </w:rPr>
  </w:style>
  <w:style w:type="character" w:customStyle="1" w:styleId="WW8Num33z1">
    <w:name w:val="WW8Num33z1"/>
    <w:rsid w:val="00951D5A"/>
    <w:rPr>
      <w:rFonts w:ascii="Courier New" w:hAnsi="Courier New" w:cs="Courier New"/>
    </w:rPr>
  </w:style>
  <w:style w:type="character" w:customStyle="1" w:styleId="WW8Num33z2">
    <w:name w:val="WW8Num33z2"/>
    <w:rsid w:val="00951D5A"/>
    <w:rPr>
      <w:rFonts w:ascii="Wingdings" w:hAnsi="Wingdings" w:cs="Wingdings"/>
    </w:rPr>
  </w:style>
  <w:style w:type="character" w:customStyle="1" w:styleId="WW8Num34z0">
    <w:name w:val="WW8Num34z0"/>
    <w:rsid w:val="00951D5A"/>
    <w:rPr>
      <w:rFonts w:ascii="Symbol" w:hAnsi="Symbol" w:cs="Symbol"/>
    </w:rPr>
  </w:style>
  <w:style w:type="character" w:customStyle="1" w:styleId="WW8Num34z1">
    <w:name w:val="WW8Num34z1"/>
    <w:rsid w:val="00951D5A"/>
    <w:rPr>
      <w:rFonts w:ascii="Courier New" w:hAnsi="Courier New" w:cs="Courier New"/>
    </w:rPr>
  </w:style>
  <w:style w:type="character" w:customStyle="1" w:styleId="WW8Num34z2">
    <w:name w:val="WW8Num34z2"/>
    <w:rsid w:val="00951D5A"/>
    <w:rPr>
      <w:rFonts w:ascii="Wingdings" w:hAnsi="Wingdings" w:cs="Wingdings"/>
    </w:rPr>
  </w:style>
  <w:style w:type="character" w:customStyle="1" w:styleId="WW8Num35z0">
    <w:name w:val="WW8Num35z0"/>
    <w:rsid w:val="00951D5A"/>
    <w:rPr>
      <w:rFonts w:ascii="Calibri" w:eastAsia="Times New Roman" w:hAnsi="Calibri" w:cs="Calibri"/>
    </w:rPr>
  </w:style>
  <w:style w:type="character" w:customStyle="1" w:styleId="WW8Num35z1">
    <w:name w:val="WW8Num35z1"/>
    <w:rsid w:val="00951D5A"/>
    <w:rPr>
      <w:rFonts w:ascii="Courier New" w:hAnsi="Courier New" w:cs="Courier New"/>
    </w:rPr>
  </w:style>
  <w:style w:type="character" w:customStyle="1" w:styleId="WW8Num35z2">
    <w:name w:val="WW8Num35z2"/>
    <w:rsid w:val="00951D5A"/>
    <w:rPr>
      <w:rFonts w:ascii="Wingdings" w:hAnsi="Wingdings" w:cs="Wingdings"/>
    </w:rPr>
  </w:style>
  <w:style w:type="character" w:customStyle="1" w:styleId="WW8Num35z3">
    <w:name w:val="WW8Num35z3"/>
    <w:rsid w:val="00951D5A"/>
    <w:rPr>
      <w:rFonts w:ascii="Symbol" w:hAnsi="Symbol" w:cs="Symbol"/>
    </w:rPr>
  </w:style>
  <w:style w:type="character" w:customStyle="1" w:styleId="WW8Num36z0">
    <w:name w:val="WW8Num36z0"/>
    <w:rsid w:val="00951D5A"/>
    <w:rPr>
      <w:lang w:val="el-GR"/>
    </w:rPr>
  </w:style>
  <w:style w:type="character" w:customStyle="1" w:styleId="WW8Num36z1">
    <w:name w:val="WW8Num36z1"/>
    <w:rsid w:val="00951D5A"/>
  </w:style>
  <w:style w:type="character" w:customStyle="1" w:styleId="WW8Num36z2">
    <w:name w:val="WW8Num36z2"/>
    <w:rsid w:val="00951D5A"/>
  </w:style>
  <w:style w:type="character" w:customStyle="1" w:styleId="WW8Num36z3">
    <w:name w:val="WW8Num36z3"/>
    <w:rsid w:val="00951D5A"/>
  </w:style>
  <w:style w:type="character" w:customStyle="1" w:styleId="WW8Num36z4">
    <w:name w:val="WW8Num36z4"/>
    <w:rsid w:val="00951D5A"/>
  </w:style>
  <w:style w:type="character" w:customStyle="1" w:styleId="WW8Num36z5">
    <w:name w:val="WW8Num36z5"/>
    <w:rsid w:val="00951D5A"/>
  </w:style>
  <w:style w:type="character" w:customStyle="1" w:styleId="WW8Num36z6">
    <w:name w:val="WW8Num36z6"/>
    <w:rsid w:val="00951D5A"/>
  </w:style>
  <w:style w:type="character" w:customStyle="1" w:styleId="WW8Num36z7">
    <w:name w:val="WW8Num36z7"/>
    <w:rsid w:val="00951D5A"/>
  </w:style>
  <w:style w:type="character" w:customStyle="1" w:styleId="WW8Num36z8">
    <w:name w:val="WW8Num36z8"/>
    <w:rsid w:val="00951D5A"/>
  </w:style>
  <w:style w:type="character" w:customStyle="1" w:styleId="WW8Num37z0">
    <w:name w:val="WW8Num37z0"/>
    <w:rsid w:val="00951D5A"/>
    <w:rPr>
      <w:rFonts w:ascii="Calibri" w:eastAsia="Times New Roman" w:hAnsi="Calibri" w:cs="Calibri"/>
    </w:rPr>
  </w:style>
  <w:style w:type="character" w:customStyle="1" w:styleId="WW8Num37z1">
    <w:name w:val="WW8Num37z1"/>
    <w:rsid w:val="00951D5A"/>
    <w:rPr>
      <w:rFonts w:ascii="Courier New" w:hAnsi="Courier New" w:cs="Courier New"/>
    </w:rPr>
  </w:style>
  <w:style w:type="character" w:customStyle="1" w:styleId="WW8Num37z2">
    <w:name w:val="WW8Num37z2"/>
    <w:rsid w:val="00951D5A"/>
    <w:rPr>
      <w:rFonts w:ascii="Wingdings" w:hAnsi="Wingdings" w:cs="Wingdings"/>
    </w:rPr>
  </w:style>
  <w:style w:type="character" w:customStyle="1" w:styleId="WW8Num37z3">
    <w:name w:val="WW8Num37z3"/>
    <w:rsid w:val="00951D5A"/>
    <w:rPr>
      <w:rFonts w:ascii="Symbol" w:hAnsi="Symbol" w:cs="Symbol"/>
    </w:rPr>
  </w:style>
  <w:style w:type="character" w:customStyle="1" w:styleId="WW8Num38z0">
    <w:name w:val="WW8Num38z0"/>
    <w:rsid w:val="00951D5A"/>
  </w:style>
  <w:style w:type="character" w:customStyle="1" w:styleId="WW8Num38z1">
    <w:name w:val="WW8Num38z1"/>
    <w:rsid w:val="00951D5A"/>
  </w:style>
  <w:style w:type="character" w:customStyle="1" w:styleId="WW8Num38z2">
    <w:name w:val="WW8Num38z2"/>
    <w:rsid w:val="00951D5A"/>
  </w:style>
  <w:style w:type="character" w:customStyle="1" w:styleId="WW8Num38z3">
    <w:name w:val="WW8Num38z3"/>
    <w:rsid w:val="00951D5A"/>
  </w:style>
  <w:style w:type="character" w:customStyle="1" w:styleId="WW8Num38z4">
    <w:name w:val="WW8Num38z4"/>
    <w:rsid w:val="00951D5A"/>
  </w:style>
  <w:style w:type="character" w:customStyle="1" w:styleId="WW8Num38z5">
    <w:name w:val="WW8Num38z5"/>
    <w:rsid w:val="00951D5A"/>
  </w:style>
  <w:style w:type="character" w:customStyle="1" w:styleId="WW8Num38z6">
    <w:name w:val="WW8Num38z6"/>
    <w:rsid w:val="00951D5A"/>
  </w:style>
  <w:style w:type="character" w:customStyle="1" w:styleId="WW8Num38z7">
    <w:name w:val="WW8Num38z7"/>
    <w:rsid w:val="00951D5A"/>
  </w:style>
  <w:style w:type="character" w:customStyle="1" w:styleId="WW8Num38z8">
    <w:name w:val="WW8Num38z8"/>
    <w:rsid w:val="00951D5A"/>
  </w:style>
  <w:style w:type="character" w:customStyle="1" w:styleId="WW-DefaultParagraphFont11111111111111111111">
    <w:name w:val="WW-Default Paragraph Font11111111111111111111"/>
    <w:rsid w:val="00951D5A"/>
  </w:style>
  <w:style w:type="character" w:customStyle="1" w:styleId="WW8Num4z1">
    <w:name w:val="WW8Num4z1"/>
    <w:rsid w:val="00951D5A"/>
    <w:rPr>
      <w:rFonts w:cs="Times New Roman"/>
    </w:rPr>
  </w:style>
  <w:style w:type="character" w:customStyle="1" w:styleId="WW8Num5z1">
    <w:name w:val="WW8Num5z1"/>
    <w:rsid w:val="00951D5A"/>
    <w:rPr>
      <w:rFonts w:cs="Times New Roman"/>
    </w:rPr>
  </w:style>
  <w:style w:type="character" w:customStyle="1" w:styleId="WW8Num29z4">
    <w:name w:val="WW8Num29z4"/>
    <w:rsid w:val="00951D5A"/>
  </w:style>
  <w:style w:type="character" w:customStyle="1" w:styleId="WW8Num29z5">
    <w:name w:val="WW8Num29z5"/>
    <w:rsid w:val="00951D5A"/>
  </w:style>
  <w:style w:type="character" w:customStyle="1" w:styleId="WW8Num29z6">
    <w:name w:val="WW8Num29z6"/>
    <w:rsid w:val="00951D5A"/>
  </w:style>
  <w:style w:type="character" w:customStyle="1" w:styleId="WW8Num29z7">
    <w:name w:val="WW8Num29z7"/>
    <w:rsid w:val="00951D5A"/>
  </w:style>
  <w:style w:type="character" w:customStyle="1" w:styleId="WW8Num29z8">
    <w:name w:val="WW8Num29z8"/>
    <w:rsid w:val="00951D5A"/>
  </w:style>
  <w:style w:type="character" w:customStyle="1" w:styleId="WW8Num30z3">
    <w:name w:val="WW8Num30z3"/>
    <w:rsid w:val="00951D5A"/>
    <w:rPr>
      <w:rFonts w:ascii="Symbol" w:hAnsi="Symbol" w:cs="Symbol"/>
    </w:rPr>
  </w:style>
  <w:style w:type="character" w:customStyle="1" w:styleId="WW8Num31z1">
    <w:name w:val="WW8Num31z1"/>
    <w:rsid w:val="00951D5A"/>
  </w:style>
  <w:style w:type="character" w:customStyle="1" w:styleId="WW8Num31z2">
    <w:name w:val="WW8Num31z2"/>
    <w:rsid w:val="00951D5A"/>
  </w:style>
  <w:style w:type="character" w:customStyle="1" w:styleId="WW8Num31z3">
    <w:name w:val="WW8Num31z3"/>
    <w:rsid w:val="00951D5A"/>
  </w:style>
  <w:style w:type="character" w:customStyle="1" w:styleId="WW8Num31z4">
    <w:name w:val="WW8Num31z4"/>
    <w:rsid w:val="00951D5A"/>
  </w:style>
  <w:style w:type="character" w:customStyle="1" w:styleId="WW8Num31z5">
    <w:name w:val="WW8Num31z5"/>
    <w:rsid w:val="00951D5A"/>
  </w:style>
  <w:style w:type="character" w:customStyle="1" w:styleId="WW8Num31z6">
    <w:name w:val="WW8Num31z6"/>
    <w:rsid w:val="00951D5A"/>
  </w:style>
  <w:style w:type="character" w:customStyle="1" w:styleId="WW8Num31z7">
    <w:name w:val="WW8Num31z7"/>
    <w:rsid w:val="00951D5A"/>
  </w:style>
  <w:style w:type="character" w:customStyle="1" w:styleId="WW8Num31z8">
    <w:name w:val="WW8Num31z8"/>
    <w:rsid w:val="00951D5A"/>
  </w:style>
  <w:style w:type="character" w:customStyle="1" w:styleId="WW8Num39z0">
    <w:name w:val="WW8Num39z0"/>
    <w:rsid w:val="00951D5A"/>
    <w:rPr>
      <w:rFonts w:ascii="Calibri" w:eastAsia="Times New Roman" w:hAnsi="Calibri" w:cs="Calibri"/>
    </w:rPr>
  </w:style>
  <w:style w:type="character" w:customStyle="1" w:styleId="WW8Num39z1">
    <w:name w:val="WW8Num39z1"/>
    <w:rsid w:val="00951D5A"/>
    <w:rPr>
      <w:rFonts w:ascii="Courier New" w:hAnsi="Courier New" w:cs="Courier New"/>
    </w:rPr>
  </w:style>
  <w:style w:type="character" w:customStyle="1" w:styleId="WW8Num39z2">
    <w:name w:val="WW8Num39z2"/>
    <w:rsid w:val="00951D5A"/>
    <w:rPr>
      <w:rFonts w:ascii="Wingdings" w:hAnsi="Wingdings" w:cs="Wingdings"/>
    </w:rPr>
  </w:style>
  <w:style w:type="character" w:customStyle="1" w:styleId="WW8Num39z3">
    <w:name w:val="WW8Num39z3"/>
    <w:rsid w:val="00951D5A"/>
    <w:rPr>
      <w:rFonts w:ascii="Symbol" w:hAnsi="Symbol" w:cs="Symbol"/>
    </w:rPr>
  </w:style>
  <w:style w:type="character" w:customStyle="1" w:styleId="WW8Num40z0">
    <w:name w:val="WW8Num40z0"/>
    <w:rsid w:val="00951D5A"/>
    <w:rPr>
      <w:rFonts w:ascii="Symbol" w:hAnsi="Symbol" w:cs="Symbol"/>
    </w:rPr>
  </w:style>
  <w:style w:type="character" w:customStyle="1" w:styleId="WW8Num40z1">
    <w:name w:val="WW8Num40z1"/>
    <w:rsid w:val="00951D5A"/>
    <w:rPr>
      <w:rFonts w:ascii="Courier New" w:hAnsi="Courier New" w:cs="Courier New"/>
    </w:rPr>
  </w:style>
  <w:style w:type="character" w:customStyle="1" w:styleId="WW8Num40z2">
    <w:name w:val="WW8Num40z2"/>
    <w:rsid w:val="00951D5A"/>
    <w:rPr>
      <w:rFonts w:ascii="Wingdings" w:hAnsi="Wingdings" w:cs="Wingdings"/>
    </w:rPr>
  </w:style>
  <w:style w:type="character" w:customStyle="1" w:styleId="WW8Num41z0">
    <w:name w:val="WW8Num41z0"/>
    <w:rsid w:val="00951D5A"/>
    <w:rPr>
      <w:rFonts w:ascii="Arial" w:hAnsi="Arial" w:cs="Times New Roman"/>
      <w:b/>
      <w:i w:val="0"/>
      <w:sz w:val="20"/>
      <w:szCs w:val="20"/>
    </w:rPr>
  </w:style>
  <w:style w:type="character" w:customStyle="1" w:styleId="WW8Num41z1">
    <w:name w:val="WW8Num41z1"/>
    <w:rsid w:val="00951D5A"/>
    <w:rPr>
      <w:rFonts w:cs="Times New Roman"/>
    </w:rPr>
  </w:style>
  <w:style w:type="character" w:customStyle="1" w:styleId="WW8Num41z2">
    <w:name w:val="WW8Num41z2"/>
    <w:rsid w:val="00951D5A"/>
    <w:rPr>
      <w:rFonts w:ascii="Arial" w:hAnsi="Arial" w:cs="Times New Roman"/>
      <w:b w:val="0"/>
      <w:i w:val="0"/>
    </w:rPr>
  </w:style>
  <w:style w:type="character" w:customStyle="1" w:styleId="WW8Num41z3">
    <w:name w:val="WW8Num41z3"/>
    <w:rsid w:val="00951D5A"/>
    <w:rPr>
      <w:rFonts w:ascii="Arial" w:hAnsi="Arial" w:cs="Times New Roman"/>
      <w:b w:val="0"/>
      <w:i w:val="0"/>
      <w:sz w:val="20"/>
      <w:szCs w:val="20"/>
    </w:rPr>
  </w:style>
  <w:style w:type="character" w:customStyle="1" w:styleId="DefaultParagraphFont1">
    <w:name w:val="Default Paragraph Font1"/>
    <w:rsid w:val="00951D5A"/>
  </w:style>
  <w:style w:type="character" w:customStyle="1" w:styleId="Heading1Char">
    <w:name w:val="Heading 1 Char"/>
    <w:rsid w:val="00951D5A"/>
    <w:rPr>
      <w:rFonts w:ascii="Arial" w:hAnsi="Arial" w:cs="Arial"/>
      <w:b/>
      <w:bCs/>
      <w:color w:val="333399"/>
      <w:sz w:val="28"/>
      <w:szCs w:val="32"/>
      <w:lang w:val="en-US"/>
    </w:rPr>
  </w:style>
  <w:style w:type="character" w:customStyle="1" w:styleId="Heading2Char">
    <w:name w:val="Heading 2 Char"/>
    <w:rsid w:val="00951D5A"/>
    <w:rPr>
      <w:rFonts w:ascii="Arial" w:hAnsi="Arial" w:cs="Arial"/>
      <w:b/>
      <w:color w:val="002060"/>
      <w:sz w:val="24"/>
      <w:szCs w:val="22"/>
      <w:lang w:val="en-GB"/>
    </w:rPr>
  </w:style>
  <w:style w:type="character" w:customStyle="1" w:styleId="Heading5Char">
    <w:name w:val="Heading 5 Char"/>
    <w:rsid w:val="00951D5A"/>
    <w:rPr>
      <w:rFonts w:ascii="Calibri" w:eastAsia="Times New Roman" w:hAnsi="Calibri" w:cs="Times New Roman"/>
      <w:b/>
      <w:bCs/>
      <w:i/>
      <w:iCs/>
      <w:sz w:val="26"/>
      <w:szCs w:val="26"/>
      <w:lang w:val="en-GB"/>
    </w:rPr>
  </w:style>
  <w:style w:type="character" w:customStyle="1" w:styleId="DateChar">
    <w:name w:val="Date Char"/>
    <w:rsid w:val="00951D5A"/>
    <w:rPr>
      <w:sz w:val="24"/>
      <w:szCs w:val="24"/>
      <w:lang w:val="en-GB"/>
    </w:rPr>
  </w:style>
  <w:style w:type="character" w:customStyle="1" w:styleId="FooterChar">
    <w:name w:val="Footer Char"/>
    <w:rsid w:val="00951D5A"/>
    <w:rPr>
      <w:rFonts w:eastAsia="MS Mincho" w:cs="Times New Roman"/>
      <w:sz w:val="24"/>
      <w:szCs w:val="24"/>
      <w:lang w:val="en-US" w:eastAsia="ja-JP"/>
    </w:rPr>
  </w:style>
  <w:style w:type="character" w:customStyle="1" w:styleId="22">
    <w:name w:val="Παραπομπή σχολίου2"/>
    <w:rsid w:val="00951D5A"/>
    <w:rPr>
      <w:sz w:val="16"/>
    </w:rPr>
  </w:style>
  <w:style w:type="character" w:styleId="-">
    <w:name w:val="Hyperlink"/>
    <w:uiPriority w:val="99"/>
    <w:rsid w:val="00951D5A"/>
    <w:rPr>
      <w:color w:val="0000FF"/>
      <w:u w:val="single"/>
    </w:rPr>
  </w:style>
  <w:style w:type="character" w:customStyle="1" w:styleId="HeaderChar">
    <w:name w:val="Header Char"/>
    <w:rsid w:val="00951D5A"/>
    <w:rPr>
      <w:rFonts w:cs="Times New Roman"/>
      <w:sz w:val="24"/>
      <w:szCs w:val="24"/>
      <w:lang w:val="en-GB"/>
    </w:rPr>
  </w:style>
  <w:style w:type="character" w:styleId="a3">
    <w:name w:val="page number"/>
    <w:rsid w:val="00951D5A"/>
    <w:rPr>
      <w:rFonts w:cs="Times New Roman"/>
    </w:rPr>
  </w:style>
  <w:style w:type="character" w:customStyle="1" w:styleId="BalloonTextChar">
    <w:name w:val="Balloon Text Char"/>
    <w:rsid w:val="00951D5A"/>
    <w:rPr>
      <w:rFonts w:ascii="Tahoma" w:hAnsi="Tahoma" w:cs="Tahoma"/>
      <w:sz w:val="16"/>
      <w:szCs w:val="16"/>
      <w:lang w:val="en-GB"/>
    </w:rPr>
  </w:style>
  <w:style w:type="character" w:customStyle="1" w:styleId="CommentTextChar">
    <w:name w:val="Comment Text Char"/>
    <w:rsid w:val="00951D5A"/>
    <w:rPr>
      <w:rFonts w:cs="Times New Roman"/>
      <w:lang w:val="en-GB"/>
    </w:rPr>
  </w:style>
  <w:style w:type="character" w:customStyle="1" w:styleId="CommentSubjectChar">
    <w:name w:val="Comment Subject Char"/>
    <w:rsid w:val="00951D5A"/>
    <w:rPr>
      <w:rFonts w:cs="Times New Roman"/>
      <w:b/>
      <w:bCs/>
      <w:lang w:val="en-GB"/>
    </w:rPr>
  </w:style>
  <w:style w:type="character" w:customStyle="1" w:styleId="BodyTextChar">
    <w:name w:val="Body Text Char"/>
    <w:rsid w:val="00951D5A"/>
    <w:rPr>
      <w:rFonts w:cs="Times New Roman"/>
      <w:sz w:val="24"/>
      <w:szCs w:val="24"/>
      <w:lang w:val="en-GB"/>
    </w:rPr>
  </w:style>
  <w:style w:type="character" w:customStyle="1" w:styleId="10">
    <w:name w:val="Κείμενο κράτησης θέσης1"/>
    <w:rsid w:val="00951D5A"/>
    <w:rPr>
      <w:rFonts w:cs="Times New Roman"/>
      <w:color w:val="808080"/>
    </w:rPr>
  </w:style>
  <w:style w:type="character" w:customStyle="1" w:styleId="a4">
    <w:name w:val="Χαρακτήρες υποσημείωσης"/>
    <w:rsid w:val="00951D5A"/>
    <w:rPr>
      <w:rFonts w:cs="Times New Roman"/>
      <w:vertAlign w:val="superscript"/>
    </w:rPr>
  </w:style>
  <w:style w:type="character" w:customStyle="1" w:styleId="FootnoteTextChar">
    <w:name w:val="Footnote Text Char"/>
    <w:rsid w:val="00951D5A"/>
    <w:rPr>
      <w:rFonts w:ascii="Calibri" w:hAnsi="Calibri" w:cs="Times New Roman"/>
    </w:rPr>
  </w:style>
  <w:style w:type="character" w:customStyle="1" w:styleId="Heading3Char">
    <w:name w:val="Heading 3 Char"/>
    <w:rsid w:val="00951D5A"/>
    <w:rPr>
      <w:rFonts w:ascii="Arial" w:hAnsi="Arial" w:cs="Arial"/>
      <w:b/>
      <w:bCs/>
      <w:sz w:val="22"/>
      <w:szCs w:val="26"/>
      <w:lang w:val="en-GB"/>
    </w:rPr>
  </w:style>
  <w:style w:type="character" w:customStyle="1" w:styleId="Heading4Char">
    <w:name w:val="Heading 4 Char"/>
    <w:rsid w:val="00951D5A"/>
    <w:rPr>
      <w:rFonts w:ascii="Arial" w:eastAsia="Times New Roman" w:hAnsi="Arial" w:cs="Times New Roman"/>
      <w:b/>
      <w:bCs/>
      <w:sz w:val="22"/>
      <w:szCs w:val="28"/>
      <w:lang w:val="en-GB"/>
    </w:rPr>
  </w:style>
  <w:style w:type="character" w:customStyle="1" w:styleId="DocTitleChar">
    <w:name w:val="Doc Title Char"/>
    <w:basedOn w:val="Heading1Char"/>
    <w:rsid w:val="00951D5A"/>
    <w:rPr>
      <w:rFonts w:ascii="Arial" w:hAnsi="Arial" w:cs="Arial"/>
      <w:b/>
      <w:bCs/>
      <w:color w:val="333399"/>
      <w:sz w:val="28"/>
      <w:szCs w:val="32"/>
      <w:lang w:val="en-US"/>
    </w:rPr>
  </w:style>
  <w:style w:type="character" w:customStyle="1" w:styleId="Style1Char">
    <w:name w:val="Style1 Char"/>
    <w:rsid w:val="00951D5A"/>
    <w:rPr>
      <w:rFonts w:ascii="Calibri" w:hAnsi="Calibri" w:cs="Calibri"/>
      <w:b/>
      <w:bCs/>
      <w:color w:val="333399"/>
      <w:sz w:val="40"/>
      <w:szCs w:val="40"/>
      <w:lang w:val="en-US"/>
    </w:rPr>
  </w:style>
  <w:style w:type="character" w:customStyle="1" w:styleId="ContentsChar">
    <w:name w:val="Contents Char"/>
    <w:rsid w:val="00951D5A"/>
    <w:rPr>
      <w:rFonts w:ascii="Calibri" w:hAnsi="Calibri" w:cs="Calibri"/>
      <w:b/>
      <w:bCs/>
      <w:color w:val="333399"/>
      <w:sz w:val="28"/>
      <w:szCs w:val="32"/>
      <w:lang w:val="en-US"/>
    </w:rPr>
  </w:style>
  <w:style w:type="character" w:customStyle="1" w:styleId="EndnoteTextChar">
    <w:name w:val="Endnote Text Char"/>
    <w:rsid w:val="00951D5A"/>
    <w:rPr>
      <w:rFonts w:ascii="Calibri" w:hAnsi="Calibri" w:cs="Calibri"/>
      <w:lang w:val="en-GB"/>
    </w:rPr>
  </w:style>
  <w:style w:type="character" w:customStyle="1" w:styleId="a5">
    <w:name w:val="Χαρακτήρες σημείωσης τέλους"/>
    <w:rsid w:val="00951D5A"/>
    <w:rPr>
      <w:vertAlign w:val="superscript"/>
    </w:rPr>
  </w:style>
  <w:style w:type="character" w:customStyle="1" w:styleId="FootnoteReference2">
    <w:name w:val="Footnote Reference2"/>
    <w:rsid w:val="00951D5A"/>
    <w:rPr>
      <w:vertAlign w:val="superscript"/>
    </w:rPr>
  </w:style>
  <w:style w:type="character" w:customStyle="1" w:styleId="EndnoteReference1">
    <w:name w:val="Endnote Reference1"/>
    <w:rsid w:val="00951D5A"/>
    <w:rPr>
      <w:vertAlign w:val="superscript"/>
    </w:rPr>
  </w:style>
  <w:style w:type="character" w:customStyle="1" w:styleId="a6">
    <w:name w:val="Κουκκίδες"/>
    <w:rsid w:val="00951D5A"/>
    <w:rPr>
      <w:rFonts w:ascii="OpenSymbol" w:eastAsia="OpenSymbol" w:hAnsi="OpenSymbol" w:cs="OpenSymbol"/>
    </w:rPr>
  </w:style>
  <w:style w:type="character" w:styleId="a7">
    <w:name w:val="Strong"/>
    <w:uiPriority w:val="22"/>
    <w:qFormat/>
    <w:rsid w:val="00951D5A"/>
    <w:rPr>
      <w:b/>
      <w:bCs/>
    </w:rPr>
  </w:style>
  <w:style w:type="character" w:customStyle="1" w:styleId="11">
    <w:name w:val="Προεπιλεγμένη γραμματοσειρά1"/>
    <w:rsid w:val="00951D5A"/>
  </w:style>
  <w:style w:type="character" w:customStyle="1" w:styleId="a8">
    <w:name w:val="Σύμβολο υποσημείωσης"/>
    <w:rsid w:val="00951D5A"/>
    <w:rPr>
      <w:vertAlign w:val="superscript"/>
    </w:rPr>
  </w:style>
  <w:style w:type="character" w:styleId="a9">
    <w:name w:val="Emphasis"/>
    <w:uiPriority w:val="20"/>
    <w:qFormat/>
    <w:rsid w:val="00951D5A"/>
    <w:rPr>
      <w:i/>
      <w:iCs/>
    </w:rPr>
  </w:style>
  <w:style w:type="character" w:customStyle="1" w:styleId="aa">
    <w:name w:val="Χαρακτήρες αρίθμησης"/>
    <w:rsid w:val="00951D5A"/>
  </w:style>
  <w:style w:type="character" w:customStyle="1" w:styleId="normalwithoutspacingChar">
    <w:name w:val="normal_without_spacing Char"/>
    <w:rsid w:val="00951D5A"/>
    <w:rPr>
      <w:rFonts w:ascii="Calibri" w:hAnsi="Calibri" w:cs="Calibri"/>
      <w:sz w:val="22"/>
      <w:szCs w:val="24"/>
    </w:rPr>
  </w:style>
  <w:style w:type="character" w:customStyle="1" w:styleId="FootnoteTextChar1">
    <w:name w:val="Footnote Text Char1"/>
    <w:rsid w:val="00951D5A"/>
    <w:rPr>
      <w:rFonts w:ascii="Calibri" w:hAnsi="Calibri" w:cs="Calibri"/>
      <w:lang w:val="en-IE" w:eastAsia="zh-CN"/>
    </w:rPr>
  </w:style>
  <w:style w:type="character" w:customStyle="1" w:styleId="foothangingChar">
    <w:name w:val="foot_hanging Char"/>
    <w:rsid w:val="00951D5A"/>
    <w:rPr>
      <w:rFonts w:ascii="Calibri" w:hAnsi="Calibri" w:cs="Calibri"/>
      <w:sz w:val="18"/>
      <w:szCs w:val="18"/>
      <w:lang w:val="en-IE" w:eastAsia="zh-CN"/>
    </w:rPr>
  </w:style>
  <w:style w:type="character" w:customStyle="1" w:styleId="HTMLPreformattedChar">
    <w:name w:val="HTML Preformatted Char"/>
    <w:rsid w:val="00951D5A"/>
    <w:rPr>
      <w:rFonts w:ascii="Courier New" w:hAnsi="Courier New" w:cs="Courier New"/>
    </w:rPr>
  </w:style>
  <w:style w:type="character" w:customStyle="1" w:styleId="apple-converted-space">
    <w:name w:val="apple-converted-space"/>
    <w:basedOn w:val="WW-DefaultParagraphFont11111111111111111111"/>
    <w:rsid w:val="00951D5A"/>
  </w:style>
  <w:style w:type="character" w:customStyle="1" w:styleId="BodyTextIndent3Char">
    <w:name w:val="Body Text Indent 3 Char"/>
    <w:rsid w:val="00951D5A"/>
    <w:rPr>
      <w:rFonts w:ascii="Calibri" w:hAnsi="Calibri" w:cs="Calibri"/>
      <w:sz w:val="16"/>
      <w:szCs w:val="16"/>
      <w:lang w:val="en-GB"/>
    </w:rPr>
  </w:style>
  <w:style w:type="character" w:customStyle="1" w:styleId="WW-FootnoteReference">
    <w:name w:val="WW-Footnote Reference"/>
    <w:rsid w:val="00951D5A"/>
    <w:rPr>
      <w:vertAlign w:val="superscript"/>
    </w:rPr>
  </w:style>
  <w:style w:type="character" w:customStyle="1" w:styleId="WW-EndnoteReference">
    <w:name w:val="WW-Endnote Reference"/>
    <w:rsid w:val="00951D5A"/>
    <w:rPr>
      <w:vertAlign w:val="superscript"/>
    </w:rPr>
  </w:style>
  <w:style w:type="character" w:customStyle="1" w:styleId="FootnoteReference1">
    <w:name w:val="Footnote Reference1"/>
    <w:rsid w:val="00951D5A"/>
    <w:rPr>
      <w:vertAlign w:val="superscript"/>
    </w:rPr>
  </w:style>
  <w:style w:type="character" w:customStyle="1" w:styleId="FootnoteTextChar2">
    <w:name w:val="Footnote Text Char2"/>
    <w:rsid w:val="00951D5A"/>
    <w:rPr>
      <w:rFonts w:ascii="Calibri" w:hAnsi="Calibri" w:cs="Calibri"/>
      <w:sz w:val="18"/>
      <w:lang w:val="en-IE" w:eastAsia="zh-CN"/>
    </w:rPr>
  </w:style>
  <w:style w:type="character" w:customStyle="1" w:styleId="foothangingChar1">
    <w:name w:val="foot_hanging Char1"/>
    <w:rsid w:val="00951D5A"/>
    <w:rPr>
      <w:rFonts w:ascii="Calibri" w:hAnsi="Calibri" w:cs="Calibri"/>
      <w:sz w:val="18"/>
      <w:szCs w:val="18"/>
      <w:lang w:val="en-IE" w:eastAsia="zh-CN"/>
    </w:rPr>
  </w:style>
  <w:style w:type="character" w:customStyle="1" w:styleId="footersChar">
    <w:name w:val="footers Char"/>
    <w:basedOn w:val="foothangingChar1"/>
    <w:rsid w:val="00951D5A"/>
    <w:rPr>
      <w:rFonts w:ascii="Calibri" w:hAnsi="Calibri" w:cs="Calibri"/>
      <w:sz w:val="18"/>
      <w:szCs w:val="18"/>
      <w:lang w:val="en-IE" w:eastAsia="zh-CN"/>
    </w:rPr>
  </w:style>
  <w:style w:type="character" w:customStyle="1" w:styleId="CommentTextChar1">
    <w:name w:val="Comment Text Char1"/>
    <w:rsid w:val="00951D5A"/>
    <w:rPr>
      <w:rFonts w:ascii="Calibri" w:hAnsi="Calibri" w:cs="Calibri"/>
      <w:lang w:val="en-GB" w:eastAsia="zh-CN"/>
    </w:rPr>
  </w:style>
  <w:style w:type="character" w:customStyle="1" w:styleId="HTMLPreformattedChar1">
    <w:name w:val="HTML Preformatted Char1"/>
    <w:rsid w:val="00951D5A"/>
    <w:rPr>
      <w:rFonts w:ascii="Courier New" w:hAnsi="Courier New" w:cs="Courier New"/>
      <w:lang w:eastAsia="zh-CN"/>
    </w:rPr>
  </w:style>
  <w:style w:type="character" w:customStyle="1" w:styleId="BodyText3Char">
    <w:name w:val="Body Text 3 Char"/>
    <w:rsid w:val="00951D5A"/>
    <w:rPr>
      <w:rFonts w:ascii="Calibri" w:hAnsi="Calibri" w:cs="Calibri"/>
      <w:sz w:val="16"/>
      <w:szCs w:val="16"/>
      <w:lang w:val="en-GB" w:eastAsia="zh-CN"/>
    </w:rPr>
  </w:style>
  <w:style w:type="character" w:customStyle="1" w:styleId="WW-FootnoteReference1">
    <w:name w:val="WW-Footnote Reference1"/>
    <w:rsid w:val="00951D5A"/>
    <w:rPr>
      <w:vertAlign w:val="superscript"/>
    </w:rPr>
  </w:style>
  <w:style w:type="character" w:customStyle="1" w:styleId="WW-EndnoteReference1">
    <w:name w:val="WW-Endnote Reference1"/>
    <w:rsid w:val="00951D5A"/>
    <w:rPr>
      <w:vertAlign w:val="superscript"/>
    </w:rPr>
  </w:style>
  <w:style w:type="character" w:customStyle="1" w:styleId="WW-FootnoteReference2">
    <w:name w:val="WW-Footnote Reference2"/>
    <w:rsid w:val="00951D5A"/>
    <w:rPr>
      <w:vertAlign w:val="superscript"/>
    </w:rPr>
  </w:style>
  <w:style w:type="character" w:customStyle="1" w:styleId="WW-EndnoteReference2">
    <w:name w:val="WW-Endnote Reference2"/>
    <w:rsid w:val="00951D5A"/>
    <w:rPr>
      <w:vertAlign w:val="superscript"/>
    </w:rPr>
  </w:style>
  <w:style w:type="character" w:customStyle="1" w:styleId="FootnoteTextChar3">
    <w:name w:val="Footnote Text Char3"/>
    <w:rsid w:val="00951D5A"/>
    <w:rPr>
      <w:rFonts w:ascii="Calibri" w:hAnsi="Calibri" w:cs="Calibri"/>
      <w:sz w:val="18"/>
      <w:lang w:val="en-IE" w:eastAsia="zh-CN"/>
    </w:rPr>
  </w:style>
  <w:style w:type="character" w:customStyle="1" w:styleId="foothangingChar2">
    <w:name w:val="foot_hanging Char2"/>
    <w:rsid w:val="00951D5A"/>
    <w:rPr>
      <w:rFonts w:ascii="Calibri" w:hAnsi="Calibri" w:cs="Calibri"/>
      <w:sz w:val="18"/>
      <w:szCs w:val="18"/>
      <w:lang w:val="en-IE" w:eastAsia="zh-CN"/>
    </w:rPr>
  </w:style>
  <w:style w:type="character" w:customStyle="1" w:styleId="footersChar1">
    <w:name w:val="footers Char1"/>
    <w:basedOn w:val="foothangingChar2"/>
    <w:rsid w:val="00951D5A"/>
    <w:rPr>
      <w:rFonts w:ascii="Calibri" w:hAnsi="Calibri" w:cs="Calibri"/>
      <w:sz w:val="18"/>
      <w:szCs w:val="18"/>
      <w:lang w:val="en-IE" w:eastAsia="zh-CN"/>
    </w:rPr>
  </w:style>
  <w:style w:type="character" w:customStyle="1" w:styleId="foootChar">
    <w:name w:val="fooot Char"/>
    <w:basedOn w:val="footersChar1"/>
    <w:rsid w:val="00951D5A"/>
    <w:rPr>
      <w:rFonts w:ascii="Calibri" w:hAnsi="Calibri" w:cs="Calibri"/>
      <w:sz w:val="18"/>
      <w:szCs w:val="18"/>
      <w:lang w:val="en-IE" w:eastAsia="zh-CN"/>
    </w:rPr>
  </w:style>
  <w:style w:type="character" w:customStyle="1" w:styleId="12">
    <w:name w:val="Παραπομπή υποσημείωσης1"/>
    <w:rsid w:val="00951D5A"/>
    <w:rPr>
      <w:vertAlign w:val="superscript"/>
    </w:rPr>
  </w:style>
  <w:style w:type="character" w:customStyle="1" w:styleId="13">
    <w:name w:val="Παραπομπή σημείωσης τέλους1"/>
    <w:rsid w:val="00951D5A"/>
    <w:rPr>
      <w:vertAlign w:val="superscript"/>
    </w:rPr>
  </w:style>
  <w:style w:type="character" w:customStyle="1" w:styleId="Char">
    <w:name w:val="Κείμενο πλαισίου Char"/>
    <w:rsid w:val="00951D5A"/>
    <w:rPr>
      <w:rFonts w:ascii="Tahoma" w:hAnsi="Tahoma" w:cs="Tahoma"/>
      <w:sz w:val="16"/>
      <w:szCs w:val="16"/>
      <w:lang w:val="en-GB"/>
    </w:rPr>
  </w:style>
  <w:style w:type="character" w:customStyle="1" w:styleId="14">
    <w:name w:val="Παραπομπή σχολίου1"/>
    <w:rsid w:val="00951D5A"/>
    <w:rPr>
      <w:sz w:val="16"/>
      <w:szCs w:val="16"/>
    </w:rPr>
  </w:style>
  <w:style w:type="character" w:customStyle="1" w:styleId="Char0">
    <w:name w:val="Κείμενο σχολίου Char"/>
    <w:rsid w:val="00951D5A"/>
    <w:rPr>
      <w:rFonts w:ascii="Calibri" w:hAnsi="Calibri" w:cs="Calibri"/>
      <w:lang w:val="en-GB"/>
    </w:rPr>
  </w:style>
  <w:style w:type="character" w:customStyle="1" w:styleId="Char1">
    <w:name w:val="Θέμα σχολίου Char"/>
    <w:rsid w:val="00951D5A"/>
    <w:rPr>
      <w:rFonts w:ascii="Calibri" w:hAnsi="Calibri" w:cs="Calibri"/>
      <w:b/>
      <w:bCs/>
      <w:lang w:val="en-GB"/>
    </w:rPr>
  </w:style>
  <w:style w:type="character" w:customStyle="1" w:styleId="-HTMLChar">
    <w:name w:val="Προ-διαμορφωμένο HTML Char"/>
    <w:link w:val="-HTML"/>
    <w:uiPriority w:val="99"/>
    <w:rsid w:val="00951D5A"/>
    <w:rPr>
      <w:rFonts w:ascii="Courier New" w:eastAsia="Times New Roman" w:hAnsi="Courier New" w:cs="Courier New"/>
    </w:rPr>
  </w:style>
  <w:style w:type="character" w:customStyle="1" w:styleId="WW-FootnoteReference3">
    <w:name w:val="WW-Footnote Reference3"/>
    <w:rsid w:val="00951D5A"/>
    <w:rPr>
      <w:vertAlign w:val="superscript"/>
    </w:rPr>
  </w:style>
  <w:style w:type="character" w:customStyle="1" w:styleId="WW-EndnoteReference3">
    <w:name w:val="WW-Endnote Reference3"/>
    <w:rsid w:val="00951D5A"/>
    <w:rPr>
      <w:vertAlign w:val="superscript"/>
    </w:rPr>
  </w:style>
  <w:style w:type="character" w:customStyle="1" w:styleId="WW-FootnoteReference4">
    <w:name w:val="WW-Footnote Reference4"/>
    <w:rsid w:val="00951D5A"/>
    <w:rPr>
      <w:vertAlign w:val="superscript"/>
    </w:rPr>
  </w:style>
  <w:style w:type="character" w:customStyle="1" w:styleId="WW-EndnoteReference4">
    <w:name w:val="WW-Endnote Reference4"/>
    <w:rsid w:val="00951D5A"/>
    <w:rPr>
      <w:vertAlign w:val="superscript"/>
    </w:rPr>
  </w:style>
  <w:style w:type="character" w:customStyle="1" w:styleId="WW-FootnoteReference5">
    <w:name w:val="WW-Footnote Reference5"/>
    <w:rsid w:val="00951D5A"/>
    <w:rPr>
      <w:vertAlign w:val="superscript"/>
    </w:rPr>
  </w:style>
  <w:style w:type="character" w:customStyle="1" w:styleId="WW-EndnoteReference5">
    <w:name w:val="WW-Endnote Reference5"/>
    <w:rsid w:val="00951D5A"/>
    <w:rPr>
      <w:vertAlign w:val="superscript"/>
    </w:rPr>
  </w:style>
  <w:style w:type="character" w:customStyle="1" w:styleId="WW-FootnoteReference6">
    <w:name w:val="WW-Footnote Reference6"/>
    <w:rsid w:val="00951D5A"/>
    <w:rPr>
      <w:vertAlign w:val="superscript"/>
    </w:rPr>
  </w:style>
  <w:style w:type="character" w:styleId="-0">
    <w:name w:val="FollowedHyperlink"/>
    <w:rsid w:val="00951D5A"/>
    <w:rPr>
      <w:color w:val="800000"/>
      <w:u w:val="single"/>
    </w:rPr>
  </w:style>
  <w:style w:type="character" w:customStyle="1" w:styleId="WW-EndnoteReference6">
    <w:name w:val="WW-Endnote Reference6"/>
    <w:rsid w:val="00951D5A"/>
    <w:rPr>
      <w:vertAlign w:val="superscript"/>
    </w:rPr>
  </w:style>
  <w:style w:type="character" w:customStyle="1" w:styleId="WW-FootnoteReference7">
    <w:name w:val="WW-Footnote Reference7"/>
    <w:rsid w:val="00951D5A"/>
    <w:rPr>
      <w:vertAlign w:val="superscript"/>
    </w:rPr>
  </w:style>
  <w:style w:type="character" w:customStyle="1" w:styleId="WW-EndnoteReference7">
    <w:name w:val="WW-Endnote Reference7"/>
    <w:rsid w:val="00951D5A"/>
    <w:rPr>
      <w:vertAlign w:val="superscript"/>
    </w:rPr>
  </w:style>
  <w:style w:type="character" w:customStyle="1" w:styleId="WW-FootnoteReference8">
    <w:name w:val="WW-Footnote Reference8"/>
    <w:rsid w:val="00951D5A"/>
    <w:rPr>
      <w:vertAlign w:val="superscript"/>
    </w:rPr>
  </w:style>
  <w:style w:type="character" w:customStyle="1" w:styleId="WW-EndnoteReference8">
    <w:name w:val="WW-Endnote Reference8"/>
    <w:rsid w:val="00951D5A"/>
    <w:rPr>
      <w:vertAlign w:val="superscript"/>
    </w:rPr>
  </w:style>
  <w:style w:type="character" w:customStyle="1" w:styleId="WW-FootnoteReference9">
    <w:name w:val="WW-Footnote Reference9"/>
    <w:rsid w:val="00951D5A"/>
    <w:rPr>
      <w:vertAlign w:val="superscript"/>
    </w:rPr>
  </w:style>
  <w:style w:type="character" w:customStyle="1" w:styleId="WW-EndnoteReference9">
    <w:name w:val="WW-Endnote Reference9"/>
    <w:rsid w:val="00951D5A"/>
    <w:rPr>
      <w:vertAlign w:val="superscript"/>
    </w:rPr>
  </w:style>
  <w:style w:type="character" w:customStyle="1" w:styleId="WW-FootnoteReference10">
    <w:name w:val="WW-Footnote Reference10"/>
    <w:rsid w:val="00951D5A"/>
    <w:rPr>
      <w:vertAlign w:val="superscript"/>
    </w:rPr>
  </w:style>
  <w:style w:type="character" w:customStyle="1" w:styleId="WW-EndnoteReference10">
    <w:name w:val="WW-Endnote Reference10"/>
    <w:rsid w:val="00951D5A"/>
    <w:rPr>
      <w:vertAlign w:val="superscript"/>
    </w:rPr>
  </w:style>
  <w:style w:type="character" w:customStyle="1" w:styleId="WW-FootnoteReference11">
    <w:name w:val="WW-Footnote Reference11"/>
    <w:rsid w:val="00951D5A"/>
    <w:rPr>
      <w:vertAlign w:val="superscript"/>
    </w:rPr>
  </w:style>
  <w:style w:type="character" w:customStyle="1" w:styleId="WW-EndnoteReference11">
    <w:name w:val="WW-Endnote Reference11"/>
    <w:rsid w:val="00951D5A"/>
    <w:rPr>
      <w:vertAlign w:val="superscript"/>
    </w:rPr>
  </w:style>
  <w:style w:type="character" w:customStyle="1" w:styleId="WW-FootnoteReference12">
    <w:name w:val="WW-Footnote Reference12"/>
    <w:rsid w:val="00951D5A"/>
    <w:rPr>
      <w:vertAlign w:val="superscript"/>
    </w:rPr>
  </w:style>
  <w:style w:type="character" w:customStyle="1" w:styleId="WW-EndnoteReference12">
    <w:name w:val="WW-Endnote Reference12"/>
    <w:rsid w:val="00951D5A"/>
    <w:rPr>
      <w:vertAlign w:val="superscript"/>
    </w:rPr>
  </w:style>
  <w:style w:type="character" w:customStyle="1" w:styleId="WW-FootnoteReference13">
    <w:name w:val="WW-Footnote Reference13"/>
    <w:rsid w:val="00951D5A"/>
    <w:rPr>
      <w:vertAlign w:val="superscript"/>
    </w:rPr>
  </w:style>
  <w:style w:type="character" w:customStyle="1" w:styleId="WW-EndnoteReference13">
    <w:name w:val="WW-Endnote Reference13"/>
    <w:rsid w:val="00951D5A"/>
    <w:rPr>
      <w:vertAlign w:val="superscript"/>
    </w:rPr>
  </w:style>
  <w:style w:type="character" w:customStyle="1" w:styleId="41">
    <w:name w:val="Παραπομπή υποσημείωσης4"/>
    <w:rsid w:val="00951D5A"/>
    <w:rPr>
      <w:vertAlign w:val="superscript"/>
    </w:rPr>
  </w:style>
  <w:style w:type="character" w:customStyle="1" w:styleId="ab">
    <w:name w:val="Σύμβολα σημείωσης τέλους"/>
    <w:rsid w:val="00951D5A"/>
    <w:rPr>
      <w:vertAlign w:val="superscript"/>
    </w:rPr>
  </w:style>
  <w:style w:type="character" w:customStyle="1" w:styleId="23">
    <w:name w:val="Παραπομπή υποσημείωσης2"/>
    <w:rsid w:val="00951D5A"/>
    <w:rPr>
      <w:vertAlign w:val="superscript"/>
    </w:rPr>
  </w:style>
  <w:style w:type="character" w:customStyle="1" w:styleId="24">
    <w:name w:val="Παραπομπή σημείωσης τέλους2"/>
    <w:rsid w:val="00951D5A"/>
    <w:rPr>
      <w:vertAlign w:val="superscript"/>
    </w:rPr>
  </w:style>
  <w:style w:type="character" w:customStyle="1" w:styleId="WW-FootnoteReference14">
    <w:name w:val="WW-Footnote Reference14"/>
    <w:rsid w:val="00951D5A"/>
    <w:rPr>
      <w:vertAlign w:val="superscript"/>
    </w:rPr>
  </w:style>
  <w:style w:type="character" w:customStyle="1" w:styleId="WW-EndnoteReference14">
    <w:name w:val="WW-Endnote Reference14"/>
    <w:rsid w:val="00951D5A"/>
    <w:rPr>
      <w:vertAlign w:val="superscript"/>
    </w:rPr>
  </w:style>
  <w:style w:type="character" w:customStyle="1" w:styleId="WW-FootnoteReference15">
    <w:name w:val="WW-Footnote Reference15"/>
    <w:rsid w:val="00951D5A"/>
    <w:rPr>
      <w:vertAlign w:val="superscript"/>
    </w:rPr>
  </w:style>
  <w:style w:type="character" w:customStyle="1" w:styleId="WW-EndnoteReference15">
    <w:name w:val="WW-Endnote Reference15"/>
    <w:rsid w:val="00951D5A"/>
    <w:rPr>
      <w:vertAlign w:val="superscript"/>
    </w:rPr>
  </w:style>
  <w:style w:type="character" w:customStyle="1" w:styleId="WW-FootnoteReference16">
    <w:name w:val="WW-Footnote Reference16"/>
    <w:rsid w:val="00951D5A"/>
    <w:rPr>
      <w:vertAlign w:val="superscript"/>
    </w:rPr>
  </w:style>
  <w:style w:type="character" w:customStyle="1" w:styleId="WW-EndnoteReference16">
    <w:name w:val="WW-Endnote Reference16"/>
    <w:rsid w:val="00951D5A"/>
    <w:rPr>
      <w:vertAlign w:val="superscript"/>
    </w:rPr>
  </w:style>
  <w:style w:type="character" w:customStyle="1" w:styleId="WW-FootnoteReference17">
    <w:name w:val="WW-Footnote Reference17"/>
    <w:rsid w:val="00951D5A"/>
    <w:rPr>
      <w:vertAlign w:val="superscript"/>
    </w:rPr>
  </w:style>
  <w:style w:type="character" w:customStyle="1" w:styleId="WW-EndnoteReference17">
    <w:name w:val="WW-Endnote Reference17"/>
    <w:rsid w:val="00951D5A"/>
    <w:rPr>
      <w:vertAlign w:val="superscript"/>
    </w:rPr>
  </w:style>
  <w:style w:type="character" w:customStyle="1" w:styleId="31">
    <w:name w:val="Παραπομπή υποσημείωσης3"/>
    <w:rsid w:val="00951D5A"/>
    <w:rPr>
      <w:vertAlign w:val="superscript"/>
    </w:rPr>
  </w:style>
  <w:style w:type="character" w:customStyle="1" w:styleId="32">
    <w:name w:val="Παραπομπή σημείωσης τέλους3"/>
    <w:rsid w:val="00951D5A"/>
    <w:rPr>
      <w:vertAlign w:val="superscript"/>
    </w:rPr>
  </w:style>
  <w:style w:type="character" w:customStyle="1" w:styleId="WW-FootnoteReference18">
    <w:name w:val="WW-Footnote Reference18"/>
    <w:rsid w:val="00951D5A"/>
    <w:rPr>
      <w:vertAlign w:val="superscript"/>
    </w:rPr>
  </w:style>
  <w:style w:type="character" w:customStyle="1" w:styleId="WW-EndnoteReference18">
    <w:name w:val="WW-Endnote Reference18"/>
    <w:rsid w:val="00951D5A"/>
    <w:rPr>
      <w:vertAlign w:val="superscript"/>
    </w:rPr>
  </w:style>
  <w:style w:type="character" w:customStyle="1" w:styleId="WW-FootnoteReference19">
    <w:name w:val="WW-Footnote Reference19"/>
    <w:rsid w:val="00951D5A"/>
    <w:rPr>
      <w:vertAlign w:val="superscript"/>
    </w:rPr>
  </w:style>
  <w:style w:type="character" w:customStyle="1" w:styleId="WW-EndnoteReference19">
    <w:name w:val="WW-Endnote Reference19"/>
    <w:rsid w:val="00951D5A"/>
    <w:rPr>
      <w:vertAlign w:val="superscript"/>
    </w:rPr>
  </w:style>
  <w:style w:type="character" w:customStyle="1" w:styleId="WW-FootnoteReference20">
    <w:name w:val="WW-Footnote Reference20"/>
    <w:rsid w:val="00951D5A"/>
    <w:rPr>
      <w:vertAlign w:val="superscript"/>
    </w:rPr>
  </w:style>
  <w:style w:type="character" w:customStyle="1" w:styleId="WW-EndnoteReference20">
    <w:name w:val="WW-Endnote Reference20"/>
    <w:rsid w:val="00951D5A"/>
    <w:rPr>
      <w:vertAlign w:val="superscript"/>
    </w:rPr>
  </w:style>
  <w:style w:type="character" w:customStyle="1" w:styleId="ac">
    <w:name w:val="Σύνδεση ευρετηρίου"/>
    <w:rsid w:val="00951D5A"/>
  </w:style>
  <w:style w:type="character" w:customStyle="1" w:styleId="WW-0">
    <w:name w:val="WW-Παραπομπή υποσημείωσης"/>
    <w:rsid w:val="00951D5A"/>
    <w:rPr>
      <w:vertAlign w:val="superscript"/>
    </w:rPr>
  </w:style>
  <w:style w:type="character" w:customStyle="1" w:styleId="42">
    <w:name w:val="Παραπομπή σημείωσης τέλους4"/>
    <w:rsid w:val="00951D5A"/>
    <w:rPr>
      <w:vertAlign w:val="superscript"/>
    </w:rPr>
  </w:style>
  <w:style w:type="character" w:customStyle="1" w:styleId="Char2">
    <w:name w:val="Κείμενο υποσημείωσης Char"/>
    <w:rsid w:val="00951D5A"/>
    <w:rPr>
      <w:rFonts w:ascii="Calibri" w:hAnsi="Calibri" w:cs="Calibri"/>
      <w:sz w:val="18"/>
      <w:lang w:val="en-IE" w:eastAsia="zh-CN"/>
    </w:rPr>
  </w:style>
  <w:style w:type="character" w:styleId="ad">
    <w:name w:val="footnote reference"/>
    <w:uiPriority w:val="99"/>
    <w:rsid w:val="00951D5A"/>
    <w:rPr>
      <w:vertAlign w:val="superscript"/>
    </w:rPr>
  </w:style>
  <w:style w:type="character" w:styleId="ae">
    <w:name w:val="endnote reference"/>
    <w:rsid w:val="00951D5A"/>
    <w:rPr>
      <w:vertAlign w:val="superscript"/>
    </w:rPr>
  </w:style>
  <w:style w:type="character" w:customStyle="1" w:styleId="WW-FootnoteReference123">
    <w:name w:val="WW-Footnote Reference123"/>
    <w:rsid w:val="00951D5A"/>
    <w:rPr>
      <w:vertAlign w:val="superscript"/>
    </w:rPr>
  </w:style>
  <w:style w:type="paragraph" w:customStyle="1" w:styleId="af">
    <w:name w:val="Επικεφαλίδα"/>
    <w:basedOn w:val="a"/>
    <w:next w:val="af0"/>
    <w:rsid w:val="00951D5A"/>
    <w:pPr>
      <w:keepNext/>
      <w:spacing w:before="240"/>
    </w:pPr>
    <w:rPr>
      <w:rFonts w:ascii="Liberation Sans" w:eastAsia="Microsoft YaHei" w:hAnsi="Liberation Sans" w:cs="Mangal"/>
      <w:sz w:val="28"/>
      <w:szCs w:val="28"/>
    </w:rPr>
  </w:style>
  <w:style w:type="paragraph" w:styleId="af0">
    <w:name w:val="Body Text"/>
    <w:basedOn w:val="a"/>
    <w:link w:val="Char3"/>
    <w:uiPriority w:val="1"/>
    <w:qFormat/>
    <w:rsid w:val="00951D5A"/>
    <w:pPr>
      <w:spacing w:after="240"/>
    </w:pPr>
  </w:style>
  <w:style w:type="paragraph" w:styleId="af1">
    <w:name w:val="List"/>
    <w:basedOn w:val="af0"/>
    <w:rsid w:val="00951D5A"/>
    <w:rPr>
      <w:rFonts w:cs="Mangal"/>
    </w:rPr>
  </w:style>
  <w:style w:type="paragraph" w:customStyle="1" w:styleId="43">
    <w:name w:val="Λεζάντα4"/>
    <w:basedOn w:val="a"/>
    <w:rsid w:val="00951D5A"/>
    <w:pPr>
      <w:suppressLineNumbers/>
      <w:spacing w:before="120"/>
    </w:pPr>
    <w:rPr>
      <w:rFonts w:cs="Mangal"/>
      <w:i/>
      <w:iCs/>
      <w:sz w:val="24"/>
    </w:rPr>
  </w:style>
  <w:style w:type="paragraph" w:customStyle="1" w:styleId="af2">
    <w:name w:val="Ευρετήριο"/>
    <w:basedOn w:val="a"/>
    <w:rsid w:val="00951D5A"/>
    <w:pPr>
      <w:suppressLineNumbers/>
    </w:pPr>
    <w:rPr>
      <w:rFonts w:cs="Mangal"/>
    </w:rPr>
  </w:style>
  <w:style w:type="paragraph" w:customStyle="1" w:styleId="WW-1">
    <w:name w:val="WW-Λεζάντα"/>
    <w:basedOn w:val="a"/>
    <w:rsid w:val="00951D5A"/>
    <w:pPr>
      <w:suppressLineNumbers/>
      <w:spacing w:before="120"/>
    </w:pPr>
    <w:rPr>
      <w:rFonts w:cs="Mangal"/>
      <w:i/>
      <w:iCs/>
      <w:sz w:val="24"/>
    </w:rPr>
  </w:style>
  <w:style w:type="paragraph" w:customStyle="1" w:styleId="WW-Caption">
    <w:name w:val="WW-Caption"/>
    <w:basedOn w:val="a"/>
    <w:rsid w:val="00951D5A"/>
    <w:pPr>
      <w:suppressLineNumbers/>
      <w:spacing w:before="120"/>
    </w:pPr>
    <w:rPr>
      <w:rFonts w:cs="Mangal"/>
      <w:i/>
      <w:iCs/>
      <w:sz w:val="24"/>
    </w:rPr>
  </w:style>
  <w:style w:type="paragraph" w:customStyle="1" w:styleId="WW-Caption1">
    <w:name w:val="WW-Caption1"/>
    <w:basedOn w:val="a"/>
    <w:rsid w:val="00951D5A"/>
    <w:pPr>
      <w:suppressLineNumbers/>
      <w:spacing w:before="120"/>
    </w:pPr>
    <w:rPr>
      <w:rFonts w:cs="Mangal"/>
      <w:i/>
      <w:iCs/>
      <w:sz w:val="24"/>
    </w:rPr>
  </w:style>
  <w:style w:type="paragraph" w:customStyle="1" w:styleId="33">
    <w:name w:val="Λεζάντα3"/>
    <w:basedOn w:val="a"/>
    <w:rsid w:val="00951D5A"/>
    <w:pPr>
      <w:suppressLineNumbers/>
      <w:spacing w:before="120"/>
    </w:pPr>
    <w:rPr>
      <w:rFonts w:cs="Mangal"/>
      <w:i/>
      <w:iCs/>
      <w:sz w:val="24"/>
    </w:rPr>
  </w:style>
  <w:style w:type="paragraph" w:customStyle="1" w:styleId="WW-Caption11">
    <w:name w:val="WW-Caption11"/>
    <w:basedOn w:val="a"/>
    <w:rsid w:val="00951D5A"/>
    <w:pPr>
      <w:suppressLineNumbers/>
      <w:spacing w:before="120"/>
    </w:pPr>
    <w:rPr>
      <w:rFonts w:cs="Mangal"/>
      <w:i/>
      <w:iCs/>
      <w:sz w:val="24"/>
    </w:rPr>
  </w:style>
  <w:style w:type="paragraph" w:customStyle="1" w:styleId="WW-Caption111">
    <w:name w:val="WW-Caption111"/>
    <w:basedOn w:val="a"/>
    <w:rsid w:val="00951D5A"/>
    <w:pPr>
      <w:suppressLineNumbers/>
      <w:spacing w:before="120"/>
    </w:pPr>
    <w:rPr>
      <w:rFonts w:cs="Mangal"/>
      <w:i/>
      <w:iCs/>
      <w:sz w:val="24"/>
    </w:rPr>
  </w:style>
  <w:style w:type="paragraph" w:customStyle="1" w:styleId="WW-Caption1111">
    <w:name w:val="WW-Caption1111"/>
    <w:basedOn w:val="a"/>
    <w:rsid w:val="00951D5A"/>
    <w:pPr>
      <w:suppressLineNumbers/>
      <w:spacing w:before="120"/>
    </w:pPr>
    <w:rPr>
      <w:rFonts w:cs="Mangal"/>
      <w:i/>
      <w:iCs/>
      <w:sz w:val="24"/>
    </w:rPr>
  </w:style>
  <w:style w:type="paragraph" w:customStyle="1" w:styleId="WW-Caption11111">
    <w:name w:val="WW-Caption11111"/>
    <w:basedOn w:val="a"/>
    <w:rsid w:val="00951D5A"/>
    <w:pPr>
      <w:suppressLineNumbers/>
      <w:spacing w:before="120"/>
    </w:pPr>
    <w:rPr>
      <w:rFonts w:cs="Mangal"/>
      <w:i/>
      <w:iCs/>
      <w:sz w:val="24"/>
    </w:rPr>
  </w:style>
  <w:style w:type="paragraph" w:customStyle="1" w:styleId="25">
    <w:name w:val="Λεζάντα2"/>
    <w:basedOn w:val="a"/>
    <w:rsid w:val="00951D5A"/>
    <w:pPr>
      <w:suppressLineNumbers/>
      <w:spacing w:before="120"/>
    </w:pPr>
    <w:rPr>
      <w:rFonts w:cs="Mangal"/>
      <w:i/>
      <w:iCs/>
      <w:sz w:val="24"/>
    </w:rPr>
  </w:style>
  <w:style w:type="paragraph" w:customStyle="1" w:styleId="Caption1">
    <w:name w:val="Caption1"/>
    <w:basedOn w:val="a"/>
    <w:rsid w:val="00951D5A"/>
    <w:pPr>
      <w:suppressLineNumbers/>
      <w:spacing w:before="120"/>
    </w:pPr>
    <w:rPr>
      <w:rFonts w:cs="Mangal"/>
      <w:i/>
      <w:iCs/>
      <w:sz w:val="24"/>
    </w:rPr>
  </w:style>
  <w:style w:type="paragraph" w:customStyle="1" w:styleId="WW-Caption111111">
    <w:name w:val="WW-Caption111111"/>
    <w:basedOn w:val="a"/>
    <w:rsid w:val="00951D5A"/>
    <w:pPr>
      <w:suppressLineNumbers/>
      <w:spacing w:before="120"/>
    </w:pPr>
    <w:rPr>
      <w:rFonts w:cs="Mangal"/>
      <w:i/>
      <w:iCs/>
      <w:sz w:val="24"/>
    </w:rPr>
  </w:style>
  <w:style w:type="paragraph" w:customStyle="1" w:styleId="WW-Caption1111111">
    <w:name w:val="WW-Caption1111111"/>
    <w:basedOn w:val="a"/>
    <w:rsid w:val="00951D5A"/>
    <w:pPr>
      <w:suppressLineNumbers/>
      <w:spacing w:before="120"/>
    </w:pPr>
    <w:rPr>
      <w:rFonts w:cs="Mangal"/>
      <w:i/>
      <w:iCs/>
      <w:sz w:val="24"/>
    </w:rPr>
  </w:style>
  <w:style w:type="paragraph" w:customStyle="1" w:styleId="WW-Caption11111111">
    <w:name w:val="WW-Caption11111111"/>
    <w:basedOn w:val="a"/>
    <w:rsid w:val="00951D5A"/>
    <w:pPr>
      <w:suppressLineNumbers/>
      <w:spacing w:before="120"/>
    </w:pPr>
    <w:rPr>
      <w:rFonts w:cs="Mangal"/>
      <w:i/>
      <w:iCs/>
      <w:sz w:val="24"/>
    </w:rPr>
  </w:style>
  <w:style w:type="paragraph" w:customStyle="1" w:styleId="WW-Caption111111111">
    <w:name w:val="WW-Caption111111111"/>
    <w:basedOn w:val="a"/>
    <w:rsid w:val="00951D5A"/>
    <w:pPr>
      <w:suppressLineNumbers/>
      <w:spacing w:before="120"/>
    </w:pPr>
    <w:rPr>
      <w:rFonts w:cs="Mangal"/>
      <w:i/>
      <w:iCs/>
      <w:sz w:val="24"/>
    </w:rPr>
  </w:style>
  <w:style w:type="paragraph" w:customStyle="1" w:styleId="WW-Caption1111111111">
    <w:name w:val="WW-Caption1111111111"/>
    <w:basedOn w:val="a"/>
    <w:rsid w:val="00951D5A"/>
    <w:pPr>
      <w:suppressLineNumbers/>
      <w:spacing w:before="120"/>
    </w:pPr>
    <w:rPr>
      <w:rFonts w:cs="Mangal"/>
      <w:i/>
      <w:iCs/>
      <w:sz w:val="24"/>
    </w:rPr>
  </w:style>
  <w:style w:type="paragraph" w:customStyle="1" w:styleId="WW-Caption11111111111">
    <w:name w:val="WW-Caption11111111111"/>
    <w:basedOn w:val="a"/>
    <w:rsid w:val="00951D5A"/>
    <w:pPr>
      <w:suppressLineNumbers/>
      <w:spacing w:before="120"/>
    </w:pPr>
    <w:rPr>
      <w:rFonts w:cs="Mangal"/>
      <w:i/>
      <w:iCs/>
      <w:sz w:val="24"/>
    </w:rPr>
  </w:style>
  <w:style w:type="paragraph" w:customStyle="1" w:styleId="WW-Caption111111111111">
    <w:name w:val="WW-Caption111111111111"/>
    <w:basedOn w:val="a"/>
    <w:rsid w:val="00951D5A"/>
    <w:pPr>
      <w:suppressLineNumbers/>
      <w:spacing w:before="120"/>
    </w:pPr>
    <w:rPr>
      <w:rFonts w:cs="Mangal"/>
      <w:i/>
      <w:iCs/>
      <w:sz w:val="24"/>
    </w:rPr>
  </w:style>
  <w:style w:type="paragraph" w:customStyle="1" w:styleId="WW-Caption1111111111111">
    <w:name w:val="WW-Caption1111111111111"/>
    <w:basedOn w:val="a"/>
    <w:rsid w:val="00951D5A"/>
    <w:pPr>
      <w:suppressLineNumbers/>
      <w:spacing w:before="120"/>
    </w:pPr>
    <w:rPr>
      <w:rFonts w:cs="Mangal"/>
      <w:i/>
      <w:iCs/>
      <w:sz w:val="24"/>
    </w:rPr>
  </w:style>
  <w:style w:type="paragraph" w:customStyle="1" w:styleId="WW-Caption11111111111111">
    <w:name w:val="WW-Caption11111111111111"/>
    <w:basedOn w:val="a"/>
    <w:rsid w:val="00951D5A"/>
    <w:pPr>
      <w:suppressLineNumbers/>
      <w:spacing w:before="120"/>
    </w:pPr>
    <w:rPr>
      <w:rFonts w:cs="Mangal"/>
      <w:i/>
      <w:iCs/>
      <w:sz w:val="24"/>
    </w:rPr>
  </w:style>
  <w:style w:type="paragraph" w:customStyle="1" w:styleId="WW-Caption111111111111111">
    <w:name w:val="WW-Caption111111111111111"/>
    <w:basedOn w:val="a"/>
    <w:rsid w:val="00951D5A"/>
    <w:pPr>
      <w:suppressLineNumbers/>
      <w:spacing w:before="120"/>
    </w:pPr>
    <w:rPr>
      <w:rFonts w:cs="Mangal"/>
      <w:i/>
      <w:iCs/>
      <w:sz w:val="24"/>
    </w:rPr>
  </w:style>
  <w:style w:type="paragraph" w:customStyle="1" w:styleId="WW-Caption1111111111111111">
    <w:name w:val="WW-Caption1111111111111111"/>
    <w:basedOn w:val="a"/>
    <w:rsid w:val="00951D5A"/>
    <w:pPr>
      <w:suppressLineNumbers/>
      <w:spacing w:before="120"/>
    </w:pPr>
    <w:rPr>
      <w:rFonts w:cs="Mangal"/>
      <w:i/>
      <w:iCs/>
      <w:sz w:val="24"/>
    </w:rPr>
  </w:style>
  <w:style w:type="paragraph" w:customStyle="1" w:styleId="15">
    <w:name w:val="Λεζάντα1"/>
    <w:basedOn w:val="a"/>
    <w:rsid w:val="00951D5A"/>
    <w:pPr>
      <w:suppressLineNumbers/>
      <w:spacing w:before="120"/>
    </w:pPr>
    <w:rPr>
      <w:rFonts w:cs="Mangal"/>
      <w:i/>
      <w:iCs/>
      <w:sz w:val="24"/>
    </w:rPr>
  </w:style>
  <w:style w:type="paragraph" w:customStyle="1" w:styleId="WW-Caption11111111111111111">
    <w:name w:val="WW-Caption11111111111111111"/>
    <w:basedOn w:val="a"/>
    <w:rsid w:val="00951D5A"/>
    <w:pPr>
      <w:suppressLineNumbers/>
      <w:spacing w:before="120"/>
    </w:pPr>
    <w:rPr>
      <w:rFonts w:cs="Mangal"/>
      <w:i/>
      <w:iCs/>
      <w:sz w:val="24"/>
    </w:rPr>
  </w:style>
  <w:style w:type="paragraph" w:customStyle="1" w:styleId="WW-Caption111111111111111111">
    <w:name w:val="WW-Caption111111111111111111"/>
    <w:basedOn w:val="a"/>
    <w:rsid w:val="00951D5A"/>
    <w:pPr>
      <w:suppressLineNumbers/>
      <w:spacing w:before="120"/>
    </w:pPr>
    <w:rPr>
      <w:rFonts w:cs="Mangal"/>
      <w:i/>
      <w:iCs/>
      <w:sz w:val="24"/>
    </w:rPr>
  </w:style>
  <w:style w:type="paragraph" w:customStyle="1" w:styleId="WW-Caption1111111111111111111">
    <w:name w:val="WW-Caption1111111111111111111"/>
    <w:basedOn w:val="a"/>
    <w:rsid w:val="00951D5A"/>
    <w:pPr>
      <w:suppressLineNumbers/>
      <w:spacing w:before="120"/>
    </w:pPr>
    <w:rPr>
      <w:rFonts w:cs="Mangal"/>
      <w:i/>
      <w:iCs/>
      <w:sz w:val="24"/>
    </w:rPr>
  </w:style>
  <w:style w:type="paragraph" w:customStyle="1" w:styleId="WW-Caption11111111111111111111">
    <w:name w:val="WW-Caption11111111111111111111"/>
    <w:basedOn w:val="a"/>
    <w:rsid w:val="00951D5A"/>
    <w:pPr>
      <w:suppressLineNumbers/>
      <w:spacing w:before="120"/>
    </w:pPr>
    <w:rPr>
      <w:rFonts w:cs="Mangal"/>
      <w:i/>
      <w:iCs/>
      <w:sz w:val="24"/>
    </w:rPr>
  </w:style>
  <w:style w:type="paragraph" w:customStyle="1" w:styleId="Bullet">
    <w:name w:val="Bullet"/>
    <w:basedOn w:val="a"/>
    <w:rsid w:val="00951D5A"/>
    <w:pPr>
      <w:numPr>
        <w:numId w:val="4"/>
      </w:numPr>
      <w:spacing w:after="100"/>
    </w:pPr>
    <w:rPr>
      <w:rFonts w:eastAsia="MS Mincho"/>
      <w:lang w:val="en-US" w:eastAsia="ja-JP"/>
    </w:rPr>
  </w:style>
  <w:style w:type="paragraph" w:customStyle="1" w:styleId="16">
    <w:name w:val="Ημερομηνία1"/>
    <w:basedOn w:val="a"/>
    <w:next w:val="a"/>
    <w:rsid w:val="00951D5A"/>
    <w:pPr>
      <w:spacing w:after="100"/>
    </w:pPr>
    <w:rPr>
      <w:rFonts w:eastAsia="MS Mincho"/>
      <w:lang w:val="en-US" w:eastAsia="ja-JP"/>
    </w:rPr>
  </w:style>
  <w:style w:type="paragraph" w:customStyle="1" w:styleId="DocTitle">
    <w:name w:val="Doc Title"/>
    <w:basedOn w:val="1"/>
    <w:rsid w:val="00951D5A"/>
  </w:style>
  <w:style w:type="paragraph" w:customStyle="1" w:styleId="inserttext">
    <w:name w:val="insert text"/>
    <w:basedOn w:val="a"/>
    <w:rsid w:val="00951D5A"/>
    <w:pPr>
      <w:spacing w:after="100"/>
      <w:ind w:left="794"/>
    </w:pPr>
    <w:rPr>
      <w:rFonts w:eastAsia="MS Mincho"/>
      <w:lang w:val="en-US" w:eastAsia="ja-JP"/>
    </w:rPr>
  </w:style>
  <w:style w:type="paragraph" w:styleId="af3">
    <w:name w:val="footer"/>
    <w:basedOn w:val="a"/>
    <w:link w:val="Char4"/>
    <w:rsid w:val="00951D5A"/>
    <w:pPr>
      <w:spacing w:after="100"/>
    </w:pPr>
    <w:rPr>
      <w:rFonts w:eastAsia="MS Mincho"/>
      <w:lang w:val="en-US" w:eastAsia="ja-JP"/>
    </w:rPr>
  </w:style>
  <w:style w:type="paragraph" w:styleId="af4">
    <w:name w:val="header"/>
    <w:basedOn w:val="a"/>
    <w:link w:val="Char5"/>
    <w:rsid w:val="00951D5A"/>
  </w:style>
  <w:style w:type="paragraph" w:customStyle="1" w:styleId="26">
    <w:name w:val="Κείμενο πλαισίου2"/>
    <w:basedOn w:val="a"/>
    <w:rsid w:val="00951D5A"/>
    <w:rPr>
      <w:rFonts w:ascii="Tahoma" w:hAnsi="Tahoma" w:cs="Tahoma"/>
      <w:sz w:val="16"/>
      <w:szCs w:val="16"/>
    </w:rPr>
  </w:style>
  <w:style w:type="paragraph" w:customStyle="1" w:styleId="27">
    <w:name w:val="Κείμενο σχολίου2"/>
    <w:basedOn w:val="a"/>
    <w:rsid w:val="00951D5A"/>
    <w:rPr>
      <w:sz w:val="20"/>
      <w:szCs w:val="20"/>
    </w:rPr>
  </w:style>
  <w:style w:type="paragraph" w:customStyle="1" w:styleId="28">
    <w:name w:val="Θέμα σχολίου2"/>
    <w:basedOn w:val="27"/>
    <w:next w:val="27"/>
    <w:rsid w:val="00951D5A"/>
    <w:rPr>
      <w:b/>
      <w:bCs/>
    </w:rPr>
  </w:style>
  <w:style w:type="paragraph" w:customStyle="1" w:styleId="29">
    <w:name w:val="Αναθεώρηση2"/>
    <w:rsid w:val="00951D5A"/>
    <w:pPr>
      <w:suppressAutoHyphens/>
    </w:pPr>
    <w:rPr>
      <w:sz w:val="24"/>
      <w:szCs w:val="24"/>
      <w:lang w:val="en-GB" w:eastAsia="ar-SA"/>
    </w:rPr>
  </w:style>
  <w:style w:type="paragraph" w:customStyle="1" w:styleId="western">
    <w:name w:val="western"/>
    <w:basedOn w:val="a"/>
    <w:rsid w:val="00951D5A"/>
    <w:pPr>
      <w:spacing w:before="280" w:after="200"/>
    </w:pPr>
    <w:rPr>
      <w:rFonts w:ascii="Arial Unicode MS" w:eastAsia="Arial Unicode MS" w:hAnsi="Arial Unicode MS" w:cs="Arial Unicode MS"/>
    </w:rPr>
  </w:style>
  <w:style w:type="paragraph" w:customStyle="1" w:styleId="17">
    <w:name w:val="Παράγραφος λίστας1"/>
    <w:basedOn w:val="a"/>
    <w:rsid w:val="00951D5A"/>
    <w:pPr>
      <w:spacing w:after="200"/>
      <w:ind w:left="720"/>
    </w:pPr>
  </w:style>
  <w:style w:type="paragraph" w:styleId="af5">
    <w:name w:val="footnote text"/>
    <w:basedOn w:val="a"/>
    <w:link w:val="Char10"/>
    <w:rsid w:val="00951D5A"/>
    <w:pPr>
      <w:spacing w:after="0"/>
      <w:ind w:left="425" w:hanging="425"/>
    </w:pPr>
    <w:rPr>
      <w:sz w:val="18"/>
      <w:szCs w:val="20"/>
      <w:lang w:val="en-IE"/>
    </w:rPr>
  </w:style>
  <w:style w:type="paragraph" w:styleId="18">
    <w:name w:val="toc 1"/>
    <w:basedOn w:val="a"/>
    <w:next w:val="a"/>
    <w:uiPriority w:val="39"/>
    <w:qFormat/>
    <w:rsid w:val="00951D5A"/>
    <w:pPr>
      <w:spacing w:before="120"/>
      <w:jc w:val="left"/>
    </w:pPr>
    <w:rPr>
      <w:b/>
      <w:bCs/>
      <w:caps/>
      <w:sz w:val="20"/>
      <w:szCs w:val="20"/>
    </w:rPr>
  </w:style>
  <w:style w:type="paragraph" w:styleId="2a">
    <w:name w:val="toc 2"/>
    <w:basedOn w:val="a"/>
    <w:next w:val="a"/>
    <w:uiPriority w:val="39"/>
    <w:qFormat/>
    <w:rsid w:val="00951D5A"/>
    <w:pPr>
      <w:spacing w:after="0"/>
      <w:ind w:left="220"/>
      <w:jc w:val="left"/>
    </w:pPr>
    <w:rPr>
      <w:smallCaps/>
      <w:sz w:val="20"/>
      <w:szCs w:val="20"/>
    </w:rPr>
  </w:style>
  <w:style w:type="paragraph" w:styleId="34">
    <w:name w:val="toc 3"/>
    <w:basedOn w:val="a"/>
    <w:next w:val="a"/>
    <w:uiPriority w:val="39"/>
    <w:qFormat/>
    <w:rsid w:val="00951D5A"/>
    <w:pPr>
      <w:spacing w:after="0"/>
      <w:ind w:left="440"/>
      <w:jc w:val="left"/>
    </w:pPr>
    <w:rPr>
      <w:i/>
      <w:iCs/>
      <w:sz w:val="20"/>
      <w:szCs w:val="20"/>
    </w:rPr>
  </w:style>
  <w:style w:type="paragraph" w:styleId="44">
    <w:name w:val="toc 4"/>
    <w:basedOn w:val="a"/>
    <w:next w:val="a"/>
    <w:uiPriority w:val="39"/>
    <w:qFormat/>
    <w:rsid w:val="00951D5A"/>
    <w:pPr>
      <w:spacing w:after="0"/>
      <w:ind w:left="660"/>
      <w:jc w:val="left"/>
    </w:pPr>
    <w:rPr>
      <w:sz w:val="18"/>
      <w:szCs w:val="18"/>
    </w:rPr>
  </w:style>
  <w:style w:type="paragraph" w:styleId="51">
    <w:name w:val="toc 5"/>
    <w:basedOn w:val="a"/>
    <w:next w:val="a"/>
    <w:uiPriority w:val="1"/>
    <w:qFormat/>
    <w:rsid w:val="00951D5A"/>
    <w:pPr>
      <w:spacing w:after="0"/>
      <w:ind w:left="880"/>
      <w:jc w:val="left"/>
    </w:pPr>
    <w:rPr>
      <w:sz w:val="18"/>
      <w:szCs w:val="18"/>
    </w:rPr>
  </w:style>
  <w:style w:type="paragraph" w:styleId="6">
    <w:name w:val="toc 6"/>
    <w:basedOn w:val="a"/>
    <w:next w:val="a"/>
    <w:uiPriority w:val="39"/>
    <w:rsid w:val="00951D5A"/>
    <w:pPr>
      <w:spacing w:after="0"/>
      <w:ind w:left="1100"/>
      <w:jc w:val="left"/>
    </w:pPr>
    <w:rPr>
      <w:sz w:val="18"/>
      <w:szCs w:val="18"/>
    </w:rPr>
  </w:style>
  <w:style w:type="paragraph" w:styleId="7">
    <w:name w:val="toc 7"/>
    <w:basedOn w:val="a"/>
    <w:next w:val="a"/>
    <w:uiPriority w:val="39"/>
    <w:rsid w:val="00951D5A"/>
    <w:pPr>
      <w:spacing w:after="0"/>
      <w:ind w:left="1320"/>
      <w:jc w:val="left"/>
    </w:pPr>
    <w:rPr>
      <w:sz w:val="18"/>
      <w:szCs w:val="18"/>
    </w:rPr>
  </w:style>
  <w:style w:type="paragraph" w:styleId="8">
    <w:name w:val="toc 8"/>
    <w:basedOn w:val="a"/>
    <w:next w:val="a"/>
    <w:uiPriority w:val="39"/>
    <w:rsid w:val="00951D5A"/>
    <w:pPr>
      <w:spacing w:after="0"/>
      <w:ind w:left="1540"/>
      <w:jc w:val="left"/>
    </w:pPr>
    <w:rPr>
      <w:sz w:val="18"/>
      <w:szCs w:val="18"/>
    </w:rPr>
  </w:style>
  <w:style w:type="paragraph" w:styleId="9">
    <w:name w:val="toc 9"/>
    <w:basedOn w:val="a"/>
    <w:next w:val="a"/>
    <w:uiPriority w:val="39"/>
    <w:rsid w:val="00951D5A"/>
    <w:pPr>
      <w:spacing w:after="0"/>
      <w:ind w:left="1760"/>
      <w:jc w:val="left"/>
    </w:pPr>
    <w:rPr>
      <w:sz w:val="18"/>
      <w:szCs w:val="18"/>
    </w:rPr>
  </w:style>
  <w:style w:type="paragraph" w:customStyle="1" w:styleId="Style1">
    <w:name w:val="Style1"/>
    <w:basedOn w:val="DocTitle"/>
    <w:rsid w:val="00951D5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951D5A"/>
    <w:rPr>
      <w:rFonts w:ascii="Calibri" w:hAnsi="Calibri" w:cs="Calibri"/>
      <w:lang w:val="el-GR"/>
    </w:rPr>
  </w:style>
  <w:style w:type="paragraph" w:styleId="af6">
    <w:name w:val="endnote text"/>
    <w:basedOn w:val="a"/>
    <w:link w:val="Char6"/>
    <w:rsid w:val="00951D5A"/>
    <w:rPr>
      <w:sz w:val="20"/>
      <w:szCs w:val="20"/>
    </w:rPr>
  </w:style>
  <w:style w:type="paragraph" w:customStyle="1" w:styleId="Default">
    <w:name w:val="Default"/>
    <w:rsid w:val="00951D5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951D5A"/>
  </w:style>
  <w:style w:type="paragraph" w:styleId="af8">
    <w:name w:val="Body Text Indent"/>
    <w:basedOn w:val="a"/>
    <w:link w:val="Char7"/>
    <w:rsid w:val="00951D5A"/>
    <w:pPr>
      <w:ind w:firstLine="1134"/>
    </w:pPr>
    <w:rPr>
      <w:rFonts w:ascii="Arial" w:hAnsi="Arial" w:cs="Arial"/>
    </w:rPr>
  </w:style>
  <w:style w:type="paragraph" w:customStyle="1" w:styleId="normalwithoutspacing">
    <w:name w:val="normal_without_spacing"/>
    <w:basedOn w:val="a"/>
    <w:rsid w:val="00951D5A"/>
    <w:pPr>
      <w:spacing w:after="60"/>
    </w:pPr>
    <w:rPr>
      <w:lang w:val="el-GR"/>
    </w:rPr>
  </w:style>
  <w:style w:type="paragraph" w:customStyle="1" w:styleId="foothanging">
    <w:name w:val="foot_hanging"/>
    <w:basedOn w:val="af5"/>
    <w:rsid w:val="00951D5A"/>
    <w:pPr>
      <w:ind w:left="426" w:hanging="426"/>
    </w:pPr>
    <w:rPr>
      <w:szCs w:val="18"/>
    </w:rPr>
  </w:style>
  <w:style w:type="paragraph" w:customStyle="1" w:styleId="-HTML2">
    <w:name w:val="Προ-διαμορφωμένο HTML2"/>
    <w:basedOn w:val="a"/>
    <w:rsid w:val="0095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951D5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951D5A"/>
    <w:pPr>
      <w:suppressAutoHyphens w:val="0"/>
      <w:spacing w:line="312" w:lineRule="auto"/>
      <w:ind w:left="283"/>
    </w:pPr>
    <w:rPr>
      <w:rFonts w:cs="Times New Roman"/>
      <w:sz w:val="16"/>
      <w:szCs w:val="16"/>
    </w:rPr>
  </w:style>
  <w:style w:type="paragraph" w:customStyle="1" w:styleId="19">
    <w:name w:val="Χωρίς διάστιχο1"/>
    <w:rsid w:val="00951D5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951D5A"/>
    <w:pPr>
      <w:suppressLineNumbers/>
    </w:pPr>
  </w:style>
  <w:style w:type="paragraph" w:customStyle="1" w:styleId="afa">
    <w:name w:val="Επικεφαλίδα πίνακα"/>
    <w:basedOn w:val="af9"/>
    <w:rsid w:val="00951D5A"/>
    <w:pPr>
      <w:jc w:val="center"/>
    </w:pPr>
    <w:rPr>
      <w:b/>
      <w:bCs/>
    </w:rPr>
  </w:style>
  <w:style w:type="paragraph" w:customStyle="1" w:styleId="footers">
    <w:name w:val="footers"/>
    <w:basedOn w:val="foothanging"/>
    <w:rsid w:val="00951D5A"/>
  </w:style>
  <w:style w:type="paragraph" w:customStyle="1" w:styleId="Standard">
    <w:name w:val="Standard"/>
    <w:rsid w:val="00951D5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951D5A"/>
    <w:pPr>
      <w:spacing w:after="120"/>
    </w:pPr>
  </w:style>
  <w:style w:type="paragraph" w:customStyle="1" w:styleId="Footnote">
    <w:name w:val="Footnote"/>
    <w:basedOn w:val="Standard"/>
    <w:rsid w:val="00951D5A"/>
    <w:pPr>
      <w:suppressLineNumbers/>
      <w:ind w:left="283" w:hanging="283"/>
    </w:pPr>
    <w:rPr>
      <w:sz w:val="20"/>
      <w:szCs w:val="20"/>
    </w:rPr>
  </w:style>
  <w:style w:type="paragraph" w:customStyle="1" w:styleId="311">
    <w:name w:val="Σώμα κείμενου 31"/>
    <w:basedOn w:val="a"/>
    <w:rsid w:val="00951D5A"/>
    <w:rPr>
      <w:sz w:val="16"/>
      <w:szCs w:val="16"/>
    </w:rPr>
  </w:style>
  <w:style w:type="paragraph" w:customStyle="1" w:styleId="fooot">
    <w:name w:val="fooot"/>
    <w:basedOn w:val="footers"/>
    <w:rsid w:val="00951D5A"/>
  </w:style>
  <w:style w:type="paragraph" w:customStyle="1" w:styleId="1a">
    <w:name w:val="Κείμενο πλαισίου1"/>
    <w:basedOn w:val="a"/>
    <w:rsid w:val="00951D5A"/>
    <w:pPr>
      <w:spacing w:after="0"/>
    </w:pPr>
    <w:rPr>
      <w:rFonts w:ascii="Tahoma" w:hAnsi="Tahoma" w:cs="Tahoma"/>
      <w:sz w:val="16"/>
      <w:szCs w:val="16"/>
    </w:rPr>
  </w:style>
  <w:style w:type="paragraph" w:customStyle="1" w:styleId="1b">
    <w:name w:val="Κείμενο σχολίου1"/>
    <w:basedOn w:val="a"/>
    <w:rsid w:val="00951D5A"/>
    <w:rPr>
      <w:sz w:val="20"/>
      <w:szCs w:val="20"/>
    </w:rPr>
  </w:style>
  <w:style w:type="paragraph" w:customStyle="1" w:styleId="1c">
    <w:name w:val="Θέμα σχολίου1"/>
    <w:basedOn w:val="1b"/>
    <w:next w:val="1b"/>
    <w:rsid w:val="00951D5A"/>
    <w:rPr>
      <w:b/>
      <w:bCs/>
    </w:rPr>
  </w:style>
  <w:style w:type="paragraph" w:customStyle="1" w:styleId="-HTML1">
    <w:name w:val="Προ-διαμορφωμένο HTML1"/>
    <w:basedOn w:val="a"/>
    <w:rsid w:val="0095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951D5A"/>
    <w:pPr>
      <w:suppressAutoHyphens/>
    </w:pPr>
    <w:rPr>
      <w:rFonts w:ascii="Calibri" w:hAnsi="Calibri" w:cs="Calibri"/>
      <w:sz w:val="22"/>
      <w:szCs w:val="24"/>
      <w:lang w:val="en-GB" w:eastAsia="ar-SA"/>
    </w:rPr>
  </w:style>
  <w:style w:type="paragraph" w:customStyle="1" w:styleId="21">
    <w:name w:val="Λίστα με κουκκίδες 21"/>
    <w:basedOn w:val="a"/>
    <w:rsid w:val="00951D5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951D5A"/>
    <w:pPr>
      <w:tabs>
        <w:tab w:val="right" w:leader="dot" w:pos="7091"/>
      </w:tabs>
      <w:ind w:left="2547"/>
    </w:pPr>
  </w:style>
  <w:style w:type="paragraph" w:customStyle="1" w:styleId="afb">
    <w:name w:val="Οριζόντια γραμμή"/>
    <w:basedOn w:val="a"/>
    <w:next w:val="af0"/>
    <w:rsid w:val="00951D5A"/>
    <w:pPr>
      <w:suppressLineNumbers/>
      <w:spacing w:after="283"/>
    </w:pPr>
    <w:rPr>
      <w:sz w:val="12"/>
      <w:szCs w:val="12"/>
    </w:rPr>
  </w:style>
  <w:style w:type="paragraph" w:customStyle="1" w:styleId="210">
    <w:name w:val="Σώμα κείμενου 21"/>
    <w:basedOn w:val="a"/>
    <w:rsid w:val="00951D5A"/>
    <w:pPr>
      <w:overflowPunct w:val="0"/>
      <w:autoSpaceDE w:val="0"/>
      <w:spacing w:after="0"/>
      <w:textAlignment w:val="baseline"/>
    </w:pPr>
    <w:rPr>
      <w:rFonts w:ascii="Arial" w:hAnsi="Arial" w:cs="Arial"/>
      <w:szCs w:val="20"/>
      <w:lang w:val="el-GR"/>
    </w:rPr>
  </w:style>
  <w:style w:type="paragraph" w:customStyle="1" w:styleId="para-1">
    <w:name w:val="para-1"/>
    <w:basedOn w:val="a"/>
    <w:rsid w:val="00951D5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951D5A"/>
    <w:pPr>
      <w:tabs>
        <w:tab w:val="right" w:leader="dot" w:pos="7091"/>
      </w:tabs>
      <w:ind w:left="2547"/>
    </w:pPr>
  </w:style>
  <w:style w:type="paragraph" w:styleId="afc">
    <w:name w:val="Balloon Text"/>
    <w:basedOn w:val="a"/>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2"/>
    <w:uiPriority w:val="99"/>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1Char">
    <w:name w:val="Επικεφαλίδα 1 Char"/>
    <w:basedOn w:val="a0"/>
    <w:link w:val="1"/>
    <w:uiPriority w:val="9"/>
    <w:rsid w:val="00EB3B7A"/>
    <w:rPr>
      <w:rFonts w:ascii="Arial" w:hAnsi="Arial" w:cs="Arial"/>
      <w:b/>
      <w:bCs/>
      <w:color w:val="333399"/>
      <w:sz w:val="28"/>
      <w:szCs w:val="32"/>
      <w:lang w:val="en-US" w:eastAsia="ar-SA"/>
    </w:rPr>
  </w:style>
  <w:style w:type="table" w:customStyle="1" w:styleId="TableNormal">
    <w:name w:val="Table Normal"/>
    <w:uiPriority w:val="2"/>
    <w:semiHidden/>
    <w:unhideWhenUsed/>
    <w:qFormat/>
    <w:rsid w:val="00EB3B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har3">
    <w:name w:val="Σώμα κειμένου Char"/>
    <w:basedOn w:val="a0"/>
    <w:link w:val="af0"/>
    <w:uiPriority w:val="1"/>
    <w:rsid w:val="00EB3B7A"/>
    <w:rPr>
      <w:rFonts w:ascii="Calibri" w:hAnsi="Calibri" w:cs="Calibri"/>
      <w:sz w:val="22"/>
      <w:szCs w:val="24"/>
      <w:lang w:val="en-GB" w:eastAsia="ar-SA"/>
    </w:rPr>
  </w:style>
  <w:style w:type="paragraph" w:customStyle="1" w:styleId="TableParagraph">
    <w:name w:val="Table Paragraph"/>
    <w:basedOn w:val="a"/>
    <w:uiPriority w:val="1"/>
    <w:qFormat/>
    <w:rsid w:val="00EB3B7A"/>
    <w:pPr>
      <w:widowControl w:val="0"/>
      <w:suppressAutoHyphens w:val="0"/>
      <w:autoSpaceDE w:val="0"/>
      <w:autoSpaceDN w:val="0"/>
      <w:spacing w:after="0"/>
      <w:jc w:val="left"/>
    </w:pPr>
    <w:rPr>
      <w:rFonts w:ascii="Cambria" w:eastAsia="Cambria" w:hAnsi="Cambria" w:cs="Cambria"/>
      <w:szCs w:val="22"/>
      <w:lang w:val="el-GR" w:eastAsia="en-US"/>
    </w:rPr>
  </w:style>
  <w:style w:type="character" w:styleId="aff2">
    <w:name w:val="Unresolved Mention"/>
    <w:basedOn w:val="a0"/>
    <w:uiPriority w:val="99"/>
    <w:semiHidden/>
    <w:unhideWhenUsed/>
    <w:rsid w:val="00FB68C1"/>
    <w:rPr>
      <w:color w:val="605E5C"/>
      <w:shd w:val="clear" w:color="auto" w:fill="E1DFDD"/>
    </w:rPr>
  </w:style>
  <w:style w:type="character" w:customStyle="1" w:styleId="3Char">
    <w:name w:val="Επικεφαλίδα 3 Char"/>
    <w:basedOn w:val="a0"/>
    <w:link w:val="3"/>
    <w:uiPriority w:val="9"/>
    <w:rsid w:val="00666389"/>
    <w:rPr>
      <w:rFonts w:ascii="Arial" w:hAnsi="Arial"/>
      <w:b/>
      <w:bCs/>
      <w:sz w:val="22"/>
      <w:szCs w:val="26"/>
      <w:lang w:val="en-GB" w:eastAsia="ar-SA"/>
    </w:rPr>
  </w:style>
  <w:style w:type="character" w:customStyle="1" w:styleId="4Char">
    <w:name w:val="Επικεφαλίδα 4 Char"/>
    <w:basedOn w:val="a0"/>
    <w:link w:val="4"/>
    <w:uiPriority w:val="9"/>
    <w:rsid w:val="00666389"/>
    <w:rPr>
      <w:rFonts w:ascii="Arial" w:hAnsi="Arial"/>
      <w:b/>
      <w:bCs/>
      <w:sz w:val="22"/>
      <w:szCs w:val="28"/>
      <w:lang w:val="en-GB" w:eastAsia="ar-SA"/>
    </w:rPr>
  </w:style>
  <w:style w:type="character" w:customStyle="1" w:styleId="5Char">
    <w:name w:val="Επικεφαλίδα 5 Char"/>
    <w:basedOn w:val="a0"/>
    <w:link w:val="5"/>
    <w:uiPriority w:val="9"/>
    <w:rsid w:val="00666389"/>
    <w:rPr>
      <w:rFonts w:ascii="Lucida Sans" w:hAnsi="Lucida Sans" w:cs="Lucida Sans"/>
      <w:b/>
      <w:sz w:val="22"/>
      <w:lang w:val="en-US" w:eastAsia="ar-SA"/>
    </w:rPr>
  </w:style>
  <w:style w:type="character" w:customStyle="1" w:styleId="Char4">
    <w:name w:val="Υποσέλιδο Char"/>
    <w:basedOn w:val="a0"/>
    <w:link w:val="af3"/>
    <w:rsid w:val="00666389"/>
    <w:rPr>
      <w:rFonts w:ascii="Calibri" w:eastAsia="MS Mincho" w:hAnsi="Calibri" w:cs="Calibri"/>
      <w:sz w:val="22"/>
      <w:szCs w:val="24"/>
      <w:lang w:val="en-US" w:eastAsia="ja-JP"/>
    </w:rPr>
  </w:style>
  <w:style w:type="character" w:customStyle="1" w:styleId="Char5">
    <w:name w:val="Κεφαλίδα Char"/>
    <w:basedOn w:val="a0"/>
    <w:link w:val="af4"/>
    <w:rsid w:val="00666389"/>
    <w:rPr>
      <w:rFonts w:ascii="Calibri" w:hAnsi="Calibri" w:cs="Calibri"/>
      <w:sz w:val="22"/>
      <w:szCs w:val="24"/>
      <w:lang w:val="en-GB" w:eastAsia="ar-SA"/>
    </w:rPr>
  </w:style>
  <w:style w:type="character" w:customStyle="1" w:styleId="Char10">
    <w:name w:val="Κείμενο υποσημείωσης Char1"/>
    <w:basedOn w:val="a0"/>
    <w:link w:val="af5"/>
    <w:rsid w:val="00666389"/>
    <w:rPr>
      <w:rFonts w:ascii="Calibri" w:hAnsi="Calibri" w:cs="Calibri"/>
      <w:sz w:val="18"/>
      <w:lang w:val="en-IE" w:eastAsia="ar-SA"/>
    </w:rPr>
  </w:style>
  <w:style w:type="character" w:customStyle="1" w:styleId="Char7">
    <w:name w:val="Σώμα κείμενου με εσοχή Char"/>
    <w:basedOn w:val="a0"/>
    <w:link w:val="af8"/>
    <w:rsid w:val="00666389"/>
    <w:rPr>
      <w:rFonts w:ascii="Arial" w:hAnsi="Arial" w:cs="Arial"/>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1201">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51626145">
      <w:bodyDiv w:val="1"/>
      <w:marLeft w:val="0"/>
      <w:marRight w:val="0"/>
      <w:marTop w:val="0"/>
      <w:marBottom w:val="0"/>
      <w:divBdr>
        <w:top w:val="none" w:sz="0" w:space="0" w:color="auto"/>
        <w:left w:val="none" w:sz="0" w:space="0" w:color="auto"/>
        <w:bottom w:val="none" w:sz="0" w:space="0" w:color="auto"/>
        <w:right w:val="none" w:sz="0" w:space="0" w:color="auto"/>
      </w:divBdr>
    </w:div>
    <w:div w:id="1299217537">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23208329">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44992583">
      <w:bodyDiv w:val="1"/>
      <w:marLeft w:val="0"/>
      <w:marRight w:val="0"/>
      <w:marTop w:val="0"/>
      <w:marBottom w:val="0"/>
      <w:divBdr>
        <w:top w:val="none" w:sz="0" w:space="0" w:color="auto"/>
        <w:left w:val="none" w:sz="0" w:space="0" w:color="auto"/>
        <w:bottom w:val="none" w:sz="0" w:space="0" w:color="auto"/>
        <w:right w:val="none" w:sz="0" w:space="0" w:color="auto"/>
      </w:divBdr>
    </w:div>
    <w:div w:id="197252055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1996687137">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http://www.hsppa.g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crete.gov.gr" TargetMode="External"/><Relationship Id="rId17" Type="http://schemas.openxmlformats.org/officeDocument/2006/relationships/hyperlink" Target="mailto:epanorthotika@eaadhsy.gr"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n4412fulltextlinks.html" TargetMode="External"/><Relationship Id="rId29" Type="http://schemas.openxmlformats.org/officeDocument/2006/relationships/hyperlink" Target="https://espdint.eprocurement.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prosarthmaA_index.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rete.gov.gr" TargetMode="External"/><Relationship Id="rId23" Type="http://schemas.openxmlformats.org/officeDocument/2006/relationships/hyperlink" Target="http://www.eaadhsy.gr/n4412/n4412fulltextlinks.html" TargetMode="External"/><Relationship Id="rId28" Type="http://schemas.openxmlformats.org/officeDocument/2006/relationships/footer" Target="footer2.xml"/><Relationship Id="rId10" Type="http://schemas.openxmlformats.org/officeDocument/2006/relationships/hyperlink" Target="http://www.crete.gov.gr" TargetMode="External"/><Relationship Id="rId19" Type="http://schemas.openxmlformats.org/officeDocument/2006/relationships/hyperlink" Target="http://www.eaadhsy.gr/n4412/n4412fulltextlinks.html"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elkyr@crete.gov.gr" TargetMode="External"/><Relationship Id="rId14" Type="http://schemas.openxmlformats.org/officeDocument/2006/relationships/hyperlink" Target="http://et.diavgeia.gov.gr/" TargetMode="External"/><Relationship Id="rId22" Type="http://schemas.openxmlformats.org/officeDocument/2006/relationships/hyperlink" Target="http://www.eaadhsy.gr/n4412/art79a" TargetMode="External"/><Relationship Id="rId27" Type="http://schemas.openxmlformats.org/officeDocument/2006/relationships/footer" Target="footer1.xml"/><Relationship Id="rId30" Type="http://schemas.openxmlformats.org/officeDocument/2006/relationships/hyperlink" Target="http://www.promitheus.gov.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82</Pages>
  <Words>35969</Words>
  <Characters>194236</Characters>
  <Application>Microsoft Office Word</Application>
  <DocSecurity>0</DocSecurity>
  <Lines>1618</Lines>
  <Paragraphs>459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229746</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Ελένη Κυριακάκη</cp:lastModifiedBy>
  <cp:revision>41</cp:revision>
  <cp:lastPrinted>2024-01-04T11:03:00Z</cp:lastPrinted>
  <dcterms:created xsi:type="dcterms:W3CDTF">2023-11-13T18:44:00Z</dcterms:created>
  <dcterms:modified xsi:type="dcterms:W3CDTF">2024-01-04T13:26:00Z</dcterms:modified>
</cp:coreProperties>
</file>