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0863" w14:textId="77777777" w:rsidR="00493973" w:rsidRDefault="00493973" w:rsidP="00493973">
      <w:pPr>
        <w:spacing w:line="360" w:lineRule="auto"/>
        <w:rPr>
          <w:rFonts w:ascii="Tahoma" w:hAnsi="Tahoma" w:cs="Tahoma"/>
          <w:sz w:val="18"/>
          <w:szCs w:val="18"/>
          <w:lang w:val="el-GR"/>
        </w:rPr>
      </w:pPr>
    </w:p>
    <w:p w14:paraId="299AB0D5" w14:textId="77777777" w:rsidR="00493973" w:rsidRDefault="00493973" w:rsidP="00493973">
      <w:pPr>
        <w:pStyle w:val="2"/>
      </w:pPr>
      <w:r>
        <w:t xml:space="preserve">ΠΑΡΑΡΤΗΜΑ ΙV – Υπόδειγμα Οικονομικής Προσφοράς </w:t>
      </w:r>
    </w:p>
    <w:p w14:paraId="2E7EA050" w14:textId="77777777" w:rsidR="00493973" w:rsidRPr="00EE2E25" w:rsidRDefault="00493973" w:rsidP="00493973">
      <w:pPr>
        <w:ind w:left="4920" w:hanging="4920"/>
        <w:jc w:val="right"/>
        <w:rPr>
          <w:rFonts w:ascii="Tahoma" w:hAnsi="Tahoma" w:cs="Tahoma"/>
          <w:color w:val="FF0000"/>
          <w:sz w:val="20"/>
          <w:szCs w:val="20"/>
          <w:lang w:val="el-GR"/>
        </w:rPr>
      </w:pPr>
      <w:r w:rsidRPr="00EE2E25">
        <w:rPr>
          <w:lang w:val="el-GR"/>
        </w:rPr>
        <w:t xml:space="preserve">             </w:t>
      </w:r>
      <w:r w:rsidRPr="00EE2E25">
        <w:rPr>
          <w:rFonts w:ascii="Tahoma" w:hAnsi="Tahoma" w:cs="Tahoma"/>
          <w:color w:val="FF0000"/>
          <w:sz w:val="20"/>
          <w:szCs w:val="20"/>
          <w:lang w:val="el-GR"/>
        </w:rPr>
        <w:t xml:space="preserve"> </w:t>
      </w:r>
    </w:p>
    <w:p w14:paraId="4AD8FB19" w14:textId="77777777" w:rsidR="00493973" w:rsidRDefault="00493973" w:rsidP="00493973">
      <w:pPr>
        <w:rPr>
          <w:rFonts w:ascii="Tahoma" w:hAnsi="Tahoma" w:cs="Tahoma"/>
          <w:color w:val="FF0000"/>
          <w:sz w:val="20"/>
          <w:szCs w:val="20"/>
          <w:lang w:val="el-GR"/>
        </w:rPr>
      </w:pPr>
      <w:r>
        <w:rPr>
          <w:noProof/>
        </w:rPr>
        <w:drawing>
          <wp:inline distT="0" distB="0" distL="0" distR="0" wp14:anchorId="1FFF8DFA" wp14:editId="29F67C79">
            <wp:extent cx="2562225" cy="609600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C65A" w14:textId="77777777" w:rsidR="00493973" w:rsidRPr="00230C9F" w:rsidRDefault="00493973" w:rsidP="00493973">
      <w:pPr>
        <w:spacing w:line="360" w:lineRule="auto"/>
        <w:ind w:left="-90"/>
        <w:rPr>
          <w:rFonts w:ascii="Arial" w:hAnsi="Arial" w:cs="Arial"/>
          <w:b/>
          <w:sz w:val="20"/>
          <w:szCs w:val="20"/>
          <w:lang w:val="el-GR"/>
        </w:rPr>
      </w:pPr>
      <w:r w:rsidRPr="00230C9F">
        <w:rPr>
          <w:rFonts w:ascii="Arial" w:hAnsi="Arial" w:cs="Arial"/>
          <w:b/>
          <w:sz w:val="20"/>
          <w:szCs w:val="20"/>
          <w:lang w:val="el-GR"/>
        </w:rPr>
        <w:t>ΠΡΟΫΠΟΛΟΓΙΣΜΟΣ ΠΡΟΜΗΘΕΙΑΣ - ΕΓΚΑΤΑΣΤΑΣΗΣ ΞΕΝΟΔΟΧΕΙΑΚΟΥ ΕΞΟΠΛΙΣΜΟΥ ΜΑΓΕΙΡΙΩΝ</w:t>
      </w:r>
    </w:p>
    <w:p w14:paraId="21371D20" w14:textId="77777777" w:rsidR="00493973" w:rsidRPr="002A6943" w:rsidRDefault="00493973" w:rsidP="00493973">
      <w:pPr>
        <w:rPr>
          <w:rFonts w:ascii="Tahoma" w:hAnsi="Tahoma" w:cs="Tahoma"/>
          <w:b/>
          <w:sz w:val="20"/>
          <w:szCs w:val="20"/>
          <w:lang w:val="el-GR"/>
        </w:rPr>
      </w:pPr>
      <w:r w:rsidRPr="002A6943">
        <w:rPr>
          <w:rFonts w:ascii="Tahoma" w:hAnsi="Tahoma" w:cs="Tahoma"/>
          <w:sz w:val="20"/>
          <w:szCs w:val="20"/>
          <w:lang w:val="el-GR"/>
        </w:rPr>
        <w:t xml:space="preserve">ΕΡΓΟ: </w:t>
      </w:r>
      <w:r w:rsidRPr="002A6943">
        <w:rPr>
          <w:rFonts w:ascii="Tahoma" w:hAnsi="Tahoma" w:cs="Tahoma"/>
          <w:b/>
          <w:sz w:val="20"/>
          <w:szCs w:val="20"/>
          <w:lang w:val="el-GR"/>
        </w:rPr>
        <w:t>ΑΠΟΠΕΡΑΤΩΣΗ ΚΤΙΡΙΑΚΩΝ ΥΠΟΔΟΜΩΝ, ΔΙΑΜΟΡΦΩΣΗ ΠΕΡΙΒΑΛΛΟΝΤΑ ΧΩΡΟΥ ΚΑΙ ΠΡΟΜΗΘΕΙΑ ΕΞΟΠΛΙΣΜΟΥ ΜΟΝΑΔΑΣ ΦΡΟΝΤΙΔΑΣ ΗΛΙΚΙΩΜΕΝΩΝ (ΜΦΗ) ΠΑΝΑΓΙΑ Η ΓΟΡΓΟΫΠΗΚΟΟΣ</w:t>
      </w:r>
    </w:p>
    <w:p w14:paraId="5A651177" w14:textId="77777777" w:rsidR="00493973" w:rsidRPr="002A6943" w:rsidRDefault="00493973" w:rsidP="00493973">
      <w:pPr>
        <w:spacing w:line="360" w:lineRule="auto"/>
        <w:rPr>
          <w:rFonts w:ascii="Tahoma" w:hAnsi="Tahoma" w:cs="Tahoma"/>
          <w:b/>
          <w:sz w:val="20"/>
          <w:szCs w:val="20"/>
          <w:lang w:val="el-GR"/>
        </w:rPr>
      </w:pPr>
      <w:r w:rsidRPr="002A6943">
        <w:rPr>
          <w:rFonts w:ascii="Tahoma" w:hAnsi="Tahoma" w:cs="Tahoma"/>
          <w:sz w:val="20"/>
          <w:szCs w:val="20"/>
          <w:lang w:val="el-GR"/>
        </w:rPr>
        <w:t xml:space="preserve">ΥΠΟΕΡΓΟ 3 : </w:t>
      </w:r>
      <w:r w:rsidRPr="002A6943">
        <w:rPr>
          <w:rFonts w:ascii="Tahoma" w:hAnsi="Tahoma" w:cs="Tahoma"/>
          <w:b/>
          <w:sz w:val="20"/>
          <w:szCs w:val="20"/>
          <w:lang w:val="el-GR"/>
        </w:rPr>
        <w:t>ΠΡΟΜΗΘΕΙΑ - ΕΓΚΑΤΑΣΤΑΣΗ ΞΕΝΟΔΟΧΕΙΑΚΟΥ ΕΞΟΠΛΙΣΜΟΥ ΜΑΓΕΙΡΙΩΝ</w:t>
      </w:r>
    </w:p>
    <w:p w14:paraId="725BFA73" w14:textId="77777777" w:rsidR="00493973" w:rsidRPr="00852EC2" w:rsidRDefault="00493973" w:rsidP="00493973">
      <w:pPr>
        <w:rPr>
          <w:rFonts w:ascii="Tahoma" w:hAnsi="Tahoma" w:cs="Tahoma"/>
          <w:sz w:val="20"/>
          <w:szCs w:val="20"/>
          <w:lang w:val="el-GR"/>
        </w:rPr>
      </w:pPr>
      <w:r w:rsidRPr="002A6943">
        <w:rPr>
          <w:rFonts w:ascii="Tahoma" w:hAnsi="Tahoma" w:cs="Tahoma"/>
          <w:sz w:val="20"/>
          <w:szCs w:val="20"/>
          <w:lang w:val="el-GR"/>
        </w:rPr>
        <w:t xml:space="preserve">ΙΔΙΟΚΤΗΤΗΣ: </w:t>
      </w:r>
      <w:r w:rsidRPr="00852EC2">
        <w:rPr>
          <w:rFonts w:ascii="Tahoma" w:hAnsi="Tahoma" w:cs="Tahoma"/>
          <w:b/>
          <w:sz w:val="20"/>
          <w:szCs w:val="20"/>
          <w:lang w:val="el-GR"/>
        </w:rPr>
        <w:t xml:space="preserve">ΙΕΡΑ </w:t>
      </w:r>
      <w:r>
        <w:rPr>
          <w:rFonts w:ascii="Tahoma" w:hAnsi="Tahoma" w:cs="Tahoma"/>
          <w:b/>
          <w:sz w:val="20"/>
          <w:szCs w:val="20"/>
          <w:lang w:val="el-GR"/>
        </w:rPr>
        <w:t xml:space="preserve">ΠΑΤΡΙΑΡΧΙΚΗ ΚΑΙ ΣΤΑΥΡΟΠΗΓΙΑΚΗ </w:t>
      </w:r>
      <w:r w:rsidRPr="00852EC2">
        <w:rPr>
          <w:rFonts w:ascii="Tahoma" w:hAnsi="Tahoma" w:cs="Tahoma"/>
          <w:b/>
          <w:sz w:val="20"/>
          <w:szCs w:val="20"/>
          <w:lang w:val="el-GR"/>
        </w:rPr>
        <w:t>ΜΟΝΗ</w:t>
      </w:r>
      <w:r>
        <w:rPr>
          <w:rFonts w:ascii="Tahoma" w:hAnsi="Tahoma" w:cs="Tahoma"/>
          <w:b/>
          <w:sz w:val="20"/>
          <w:szCs w:val="20"/>
          <w:lang w:val="el-GR"/>
        </w:rPr>
        <w:t xml:space="preserve"> ΖΩΟΔΟΧΟΥ ΠΗΓΗΣ</w:t>
      </w:r>
      <w:r w:rsidRPr="00852EC2">
        <w:rPr>
          <w:rFonts w:ascii="Tahoma" w:hAnsi="Tahoma" w:cs="Tahoma"/>
          <w:b/>
          <w:sz w:val="20"/>
          <w:szCs w:val="20"/>
          <w:lang w:val="el-GR"/>
        </w:rPr>
        <w:t xml:space="preserve"> ΧΡΥΣΟΠΗΓΗΣ</w:t>
      </w:r>
    </w:p>
    <w:p w14:paraId="4DA40BCE" w14:textId="77777777" w:rsidR="00493973" w:rsidRPr="002A6943" w:rsidRDefault="00493973" w:rsidP="00493973">
      <w:pPr>
        <w:rPr>
          <w:rFonts w:ascii="Tahoma" w:hAnsi="Tahoma" w:cs="Tahoma"/>
          <w:sz w:val="20"/>
          <w:szCs w:val="20"/>
          <w:lang w:val="el-GR"/>
        </w:rPr>
      </w:pPr>
      <w:r w:rsidRPr="002A6943">
        <w:rPr>
          <w:rFonts w:ascii="Tahoma" w:hAnsi="Tahoma" w:cs="Tahoma"/>
          <w:sz w:val="20"/>
          <w:szCs w:val="20"/>
          <w:lang w:val="el-GR"/>
        </w:rPr>
        <w:t>ΠΡΟΫΠ/ΣΜΟΣ</w:t>
      </w:r>
      <w:r w:rsidRPr="002A6943">
        <w:rPr>
          <w:rFonts w:ascii="Tahoma" w:hAnsi="Tahoma" w:cs="Tahoma"/>
          <w:sz w:val="20"/>
          <w:szCs w:val="20"/>
          <w:lang w:val="el-GR"/>
        </w:rPr>
        <w:tab/>
        <w:t xml:space="preserve">          :</w:t>
      </w:r>
      <w:r w:rsidRPr="002A6943">
        <w:rPr>
          <w:rFonts w:ascii="Arial" w:hAnsi="Arial" w:cs="Arial"/>
          <w:b/>
          <w:sz w:val="18"/>
          <w:szCs w:val="18"/>
          <w:lang w:val="el-GR"/>
        </w:rPr>
        <w:t xml:space="preserve"> </w:t>
      </w:r>
      <w:r w:rsidRPr="002A6943">
        <w:rPr>
          <w:rFonts w:ascii="Tahoma" w:hAnsi="Tahoma" w:cs="Tahoma"/>
          <w:b/>
          <w:sz w:val="20"/>
          <w:szCs w:val="20"/>
          <w:lang w:val="el-GR"/>
        </w:rPr>
        <w:t>43.519,04 €</w:t>
      </w:r>
      <w:r w:rsidRPr="002A6943">
        <w:rPr>
          <w:rFonts w:ascii="Tahoma" w:hAnsi="Tahoma" w:cs="Tahoma"/>
          <w:b/>
          <w:sz w:val="20"/>
          <w:szCs w:val="20"/>
          <w:lang w:val="el-GR"/>
        </w:rPr>
        <w:tab/>
      </w:r>
    </w:p>
    <w:p w14:paraId="2965CBC2" w14:textId="77777777" w:rsidR="00493973" w:rsidRPr="002A6943" w:rsidRDefault="00493973" w:rsidP="00493973">
      <w:pPr>
        <w:spacing w:line="360" w:lineRule="auto"/>
        <w:ind w:left="7500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lang w:val="el-GR"/>
        </w:rPr>
        <w:t xml:space="preserve">     </w:t>
      </w:r>
    </w:p>
    <w:p w14:paraId="414696DC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 xml:space="preserve">Α/Α </w:t>
      </w:r>
      <w:r w:rsidRPr="002A6943">
        <w:rPr>
          <w:rFonts w:ascii="Arial" w:hAnsi="Arial" w:cs="Arial"/>
          <w:sz w:val="18"/>
          <w:szCs w:val="18"/>
          <w:lang w:val="el-GR"/>
        </w:rPr>
        <w:tab/>
        <w:t>κωδικός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περιγραφή εξοπλισμού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ποσότητα  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ΜΟΝΑΔΟΣ </w:t>
      </w:r>
      <w:r w:rsidRPr="002A6943">
        <w:rPr>
          <w:rFonts w:ascii="Arial" w:hAnsi="Arial" w:cs="Arial"/>
          <w:b/>
          <w:sz w:val="18"/>
          <w:szCs w:val="18"/>
          <w:lang w:val="el-GR"/>
        </w:rPr>
        <w:t>(</w:t>
      </w:r>
      <w:r w:rsidRPr="002A6943">
        <w:rPr>
          <w:rFonts w:ascii="Arial" w:hAnsi="Arial" w:cs="Arial"/>
          <w:b/>
          <w:bCs/>
          <w:color w:val="000000"/>
          <w:sz w:val="18"/>
          <w:szCs w:val="18"/>
          <w:lang w:val="el-GR"/>
        </w:rPr>
        <w:t>€)</w:t>
      </w:r>
      <w:r w:rsidRPr="002A6943">
        <w:rPr>
          <w:rFonts w:ascii="Arial" w:hAnsi="Arial" w:cs="Arial"/>
          <w:b/>
          <w:bCs/>
          <w:color w:val="000000"/>
          <w:sz w:val="28"/>
          <w:szCs w:val="28"/>
          <w:lang w:val="el-GR"/>
        </w:rPr>
        <w:t xml:space="preserve"> </w:t>
      </w:r>
      <w:r w:rsidRPr="002A6943">
        <w:rPr>
          <w:rFonts w:ascii="Arial" w:hAnsi="Arial" w:cs="Arial"/>
          <w:b/>
          <w:bCs/>
          <w:color w:val="000000"/>
          <w:sz w:val="28"/>
          <w:szCs w:val="28"/>
          <w:lang w:val="el-GR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el-GR"/>
        </w:rPr>
        <w:t>ΣΥΝΟΛΟ</w:t>
      </w:r>
      <w:r w:rsidRPr="002A6943">
        <w:rPr>
          <w:rFonts w:ascii="Arial" w:hAnsi="Arial" w:cs="Arial"/>
          <w:b/>
          <w:sz w:val="18"/>
          <w:szCs w:val="18"/>
          <w:lang w:val="el-GR"/>
        </w:rPr>
        <w:t>(</w:t>
      </w:r>
      <w:r w:rsidRPr="002A6943">
        <w:rPr>
          <w:rFonts w:ascii="Arial" w:hAnsi="Arial" w:cs="Arial"/>
          <w:b/>
          <w:bCs/>
          <w:color w:val="000000"/>
          <w:sz w:val="18"/>
          <w:szCs w:val="18"/>
          <w:lang w:val="el-GR"/>
        </w:rPr>
        <w:t>€)</w:t>
      </w:r>
    </w:p>
    <w:p w14:paraId="4C165767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>01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>ΗΛΕΚΤΡΙΚΗ ΚΟΥΖΙΝΑ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1023F053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02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>02</w:t>
      </w:r>
      <w:r w:rsidRPr="002A6943">
        <w:rPr>
          <w:rFonts w:ascii="Arial" w:hAnsi="Arial" w:cs="Arial"/>
          <w:sz w:val="18"/>
          <w:szCs w:val="18"/>
          <w:lang w:val="el-GR"/>
        </w:rPr>
        <w:tab/>
        <w:t>ΨΥΓΕΙΟ</w:t>
      </w:r>
      <w:r w:rsidRPr="002A6943">
        <w:rPr>
          <w:rFonts w:ascii="Arial" w:hAnsi="Arial" w:cs="Arial"/>
          <w:sz w:val="18"/>
          <w:szCs w:val="18"/>
          <w:lang w:val="el-GR"/>
        </w:rPr>
        <w:tab/>
        <w:t>ΠΑΓΚΟ</w:t>
      </w:r>
      <w:r>
        <w:rPr>
          <w:rFonts w:ascii="Arial" w:hAnsi="Arial" w:cs="Arial"/>
          <w:sz w:val="18"/>
          <w:szCs w:val="18"/>
          <w:lang w:val="el-GR"/>
        </w:rPr>
        <w:t>Σ ΣΥΝΤΗΡΗΣΗΣ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2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4DC754D4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03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>03</w:t>
      </w:r>
      <w:r w:rsidRPr="002A6943">
        <w:rPr>
          <w:rFonts w:ascii="Arial" w:hAnsi="Arial" w:cs="Arial"/>
          <w:sz w:val="18"/>
          <w:szCs w:val="18"/>
          <w:lang w:val="el-GR"/>
        </w:rPr>
        <w:tab/>
        <w:t>ΨΥΓΕΙΟ –</w:t>
      </w:r>
      <w:r>
        <w:rPr>
          <w:rFonts w:ascii="Arial" w:hAnsi="Arial" w:cs="Arial"/>
          <w:sz w:val="18"/>
          <w:szCs w:val="18"/>
          <w:lang w:val="el-GR"/>
        </w:rPr>
        <w:t>ΘΑΛΑΜΑΚΙ ΟΡΘΙΟ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730E1717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04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>04</w:t>
      </w:r>
      <w:r w:rsidRPr="002A6943">
        <w:rPr>
          <w:rFonts w:ascii="Arial" w:hAnsi="Arial" w:cs="Arial"/>
          <w:sz w:val="18"/>
          <w:szCs w:val="18"/>
          <w:lang w:val="el-GR"/>
        </w:rPr>
        <w:tab/>
        <w:t>ΚΑΤΑΨΥΚΤΗΣ</w:t>
      </w:r>
      <w:r>
        <w:rPr>
          <w:rFonts w:ascii="Arial" w:hAnsi="Arial" w:cs="Arial"/>
          <w:sz w:val="18"/>
          <w:szCs w:val="18"/>
          <w:lang w:val="el-GR"/>
        </w:rPr>
        <w:t>-ΜΠΑΟΥΛΟ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7E98B188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05</w:t>
      </w:r>
      <w:r w:rsidRPr="002A6943">
        <w:rPr>
          <w:rFonts w:ascii="Arial" w:hAnsi="Arial" w:cs="Arial"/>
          <w:sz w:val="18"/>
          <w:szCs w:val="18"/>
          <w:lang w:val="el-GR"/>
        </w:rPr>
        <w:tab/>
        <w:t>Κ05</w:t>
      </w:r>
      <w:r w:rsidRPr="002A6943">
        <w:rPr>
          <w:rFonts w:ascii="Arial" w:hAnsi="Arial" w:cs="Arial"/>
          <w:sz w:val="18"/>
          <w:szCs w:val="18"/>
          <w:lang w:val="el-GR"/>
        </w:rPr>
        <w:tab/>
        <w:t>ΛΑΝΤΖΑ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 xml:space="preserve"> ΚΛΕΙΣΤΗ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</w:t>
      </w:r>
      <w:r>
        <w:rPr>
          <w:rFonts w:ascii="Arial" w:hAnsi="Arial" w:cs="Arial"/>
          <w:sz w:val="18"/>
          <w:szCs w:val="18"/>
          <w:lang w:val="el-GR"/>
        </w:rPr>
        <w:t xml:space="preserve"> 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42DFA910" w14:textId="77777777" w:rsidR="00493973" w:rsidRPr="002A6943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06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>06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>ΛΑΝΤΖΑ ΚΛΕΙΣΤΗ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</w:t>
      </w:r>
      <w:r>
        <w:rPr>
          <w:rFonts w:ascii="Arial" w:hAnsi="Arial" w:cs="Arial"/>
          <w:sz w:val="18"/>
          <w:szCs w:val="18"/>
          <w:lang w:val="el-GR"/>
        </w:rPr>
        <w:t xml:space="preserve"> 1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</w:p>
    <w:p w14:paraId="1965B1FE" w14:textId="77777777" w:rsidR="00493973" w:rsidRPr="002A6943" w:rsidRDefault="00493973" w:rsidP="00493973">
      <w:pPr>
        <w:spacing w:line="360" w:lineRule="auto"/>
        <w:rPr>
          <w:rFonts w:ascii="Arial" w:hAnsi="Arial" w:cs="Arial"/>
          <w:color w:val="000000"/>
          <w:sz w:val="18"/>
          <w:szCs w:val="18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07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B15E76">
        <w:rPr>
          <w:rFonts w:ascii="Arial" w:hAnsi="Arial" w:cs="Arial"/>
          <w:color w:val="000000"/>
          <w:sz w:val="18"/>
          <w:szCs w:val="18"/>
          <w:lang w:val="en-US"/>
        </w:rPr>
        <w:t>K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07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>ΠΑΓΚΟΣ ΑΝΟΙΧΤΟΣ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  <w:t xml:space="preserve">       </w:t>
      </w:r>
      <w:r>
        <w:rPr>
          <w:rFonts w:ascii="Arial" w:hAnsi="Arial" w:cs="Arial"/>
          <w:color w:val="000000"/>
          <w:sz w:val="18"/>
          <w:szCs w:val="18"/>
          <w:lang w:val="el-GR"/>
        </w:rPr>
        <w:t>1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6D6A1551" w14:textId="77777777" w:rsidR="00493973" w:rsidRPr="002A6943" w:rsidRDefault="00493973" w:rsidP="00493973">
      <w:pPr>
        <w:spacing w:line="360" w:lineRule="auto"/>
        <w:rPr>
          <w:rFonts w:ascii="Arial" w:hAnsi="Arial" w:cs="Arial"/>
          <w:color w:val="000000"/>
          <w:sz w:val="18"/>
          <w:szCs w:val="18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08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B15E76">
        <w:rPr>
          <w:rFonts w:ascii="Arial" w:hAnsi="Arial" w:cs="Arial"/>
          <w:color w:val="000000"/>
          <w:sz w:val="18"/>
          <w:szCs w:val="18"/>
          <w:lang w:val="en-US"/>
        </w:rPr>
        <w:t>K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08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>ΝΤΟΥΛΑΠΑ ΙΝΟΧ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  <w:t xml:space="preserve">       </w:t>
      </w:r>
      <w:r>
        <w:rPr>
          <w:rFonts w:ascii="Arial" w:hAnsi="Arial" w:cs="Arial"/>
          <w:color w:val="000000"/>
          <w:sz w:val="18"/>
          <w:szCs w:val="18"/>
          <w:lang w:val="el-GR"/>
        </w:rPr>
        <w:t>2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19C0BF89" w14:textId="77777777" w:rsidR="00493973" w:rsidRPr="002A6943" w:rsidRDefault="00493973" w:rsidP="00493973">
      <w:pPr>
        <w:spacing w:line="360" w:lineRule="auto"/>
        <w:rPr>
          <w:rFonts w:ascii="Arial" w:hAnsi="Arial" w:cs="Arial"/>
          <w:color w:val="000000"/>
          <w:sz w:val="18"/>
          <w:szCs w:val="18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09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B15E76">
        <w:rPr>
          <w:rFonts w:ascii="Arial" w:hAnsi="Arial" w:cs="Arial"/>
          <w:color w:val="000000"/>
          <w:sz w:val="18"/>
          <w:szCs w:val="18"/>
          <w:lang w:val="en-US"/>
        </w:rPr>
        <w:t>K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>09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>ΠΑΓΚΟΣ ΑΝΟΙΧΤΟΣ 60*70*86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  <w:t xml:space="preserve">       1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1280AF08" w14:textId="77777777" w:rsidR="00493973" w:rsidRPr="002A6943" w:rsidRDefault="00493973" w:rsidP="00493973">
      <w:pPr>
        <w:spacing w:line="360" w:lineRule="auto"/>
        <w:rPr>
          <w:rFonts w:ascii="Arial" w:hAnsi="Arial" w:cs="Arial"/>
          <w:color w:val="000000"/>
          <w:sz w:val="18"/>
          <w:szCs w:val="18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>10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B15E76">
        <w:rPr>
          <w:rFonts w:ascii="Arial" w:hAnsi="Arial" w:cs="Arial"/>
          <w:color w:val="000000"/>
          <w:sz w:val="18"/>
          <w:szCs w:val="18"/>
          <w:lang w:val="en-US"/>
        </w:rPr>
        <w:t>K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>10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>ΠΑΓΚΟΣ ΑΝΟΙΧΤΟΣ 240*70*86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  <w:t xml:space="preserve">       3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6DC78B96" w14:textId="77777777" w:rsidR="00493973" w:rsidRPr="002A6943" w:rsidRDefault="00493973" w:rsidP="00493973">
      <w:pPr>
        <w:spacing w:line="360" w:lineRule="auto"/>
        <w:rPr>
          <w:rFonts w:ascii="Arial" w:hAnsi="Arial" w:cs="Arial"/>
          <w:color w:val="000000"/>
          <w:sz w:val="18"/>
          <w:szCs w:val="18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>11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B15E76">
        <w:rPr>
          <w:rFonts w:ascii="Arial" w:hAnsi="Arial" w:cs="Arial"/>
          <w:color w:val="000000"/>
          <w:sz w:val="18"/>
          <w:szCs w:val="18"/>
          <w:lang w:val="en-US"/>
        </w:rPr>
        <w:t>K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>11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>ΠΑΓΚΟΣ ΑΝΟΙΧΤΟΣ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             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 xml:space="preserve">       1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1B42F6DA" w14:textId="77777777" w:rsidR="00493973" w:rsidRPr="00AF7E94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12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12       </w:t>
      </w:r>
      <w:r>
        <w:rPr>
          <w:rFonts w:ascii="Arial" w:hAnsi="Arial" w:cs="Arial"/>
          <w:sz w:val="18"/>
          <w:szCs w:val="18"/>
          <w:lang w:val="el-GR"/>
        </w:rPr>
        <w:t>ΠΑΓΚΟΣ ΚΛΕΙΣΤΟΣ 160*70*86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              </w:t>
      </w:r>
      <w:r>
        <w:rPr>
          <w:rFonts w:ascii="Arial" w:hAnsi="Arial" w:cs="Arial"/>
          <w:sz w:val="18"/>
          <w:szCs w:val="18"/>
          <w:lang w:val="el-GR"/>
        </w:rPr>
        <w:t>1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              </w:t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  <w:t xml:space="preserve">               </w:t>
      </w:r>
    </w:p>
    <w:p w14:paraId="7304B853" w14:textId="77777777" w:rsidR="00493973" w:rsidRPr="00AF7E94" w:rsidRDefault="00493973" w:rsidP="00493973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13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B15E76">
        <w:rPr>
          <w:rFonts w:ascii="Arial" w:hAnsi="Arial" w:cs="Arial"/>
          <w:sz w:val="18"/>
          <w:szCs w:val="18"/>
          <w:lang w:val="en-US"/>
        </w:rPr>
        <w:t>K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13     </w:t>
      </w:r>
      <w:r>
        <w:rPr>
          <w:rFonts w:ascii="Arial" w:hAnsi="Arial" w:cs="Arial"/>
          <w:sz w:val="18"/>
          <w:szCs w:val="18"/>
          <w:lang w:val="el-GR"/>
        </w:rPr>
        <w:t>ΠΑΓΚΟΣ ΑΝΟΙΧΤΟΣ 70*85*86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</w:t>
      </w:r>
      <w:r>
        <w:rPr>
          <w:rFonts w:ascii="Arial" w:hAnsi="Arial" w:cs="Arial"/>
          <w:sz w:val="18"/>
          <w:szCs w:val="18"/>
          <w:lang w:val="el-GR"/>
        </w:rPr>
        <w:t>1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       </w:t>
      </w:r>
      <w:r>
        <w:rPr>
          <w:rFonts w:ascii="Arial" w:hAnsi="Arial" w:cs="Arial"/>
          <w:sz w:val="18"/>
          <w:szCs w:val="18"/>
          <w:lang w:val="el-GR"/>
        </w:rPr>
        <w:tab/>
        <w:t xml:space="preserve">               </w:t>
      </w:r>
    </w:p>
    <w:p w14:paraId="17202BA9" w14:textId="77777777" w:rsidR="00493973" w:rsidRDefault="00493973" w:rsidP="00493973">
      <w:pPr>
        <w:tabs>
          <w:tab w:val="right" w:leader="underscore" w:pos="284"/>
          <w:tab w:val="center" w:pos="851"/>
          <w:tab w:val="left" w:pos="1620"/>
          <w:tab w:val="left" w:pos="5040"/>
          <w:tab w:val="left" w:pos="6120"/>
        </w:tabs>
        <w:spacing w:line="360" w:lineRule="auto"/>
        <w:rPr>
          <w:rFonts w:ascii="Arial" w:hAnsi="Arial" w:cs="Arial"/>
          <w:sz w:val="18"/>
          <w:szCs w:val="18"/>
          <w:lang w:val="el-GR"/>
        </w:rPr>
      </w:pPr>
      <w:r w:rsidRPr="002A6943">
        <w:rPr>
          <w:rFonts w:ascii="Arial" w:hAnsi="Arial" w:cs="Arial"/>
          <w:sz w:val="18"/>
          <w:szCs w:val="18"/>
          <w:lang w:val="el-GR"/>
        </w:rPr>
        <w:t>14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  Κ14       </w:t>
      </w:r>
      <w:r>
        <w:rPr>
          <w:rFonts w:ascii="Arial" w:hAnsi="Arial" w:cs="Arial"/>
          <w:sz w:val="18"/>
          <w:szCs w:val="18"/>
          <w:lang w:val="el-GR"/>
        </w:rPr>
        <w:t>ΦΟΥΡΝΟΣ ΗΛΕΚΤΡΙΚΟΣ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       </w:t>
      </w:r>
      <w:r>
        <w:rPr>
          <w:rFonts w:ascii="Arial" w:hAnsi="Arial" w:cs="Arial"/>
          <w:sz w:val="18"/>
          <w:szCs w:val="18"/>
          <w:lang w:val="el-GR"/>
        </w:rPr>
        <w:t xml:space="preserve">            </w:t>
      </w:r>
      <w:r w:rsidRPr="002A6943">
        <w:rPr>
          <w:rFonts w:ascii="Arial" w:hAnsi="Arial" w:cs="Arial"/>
          <w:sz w:val="18"/>
          <w:szCs w:val="18"/>
          <w:lang w:val="el-GR"/>
        </w:rPr>
        <w:t xml:space="preserve">    1</w:t>
      </w:r>
    </w:p>
    <w:p w14:paraId="4837AE43" w14:textId="77777777" w:rsidR="00493973" w:rsidRDefault="00493973" w:rsidP="00493973">
      <w:pPr>
        <w:tabs>
          <w:tab w:val="right" w:leader="underscore" w:pos="284"/>
          <w:tab w:val="center" w:pos="851"/>
          <w:tab w:val="left" w:pos="1620"/>
          <w:tab w:val="left" w:pos="5040"/>
          <w:tab w:val="left" w:pos="6120"/>
        </w:tabs>
        <w:spacing w:line="36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15 </w:t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  <w:t xml:space="preserve">         Κ15        ΤΡΟΛΕΪ ΚΟΥΖΙΝΑΣ                                3</w:t>
      </w:r>
    </w:p>
    <w:p w14:paraId="1B251F34" w14:textId="77777777" w:rsidR="00493973" w:rsidRDefault="00493973" w:rsidP="00493973">
      <w:pPr>
        <w:tabs>
          <w:tab w:val="right" w:leader="underscore" w:pos="284"/>
          <w:tab w:val="center" w:pos="851"/>
          <w:tab w:val="left" w:pos="1620"/>
          <w:tab w:val="left" w:pos="5040"/>
          <w:tab w:val="left" w:pos="6120"/>
        </w:tabs>
        <w:spacing w:line="36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16</w:t>
      </w:r>
      <w:r>
        <w:rPr>
          <w:rFonts w:ascii="Arial" w:hAnsi="Arial" w:cs="Arial"/>
          <w:sz w:val="18"/>
          <w:szCs w:val="18"/>
          <w:lang w:val="el-GR"/>
        </w:rPr>
        <w:tab/>
        <w:t xml:space="preserve">          Κ16ΕΠΑΓ/ΚΟ ΠΛΥΝΤΗΡΙΟ  ΠΙΑΤΩΝ                    1</w:t>
      </w:r>
    </w:p>
    <w:p w14:paraId="7A2ABFB7" w14:textId="77777777" w:rsidR="00493973" w:rsidRDefault="00493973" w:rsidP="00493973">
      <w:pPr>
        <w:tabs>
          <w:tab w:val="right" w:leader="underscore" w:pos="284"/>
          <w:tab w:val="center" w:pos="851"/>
          <w:tab w:val="left" w:pos="1620"/>
          <w:tab w:val="left" w:pos="5040"/>
          <w:tab w:val="left" w:pos="6120"/>
        </w:tabs>
        <w:spacing w:line="36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lastRenderedPageBreak/>
        <w:t>17          Κ17  ΨΥΚΤΙΚΟΣ ΘΑΛΑΜΟΣ                                  1</w:t>
      </w:r>
    </w:p>
    <w:p w14:paraId="5509C7AA" w14:textId="77777777" w:rsidR="00493973" w:rsidRPr="002A6943" w:rsidRDefault="00493973" w:rsidP="00493973">
      <w:pPr>
        <w:tabs>
          <w:tab w:val="right" w:leader="underscore" w:pos="284"/>
          <w:tab w:val="center" w:pos="851"/>
          <w:tab w:val="left" w:pos="1620"/>
          <w:tab w:val="left" w:pos="5040"/>
          <w:tab w:val="left" w:pos="6120"/>
        </w:tabs>
        <w:spacing w:line="36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18 </w:t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  <w:t xml:space="preserve">         Κ18  ΠΛΥΝΤΗΡΙΟ ΡΟΥΧΩΝ                                   2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             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</w:t>
      </w:r>
    </w:p>
    <w:p w14:paraId="733DAC15" w14:textId="77777777" w:rsidR="00493973" w:rsidRDefault="00493973" w:rsidP="00493973">
      <w:pPr>
        <w:rPr>
          <w:rFonts w:ascii="Tahoma" w:hAnsi="Tahoma" w:cs="Tahoma"/>
          <w:b/>
          <w:sz w:val="20"/>
          <w:szCs w:val="20"/>
          <w:lang w:val="el-GR"/>
        </w:rPr>
      </w:pP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2A6943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AF7E94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AF7E94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AF7E94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AF7E94">
        <w:rPr>
          <w:rFonts w:ascii="Arial" w:hAnsi="Arial" w:cs="Arial"/>
          <w:color w:val="000000"/>
          <w:sz w:val="18"/>
          <w:szCs w:val="18"/>
          <w:lang w:val="el-GR"/>
        </w:rPr>
        <w:tab/>
      </w:r>
      <w:r w:rsidRPr="00AF7E94">
        <w:rPr>
          <w:rFonts w:ascii="Arial" w:hAnsi="Arial" w:cs="Arial"/>
          <w:color w:val="000000"/>
          <w:sz w:val="18"/>
          <w:szCs w:val="18"/>
          <w:lang w:val="el-GR"/>
        </w:rPr>
        <w:tab/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                                                                                                        </w:t>
      </w:r>
      <w:r w:rsidRPr="002A6943">
        <w:rPr>
          <w:rFonts w:ascii="Arial" w:hAnsi="Arial" w:cs="Arial"/>
          <w:b/>
          <w:sz w:val="18"/>
          <w:szCs w:val="18"/>
          <w:lang w:val="el-GR"/>
        </w:rPr>
        <w:t xml:space="preserve">ΣΥΝΟΛΟ: </w:t>
      </w:r>
      <w:r>
        <w:rPr>
          <w:rFonts w:ascii="Arial" w:hAnsi="Arial" w:cs="Arial"/>
          <w:b/>
          <w:sz w:val="18"/>
          <w:szCs w:val="18"/>
          <w:lang w:val="el-GR"/>
        </w:rPr>
        <w:t>…</w:t>
      </w:r>
      <w:r w:rsidRPr="00AF7E94">
        <w:rPr>
          <w:rFonts w:ascii="Arial" w:hAnsi="Arial" w:cs="Arial"/>
          <w:b/>
          <w:sz w:val="18"/>
          <w:szCs w:val="18"/>
          <w:lang w:val="el-GR"/>
        </w:rPr>
        <w:t>………..</w:t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 w:rsidRPr="002A6943"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 xml:space="preserve">                  </w:t>
      </w:r>
      <w:r>
        <w:rPr>
          <w:rFonts w:ascii="Arial" w:hAnsi="Arial" w:cs="Arial"/>
          <w:sz w:val="18"/>
          <w:szCs w:val="18"/>
          <w:lang w:val="el-GR"/>
        </w:rPr>
        <w:t>ΦΠΑ 24%:</w:t>
      </w:r>
      <w:r w:rsidRPr="00AF7E94">
        <w:rPr>
          <w:rFonts w:ascii="Arial" w:hAnsi="Arial" w:cs="Arial"/>
          <w:sz w:val="18"/>
          <w:szCs w:val="18"/>
          <w:lang w:val="el-GR"/>
        </w:rPr>
        <w:t>……………..</w:t>
      </w:r>
      <w:r w:rsidRPr="002A6943">
        <w:rPr>
          <w:rFonts w:ascii="Arial" w:hAnsi="Arial" w:cs="Arial"/>
          <w:sz w:val="18"/>
          <w:szCs w:val="18"/>
          <w:lang w:val="el-GR"/>
        </w:rPr>
        <w:tab/>
        <w:t xml:space="preserve"> </w:t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 w:rsidRPr="002A6943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 xml:space="preserve">                 Σ</w:t>
      </w:r>
      <w:r>
        <w:rPr>
          <w:rFonts w:ascii="Arial" w:hAnsi="Arial" w:cs="Arial"/>
          <w:b/>
          <w:sz w:val="18"/>
          <w:szCs w:val="18"/>
          <w:lang w:val="el-GR"/>
        </w:rPr>
        <w:t>ΥΝΟΛΟ ΜΕ ΦΠΑ:……………</w:t>
      </w:r>
      <w:r w:rsidRPr="00AF7E94">
        <w:rPr>
          <w:rFonts w:ascii="Arial" w:hAnsi="Arial" w:cs="Arial"/>
          <w:b/>
          <w:sz w:val="18"/>
          <w:szCs w:val="18"/>
          <w:lang w:val="el-GR"/>
        </w:rPr>
        <w:t>..</w:t>
      </w:r>
      <w:r w:rsidRPr="002A6943">
        <w:rPr>
          <w:rFonts w:ascii="Arial" w:hAnsi="Arial" w:cs="Arial"/>
          <w:b/>
          <w:sz w:val="18"/>
          <w:szCs w:val="18"/>
          <w:lang w:val="el-GR"/>
        </w:rPr>
        <w:t xml:space="preserve"> </w:t>
      </w:r>
      <w:r w:rsidRPr="002A6943">
        <w:rPr>
          <w:rFonts w:ascii="Tahoma" w:hAnsi="Tahoma" w:cs="Tahoma"/>
          <w:b/>
          <w:sz w:val="20"/>
          <w:szCs w:val="20"/>
          <w:lang w:val="el-GR"/>
        </w:rPr>
        <w:t>€</w:t>
      </w:r>
    </w:p>
    <w:p w14:paraId="118BBD8C" w14:textId="77777777" w:rsidR="00A8017F" w:rsidRDefault="00A8017F"/>
    <w:p w14:paraId="670C7FAC" w14:textId="77777777" w:rsidR="00493973" w:rsidRDefault="00493973"/>
    <w:p w14:paraId="18DB68A9" w14:textId="77777777" w:rsidR="00493973" w:rsidRDefault="00493973"/>
    <w:p w14:paraId="38280D91" w14:textId="7658CCCF" w:rsidR="00493973" w:rsidRPr="00493973" w:rsidRDefault="00493973">
      <w:pPr>
        <w:rPr>
          <w:lang w:val="el-GR"/>
        </w:rPr>
      </w:pPr>
      <w:r>
        <w:rPr>
          <w:lang w:val="el-GR"/>
        </w:rPr>
        <w:t xml:space="preserve">ΣΦΡΑΓΙΔΑ ΥΠΟΓΡΑΦΗ </w:t>
      </w:r>
    </w:p>
    <w:sectPr w:rsidR="00493973" w:rsidRPr="004939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73"/>
    <w:rsid w:val="00493973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B4A8"/>
  <w15:chartTrackingRefBased/>
  <w15:docId w15:val="{1E422FB4-3A14-4DFA-BEA1-65609BE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7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3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9397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0"/>
      </w:tabs>
      <w:spacing w:after="80"/>
      <w:outlineLvl w:val="1"/>
    </w:pPr>
    <w:rPr>
      <w:rFonts w:ascii="Arial" w:eastAsia="Times New Roman" w:hAnsi="Arial" w:cs="Arial"/>
      <w:b/>
      <w:color w:val="002060"/>
      <w:sz w:val="24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3973"/>
    <w:rPr>
      <w:rFonts w:ascii="Arial" w:eastAsia="Times New Roman" w:hAnsi="Arial" w:cs="Arial"/>
      <w:b/>
      <w:color w:val="002060"/>
      <w:kern w:val="0"/>
      <w:sz w:val="24"/>
      <w:lang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9397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pepkritis.gr/espa/images/logo_crete-region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2024-01-17T10:26:00Z</dcterms:created>
  <dcterms:modified xsi:type="dcterms:W3CDTF">2024-01-17T10:28:00Z</dcterms:modified>
</cp:coreProperties>
</file>