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E92A" w14:textId="77777777" w:rsidR="00EF5A8C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ΔΕΛΤΙΟ ΤΥΠΟΥ</w:t>
      </w:r>
    </w:p>
    <w:p w14:paraId="0D84B9FE" w14:textId="77777777" w:rsidR="00EF5A8C" w:rsidRDefault="00EF5A8C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37DFEE8F" w14:textId="77777777" w:rsidR="00EF5A8C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Ο Μάνος Τρυπιάς παρουσιάζει το νέο του άλμπουμ "Σε Φόντο Ερυθρό"</w:t>
      </w:r>
    </w:p>
    <w:p w14:paraId="24CFC103" w14:textId="77777777" w:rsidR="00EF5A8C" w:rsidRDefault="00EF5A8C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512C5A7E" w14:textId="77777777" w:rsidR="00EF5A8C" w:rsidRDefault="00000000" w:rsidP="0054376B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Το </w:t>
      </w:r>
      <w:r>
        <w:rPr>
          <w:rFonts w:ascii="Calibri" w:eastAsia="Calibri" w:hAnsi="Calibri" w:cs="Calibri"/>
          <w:b/>
          <w:sz w:val="22"/>
        </w:rPr>
        <w:t>Σάββατο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b/>
          <w:sz w:val="22"/>
        </w:rPr>
        <w:t>1η Μαρτίου 2025</w:t>
      </w:r>
      <w:r>
        <w:rPr>
          <w:rFonts w:ascii="Calibri" w:eastAsia="Calibri" w:hAnsi="Calibri" w:cs="Calibri"/>
          <w:sz w:val="22"/>
        </w:rPr>
        <w:t xml:space="preserve">, στις </w:t>
      </w:r>
      <w:r>
        <w:rPr>
          <w:rFonts w:ascii="Calibri" w:eastAsia="Calibri" w:hAnsi="Calibri" w:cs="Calibri"/>
          <w:b/>
          <w:sz w:val="22"/>
        </w:rPr>
        <w:t>20:30</w:t>
      </w:r>
      <w:r>
        <w:rPr>
          <w:rFonts w:ascii="Calibri" w:eastAsia="Calibri" w:hAnsi="Calibri" w:cs="Calibri"/>
          <w:sz w:val="22"/>
        </w:rPr>
        <w:t xml:space="preserve">, το Πνευματικό Κέντρο Χανίων θα φιλοξενήσει την επίσημη παρουσίαση του νέου άλμπουμ του Μάνου </w:t>
      </w:r>
      <w:proofErr w:type="spellStart"/>
      <w:r>
        <w:rPr>
          <w:rFonts w:ascii="Calibri" w:eastAsia="Calibri" w:hAnsi="Calibri" w:cs="Calibri"/>
          <w:sz w:val="22"/>
        </w:rPr>
        <w:t>Τρυπιά</w:t>
      </w:r>
      <w:proofErr w:type="spellEnd"/>
      <w:r>
        <w:rPr>
          <w:rFonts w:ascii="Calibri" w:eastAsia="Calibri" w:hAnsi="Calibri" w:cs="Calibri"/>
          <w:sz w:val="22"/>
        </w:rPr>
        <w:t>, με τίτλο "Σε Φόντο Ερυθρό".</w:t>
      </w:r>
    </w:p>
    <w:p w14:paraId="2D987BC6" w14:textId="77777777" w:rsidR="00EF5A8C" w:rsidRDefault="00000000" w:rsidP="0054376B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Μια μουσική βραδιά με ιστορίες, ήχους και συναισθήματα, βασισμένη σε τραγούδια που γεννήθηκαν από το πάθος και την αλήθεια. Ο καλλιτέχνης θα μοιραστεί τη διαδρομή του άλμπουμ, τις επιρροές του και τις στιγμές που το διαμόρφωσαν.</w:t>
      </w:r>
    </w:p>
    <w:p w14:paraId="4DD13944" w14:textId="77777777" w:rsidR="00EF5A8C" w:rsidRDefault="00000000" w:rsidP="0054376B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Η βραδιά θα πλαισιωθεί από ζωντανές ερμηνείες και αφηγήσεις, με τον Λευτέρη </w:t>
      </w:r>
      <w:proofErr w:type="spellStart"/>
      <w:r>
        <w:rPr>
          <w:rFonts w:ascii="Calibri" w:eastAsia="Calibri" w:hAnsi="Calibri" w:cs="Calibri"/>
          <w:sz w:val="22"/>
        </w:rPr>
        <w:t>Γαροφαλάκη</w:t>
      </w:r>
      <w:proofErr w:type="spellEnd"/>
      <w:r>
        <w:rPr>
          <w:rFonts w:ascii="Calibri" w:eastAsia="Calibri" w:hAnsi="Calibri" w:cs="Calibri"/>
          <w:sz w:val="22"/>
        </w:rPr>
        <w:t xml:space="preserve"> στον ρόλο του αφηγητή.</w:t>
      </w:r>
    </w:p>
    <w:p w14:paraId="6E8EB37A" w14:textId="77777777" w:rsidR="00EF5A8C" w:rsidRDefault="00000000" w:rsidP="0054376B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Παίζουν : Ηλεκτρική κιθάρα: </w:t>
      </w:r>
      <w:proofErr w:type="spellStart"/>
      <w:r>
        <w:rPr>
          <w:rFonts w:ascii="Calibri" w:eastAsia="Calibri" w:hAnsi="Calibri" w:cs="Calibri"/>
          <w:sz w:val="22"/>
        </w:rPr>
        <w:t>Kώστας</w:t>
      </w:r>
      <w:proofErr w:type="spellEnd"/>
      <w:r>
        <w:rPr>
          <w:rFonts w:ascii="Calibri" w:eastAsia="Calibri" w:hAnsi="Calibri" w:cs="Calibri"/>
          <w:sz w:val="22"/>
        </w:rPr>
        <w:t xml:space="preserve"> Αλμπάνης   Μπάσο: Βαγγέλης Γαβαλάκης  Ντραμς: </w:t>
      </w:r>
      <w:proofErr w:type="spellStart"/>
      <w:r>
        <w:rPr>
          <w:rFonts w:ascii="Calibri" w:eastAsia="Calibri" w:hAnsi="Calibri" w:cs="Calibri"/>
          <w:sz w:val="22"/>
        </w:rPr>
        <w:t>Aνδρέας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Κομπολίτης</w:t>
      </w:r>
      <w:proofErr w:type="spellEnd"/>
      <w:r>
        <w:rPr>
          <w:rFonts w:ascii="Calibri" w:eastAsia="Calibri" w:hAnsi="Calibri" w:cs="Calibri"/>
          <w:sz w:val="22"/>
        </w:rPr>
        <w:t xml:space="preserve"> Πλήκτρα: Δημήτρης </w:t>
      </w:r>
      <w:proofErr w:type="spellStart"/>
      <w:r>
        <w:rPr>
          <w:rFonts w:ascii="Calibri" w:eastAsia="Calibri" w:hAnsi="Calibri" w:cs="Calibri"/>
          <w:sz w:val="22"/>
        </w:rPr>
        <w:t>Βαρούχας</w:t>
      </w:r>
      <w:proofErr w:type="spellEnd"/>
    </w:p>
    <w:p w14:paraId="73883DFD" w14:textId="109B400D" w:rsidR="00EF5A8C" w:rsidRDefault="00000000" w:rsidP="0054376B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Διοργάνωση</w:t>
      </w:r>
      <w:r w:rsidR="0054376B">
        <w:rPr>
          <w:rFonts w:ascii="Calibri" w:eastAsia="Calibri" w:hAnsi="Calibri" w:cs="Calibri"/>
          <w:sz w:val="22"/>
        </w:rPr>
        <w:t>:</w:t>
      </w:r>
      <w:r>
        <w:rPr>
          <w:rFonts w:ascii="Calibri" w:eastAsia="Calibri" w:hAnsi="Calibri" w:cs="Calibri"/>
          <w:sz w:val="22"/>
        </w:rPr>
        <w:t xml:space="preserve"> Περιφέρεια Κρήτης</w:t>
      </w:r>
      <w:r w:rsidR="0054376B">
        <w:rPr>
          <w:rFonts w:ascii="Calibri" w:eastAsia="Calibri" w:hAnsi="Calibri" w:cs="Calibri"/>
          <w:sz w:val="22"/>
        </w:rPr>
        <w:t xml:space="preserve"> – Περιφερειακή Ενότητα Χανίων </w:t>
      </w:r>
    </w:p>
    <w:p w14:paraId="4CBEF7B0" w14:textId="77777777" w:rsidR="00EF5A8C" w:rsidRDefault="00EF5A8C" w:rsidP="0054376B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</w:p>
    <w:p w14:paraId="5531009D" w14:textId="77777777" w:rsidR="00EF5A8C" w:rsidRDefault="00000000" w:rsidP="0054376B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Είσοδος ελεύθερη.</w:t>
      </w:r>
    </w:p>
    <w:sectPr w:rsidR="00EF5A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A8C"/>
    <w:rsid w:val="0054376B"/>
    <w:rsid w:val="008E2004"/>
    <w:rsid w:val="00E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229E"/>
  <w15:docId w15:val="{61D8BCD0-96C6-432E-A86A-EA9EAB4B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ΑΘΑΝΑΣΙΑ ΖΩΤΟΥ</cp:lastModifiedBy>
  <cp:revision>3</cp:revision>
  <dcterms:created xsi:type="dcterms:W3CDTF">2025-02-24T17:42:00Z</dcterms:created>
  <dcterms:modified xsi:type="dcterms:W3CDTF">2025-02-24T17:43:00Z</dcterms:modified>
</cp:coreProperties>
</file>