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0FD6" w14:textId="77777777" w:rsidR="00EF5572" w:rsidRPr="007023D0" w:rsidRDefault="00EF5572" w:rsidP="00EF5572">
      <w:pPr>
        <w:spacing w:after="0"/>
        <w:rPr>
          <w:b/>
          <w:bCs/>
          <w:color w:val="0F9ED5" w:themeColor="accent4"/>
          <w:sz w:val="32"/>
          <w:szCs w:val="32"/>
          <w:lang w:val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023D0">
        <w:rPr>
          <w:b/>
          <w:bCs/>
          <w:color w:val="0F9ED5" w:themeColor="accent4"/>
          <w:sz w:val="32"/>
          <w:szCs w:val="32"/>
          <w:lang w:val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ΠΑΡΑΡΤΗΜΑ ΙV – Υπόδειγμα Οικονομικής Προσφοράς</w:t>
      </w:r>
    </w:p>
    <w:p w14:paraId="28515046" w14:textId="77777777" w:rsidR="00EF5572" w:rsidRDefault="00EF5572" w:rsidP="00EF5572">
      <w:pPr>
        <w:spacing w:after="0"/>
        <w:rPr>
          <w:b/>
          <w:bCs/>
          <w:szCs w:val="22"/>
          <w:lang w:val="el-GR"/>
        </w:rPr>
      </w:pPr>
    </w:p>
    <w:p w14:paraId="52814480" w14:textId="77777777" w:rsidR="00EF5572" w:rsidRPr="00301EC7" w:rsidRDefault="00EF5572" w:rsidP="00EF5572">
      <w:pPr>
        <w:spacing w:after="0"/>
        <w:rPr>
          <w:sz w:val="28"/>
          <w:szCs w:val="28"/>
          <w:lang w:val="el-GR"/>
        </w:rPr>
      </w:pPr>
      <w:bookmarkStart w:id="0" w:name="_Hlk187671745"/>
      <w:r w:rsidRPr="00301EC7">
        <w:rPr>
          <w:b/>
          <w:bCs/>
          <w:sz w:val="28"/>
          <w:szCs w:val="28"/>
          <w:lang w:val="el-GR"/>
        </w:rPr>
        <w:t>ΥΠΟΔΕΙΓΜΑ ΟΙΚΟΝΟΜΙΚΗΣ ΠΡΟΣΦΟΡΑΣ</w:t>
      </w:r>
    </w:p>
    <w:p w14:paraId="442DCFBF" w14:textId="77777777" w:rsidR="00EF5572" w:rsidRDefault="00EF5572" w:rsidP="00EF5572">
      <w:pPr>
        <w:spacing w:after="0"/>
        <w:jc w:val="left"/>
        <w:rPr>
          <w:szCs w:val="22"/>
          <w:lang w:val="el-GR"/>
        </w:rPr>
      </w:pPr>
    </w:p>
    <w:p w14:paraId="2C87A5C9" w14:textId="77777777" w:rsidR="00EF5572" w:rsidRDefault="00EF5572" w:rsidP="00EF5572">
      <w:pPr>
        <w:spacing w:after="0"/>
        <w:jc w:val="left"/>
        <w:rPr>
          <w:szCs w:val="22"/>
          <w:lang w:val="el-GR"/>
        </w:rPr>
      </w:pPr>
      <w:r w:rsidRPr="00E90653">
        <w:rPr>
          <w:szCs w:val="22"/>
          <w:lang w:val="el-GR"/>
        </w:rPr>
        <w:t>Όνομα/Επωνυμία συμμετέχοντος</w:t>
      </w:r>
      <w:r>
        <w:rPr>
          <w:szCs w:val="22"/>
          <w:lang w:val="el-GR"/>
        </w:rPr>
        <w:t>……………………………………………………………………………………….</w:t>
      </w:r>
    </w:p>
    <w:p w14:paraId="6AEFC9DD" w14:textId="77777777" w:rsidR="00EF5572" w:rsidRPr="00E90653" w:rsidRDefault="00EF5572" w:rsidP="00EF5572">
      <w:pPr>
        <w:spacing w:after="0"/>
        <w:jc w:val="left"/>
        <w:rPr>
          <w:szCs w:val="22"/>
          <w:lang w:val="el-GR"/>
        </w:rPr>
      </w:pPr>
    </w:p>
    <w:p w14:paraId="0C2005D2" w14:textId="77777777" w:rsidR="00EF5572" w:rsidRDefault="00EF5572" w:rsidP="00EF5572">
      <w:pPr>
        <w:spacing w:after="0"/>
        <w:jc w:val="left"/>
        <w:rPr>
          <w:szCs w:val="22"/>
          <w:lang w:val="el-GR"/>
        </w:rPr>
      </w:pPr>
      <w:r w:rsidRPr="00E90653">
        <w:rPr>
          <w:szCs w:val="22"/>
          <w:lang w:val="el-GR"/>
        </w:rPr>
        <w:t>Πλήρης Επαγγελματική Διεύθυνση ………………………………..</w:t>
      </w:r>
    </w:p>
    <w:p w14:paraId="438BF75F" w14:textId="77777777" w:rsidR="00EF5572" w:rsidRPr="00E90653" w:rsidRDefault="00EF5572" w:rsidP="00EF5572">
      <w:pPr>
        <w:spacing w:after="0"/>
        <w:jc w:val="left"/>
        <w:rPr>
          <w:szCs w:val="22"/>
          <w:lang w:val="el-GR"/>
        </w:rPr>
      </w:pPr>
    </w:p>
    <w:p w14:paraId="1EC8EEA4" w14:textId="397BF5C7" w:rsidR="00EF5572" w:rsidRDefault="00EF5572" w:rsidP="00EF5572">
      <w:pPr>
        <w:spacing w:after="0"/>
        <w:rPr>
          <w:szCs w:val="22"/>
          <w:lang w:val="el-GR" w:eastAsia="el-GR"/>
        </w:rPr>
      </w:pPr>
      <w:r w:rsidRPr="00E90653">
        <w:rPr>
          <w:szCs w:val="22"/>
          <w:lang w:val="el-GR"/>
        </w:rPr>
        <w:t>Υποβολή Οικονομικής Προσφοράς προς τη Περιφέρειας Κρήτης για το διαγωνισμό</w:t>
      </w:r>
      <w:r>
        <w:rPr>
          <w:szCs w:val="22"/>
          <w:lang w:val="el-GR"/>
        </w:rPr>
        <w:t>: «</w:t>
      </w:r>
      <w:r w:rsidRPr="00EF5572">
        <w:rPr>
          <w:b/>
          <w:bCs/>
          <w:szCs w:val="22"/>
          <w:lang w:val="el-GR"/>
        </w:rPr>
        <w:t xml:space="preserve">ΕΙΔΙΚΕΣ ΔΡΑΣΕΙΣ ΤΟΥ ΠΑΡΑΤΗΡΗΤΗΡΙΟΥ ΚΑΙΝΟΤΟΜΟΥ ΕΠΙΧΕΙΡΗΜΑΤΙΚΟΤΗΤΑΣ </w:t>
      </w:r>
      <w:r>
        <w:rPr>
          <w:b/>
          <w:bCs/>
          <w:szCs w:val="22"/>
          <w:lang w:val="el-GR"/>
        </w:rPr>
        <w:t xml:space="preserve"> </w:t>
      </w:r>
      <w:r w:rsidRPr="00EF5572">
        <w:rPr>
          <w:b/>
          <w:bCs/>
          <w:szCs w:val="22"/>
          <w:lang w:val="el-GR"/>
        </w:rPr>
        <w:t>ΠΕΡΙΦΕΡΕΙΑΣ ΚΡΗΤΗΣ ΠΟΥ ΕΝΔΥΝΑΜΩΝΟΥΝ ΤΗΝ ΚΑΙΝΟΤΟΜΟ ΕΠΙΧΕΙΡΗΜΑΤΙΚΟΤΗΤΑ</w:t>
      </w:r>
      <w:r w:rsidRPr="00E90653">
        <w:rPr>
          <w:b/>
          <w:bCs/>
          <w:szCs w:val="22"/>
          <w:lang w:val="el-GR"/>
        </w:rPr>
        <w:t>»</w:t>
      </w:r>
      <w:r w:rsidRPr="00E90653">
        <w:rPr>
          <w:szCs w:val="22"/>
          <w:lang w:val="el-GR"/>
        </w:rPr>
        <w:t xml:space="preserve"> συνολικού προϋπολογισμού </w:t>
      </w:r>
      <w:r w:rsidRPr="00EF5572">
        <w:rPr>
          <w:szCs w:val="22"/>
          <w:lang w:val="el-GR"/>
        </w:rPr>
        <w:t xml:space="preserve">550.000,00€ </w:t>
      </w:r>
      <w:r>
        <w:rPr>
          <w:szCs w:val="22"/>
          <w:lang w:val="el-GR"/>
        </w:rPr>
        <w:t xml:space="preserve"> </w:t>
      </w:r>
      <w:r w:rsidRPr="00E90653">
        <w:rPr>
          <w:szCs w:val="22"/>
          <w:lang w:val="el-GR"/>
        </w:rPr>
        <w:t xml:space="preserve">(συμπεριλαμβανομένου ΦΠΑ).  </w:t>
      </w:r>
      <w:r>
        <w:rPr>
          <w:szCs w:val="22"/>
          <w:lang w:val="el-GR" w:eastAsia="el-GR"/>
        </w:rPr>
        <w:t xml:space="preserve">σύμφωνα με </w:t>
      </w:r>
      <w:bookmarkStart w:id="1" w:name="_Hlk186449272"/>
      <w:r>
        <w:rPr>
          <w:szCs w:val="22"/>
          <w:lang w:val="el-GR" w:eastAsia="el-GR"/>
        </w:rPr>
        <w:t xml:space="preserve">την </w:t>
      </w:r>
      <w:proofErr w:type="spellStart"/>
      <w:r>
        <w:rPr>
          <w:szCs w:val="22"/>
          <w:lang w:val="el-GR" w:eastAsia="el-GR"/>
        </w:rPr>
        <w:t>αριθ</w:t>
      </w:r>
      <w:proofErr w:type="spellEnd"/>
      <w:r>
        <w:rPr>
          <w:szCs w:val="22"/>
          <w:lang w:val="el-GR" w:eastAsia="el-GR"/>
        </w:rPr>
        <w:t xml:space="preserve"> </w:t>
      </w:r>
      <w:r w:rsidR="00F05F9C" w:rsidRPr="00F05F9C">
        <w:rPr>
          <w:szCs w:val="22"/>
          <w:lang w:val="el-GR" w:eastAsia="el-GR"/>
        </w:rPr>
        <w:t>77778</w:t>
      </w:r>
      <w:r w:rsidR="00F05F9C">
        <w:rPr>
          <w:szCs w:val="22"/>
          <w:lang w:val="el-GR" w:eastAsia="el-GR"/>
        </w:rPr>
        <w:t xml:space="preserve">/12-3-2025 </w:t>
      </w:r>
      <w:r>
        <w:rPr>
          <w:szCs w:val="22"/>
          <w:lang w:val="el-GR" w:eastAsia="el-GR"/>
        </w:rPr>
        <w:t xml:space="preserve">Διακήρυξη του Διαγωνισμού και καταλυτική προθεσμία προσφοράς της </w:t>
      </w:r>
      <w:r w:rsidR="00F05F9C">
        <w:rPr>
          <w:szCs w:val="22"/>
          <w:lang w:val="el-GR" w:eastAsia="el-GR"/>
        </w:rPr>
        <w:t>17/04/2025</w:t>
      </w:r>
    </w:p>
    <w:bookmarkEnd w:id="1"/>
    <w:p w14:paraId="1D77BCE8" w14:textId="77777777" w:rsidR="00EF5572" w:rsidRPr="009259A3" w:rsidRDefault="00EF5572" w:rsidP="00EF5572">
      <w:pPr>
        <w:rPr>
          <w:szCs w:val="22"/>
          <w:lang w:val="en-US" w:eastAsia="el-GR"/>
        </w:rPr>
      </w:pPr>
      <w:r>
        <w:rPr>
          <w:szCs w:val="22"/>
          <w:lang w:val="el-GR" w:eastAsia="el-GR"/>
        </w:rPr>
        <w:t xml:space="preserve">Με την παρούσα προσφέρω ως τίμημα για την παροχή των </w:t>
      </w:r>
      <w:proofErr w:type="spellStart"/>
      <w:r>
        <w:rPr>
          <w:szCs w:val="22"/>
          <w:lang w:val="el-GR" w:eastAsia="el-GR"/>
        </w:rPr>
        <w:t>προκηρυσσόμενων</w:t>
      </w:r>
      <w:proofErr w:type="spellEnd"/>
      <w:r>
        <w:rPr>
          <w:szCs w:val="22"/>
          <w:lang w:val="el-GR" w:eastAsia="el-GR"/>
        </w:rPr>
        <w:t xml:space="preserve"> υπηρεσιών, σύμφωνα με τον παρακάτω πίνακα: </w:t>
      </w:r>
    </w:p>
    <w:p w14:paraId="5F5F0CBA" w14:textId="77777777" w:rsidR="00EF5572" w:rsidRDefault="00EF5572" w:rsidP="00EF5572">
      <w:pPr>
        <w:rPr>
          <w:szCs w:val="22"/>
          <w:lang w:val="el-GR" w:eastAsia="el-GR"/>
        </w:rPr>
      </w:pPr>
    </w:p>
    <w:tbl>
      <w:tblPr>
        <w:tblStyle w:val="TableNormal"/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402"/>
        <w:gridCol w:w="1984"/>
        <w:gridCol w:w="1843"/>
        <w:gridCol w:w="1701"/>
      </w:tblGrid>
      <w:tr w:rsidR="00F470B0" w:rsidRPr="00F83E4B" w14:paraId="6C28BDE6" w14:textId="3EA00B86" w:rsidTr="00F470B0">
        <w:trPr>
          <w:trHeight w:val="397"/>
          <w:tblHeader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00352897" w14:textId="77777777" w:rsidR="00F470B0" w:rsidRPr="00F83E4B" w:rsidRDefault="00F470B0" w:rsidP="00210C22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b/>
              </w:rPr>
            </w:pPr>
            <w:bookmarkStart w:id="2" w:name="_Hlk188346070"/>
            <w:r w:rsidRPr="00F83E4B">
              <w:rPr>
                <w:rFonts w:asciiTheme="minorHAnsi" w:hAnsiTheme="minorHAnsi" w:cstheme="minorHAnsi"/>
                <w:b/>
              </w:rPr>
              <w:t>Δράση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262D8F6" w14:textId="77777777" w:rsidR="00F470B0" w:rsidRPr="00F83E4B" w:rsidRDefault="00F470B0" w:rsidP="00210C22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b/>
              </w:rPr>
            </w:pPr>
            <w:r w:rsidRPr="00F83E4B">
              <w:rPr>
                <w:rFonts w:asciiTheme="minorHAnsi" w:hAnsiTheme="minorHAnsi" w:cstheme="minorHAnsi"/>
                <w:b/>
              </w:rPr>
              <w:t>Πακέτα</w:t>
            </w:r>
            <w:r w:rsidRPr="00F83E4B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F83E4B">
              <w:rPr>
                <w:rFonts w:asciiTheme="minorHAnsi" w:hAnsiTheme="minorHAnsi" w:cstheme="minorHAnsi"/>
                <w:b/>
                <w:spacing w:val="-2"/>
              </w:rPr>
              <w:t>Εργασίας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E914E6E" w14:textId="77777777" w:rsidR="00F470B0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Εκτιμώμενη αξία</w:t>
            </w:r>
          </w:p>
          <w:p w14:paraId="752A205E" w14:textId="0B8A2A9C" w:rsidR="00F470B0" w:rsidRPr="00F83E4B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  <w:b/>
              </w:rPr>
            </w:pPr>
            <w:r w:rsidRPr="00F83E4B">
              <w:rPr>
                <w:rFonts w:asciiTheme="minorHAnsi" w:hAnsiTheme="minorHAnsi" w:cstheme="minorHAnsi"/>
                <w:b/>
                <w:spacing w:val="-2"/>
              </w:rPr>
              <w:t xml:space="preserve"> (με ΦΠΑ)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A3ED3D2" w14:textId="493FA346" w:rsidR="00F470B0" w:rsidRPr="00F83E4B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Προσφερόμενο ποσό  (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</w:rPr>
              <w:t>χωρις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</w:rPr>
              <w:t xml:space="preserve"> ΦΠΑ)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CE6D984" w14:textId="322698E7" w:rsidR="00F470B0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F470B0">
              <w:rPr>
                <w:rFonts w:asciiTheme="minorHAnsi" w:hAnsiTheme="minorHAnsi" w:cstheme="minorHAnsi"/>
                <w:b/>
                <w:spacing w:val="-2"/>
              </w:rPr>
              <w:t>Προσφερόμενο ποσό  (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με </w:t>
            </w:r>
            <w:r w:rsidRPr="00F470B0">
              <w:rPr>
                <w:rFonts w:asciiTheme="minorHAnsi" w:hAnsiTheme="minorHAnsi" w:cstheme="minorHAnsi"/>
                <w:b/>
                <w:spacing w:val="-2"/>
              </w:rPr>
              <w:t>ΦΠΑ)</w:t>
            </w:r>
          </w:p>
        </w:tc>
      </w:tr>
      <w:tr w:rsidR="00F470B0" w:rsidRPr="00F83E4B" w14:paraId="73D94142" w14:textId="5F335B84" w:rsidTr="00F470B0">
        <w:trPr>
          <w:trHeight w:val="843"/>
          <w:jc w:val="center"/>
        </w:trPr>
        <w:tc>
          <w:tcPr>
            <w:tcW w:w="1980" w:type="dxa"/>
            <w:vMerge w:val="restart"/>
            <w:vAlign w:val="center"/>
          </w:tcPr>
          <w:p w14:paraId="720A076E" w14:textId="77777777" w:rsidR="00F470B0" w:rsidRPr="00F83E4B" w:rsidRDefault="00F470B0" w:rsidP="00F470B0">
            <w:pPr>
              <w:widowControl/>
              <w:autoSpaceDE/>
              <w:spacing w:after="0"/>
              <w:ind w:left="426"/>
              <w:jc w:val="center"/>
              <w:rPr>
                <w:rFonts w:cstheme="minorHAnsi"/>
                <w:lang w:val="el-GR"/>
              </w:rPr>
            </w:pPr>
            <w:r w:rsidRPr="00F83E4B">
              <w:rPr>
                <w:rFonts w:cstheme="minorHAnsi"/>
                <w:lang w:val="el-GR"/>
              </w:rPr>
              <w:t>Οργάνωση  - Συμμετοχή εκθέσεων καινοτομίας</w:t>
            </w:r>
          </w:p>
        </w:tc>
        <w:tc>
          <w:tcPr>
            <w:tcW w:w="3402" w:type="dxa"/>
            <w:vAlign w:val="center"/>
          </w:tcPr>
          <w:p w14:paraId="05CBEFF0" w14:textId="77777777" w:rsidR="00F470B0" w:rsidRPr="00F83E4B" w:rsidRDefault="00F470B0" w:rsidP="00210C22">
            <w:pPr>
              <w:widowControl/>
              <w:autoSpaceDE/>
              <w:spacing w:after="0"/>
              <w:jc w:val="center"/>
              <w:rPr>
                <w:rFonts w:cstheme="minorHAnsi"/>
              </w:rPr>
            </w:pPr>
            <w:proofErr w:type="spellStart"/>
            <w:r w:rsidRPr="00F83E4B">
              <w:rPr>
                <w:rFonts w:cstheme="minorHAnsi"/>
              </w:rPr>
              <w:t>Innodays</w:t>
            </w:r>
            <w:proofErr w:type="spellEnd"/>
            <w:r w:rsidRPr="00F83E4B">
              <w:rPr>
                <w:rFonts w:cstheme="minorHAnsi"/>
              </w:rPr>
              <w:t xml:space="preserve"> 2025,</w:t>
            </w:r>
          </w:p>
          <w:p w14:paraId="7BC09018" w14:textId="77777777" w:rsidR="00F470B0" w:rsidRPr="00F83E4B" w:rsidRDefault="00F470B0" w:rsidP="00210C22">
            <w:pPr>
              <w:widowControl/>
              <w:autoSpaceDE/>
              <w:spacing w:after="0"/>
              <w:jc w:val="center"/>
              <w:rPr>
                <w:rFonts w:cstheme="minorHAnsi"/>
                <w:lang w:val="el-GR"/>
              </w:rPr>
            </w:pPr>
            <w:proofErr w:type="spellStart"/>
            <w:r w:rsidRPr="00F83E4B">
              <w:rPr>
                <w:rFonts w:cstheme="minorHAnsi"/>
              </w:rPr>
              <w:t>Innodays</w:t>
            </w:r>
            <w:proofErr w:type="spellEnd"/>
            <w:r w:rsidRPr="00F83E4B">
              <w:rPr>
                <w:rFonts w:cstheme="minorHAnsi"/>
              </w:rPr>
              <w:t xml:space="preserve"> 2027</w:t>
            </w:r>
          </w:p>
        </w:tc>
        <w:tc>
          <w:tcPr>
            <w:tcW w:w="1984" w:type="dxa"/>
          </w:tcPr>
          <w:p w14:paraId="2564D49E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  <w:p w14:paraId="283D7A75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  <w:r w:rsidRPr="00B50982">
              <w:rPr>
                <w:rFonts w:asciiTheme="minorHAnsi" w:hAnsiTheme="minorHAnsi" w:cstheme="minorHAnsi"/>
              </w:rPr>
              <w:t>105.400€</w:t>
            </w:r>
          </w:p>
          <w:p w14:paraId="598F91CD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5251EAE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04ACA7E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70B0" w:rsidRPr="00F83E4B" w14:paraId="49038786" w14:textId="6047210F" w:rsidTr="00F470B0">
        <w:trPr>
          <w:trHeight w:val="1120"/>
          <w:jc w:val="center"/>
        </w:trPr>
        <w:tc>
          <w:tcPr>
            <w:tcW w:w="1980" w:type="dxa"/>
            <w:vMerge/>
          </w:tcPr>
          <w:p w14:paraId="70A96E5F" w14:textId="77777777" w:rsidR="00F470B0" w:rsidRPr="00F83E4B" w:rsidRDefault="00F470B0" w:rsidP="00210C2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  <w:tc>
          <w:tcPr>
            <w:tcW w:w="3402" w:type="dxa"/>
            <w:vAlign w:val="center"/>
          </w:tcPr>
          <w:p w14:paraId="2EFC13D8" w14:textId="77777777" w:rsidR="00F470B0" w:rsidRPr="00F83E4B" w:rsidRDefault="00F470B0" w:rsidP="00210C22">
            <w:pPr>
              <w:widowControl/>
              <w:autoSpaceDE/>
              <w:spacing w:after="0"/>
              <w:ind w:left="139" w:right="136"/>
              <w:jc w:val="center"/>
              <w:rPr>
                <w:rFonts w:cstheme="minorHAnsi"/>
                <w:b/>
                <w:bCs/>
                <w:lang w:val="el-GR"/>
              </w:rPr>
            </w:pPr>
            <w:r w:rsidRPr="00F83E4B">
              <w:rPr>
                <w:rFonts w:cstheme="minorHAnsi"/>
                <w:lang w:val="el-GR"/>
              </w:rPr>
              <w:t>Υποστήριξη συμμετοχής στην έκθεση καινοτομίας BEYOND με ομαδικό περίπτερο, φιλοξενώντας εκπροσώπους καινοτομίας της Κρήτης (1/έτος)</w:t>
            </w:r>
          </w:p>
        </w:tc>
        <w:tc>
          <w:tcPr>
            <w:tcW w:w="1984" w:type="dxa"/>
            <w:vAlign w:val="center"/>
          </w:tcPr>
          <w:p w14:paraId="17921D83" w14:textId="7688B998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  <w:r w:rsidRPr="00B50982">
              <w:rPr>
                <w:rFonts w:asciiTheme="minorHAnsi" w:hAnsiTheme="minorHAnsi" w:cstheme="minorHAnsi"/>
              </w:rPr>
              <w:t>32.</w:t>
            </w:r>
            <w:r w:rsidR="00DB32FF">
              <w:rPr>
                <w:rFonts w:asciiTheme="minorHAnsi" w:hAnsiTheme="minorHAnsi" w:cstheme="minorHAnsi"/>
              </w:rPr>
              <w:t>2</w:t>
            </w:r>
            <w:r w:rsidRPr="00B50982">
              <w:rPr>
                <w:rFonts w:asciiTheme="minorHAnsi" w:hAnsiTheme="minorHAnsi" w:cstheme="minorHAnsi"/>
              </w:rPr>
              <w:t>00€</w:t>
            </w:r>
          </w:p>
          <w:p w14:paraId="5B82EE79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5F2C5B6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3CC1BC3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70B0" w:rsidRPr="00F83E4B" w14:paraId="361C91F6" w14:textId="6851BD1D" w:rsidTr="00F470B0">
        <w:trPr>
          <w:trHeight w:val="843"/>
          <w:jc w:val="center"/>
        </w:trPr>
        <w:tc>
          <w:tcPr>
            <w:tcW w:w="1980" w:type="dxa"/>
            <w:vMerge w:val="restart"/>
            <w:vAlign w:val="center"/>
          </w:tcPr>
          <w:p w14:paraId="27730B47" w14:textId="77777777" w:rsidR="00F470B0" w:rsidRPr="00F83E4B" w:rsidRDefault="00F470B0" w:rsidP="00210C22">
            <w:pPr>
              <w:widowControl/>
              <w:autoSpaceDE/>
              <w:spacing w:after="0"/>
              <w:jc w:val="center"/>
              <w:rPr>
                <w:rFonts w:cstheme="minorHAnsi"/>
                <w:lang w:val="el-GR"/>
              </w:rPr>
            </w:pPr>
            <w:r w:rsidRPr="00F83E4B">
              <w:rPr>
                <w:rFonts w:cstheme="minorHAnsi"/>
                <w:lang w:val="el-GR"/>
              </w:rPr>
              <w:t>Διαγωνισμοί καινοτομίας  </w:t>
            </w:r>
          </w:p>
        </w:tc>
        <w:tc>
          <w:tcPr>
            <w:tcW w:w="3402" w:type="dxa"/>
            <w:vAlign w:val="center"/>
          </w:tcPr>
          <w:p w14:paraId="03847658" w14:textId="77777777" w:rsidR="00F470B0" w:rsidRPr="00F83E4B" w:rsidRDefault="00F470B0" w:rsidP="00210C22">
            <w:pPr>
              <w:pStyle w:val="TableParagraph"/>
              <w:ind w:left="139" w:right="409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83E4B">
              <w:rPr>
                <w:rFonts w:asciiTheme="minorHAnsi" w:hAnsiTheme="minorHAnsi" w:cstheme="minorHAnsi"/>
              </w:rPr>
              <w:t>Hackathons</w:t>
            </w:r>
            <w:proofErr w:type="spellEnd"/>
            <w:r>
              <w:rPr>
                <w:rFonts w:asciiTheme="minorHAnsi" w:hAnsiTheme="minorHAnsi" w:cstheme="minorHAnsi"/>
              </w:rPr>
              <w:t>-</w:t>
            </w:r>
            <w:r w:rsidRPr="00F83E4B">
              <w:rPr>
                <w:rFonts w:asciiTheme="minorHAnsi" w:hAnsiTheme="minorHAnsi" w:cstheme="minorHAnsi"/>
              </w:rPr>
              <w:t>Μαραθώνιοι</w:t>
            </w:r>
            <w:r>
              <w:rPr>
                <w:rFonts w:asciiTheme="minorHAnsi" w:hAnsiTheme="minorHAnsi" w:cstheme="minorHAnsi"/>
              </w:rPr>
              <w:t>\</w:t>
            </w:r>
            <w:r w:rsidRPr="00F83E4B">
              <w:rPr>
                <w:rFonts w:asciiTheme="minorHAnsi" w:hAnsiTheme="minorHAnsi" w:cstheme="minorHAnsi"/>
              </w:rPr>
              <w:t>Καινοτομίας (1/ έτος )</w:t>
            </w:r>
          </w:p>
        </w:tc>
        <w:tc>
          <w:tcPr>
            <w:tcW w:w="1984" w:type="dxa"/>
          </w:tcPr>
          <w:p w14:paraId="0BBCAF64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  <w:p w14:paraId="60A14340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  <w:r w:rsidRPr="00B50982">
              <w:rPr>
                <w:rFonts w:asciiTheme="minorHAnsi" w:hAnsiTheme="minorHAnsi" w:cstheme="minorHAnsi"/>
              </w:rPr>
              <w:t>31.600€</w:t>
            </w:r>
          </w:p>
          <w:p w14:paraId="259DE9BC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488A67F4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2D0E0FF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70B0" w:rsidRPr="00F83E4B" w14:paraId="0547B54F" w14:textId="425459D9" w:rsidTr="00F470B0">
        <w:trPr>
          <w:trHeight w:val="701"/>
          <w:jc w:val="center"/>
        </w:trPr>
        <w:tc>
          <w:tcPr>
            <w:tcW w:w="1980" w:type="dxa"/>
            <w:vMerge/>
          </w:tcPr>
          <w:p w14:paraId="01185AD8" w14:textId="77777777" w:rsidR="00F470B0" w:rsidRPr="00F83E4B" w:rsidRDefault="00F470B0" w:rsidP="00210C22">
            <w:pPr>
              <w:widowControl/>
              <w:autoSpaceDE/>
              <w:spacing w:after="0"/>
              <w:jc w:val="center"/>
              <w:rPr>
                <w:rFonts w:cstheme="minorHAnsi"/>
                <w:lang w:val="el-GR"/>
              </w:rPr>
            </w:pPr>
          </w:p>
        </w:tc>
        <w:tc>
          <w:tcPr>
            <w:tcW w:w="3402" w:type="dxa"/>
            <w:vAlign w:val="center"/>
          </w:tcPr>
          <w:p w14:paraId="1E61C718" w14:textId="77777777" w:rsidR="00F470B0" w:rsidRPr="00F83E4B" w:rsidRDefault="00F470B0" w:rsidP="00210C22">
            <w:pPr>
              <w:widowControl/>
              <w:autoSpaceDE/>
              <w:autoSpaceDN/>
              <w:spacing w:after="0"/>
              <w:ind w:left="139"/>
              <w:contextualSpacing/>
              <w:jc w:val="center"/>
              <w:rPr>
                <w:rFonts w:cstheme="minorHAnsi"/>
                <w:kern w:val="2"/>
                <w:lang w:val="el-GR"/>
                <w14:ligatures w14:val="standardContextual"/>
              </w:rPr>
            </w:pPr>
            <w:r w:rsidRPr="00F83E4B">
              <w:rPr>
                <w:rFonts w:cstheme="minorHAnsi"/>
                <w:kern w:val="2"/>
                <w:lang w:val="el-GR"/>
                <w14:ligatures w14:val="standardContextual"/>
              </w:rPr>
              <w:t>Φυτώριο ιδεών 2025-26 και</w:t>
            </w:r>
          </w:p>
          <w:p w14:paraId="281FA728" w14:textId="77777777" w:rsidR="00F470B0" w:rsidRPr="00F83E4B" w:rsidRDefault="00F470B0" w:rsidP="00210C22">
            <w:pPr>
              <w:widowControl/>
              <w:autoSpaceDE/>
              <w:autoSpaceDN/>
              <w:spacing w:after="0"/>
              <w:ind w:left="139"/>
              <w:contextualSpacing/>
              <w:jc w:val="center"/>
              <w:rPr>
                <w:rFonts w:cstheme="minorHAnsi"/>
                <w:kern w:val="2"/>
                <w:lang w:val="el-GR"/>
                <w14:ligatures w14:val="standardContextual"/>
              </w:rPr>
            </w:pPr>
            <w:r w:rsidRPr="00F83E4B">
              <w:rPr>
                <w:rFonts w:cstheme="minorHAnsi"/>
                <w:kern w:val="2"/>
                <w:lang w:val="el-GR"/>
                <w14:ligatures w14:val="standardContextual"/>
              </w:rPr>
              <w:t>Φυτώριο ιδεών 2026-27</w:t>
            </w:r>
          </w:p>
        </w:tc>
        <w:tc>
          <w:tcPr>
            <w:tcW w:w="1984" w:type="dxa"/>
          </w:tcPr>
          <w:p w14:paraId="615C7ACA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  <w:p w14:paraId="33DF83FE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  <w:r w:rsidRPr="00B50982">
              <w:rPr>
                <w:rFonts w:asciiTheme="minorHAnsi" w:hAnsiTheme="minorHAnsi" w:cstheme="minorHAnsi"/>
              </w:rPr>
              <w:t>40.600€</w:t>
            </w:r>
          </w:p>
          <w:p w14:paraId="20D778F3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4C960C17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907B10D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70B0" w:rsidRPr="00F83E4B" w14:paraId="4A49172B" w14:textId="772003AE" w:rsidTr="00F470B0">
        <w:trPr>
          <w:trHeight w:val="414"/>
          <w:jc w:val="center"/>
        </w:trPr>
        <w:tc>
          <w:tcPr>
            <w:tcW w:w="1980" w:type="dxa"/>
            <w:vMerge/>
          </w:tcPr>
          <w:p w14:paraId="2B033F90" w14:textId="77777777" w:rsidR="00F470B0" w:rsidRPr="00F83E4B" w:rsidRDefault="00F470B0" w:rsidP="00210C22">
            <w:pPr>
              <w:widowControl/>
              <w:autoSpaceDE/>
              <w:spacing w:after="0"/>
              <w:jc w:val="center"/>
              <w:rPr>
                <w:rFonts w:cstheme="minorHAnsi"/>
                <w:lang w:val="el-GR"/>
              </w:rPr>
            </w:pPr>
          </w:p>
        </w:tc>
        <w:tc>
          <w:tcPr>
            <w:tcW w:w="3402" w:type="dxa"/>
            <w:vAlign w:val="center"/>
          </w:tcPr>
          <w:p w14:paraId="36AA4311" w14:textId="77777777" w:rsidR="00F470B0" w:rsidRPr="00F83E4B" w:rsidRDefault="00F470B0" w:rsidP="00210C22">
            <w:pPr>
              <w:widowControl/>
              <w:autoSpaceDE/>
              <w:autoSpaceDN/>
              <w:spacing w:after="0"/>
              <w:ind w:left="139"/>
              <w:contextualSpacing/>
              <w:jc w:val="center"/>
              <w:rPr>
                <w:rFonts w:cstheme="minorHAnsi"/>
                <w:kern w:val="2"/>
                <w:lang w:val="el-GR"/>
                <w14:ligatures w14:val="standardContextual"/>
              </w:rPr>
            </w:pPr>
            <w:r w:rsidRPr="00F83E4B">
              <w:rPr>
                <w:rFonts w:cstheme="minorHAnsi"/>
                <w:kern w:val="2"/>
                <w:lang w:val="el-GR"/>
                <w14:ligatures w14:val="standardContextual"/>
              </w:rPr>
              <w:t>Βραβεία Καινοτόμου Επιχειρηματικότητας Περιφέρειας Κρήτης (1/έτος)</w:t>
            </w:r>
          </w:p>
        </w:tc>
        <w:tc>
          <w:tcPr>
            <w:tcW w:w="1984" w:type="dxa"/>
          </w:tcPr>
          <w:p w14:paraId="3CDBAF27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  <w:p w14:paraId="52DB4C0D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  <w:r w:rsidRPr="00B50982">
              <w:rPr>
                <w:rFonts w:asciiTheme="minorHAnsi" w:hAnsiTheme="minorHAnsi" w:cstheme="minorHAnsi"/>
              </w:rPr>
              <w:t>16.000€</w:t>
            </w:r>
          </w:p>
          <w:p w14:paraId="4201633E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76689A3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23A20C0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70B0" w:rsidRPr="00F83E4B" w14:paraId="3D458BE2" w14:textId="2B072704" w:rsidTr="00F470B0">
        <w:trPr>
          <w:trHeight w:val="869"/>
          <w:jc w:val="center"/>
        </w:trPr>
        <w:tc>
          <w:tcPr>
            <w:tcW w:w="1980" w:type="dxa"/>
            <w:vMerge w:val="restart"/>
            <w:vAlign w:val="center"/>
          </w:tcPr>
          <w:p w14:paraId="710A97B2" w14:textId="77777777" w:rsidR="00F470B0" w:rsidRPr="00F83E4B" w:rsidRDefault="00F470B0" w:rsidP="00210C22">
            <w:pPr>
              <w:widowControl/>
              <w:autoSpaceDE/>
              <w:autoSpaceDN/>
              <w:spacing w:after="0"/>
              <w:contextualSpacing/>
              <w:jc w:val="center"/>
              <w:rPr>
                <w:rFonts w:cstheme="minorHAnsi"/>
                <w:kern w:val="2"/>
                <w:lang w:val="el-GR"/>
                <w14:ligatures w14:val="standardContextual"/>
              </w:rPr>
            </w:pPr>
            <w:r w:rsidRPr="00F83E4B">
              <w:rPr>
                <w:rFonts w:cstheme="minorHAnsi"/>
                <w:lang w:val="el-GR"/>
              </w:rPr>
              <w:t>Ενδυνάμωση συνεργασιών-συμβουλευτική</w:t>
            </w:r>
          </w:p>
        </w:tc>
        <w:tc>
          <w:tcPr>
            <w:tcW w:w="3402" w:type="dxa"/>
            <w:vAlign w:val="center"/>
          </w:tcPr>
          <w:p w14:paraId="3E6A8804" w14:textId="77777777" w:rsidR="00F470B0" w:rsidRPr="00F83E4B" w:rsidRDefault="00F470B0" w:rsidP="00210C22">
            <w:pPr>
              <w:widowControl/>
              <w:autoSpaceDE/>
              <w:autoSpaceDN/>
              <w:spacing w:after="0"/>
              <w:ind w:left="277" w:right="136" w:hanging="142"/>
              <w:contextualSpacing/>
              <w:jc w:val="center"/>
              <w:rPr>
                <w:rFonts w:cstheme="minorHAnsi"/>
                <w:kern w:val="2"/>
                <w:lang w:val="el-GR"/>
                <w14:ligatures w14:val="standardContextual"/>
              </w:rPr>
            </w:pPr>
            <w:r w:rsidRPr="00F83E4B">
              <w:rPr>
                <w:rFonts w:cstheme="minorHAnsi"/>
                <w:kern w:val="2"/>
                <w:lang w:val="el-GR"/>
                <w14:ligatures w14:val="standardContextual"/>
              </w:rPr>
              <w:t xml:space="preserve">Μητρώο Μεντόρων (Υποστήριξη - διαχείριση - </w:t>
            </w:r>
            <w:proofErr w:type="spellStart"/>
            <w:r w:rsidRPr="00F83E4B">
              <w:rPr>
                <w:rFonts w:cstheme="minorHAnsi"/>
                <w:kern w:val="2"/>
                <w:lang w:val="el-GR"/>
                <w14:ligatures w14:val="standardContextual"/>
              </w:rPr>
              <w:t>επικαιροποίηση</w:t>
            </w:r>
            <w:proofErr w:type="spellEnd"/>
            <w:r w:rsidRPr="00F83E4B">
              <w:rPr>
                <w:rFonts w:cstheme="minorHAnsi"/>
                <w:kern w:val="2"/>
                <w:lang w:val="el-GR"/>
                <w14:ligatures w14:val="standardContextual"/>
              </w:rPr>
              <w:t xml:space="preserve"> - εμπλουτισμός)</w:t>
            </w:r>
          </w:p>
        </w:tc>
        <w:tc>
          <w:tcPr>
            <w:tcW w:w="1984" w:type="dxa"/>
          </w:tcPr>
          <w:p w14:paraId="17F0E124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  <w:p w14:paraId="0EF9D3D5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  <w:r w:rsidRPr="00B50982">
              <w:rPr>
                <w:rFonts w:asciiTheme="minorHAnsi" w:hAnsiTheme="minorHAnsi" w:cstheme="minorHAnsi"/>
              </w:rPr>
              <w:t>21.200€</w:t>
            </w:r>
          </w:p>
          <w:p w14:paraId="21405D3C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A0983E9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C707FF2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70B0" w:rsidRPr="00F83E4B" w14:paraId="655F3D61" w14:textId="12E9494C" w:rsidTr="00F470B0">
        <w:trPr>
          <w:trHeight w:val="985"/>
          <w:jc w:val="center"/>
        </w:trPr>
        <w:tc>
          <w:tcPr>
            <w:tcW w:w="1980" w:type="dxa"/>
            <w:vMerge/>
          </w:tcPr>
          <w:p w14:paraId="301422B6" w14:textId="77777777" w:rsidR="00F470B0" w:rsidRPr="00F83E4B" w:rsidRDefault="00F470B0" w:rsidP="00210C22">
            <w:pPr>
              <w:widowControl/>
              <w:autoSpaceDE/>
              <w:autoSpaceDN/>
              <w:spacing w:after="0"/>
              <w:contextualSpacing/>
              <w:rPr>
                <w:rFonts w:cstheme="minorHAnsi"/>
                <w:kern w:val="2"/>
                <w:lang w:val="el-GR"/>
                <w14:ligatures w14:val="standardContextual"/>
              </w:rPr>
            </w:pPr>
          </w:p>
        </w:tc>
        <w:tc>
          <w:tcPr>
            <w:tcW w:w="3402" w:type="dxa"/>
            <w:vAlign w:val="center"/>
          </w:tcPr>
          <w:p w14:paraId="0F847025" w14:textId="77777777" w:rsidR="00F470B0" w:rsidRPr="00F83E4B" w:rsidRDefault="00F470B0" w:rsidP="00210C22">
            <w:pPr>
              <w:widowControl/>
              <w:autoSpaceDE/>
              <w:autoSpaceDN/>
              <w:spacing w:after="0"/>
              <w:ind w:left="277"/>
              <w:contextualSpacing/>
              <w:jc w:val="center"/>
              <w:rPr>
                <w:rFonts w:cstheme="minorHAnsi"/>
                <w:kern w:val="2"/>
                <w:lang w:val="el-GR"/>
                <w14:ligatures w14:val="standardContextual"/>
              </w:rPr>
            </w:pPr>
            <w:r w:rsidRPr="00F83E4B">
              <w:rPr>
                <w:rFonts w:cstheme="minorHAnsi"/>
                <w:kern w:val="2"/>
                <w:lang w:val="el-GR"/>
                <w14:ligatures w14:val="standardContextual"/>
              </w:rPr>
              <w:t>Υπηρεσία Αιτημάτων  Συνεργασίας (υποστήριξη και δημιουργία επαφών  με υπευθύνους εργαστηρίων και επιχειρηματίες)</w:t>
            </w:r>
          </w:p>
        </w:tc>
        <w:tc>
          <w:tcPr>
            <w:tcW w:w="1984" w:type="dxa"/>
          </w:tcPr>
          <w:p w14:paraId="66CEEE9E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  <w:p w14:paraId="2BA4FF90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  <w:r w:rsidRPr="00B50982">
              <w:rPr>
                <w:rFonts w:asciiTheme="minorHAnsi" w:hAnsiTheme="minorHAnsi" w:cstheme="minorHAnsi"/>
              </w:rPr>
              <w:t>53.200€</w:t>
            </w:r>
          </w:p>
          <w:p w14:paraId="73ECFAD2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A584C56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AADAF0B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70B0" w:rsidRPr="00F83E4B" w14:paraId="33534667" w14:textId="142108F3" w:rsidTr="00F470B0">
        <w:trPr>
          <w:trHeight w:val="734"/>
          <w:jc w:val="center"/>
        </w:trPr>
        <w:tc>
          <w:tcPr>
            <w:tcW w:w="1980" w:type="dxa"/>
            <w:vMerge/>
          </w:tcPr>
          <w:p w14:paraId="11C28C15" w14:textId="77777777" w:rsidR="00F470B0" w:rsidRPr="00F83E4B" w:rsidRDefault="00F470B0" w:rsidP="00210C22">
            <w:pPr>
              <w:widowControl/>
              <w:autoSpaceDE/>
              <w:autoSpaceDN/>
              <w:spacing w:after="0"/>
              <w:contextualSpacing/>
              <w:rPr>
                <w:rFonts w:cstheme="minorHAnsi"/>
                <w:kern w:val="2"/>
                <w:lang w:val="el-GR"/>
                <w14:ligatures w14:val="standardContextual"/>
              </w:rPr>
            </w:pPr>
          </w:p>
        </w:tc>
        <w:tc>
          <w:tcPr>
            <w:tcW w:w="3402" w:type="dxa"/>
            <w:vAlign w:val="center"/>
          </w:tcPr>
          <w:p w14:paraId="6F84ACEF" w14:textId="77777777" w:rsidR="00F470B0" w:rsidRPr="005F2F0B" w:rsidRDefault="00F470B0" w:rsidP="00210C22">
            <w:pPr>
              <w:widowControl/>
              <w:autoSpaceDE/>
              <w:autoSpaceDN/>
              <w:spacing w:after="0"/>
              <w:ind w:left="277"/>
              <w:contextualSpacing/>
              <w:jc w:val="center"/>
              <w:rPr>
                <w:rFonts w:cstheme="minorHAnsi"/>
                <w:kern w:val="2"/>
                <w14:ligatures w14:val="standardContextual"/>
              </w:rPr>
            </w:pPr>
            <w:proofErr w:type="spellStart"/>
            <w:r w:rsidRPr="00F83E4B">
              <w:rPr>
                <w:rFonts w:cstheme="minorHAnsi"/>
                <w:kern w:val="2"/>
                <w14:ligatures w14:val="standardContextual"/>
              </w:rPr>
              <w:t>Δωμάτι</w:t>
            </w:r>
            <w:proofErr w:type="spellEnd"/>
            <w:r w:rsidRPr="00F83E4B">
              <w:rPr>
                <w:rFonts w:cstheme="minorHAnsi"/>
                <w:kern w:val="2"/>
                <w14:ligatures w14:val="standardContextual"/>
              </w:rPr>
              <w:t xml:space="preserve">α </w:t>
            </w:r>
            <w:proofErr w:type="spellStart"/>
            <w:r w:rsidRPr="00F83E4B">
              <w:rPr>
                <w:rFonts w:cstheme="minorHAnsi"/>
                <w:kern w:val="2"/>
                <w14:ligatures w14:val="standardContextual"/>
              </w:rPr>
              <w:t>Συνεργ</w:t>
            </w:r>
            <w:proofErr w:type="spellEnd"/>
            <w:r w:rsidRPr="00F83E4B">
              <w:rPr>
                <w:rFonts w:cstheme="minorHAnsi"/>
                <w:kern w:val="2"/>
                <w14:ligatures w14:val="standardContextual"/>
              </w:rPr>
              <w:t>ασίας</w:t>
            </w:r>
            <w:r w:rsidRPr="00F83E4B">
              <w:rPr>
                <w:rFonts w:cstheme="minorHAnsi"/>
                <w:kern w:val="2"/>
                <w:lang w:val="el-GR"/>
                <w14:ligatures w14:val="standardContextual"/>
              </w:rPr>
              <w:t xml:space="preserve"> </w:t>
            </w:r>
            <w:r w:rsidRPr="00F83E4B">
              <w:rPr>
                <w:rFonts w:cstheme="minorHAnsi"/>
                <w:kern w:val="2"/>
                <w14:ligatures w14:val="standardContextual"/>
              </w:rPr>
              <w:t>(1/</w:t>
            </w:r>
            <w:proofErr w:type="spellStart"/>
            <w:r w:rsidRPr="00F83E4B">
              <w:rPr>
                <w:rFonts w:cstheme="minorHAnsi"/>
                <w:kern w:val="2"/>
                <w14:ligatures w14:val="standardContextual"/>
              </w:rPr>
              <w:t>έτος</w:t>
            </w:r>
            <w:proofErr w:type="spellEnd"/>
            <w:r w:rsidRPr="00F83E4B">
              <w:rPr>
                <w:rFonts w:cstheme="minorHAnsi"/>
                <w:kern w:val="2"/>
                <w14:ligatures w14:val="standardContextual"/>
              </w:rPr>
              <w:t>)</w:t>
            </w:r>
          </w:p>
          <w:p w14:paraId="4FEB4C94" w14:textId="77777777" w:rsidR="00F470B0" w:rsidRPr="00F83E4B" w:rsidRDefault="00F470B0" w:rsidP="00210C22">
            <w:pPr>
              <w:widowControl/>
              <w:autoSpaceDE/>
              <w:autoSpaceDN/>
              <w:spacing w:after="0"/>
              <w:ind w:left="277"/>
              <w:contextualSpacing/>
              <w:jc w:val="center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1984" w:type="dxa"/>
          </w:tcPr>
          <w:p w14:paraId="10E59812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  <w:p w14:paraId="530796E5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  <w:r w:rsidRPr="00B50982">
              <w:rPr>
                <w:rFonts w:asciiTheme="minorHAnsi" w:hAnsiTheme="minorHAnsi" w:cstheme="minorHAnsi"/>
              </w:rPr>
              <w:t>38.800€</w:t>
            </w:r>
          </w:p>
          <w:p w14:paraId="6534BD69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6AE25E8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260FE7C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70B0" w:rsidRPr="00F83E4B" w14:paraId="2143FB78" w14:textId="6E0FBB54" w:rsidTr="00F470B0">
        <w:trPr>
          <w:trHeight w:val="862"/>
          <w:jc w:val="center"/>
        </w:trPr>
        <w:tc>
          <w:tcPr>
            <w:tcW w:w="1980" w:type="dxa"/>
            <w:vAlign w:val="center"/>
          </w:tcPr>
          <w:p w14:paraId="1CC0AE6B" w14:textId="77777777" w:rsidR="00F470B0" w:rsidRPr="00F83E4B" w:rsidRDefault="00F470B0" w:rsidP="00210C22">
            <w:pPr>
              <w:widowControl/>
              <w:autoSpaceDE/>
              <w:autoSpaceDN/>
              <w:spacing w:after="0"/>
              <w:contextualSpacing/>
              <w:jc w:val="center"/>
              <w:rPr>
                <w:rFonts w:cstheme="minorHAnsi"/>
                <w:kern w:val="2"/>
                <w14:ligatures w14:val="standardContextual"/>
              </w:rPr>
            </w:pPr>
            <w:r w:rsidRPr="00F83E4B">
              <w:rPr>
                <w:rFonts w:cstheme="minorHAnsi"/>
                <w:lang w:val="el-GR"/>
              </w:rPr>
              <w:lastRenderedPageBreak/>
              <w:t>Έρευνες καινοτομίας</w:t>
            </w:r>
            <w:r w:rsidRPr="00F83E4B">
              <w:rPr>
                <w:rFonts w:cstheme="minorHAnsi"/>
              </w:rPr>
              <w:t xml:space="preserve">  </w:t>
            </w:r>
          </w:p>
        </w:tc>
        <w:tc>
          <w:tcPr>
            <w:tcW w:w="3402" w:type="dxa"/>
            <w:vAlign w:val="center"/>
          </w:tcPr>
          <w:p w14:paraId="26EFFFE9" w14:textId="77777777" w:rsidR="00F470B0" w:rsidRPr="00F83E4B" w:rsidRDefault="00F470B0" w:rsidP="00210C22">
            <w:pPr>
              <w:widowControl/>
              <w:autoSpaceDE/>
              <w:autoSpaceDN/>
              <w:spacing w:after="0"/>
              <w:ind w:left="277" w:hanging="142"/>
              <w:contextualSpacing/>
              <w:jc w:val="center"/>
              <w:rPr>
                <w:rFonts w:cstheme="minorHAnsi"/>
                <w:kern w:val="2"/>
                <w:lang w:val="el-GR"/>
                <w14:ligatures w14:val="standardContextual"/>
              </w:rPr>
            </w:pPr>
            <w:r w:rsidRPr="00F83E4B">
              <w:rPr>
                <w:rFonts w:cstheme="minorHAnsi"/>
                <w:kern w:val="2"/>
                <w:lang w:val="el-GR"/>
                <w14:ligatures w14:val="standardContextual"/>
              </w:rPr>
              <w:t>Έρευνες καινοτομίας και  επιχειρηματικότητας</w:t>
            </w:r>
          </w:p>
          <w:p w14:paraId="60395A98" w14:textId="77777777" w:rsidR="00F470B0" w:rsidRPr="00F83E4B" w:rsidRDefault="00F470B0" w:rsidP="00210C22">
            <w:pPr>
              <w:widowControl/>
              <w:autoSpaceDE/>
              <w:autoSpaceDN/>
              <w:spacing w:after="0"/>
              <w:ind w:left="277" w:hanging="142"/>
              <w:contextualSpacing/>
              <w:jc w:val="center"/>
              <w:rPr>
                <w:rFonts w:cstheme="minorHAnsi"/>
                <w:kern w:val="2"/>
                <w:lang w:val="el-GR"/>
                <w14:ligatures w14:val="standardContextual"/>
              </w:rPr>
            </w:pPr>
            <w:r w:rsidRPr="00F83E4B">
              <w:rPr>
                <w:rFonts w:cstheme="minorHAnsi"/>
                <w:kern w:val="2"/>
                <w:lang w:val="el-GR"/>
                <w14:ligatures w14:val="standardContextual"/>
              </w:rPr>
              <w:t>(περιγραφή2/έτος)</w:t>
            </w:r>
          </w:p>
        </w:tc>
        <w:tc>
          <w:tcPr>
            <w:tcW w:w="1984" w:type="dxa"/>
          </w:tcPr>
          <w:p w14:paraId="135567F7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  <w:p w14:paraId="4E82340A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  <w:r w:rsidRPr="00B50982">
              <w:rPr>
                <w:rFonts w:asciiTheme="minorHAnsi" w:hAnsiTheme="minorHAnsi" w:cstheme="minorHAnsi"/>
              </w:rPr>
              <w:t>55.000€</w:t>
            </w:r>
          </w:p>
          <w:p w14:paraId="74133E25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495958DD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C926F03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70B0" w:rsidRPr="00AF3E39" w14:paraId="066C59DC" w14:textId="48B9BCB3" w:rsidTr="00F470B0">
        <w:trPr>
          <w:trHeight w:val="1452"/>
          <w:jc w:val="center"/>
        </w:trPr>
        <w:tc>
          <w:tcPr>
            <w:tcW w:w="1980" w:type="dxa"/>
            <w:vMerge w:val="restart"/>
            <w:vAlign w:val="center"/>
          </w:tcPr>
          <w:p w14:paraId="4812DEF8" w14:textId="77777777" w:rsidR="00F470B0" w:rsidRPr="00961ACE" w:rsidRDefault="00F470B0" w:rsidP="00210C22">
            <w:pPr>
              <w:spacing w:after="0"/>
              <w:contextualSpacing/>
              <w:jc w:val="center"/>
              <w:rPr>
                <w:rFonts w:cstheme="minorHAnsi"/>
                <w:lang w:val="el-GR"/>
              </w:rPr>
            </w:pPr>
            <w:r w:rsidRPr="00961ACE">
              <w:rPr>
                <w:rFonts w:cstheme="minorHAnsi"/>
                <w:lang w:val="el-GR" w:eastAsia="el-GR"/>
              </w:rPr>
              <w:t>Διεύρυνση και εμπλουτισμός των δεδομένων και των περιεχομένων της ψηφιακής πλατφόρμας του Παρατηρητηρίου</w:t>
            </w:r>
          </w:p>
        </w:tc>
        <w:tc>
          <w:tcPr>
            <w:tcW w:w="3402" w:type="dxa"/>
          </w:tcPr>
          <w:p w14:paraId="1700A8A9" w14:textId="77777777" w:rsidR="00F470B0" w:rsidRPr="00F83E4B" w:rsidRDefault="00F470B0" w:rsidP="00EF5572">
            <w:pPr>
              <w:pStyle w:val="a6"/>
              <w:numPr>
                <w:ilvl w:val="0"/>
                <w:numId w:val="1"/>
              </w:numPr>
              <w:suppressAutoHyphens w:val="0"/>
              <w:spacing w:after="0"/>
              <w:ind w:left="281" w:right="278" w:hanging="281"/>
              <w:jc w:val="center"/>
              <w:rPr>
                <w:lang w:val="el-GR"/>
              </w:rPr>
            </w:pPr>
            <w:r w:rsidRPr="00F83E4B">
              <w:rPr>
                <w:lang w:val="el-GR"/>
              </w:rPr>
              <w:t>Εμπλουτισμός περιεχομένου της Διαδικτυακής Πύλης  του Παρατηρητηρίου Καινοτόμου Επιχειρηματικότητας.</w:t>
            </w:r>
          </w:p>
          <w:p w14:paraId="0F5329B3" w14:textId="77777777" w:rsidR="00F470B0" w:rsidRPr="00F83E4B" w:rsidRDefault="00F470B0" w:rsidP="00210C22">
            <w:pPr>
              <w:pStyle w:val="a6"/>
              <w:numPr>
                <w:ilvl w:val="0"/>
                <w:numId w:val="1"/>
              </w:numPr>
              <w:spacing w:after="0"/>
              <w:ind w:left="281" w:right="278" w:hanging="281"/>
              <w:jc w:val="center"/>
              <w:rPr>
                <w:lang w:val="el-GR"/>
              </w:rPr>
            </w:pPr>
            <w:r w:rsidRPr="00F83E4B">
              <w:rPr>
                <w:lang w:val="el-GR"/>
              </w:rPr>
              <w:t xml:space="preserve">Υποστήριξη - Διαχείριση νέων υποσυστημάτων </w:t>
            </w:r>
            <w:proofErr w:type="spellStart"/>
            <w:r w:rsidRPr="00F83E4B">
              <w:rPr>
                <w:lang w:val="el-GR"/>
              </w:rPr>
              <w:t>online</w:t>
            </w:r>
            <w:proofErr w:type="spellEnd"/>
            <w:r w:rsidRPr="00F83E4B">
              <w:rPr>
                <w:lang w:val="el-GR"/>
              </w:rPr>
              <w:t xml:space="preserve"> υποβολής αιτημάτων και συμμετοχών σε υλοποιούμενες δράσεις και εποπτεία  διαδικτυακών υπηρεσιών παρακολούθησης</w:t>
            </w:r>
          </w:p>
          <w:p w14:paraId="04736464" w14:textId="77777777" w:rsidR="00F470B0" w:rsidRPr="00F83E4B" w:rsidRDefault="00F470B0" w:rsidP="00210C22">
            <w:pPr>
              <w:pStyle w:val="a6"/>
              <w:numPr>
                <w:ilvl w:val="0"/>
                <w:numId w:val="1"/>
              </w:numPr>
              <w:spacing w:after="0"/>
              <w:ind w:left="281" w:right="278" w:hanging="281"/>
              <w:jc w:val="center"/>
              <w:rPr>
                <w:rFonts w:cstheme="minorHAnsi"/>
                <w:kern w:val="2"/>
                <w:lang w:val="el-GR"/>
                <w14:ligatures w14:val="standardContextual"/>
              </w:rPr>
            </w:pPr>
            <w:r w:rsidRPr="00F83E4B">
              <w:rPr>
                <w:lang w:val="el-GR"/>
              </w:rPr>
              <w:t xml:space="preserve">Διαχείριση νέων δεδομένων πληροφοριακού συστήματος – </w:t>
            </w:r>
            <w:proofErr w:type="spellStart"/>
            <w:r w:rsidRPr="00F83E4B">
              <w:rPr>
                <w:lang w:val="el-GR"/>
              </w:rPr>
              <w:t>επικαιροποίηση</w:t>
            </w:r>
            <w:proofErr w:type="spellEnd"/>
            <w:r w:rsidRPr="00F83E4B">
              <w:rPr>
                <w:lang w:val="el-GR"/>
              </w:rPr>
              <w:t xml:space="preserve"> στοιχείων μητρώων επιχειρηματικότητας, έρευνας.</w:t>
            </w:r>
          </w:p>
        </w:tc>
        <w:tc>
          <w:tcPr>
            <w:tcW w:w="1984" w:type="dxa"/>
            <w:vAlign w:val="center"/>
          </w:tcPr>
          <w:p w14:paraId="59DEF1D2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  <w:r w:rsidRPr="00B50982">
              <w:rPr>
                <w:rFonts w:asciiTheme="minorHAnsi" w:hAnsiTheme="minorHAnsi" w:cstheme="minorHAnsi"/>
              </w:rPr>
              <w:t>93.600€</w:t>
            </w:r>
          </w:p>
          <w:p w14:paraId="58EFE68B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19ED9B7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8890D8D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70B0" w:rsidRPr="00AF3E39" w14:paraId="0C088981" w14:textId="5CD98AA0" w:rsidTr="00F470B0">
        <w:trPr>
          <w:trHeight w:val="870"/>
          <w:jc w:val="center"/>
        </w:trPr>
        <w:tc>
          <w:tcPr>
            <w:tcW w:w="1980" w:type="dxa"/>
            <w:vMerge/>
            <w:vAlign w:val="center"/>
          </w:tcPr>
          <w:p w14:paraId="05C00DF7" w14:textId="77777777" w:rsidR="00F470B0" w:rsidRPr="00F83E4B" w:rsidRDefault="00F470B0" w:rsidP="00210C22">
            <w:pPr>
              <w:spacing w:after="0"/>
              <w:contextualSpacing/>
              <w:jc w:val="center"/>
              <w:rPr>
                <w:rFonts w:cstheme="minorHAnsi"/>
                <w:b/>
                <w:bCs/>
                <w:lang w:val="el-GR" w:eastAsia="el-GR"/>
              </w:rPr>
            </w:pPr>
          </w:p>
        </w:tc>
        <w:tc>
          <w:tcPr>
            <w:tcW w:w="3402" w:type="dxa"/>
          </w:tcPr>
          <w:p w14:paraId="33E46352" w14:textId="77777777" w:rsidR="00F470B0" w:rsidRPr="00F83E4B" w:rsidRDefault="00F470B0" w:rsidP="00210C22">
            <w:pPr>
              <w:widowControl/>
              <w:autoSpaceDE/>
              <w:spacing w:after="0"/>
              <w:ind w:left="139" w:right="136"/>
              <w:jc w:val="center"/>
              <w:rPr>
                <w:lang w:val="el-GR"/>
              </w:rPr>
            </w:pPr>
            <w:r w:rsidRPr="00F83E4B">
              <w:rPr>
                <w:lang w:val="el-GR"/>
              </w:rPr>
              <w:t>Ενημέρωση-προβολή Χρηματοδοτικών εργαλείων σε περιφερειακό, εθνικό και ευρωπαϊκό επίπεδο (παρακολούθηση, ανάρτηση)</w:t>
            </w:r>
          </w:p>
        </w:tc>
        <w:tc>
          <w:tcPr>
            <w:tcW w:w="1984" w:type="dxa"/>
          </w:tcPr>
          <w:p w14:paraId="5BC3092B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  <w:p w14:paraId="6443A24B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  <w:r w:rsidRPr="00B50982">
              <w:rPr>
                <w:rFonts w:asciiTheme="minorHAnsi" w:hAnsiTheme="minorHAnsi" w:cstheme="minorHAnsi"/>
              </w:rPr>
              <w:t>46.800€</w:t>
            </w:r>
          </w:p>
          <w:p w14:paraId="11B5F1C3" w14:textId="77777777" w:rsidR="00F470B0" w:rsidRPr="00B50982" w:rsidRDefault="00F470B0" w:rsidP="00210C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206D8C2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0A80301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70B0" w:rsidRPr="00AF3E39" w14:paraId="27CFD285" w14:textId="6887FFE6" w:rsidTr="00F470B0">
        <w:trPr>
          <w:trHeight w:val="884"/>
          <w:jc w:val="center"/>
        </w:trPr>
        <w:tc>
          <w:tcPr>
            <w:tcW w:w="1980" w:type="dxa"/>
            <w:vMerge/>
            <w:vAlign w:val="center"/>
          </w:tcPr>
          <w:p w14:paraId="3E8FCE2A" w14:textId="77777777" w:rsidR="00F470B0" w:rsidRPr="00F83E4B" w:rsidRDefault="00F470B0" w:rsidP="00210C22">
            <w:pPr>
              <w:spacing w:after="0"/>
              <w:contextualSpacing/>
              <w:jc w:val="center"/>
              <w:rPr>
                <w:rFonts w:cstheme="minorHAnsi"/>
                <w:b/>
                <w:bCs/>
                <w:lang w:val="el-GR" w:eastAsia="el-GR"/>
              </w:rPr>
            </w:pPr>
          </w:p>
        </w:tc>
        <w:tc>
          <w:tcPr>
            <w:tcW w:w="3402" w:type="dxa"/>
          </w:tcPr>
          <w:p w14:paraId="2DE4F2DB" w14:textId="77777777" w:rsidR="00F470B0" w:rsidRPr="00F83E4B" w:rsidRDefault="00F470B0" w:rsidP="00210C22">
            <w:pPr>
              <w:widowControl/>
              <w:autoSpaceDE/>
              <w:spacing w:after="0"/>
              <w:ind w:left="139" w:right="136"/>
              <w:jc w:val="center"/>
              <w:rPr>
                <w:lang w:val="el-GR"/>
              </w:rPr>
            </w:pPr>
            <w:r w:rsidRPr="00F83E4B">
              <w:rPr>
                <w:lang w:val="el-GR"/>
              </w:rPr>
              <w:t>Αποτύπωση Καλών  πρακτικών “</w:t>
            </w:r>
            <w:r w:rsidRPr="00F83E4B">
              <w:t>Innovation</w:t>
            </w:r>
            <w:r>
              <w:rPr>
                <w:lang w:val="el-GR"/>
              </w:rPr>
              <w:t xml:space="preserve"> </w:t>
            </w:r>
            <w:r w:rsidRPr="00F83E4B">
              <w:t>Stories</w:t>
            </w:r>
            <w:r w:rsidRPr="00F83E4B">
              <w:rPr>
                <w:lang w:val="el-GR"/>
              </w:rPr>
              <w:t xml:space="preserve">” στην ιστοσελίδα </w:t>
            </w:r>
            <w:r w:rsidRPr="00F83E4B">
              <w:t>IBO</w:t>
            </w:r>
            <w:r w:rsidRPr="00F83E4B">
              <w:rPr>
                <w:lang w:val="el-GR"/>
              </w:rPr>
              <w:t xml:space="preserve"> (εντοπισμός, Αναρτήσεις 10/έτος)</w:t>
            </w:r>
          </w:p>
        </w:tc>
        <w:tc>
          <w:tcPr>
            <w:tcW w:w="1984" w:type="dxa"/>
          </w:tcPr>
          <w:p w14:paraId="43458DFB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  <w:p w14:paraId="5E64A887" w14:textId="1BEC9C8B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  <w:r w:rsidRPr="00B50982">
              <w:rPr>
                <w:rFonts w:asciiTheme="minorHAnsi" w:hAnsiTheme="minorHAnsi" w:cstheme="minorHAnsi"/>
              </w:rPr>
              <w:t>15.</w:t>
            </w:r>
            <w:r w:rsidR="00552C9F">
              <w:rPr>
                <w:rFonts w:asciiTheme="minorHAnsi" w:hAnsiTheme="minorHAnsi" w:cstheme="minorHAnsi"/>
              </w:rPr>
              <w:t>6</w:t>
            </w:r>
            <w:r w:rsidRPr="00B50982">
              <w:rPr>
                <w:rFonts w:asciiTheme="minorHAnsi" w:hAnsiTheme="minorHAnsi" w:cstheme="minorHAnsi"/>
              </w:rPr>
              <w:t>00€</w:t>
            </w:r>
          </w:p>
          <w:p w14:paraId="56A234C8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37A77D3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470FFC8" w14:textId="77777777" w:rsidR="00F470B0" w:rsidRPr="00B50982" w:rsidRDefault="00F470B0" w:rsidP="00210C22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70B0" w:rsidRPr="00F83E4B" w14:paraId="13F92FFE" w14:textId="3E1184B5" w:rsidTr="00F470B0">
        <w:trPr>
          <w:trHeight w:val="531"/>
          <w:jc w:val="center"/>
        </w:trPr>
        <w:tc>
          <w:tcPr>
            <w:tcW w:w="5382" w:type="dxa"/>
            <w:gridSpan w:val="2"/>
            <w:vAlign w:val="center"/>
          </w:tcPr>
          <w:p w14:paraId="6ACC0770" w14:textId="77777777" w:rsidR="00F470B0" w:rsidRPr="00DD14E3" w:rsidRDefault="00F470B0" w:rsidP="00210C22">
            <w:pPr>
              <w:spacing w:after="0"/>
              <w:jc w:val="center"/>
              <w:rPr>
                <w:b/>
                <w:bCs/>
                <w:lang w:val="el-GR"/>
              </w:rPr>
            </w:pPr>
            <w:r w:rsidRPr="00DD14E3">
              <w:rPr>
                <w:b/>
                <w:bCs/>
                <w:lang w:val="el-GR"/>
              </w:rPr>
              <w:t>ΣΥΝΟΛΟ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464CB3" w14:textId="77777777" w:rsidR="00F470B0" w:rsidRPr="00B50982" w:rsidRDefault="00F470B0" w:rsidP="00210C22">
            <w:pPr>
              <w:pStyle w:val="TableParagraph"/>
              <w:ind w:left="110"/>
              <w:jc w:val="center"/>
            </w:pPr>
            <w:r w:rsidRPr="001818C3">
              <w:rPr>
                <w:b/>
                <w:bCs/>
              </w:rPr>
              <w:t>550.000,00€</w:t>
            </w:r>
          </w:p>
        </w:tc>
        <w:tc>
          <w:tcPr>
            <w:tcW w:w="1843" w:type="dxa"/>
          </w:tcPr>
          <w:p w14:paraId="6272D66F" w14:textId="77777777" w:rsidR="00F470B0" w:rsidRPr="001818C3" w:rsidRDefault="00F470B0" w:rsidP="00210C22">
            <w:pPr>
              <w:pStyle w:val="TableParagraph"/>
              <w:ind w:left="11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11CE08E" w14:textId="77777777" w:rsidR="00F470B0" w:rsidRPr="001818C3" w:rsidRDefault="00F470B0" w:rsidP="00210C22">
            <w:pPr>
              <w:pStyle w:val="TableParagraph"/>
              <w:ind w:left="110"/>
              <w:jc w:val="center"/>
              <w:rPr>
                <w:b/>
                <w:bCs/>
              </w:rPr>
            </w:pPr>
          </w:p>
        </w:tc>
      </w:tr>
    </w:tbl>
    <w:p w14:paraId="08E97B8B" w14:textId="77777777" w:rsidR="00EF5572" w:rsidRDefault="00EF5572" w:rsidP="00EF5572">
      <w:pPr>
        <w:rPr>
          <w:szCs w:val="22"/>
          <w:lang w:val="el-GR" w:eastAsia="el-GR"/>
        </w:rPr>
      </w:pPr>
    </w:p>
    <w:bookmarkEnd w:id="2"/>
    <w:p w14:paraId="3D582161" w14:textId="77777777" w:rsidR="00EF5572" w:rsidRDefault="00EF5572" w:rsidP="00EF5572">
      <w:pPr>
        <w:suppressAutoHyphens w:val="0"/>
        <w:autoSpaceDE w:val="0"/>
        <w:autoSpaceDN w:val="0"/>
        <w:adjustRightInd w:val="0"/>
        <w:spacing w:after="0"/>
        <w:jc w:val="left"/>
        <w:rPr>
          <w:szCs w:val="22"/>
          <w:lang w:val="el-GR" w:eastAsia="el-GR"/>
        </w:rPr>
      </w:pPr>
      <w:r>
        <w:rPr>
          <w:szCs w:val="22"/>
          <w:lang w:val="el-GR" w:eastAsia="el-GR"/>
        </w:rPr>
        <w:t>Έχω λάβει γνώση όλων των όρων του Διαγωνισμού και τους αποδέχομαι ρητά και ανεπιφύλακτα.</w:t>
      </w:r>
    </w:p>
    <w:p w14:paraId="79056445" w14:textId="77777777" w:rsidR="00EF5572" w:rsidRDefault="00EF5572" w:rsidP="00EF5572">
      <w:pPr>
        <w:suppressAutoHyphens w:val="0"/>
        <w:autoSpaceDE w:val="0"/>
        <w:autoSpaceDN w:val="0"/>
        <w:adjustRightInd w:val="0"/>
        <w:spacing w:after="0"/>
        <w:jc w:val="left"/>
        <w:rPr>
          <w:sz w:val="20"/>
          <w:szCs w:val="20"/>
          <w:lang w:val="el-GR" w:eastAsia="el-GR"/>
        </w:rPr>
      </w:pPr>
    </w:p>
    <w:p w14:paraId="5EE4A9B2" w14:textId="77777777" w:rsidR="00EF5572" w:rsidRDefault="00EF5572" w:rsidP="00EF5572">
      <w:pPr>
        <w:suppressAutoHyphens w:val="0"/>
        <w:autoSpaceDE w:val="0"/>
        <w:autoSpaceDN w:val="0"/>
        <w:adjustRightInd w:val="0"/>
        <w:spacing w:after="0"/>
        <w:jc w:val="left"/>
        <w:rPr>
          <w:sz w:val="20"/>
          <w:szCs w:val="20"/>
          <w:lang w:val="el-GR" w:eastAsia="el-GR"/>
        </w:rPr>
      </w:pPr>
    </w:p>
    <w:p w14:paraId="054EEA9C" w14:textId="77777777" w:rsidR="00EF5572" w:rsidRPr="009E57B1" w:rsidRDefault="00EF5572" w:rsidP="00EF5572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lang w:val="el-GR" w:eastAsia="el-GR"/>
        </w:rPr>
      </w:pPr>
      <w:r w:rsidRPr="009E57B1">
        <w:rPr>
          <w:b/>
          <w:bCs/>
          <w:sz w:val="20"/>
          <w:szCs w:val="20"/>
          <w:lang w:val="el-GR" w:eastAsia="el-GR"/>
        </w:rPr>
        <w:t>Τόπος – Ημερομηνία</w:t>
      </w:r>
    </w:p>
    <w:p w14:paraId="3F8B0716" w14:textId="77777777" w:rsidR="00EF5572" w:rsidRPr="009E57B1" w:rsidRDefault="00EF5572" w:rsidP="00EF5572">
      <w:pPr>
        <w:spacing w:after="0"/>
        <w:jc w:val="center"/>
        <w:rPr>
          <w:b/>
          <w:bCs/>
          <w:sz w:val="20"/>
          <w:szCs w:val="20"/>
          <w:lang w:val="el-GR" w:eastAsia="el-GR"/>
        </w:rPr>
      </w:pPr>
      <w:r w:rsidRPr="009E57B1">
        <w:rPr>
          <w:b/>
          <w:bCs/>
          <w:sz w:val="20"/>
          <w:szCs w:val="20"/>
          <w:lang w:val="el-GR" w:eastAsia="el-GR"/>
        </w:rPr>
        <w:t>Υπογραφή Προσφέροντος ή Νόμιμου Εκπροσώπου αυτού &amp; Σφραγίδα.</w:t>
      </w:r>
    </w:p>
    <w:p w14:paraId="539BBB78" w14:textId="77777777" w:rsidR="00EF5572" w:rsidRDefault="00EF5572" w:rsidP="00EF5572">
      <w:pPr>
        <w:spacing w:after="0"/>
        <w:rPr>
          <w:sz w:val="20"/>
          <w:szCs w:val="20"/>
          <w:lang w:val="el-GR" w:eastAsia="el-GR"/>
        </w:rPr>
      </w:pPr>
    </w:p>
    <w:p w14:paraId="1873DAB0" w14:textId="77777777" w:rsidR="00EF5572" w:rsidRDefault="00EF5572" w:rsidP="00EF5572">
      <w:pPr>
        <w:spacing w:after="0"/>
        <w:rPr>
          <w:sz w:val="20"/>
          <w:szCs w:val="20"/>
          <w:lang w:val="el-GR" w:eastAsia="el-GR"/>
        </w:rPr>
      </w:pPr>
    </w:p>
    <w:bookmarkEnd w:id="0"/>
    <w:p w14:paraId="180A1663" w14:textId="77777777" w:rsidR="007134A3" w:rsidRPr="00EF5572" w:rsidRDefault="007134A3" w:rsidP="00EF5572">
      <w:pPr>
        <w:rPr>
          <w:lang w:val="el-GR"/>
        </w:rPr>
      </w:pPr>
    </w:p>
    <w:sectPr w:rsidR="007134A3" w:rsidRPr="00EF5572" w:rsidSect="00F470B0">
      <w:pgSz w:w="11906" w:h="16838"/>
      <w:pgMar w:top="1440" w:right="212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7853"/>
    <w:multiLevelType w:val="hybridMultilevel"/>
    <w:tmpl w:val="B3147C72"/>
    <w:lvl w:ilvl="0" w:tplc="8E24917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color w:val="auto"/>
        <w:kern w:val="22"/>
        <w:sz w:val="24"/>
        <w:szCs w:val="22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382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E5"/>
    <w:rsid w:val="000846E5"/>
    <w:rsid w:val="000F23BF"/>
    <w:rsid w:val="00170387"/>
    <w:rsid w:val="00552C9F"/>
    <w:rsid w:val="0060590E"/>
    <w:rsid w:val="006E4518"/>
    <w:rsid w:val="007134A3"/>
    <w:rsid w:val="009259A3"/>
    <w:rsid w:val="00AA7D7F"/>
    <w:rsid w:val="00D5534B"/>
    <w:rsid w:val="00DB32FF"/>
    <w:rsid w:val="00EF5572"/>
    <w:rsid w:val="00F05F9C"/>
    <w:rsid w:val="00F4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9A64"/>
  <w15:chartTrackingRefBased/>
  <w15:docId w15:val="{1A0094CB-2ED9-416B-8CA2-D99F63EA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572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84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4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4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4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4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4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4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4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4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4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84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84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846E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846E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846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846E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846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846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84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84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4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84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4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846E5"/>
    <w:rPr>
      <w:i/>
      <w:iCs/>
      <w:color w:val="404040" w:themeColor="text1" w:themeTint="BF"/>
    </w:rPr>
  </w:style>
  <w:style w:type="paragraph" w:styleId="a6">
    <w:name w:val="List Paragraph"/>
    <w:aliases w:val="Γράφημα,List Paragraph1,Bullet2,Bullet21,Bullet22,Bullet23,Bullet211,Bullet24,Bullet25,Bullet26,Bullet27,bl11,Bullet212,Bullet28,bl12,Bullet213,Bullet29,bl13,Bullet214,Bullet210,Bullet215,Bullet216,bl14,Bullet221,bl1,Bulleted List 1"/>
    <w:basedOn w:val="a"/>
    <w:link w:val="Char2"/>
    <w:uiPriority w:val="1"/>
    <w:qFormat/>
    <w:rsid w:val="000846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46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084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0846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846E5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EF5572"/>
    <w:pPr>
      <w:widowControl w:val="0"/>
      <w:suppressAutoHyphens w:val="0"/>
      <w:autoSpaceDE w:val="0"/>
      <w:autoSpaceDN w:val="0"/>
      <w:spacing w:after="0"/>
      <w:jc w:val="left"/>
    </w:pPr>
    <w:rPr>
      <w:rFonts w:ascii="Tahoma" w:eastAsia="Tahoma" w:hAnsi="Tahoma" w:cs="Tahoma"/>
      <w:szCs w:val="22"/>
      <w:lang w:val="el-GR" w:eastAsia="en-US"/>
    </w:rPr>
  </w:style>
  <w:style w:type="table" w:customStyle="1" w:styleId="TableNormal">
    <w:name w:val="Table Normal"/>
    <w:uiPriority w:val="2"/>
    <w:semiHidden/>
    <w:unhideWhenUsed/>
    <w:qFormat/>
    <w:rsid w:val="00EF55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Παράγραφος λίστας Char"/>
    <w:aliases w:val="Γράφημα Char,List Paragraph1 Char,Bullet2 Char,Bullet21 Char,Bullet22 Char,Bullet23 Char,Bullet211 Char,Bullet24 Char,Bullet25 Char,Bullet26 Char,Bullet27 Char,bl11 Char,Bullet212 Char,Bullet28 Char,bl12 Char,Bullet213 Char"/>
    <w:link w:val="a6"/>
    <w:uiPriority w:val="1"/>
    <w:qFormat/>
    <w:locked/>
    <w:rsid w:val="00EF5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Βανίδη</dc:creator>
  <cp:keywords/>
  <dc:description/>
  <cp:lastModifiedBy>Βασιλική Βανίδη</cp:lastModifiedBy>
  <cp:revision>6</cp:revision>
  <dcterms:created xsi:type="dcterms:W3CDTF">2025-01-13T12:35:00Z</dcterms:created>
  <dcterms:modified xsi:type="dcterms:W3CDTF">2025-03-12T12:24:00Z</dcterms:modified>
</cp:coreProperties>
</file>