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943EB" w14:textId="424E44E1"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Times New Roman"/>
          <w:b/>
          <w:color w:val="002060"/>
          <w:kern w:val="0"/>
          <w:sz w:val="24"/>
          <w:lang w:eastAsia="zh-CN"/>
          <w14:ligatures w14:val="none"/>
        </w:rPr>
      </w:pPr>
      <w:bookmarkStart w:id="0" w:name="_Toc173933619"/>
      <w:r w:rsidRPr="007E65A3">
        <w:rPr>
          <w:rFonts w:ascii="Calibri" w:eastAsia="Times New Roman" w:hAnsi="Calibri" w:cs="Times New Roman"/>
          <w:b/>
          <w:color w:val="002060"/>
          <w:kern w:val="0"/>
          <w:sz w:val="24"/>
          <w:lang w:eastAsia="zh-CN"/>
          <w14:ligatures w14:val="none"/>
        </w:rPr>
        <w:t>ΠΑΡΑΡΤΗΜΑ Ι</w:t>
      </w:r>
      <w:r w:rsidRPr="007E65A3">
        <w:rPr>
          <w:rFonts w:ascii="Calibri" w:eastAsia="Times New Roman" w:hAnsi="Calibri" w:cs="Times New Roman"/>
          <w:b/>
          <w:color w:val="002060"/>
          <w:kern w:val="0"/>
          <w:sz w:val="24"/>
          <w:lang w:val="en-US" w:eastAsia="zh-CN"/>
          <w14:ligatures w14:val="none"/>
        </w:rPr>
        <w:t>V</w:t>
      </w:r>
      <w:r w:rsidRPr="007E65A3">
        <w:rPr>
          <w:rFonts w:ascii="Calibri" w:eastAsia="Times New Roman" w:hAnsi="Calibri" w:cs="Times New Roman"/>
          <w:b/>
          <w:color w:val="002060"/>
          <w:kern w:val="0"/>
          <w:sz w:val="24"/>
          <w:lang w:eastAsia="zh-CN"/>
          <w14:ligatures w14:val="none"/>
        </w:rPr>
        <w:t xml:space="preserve"> – Υπόδειγμα Οικονομικής Προσφοράς</w:t>
      </w:r>
      <w:bookmarkEnd w:id="0"/>
      <w:r w:rsidRPr="007E65A3">
        <w:rPr>
          <w:rFonts w:ascii="Calibri" w:eastAsia="Times New Roman" w:hAnsi="Calibri" w:cs="Times New Roman"/>
          <w:b/>
          <w:color w:val="002060"/>
          <w:kern w:val="0"/>
          <w:sz w:val="24"/>
          <w:lang w:eastAsia="zh-CN"/>
          <w14:ligatures w14:val="none"/>
        </w:rPr>
        <w:t xml:space="preserve"> </w:t>
      </w:r>
    </w:p>
    <w:p w14:paraId="708F8BA6" w14:textId="77777777" w:rsidR="007E65A3" w:rsidRPr="007E65A3" w:rsidRDefault="007E65A3" w:rsidP="007E65A3">
      <w:pPr>
        <w:suppressAutoHyphens/>
        <w:spacing w:after="0" w:line="240" w:lineRule="auto"/>
        <w:jc w:val="both"/>
        <w:rPr>
          <w:rFonts w:ascii="Calibri" w:eastAsia="Times New Roman" w:hAnsi="Calibri" w:cs="Calibri"/>
          <w:kern w:val="0"/>
          <w:szCs w:val="24"/>
          <w:lang w:eastAsia="zh-CN"/>
          <w14:ligatures w14:val="none"/>
        </w:rPr>
      </w:pPr>
    </w:p>
    <w:p w14:paraId="4DED541E" w14:textId="77777777" w:rsidR="007E65A3" w:rsidRPr="007E65A3" w:rsidRDefault="007E65A3" w:rsidP="007E65A3">
      <w:pPr>
        <w:shd w:val="clear" w:color="auto" w:fill="000000"/>
        <w:rPr>
          <w:rFonts w:ascii="Calibri" w:eastAsia="Calibri" w:hAnsi="Calibri" w:cs="Times New Roman"/>
          <w:sz w:val="24"/>
          <w:szCs w:val="24"/>
          <w14:ligatures w14:val="none"/>
        </w:rPr>
      </w:pPr>
      <w:r w:rsidRPr="007E65A3">
        <w:rPr>
          <w:rFonts w:ascii="Calibri" w:eastAsia="Calibri" w:hAnsi="Calibri" w:cs="Times New Roman"/>
          <w:sz w:val="24"/>
          <w:szCs w:val="24"/>
          <w14:ligatures w14:val="none"/>
        </w:rPr>
        <w:t>Α. ΣΤΟΙΧΕΙΑ ΥΠΟΨΗΦΙΟΥ ΑΝΑΔΟΧΟΥ</w:t>
      </w:r>
    </w:p>
    <w:p w14:paraId="24C0E3A2" w14:textId="77777777" w:rsidR="007E65A3" w:rsidRPr="007E65A3" w:rsidRDefault="007E65A3" w:rsidP="007E65A3">
      <w:pPr>
        <w:rPr>
          <w:rFonts w:ascii="Calibri" w:eastAsia="Calibri" w:hAnsi="Calibri" w:cs="Times New Roman"/>
          <w14:ligatures w14:val="none"/>
        </w:rPr>
      </w:pPr>
    </w:p>
    <w:p w14:paraId="16E98470" w14:textId="77777777" w:rsidR="007E65A3" w:rsidRPr="007E65A3" w:rsidRDefault="007E65A3" w:rsidP="007E65A3">
      <w:pPr>
        <w:rPr>
          <w:rFonts w:ascii="Calibri" w:eastAsia="Calibri" w:hAnsi="Calibri" w:cs="Times New Roman"/>
          <w14:ligatures w14:val="none"/>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6173"/>
      </w:tblGrid>
      <w:tr w:rsidR="007E65A3" w:rsidRPr="007E65A3" w14:paraId="10392760" w14:textId="77777777" w:rsidTr="00690FB6">
        <w:trPr>
          <w:trHeight w:val="1214"/>
        </w:trPr>
        <w:tc>
          <w:tcPr>
            <w:tcW w:w="4317" w:type="dxa"/>
            <w:shd w:val="clear" w:color="auto" w:fill="BFBFBF"/>
          </w:tcPr>
          <w:p w14:paraId="178A7436"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ΕΠΩΝΥΜΙΑ</w:t>
            </w:r>
          </w:p>
          <w:p w14:paraId="359905F2"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4A85F5F2"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2536D0C7" w14:textId="77777777" w:rsidTr="00690FB6">
        <w:trPr>
          <w:trHeight w:val="1248"/>
        </w:trPr>
        <w:tc>
          <w:tcPr>
            <w:tcW w:w="4317" w:type="dxa"/>
            <w:shd w:val="clear" w:color="auto" w:fill="BFBFBF"/>
          </w:tcPr>
          <w:p w14:paraId="7BA834E9"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ΕΤΑΙΡΙΚΗ ΜΟΡΦΗ</w:t>
            </w:r>
          </w:p>
          <w:p w14:paraId="7F02C0D5"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27ACA4B1"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5C5F05EC" w14:textId="77777777" w:rsidTr="00690FB6">
        <w:trPr>
          <w:trHeight w:val="1214"/>
        </w:trPr>
        <w:tc>
          <w:tcPr>
            <w:tcW w:w="4317" w:type="dxa"/>
            <w:shd w:val="clear" w:color="auto" w:fill="BFBFBF"/>
          </w:tcPr>
          <w:p w14:paraId="42F417CB"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ΕΠΑΓΓΕΛΜΑΤΙΚΗ ΔΡΑΣΤΗΡΙΟΤΗΤΑ</w:t>
            </w:r>
          </w:p>
          <w:p w14:paraId="294194C0"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53F44099"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04D4FE7E" w14:textId="77777777" w:rsidTr="00690FB6">
        <w:trPr>
          <w:trHeight w:val="1873"/>
        </w:trPr>
        <w:tc>
          <w:tcPr>
            <w:tcW w:w="4317" w:type="dxa"/>
            <w:shd w:val="clear" w:color="auto" w:fill="BFBFBF"/>
          </w:tcPr>
          <w:p w14:paraId="44730E7E"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ΟΝΟΜΑΤΕΠΩΝΥΜΟ ΝΟΜΙΜΟΥ ΕΚΠΡΟΣΩΠΟΥ</w:t>
            </w:r>
          </w:p>
          <w:p w14:paraId="0CFFD6DC"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4DE27CA7"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755E7B42" w14:textId="77777777" w:rsidTr="00690FB6">
        <w:trPr>
          <w:trHeight w:val="1248"/>
        </w:trPr>
        <w:tc>
          <w:tcPr>
            <w:tcW w:w="4317" w:type="dxa"/>
            <w:shd w:val="clear" w:color="auto" w:fill="BFBFBF"/>
          </w:tcPr>
          <w:p w14:paraId="7A33E9DB"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Α.Φ.Μ. – Δ.Ο.Υ.</w:t>
            </w:r>
          </w:p>
          <w:p w14:paraId="349F7EB4"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65CC9AE0"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24774E76" w14:textId="77777777" w:rsidTr="00690FB6">
        <w:trPr>
          <w:trHeight w:val="1214"/>
        </w:trPr>
        <w:tc>
          <w:tcPr>
            <w:tcW w:w="4317" w:type="dxa"/>
            <w:shd w:val="clear" w:color="auto" w:fill="BFBFBF"/>
          </w:tcPr>
          <w:p w14:paraId="44AB84CB"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ΔΙΕΥΘΥΝΣΗ, Τ.Κ.</w:t>
            </w:r>
          </w:p>
          <w:p w14:paraId="0312364B"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6CB986DA"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0745AF5A" w14:textId="77777777" w:rsidTr="00690FB6">
        <w:trPr>
          <w:trHeight w:val="1248"/>
        </w:trPr>
        <w:tc>
          <w:tcPr>
            <w:tcW w:w="4317" w:type="dxa"/>
            <w:shd w:val="clear" w:color="auto" w:fill="BFBFBF"/>
          </w:tcPr>
          <w:p w14:paraId="1009D99D"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ΠΟΛΗ</w:t>
            </w:r>
          </w:p>
          <w:p w14:paraId="64EE2038"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1E56E96D"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1DCF5E7C" w14:textId="77777777" w:rsidTr="00690FB6">
        <w:trPr>
          <w:trHeight w:val="1214"/>
        </w:trPr>
        <w:tc>
          <w:tcPr>
            <w:tcW w:w="4317" w:type="dxa"/>
            <w:shd w:val="clear" w:color="auto" w:fill="BFBFBF"/>
          </w:tcPr>
          <w:p w14:paraId="1764BE61"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ΝΟΜΟΣ</w:t>
            </w:r>
          </w:p>
          <w:p w14:paraId="0EE848F0"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0042CD6C"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bl>
    <w:p w14:paraId="37688202"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3F50491D"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0611B4D5"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7052F3F1"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396556F8"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7FC629A7" w14:textId="77777777" w:rsidR="007E65A3" w:rsidRPr="007E65A3" w:rsidRDefault="007E65A3" w:rsidP="007E65A3">
      <w:pPr>
        <w:rPr>
          <w:rFonts w:ascii="Calibri" w:eastAsia="Calibri" w:hAnsi="Calibri" w:cs="Times New Roman"/>
          <w14:ligatures w14:val="none"/>
        </w:rPr>
      </w:pPr>
    </w:p>
    <w:p w14:paraId="7038E965"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14:ligatures w14:val="none"/>
        </w:rPr>
      </w:pPr>
    </w:p>
    <w:p w14:paraId="525EC01A" w14:textId="77777777" w:rsidR="007E65A3" w:rsidRPr="007E65A3" w:rsidRDefault="007E65A3" w:rsidP="007E65A3">
      <w:pPr>
        <w:rPr>
          <w:rFonts w:ascii="Calibri" w:eastAsia="Calibri" w:hAnsi="Calibri" w:cs="Times New Roman"/>
          <w:b/>
          <w:color w:val="000000"/>
          <w:sz w:val="20"/>
          <w:szCs w:val="20"/>
          <w14:ligatures w14:val="none"/>
        </w:rPr>
      </w:pPr>
      <w:r w:rsidRPr="007E65A3">
        <w:rPr>
          <w:rFonts w:ascii="Calibri" w:eastAsia="Calibri" w:hAnsi="Calibri" w:cs="Times New Roman"/>
          <w:b/>
          <w:color w:val="000000"/>
          <w:sz w:val="20"/>
          <w:szCs w:val="20"/>
          <w14:ligatures w14:val="none"/>
        </w:rPr>
        <w:lastRenderedPageBreak/>
        <w:t xml:space="preserve">ΟΙΚΟΝΟΜΙΚΗ ΠΡΟΣΦΟΡΑ </w:t>
      </w: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98"/>
        <w:gridCol w:w="1903"/>
        <w:gridCol w:w="1560"/>
        <w:gridCol w:w="1842"/>
        <w:gridCol w:w="1735"/>
        <w:gridCol w:w="1843"/>
      </w:tblGrid>
      <w:tr w:rsidR="007E65A3" w:rsidRPr="007E65A3" w14:paraId="4C166BEA" w14:textId="77777777" w:rsidTr="00690FB6">
        <w:trPr>
          <w:trHeight w:val="544"/>
        </w:trPr>
        <w:tc>
          <w:tcPr>
            <w:tcW w:w="11057" w:type="dxa"/>
            <w:gridSpan w:val="7"/>
            <w:shd w:val="clear" w:color="auto" w:fill="auto"/>
          </w:tcPr>
          <w:p w14:paraId="17FC7B64" w14:textId="77777777" w:rsidR="007E65A3" w:rsidRPr="007E65A3" w:rsidRDefault="007E65A3" w:rsidP="007E65A3">
            <w:pPr>
              <w:spacing w:after="0" w:line="240" w:lineRule="auto"/>
              <w:rPr>
                <w:rFonts w:ascii="Calibri" w:eastAsia="Calibri" w:hAnsi="Calibri" w:cs="Calibri"/>
                <w:b/>
                <w:color w:val="000000"/>
                <w:sz w:val="24"/>
                <w14:ligatures w14:val="none"/>
              </w:rPr>
            </w:pPr>
            <w:bookmarkStart w:id="1" w:name="_Hlk166493791"/>
            <w:r w:rsidRPr="007E65A3">
              <w:rPr>
                <w:rFonts w:ascii="Calibri" w:eastAsia="Calibri" w:hAnsi="Calibri" w:cs="Calibri"/>
                <w:color w:val="000000"/>
                <w14:ligatures w14:val="none"/>
              </w:rPr>
              <w:t xml:space="preserve">Υποβολή Προσφοράς: </w:t>
            </w:r>
          </w:p>
        </w:tc>
      </w:tr>
      <w:tr w:rsidR="007E65A3" w:rsidRPr="007E65A3" w14:paraId="5067A251" w14:textId="77777777" w:rsidTr="00690FB6">
        <w:trPr>
          <w:trHeight w:val="544"/>
        </w:trPr>
        <w:tc>
          <w:tcPr>
            <w:tcW w:w="1276" w:type="dxa"/>
            <w:shd w:val="clear" w:color="auto" w:fill="auto"/>
            <w:vAlign w:val="center"/>
          </w:tcPr>
          <w:p w14:paraId="1336DFE1"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Μεταφορικό</w:t>
            </w:r>
          </w:p>
          <w:p w14:paraId="3B37757C"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μέσο</w:t>
            </w:r>
          </w:p>
        </w:tc>
        <w:tc>
          <w:tcPr>
            <w:tcW w:w="898" w:type="dxa"/>
            <w:shd w:val="clear" w:color="auto" w:fill="auto"/>
            <w:vAlign w:val="center"/>
          </w:tcPr>
          <w:p w14:paraId="59A2D91B"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Αριθμός</w:t>
            </w:r>
          </w:p>
          <w:p w14:paraId="576FD073"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δρομολογίων</w:t>
            </w:r>
          </w:p>
        </w:tc>
        <w:tc>
          <w:tcPr>
            <w:tcW w:w="1903" w:type="dxa"/>
            <w:shd w:val="clear" w:color="auto" w:fill="auto"/>
            <w:vAlign w:val="center"/>
          </w:tcPr>
          <w:p w14:paraId="779CBE57"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Εκτιμώμενη αξία για τριετία</w:t>
            </w:r>
          </w:p>
          <w:p w14:paraId="533F0564"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 xml:space="preserve">Χωρίς ΦΠΑ και </w:t>
            </w:r>
          </w:p>
          <w:p w14:paraId="33BEBBD9"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προαίρεσης</w:t>
            </w:r>
          </w:p>
        </w:tc>
        <w:tc>
          <w:tcPr>
            <w:tcW w:w="1560" w:type="dxa"/>
            <w:shd w:val="clear" w:color="auto" w:fill="B4C6E7"/>
            <w:vAlign w:val="center"/>
          </w:tcPr>
          <w:p w14:paraId="37394A9A"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 xml:space="preserve">Προσφερόμενο </w:t>
            </w:r>
          </w:p>
          <w:p w14:paraId="2BEFB676"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ποσοστό</w:t>
            </w:r>
          </w:p>
          <w:p w14:paraId="26378F68"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έκπτωσης  %</w:t>
            </w:r>
          </w:p>
          <w:p w14:paraId="3C8547A6"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p>
        </w:tc>
        <w:tc>
          <w:tcPr>
            <w:tcW w:w="1842" w:type="dxa"/>
            <w:shd w:val="clear" w:color="auto" w:fill="B4C6E7"/>
            <w:vAlign w:val="center"/>
          </w:tcPr>
          <w:p w14:paraId="601A6DFD"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 xml:space="preserve">Προσφερόμενο </w:t>
            </w:r>
            <w:bookmarkStart w:id="2" w:name="_Hlk166485287"/>
            <w:r w:rsidRPr="007E65A3">
              <w:rPr>
                <w:rFonts w:ascii="Calibri" w:eastAsia="Calibri" w:hAnsi="Calibri" w:cs="Calibri"/>
                <w:b/>
                <w:bCs/>
                <w:kern w:val="0"/>
                <w:sz w:val="18"/>
                <w:szCs w:val="18"/>
                <w14:ligatures w14:val="none"/>
              </w:rPr>
              <w:t xml:space="preserve">ποσό τριετίας </w:t>
            </w:r>
            <w:bookmarkEnd w:id="2"/>
          </w:p>
          <w:p w14:paraId="70FA7613"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(μέχρι 2  δεκαδικά)</w:t>
            </w:r>
          </w:p>
          <w:p w14:paraId="539097B5"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Χωρίς ΦΠΑ</w:t>
            </w:r>
          </w:p>
        </w:tc>
        <w:tc>
          <w:tcPr>
            <w:tcW w:w="1735" w:type="dxa"/>
            <w:shd w:val="clear" w:color="auto" w:fill="B4C6E7"/>
            <w:vAlign w:val="center"/>
          </w:tcPr>
          <w:p w14:paraId="6D18EEAA"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ΦΠΑ 13%</w:t>
            </w:r>
          </w:p>
        </w:tc>
        <w:tc>
          <w:tcPr>
            <w:tcW w:w="1843" w:type="dxa"/>
            <w:shd w:val="clear" w:color="auto" w:fill="B4C6E7"/>
            <w:vAlign w:val="center"/>
          </w:tcPr>
          <w:p w14:paraId="7088EFE2"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 xml:space="preserve"> Προσφερόμενο σύνολο τριετίας με ΦΠΑ</w:t>
            </w:r>
          </w:p>
        </w:tc>
      </w:tr>
      <w:tr w:rsidR="007E65A3" w:rsidRPr="007E65A3" w14:paraId="43BBA5BA" w14:textId="77777777" w:rsidTr="00690FB6">
        <w:trPr>
          <w:trHeight w:val="544"/>
        </w:trPr>
        <w:tc>
          <w:tcPr>
            <w:tcW w:w="1276" w:type="dxa"/>
            <w:shd w:val="clear" w:color="auto" w:fill="auto"/>
          </w:tcPr>
          <w:p w14:paraId="32CAE8F3"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c>
          <w:tcPr>
            <w:tcW w:w="898" w:type="dxa"/>
            <w:shd w:val="clear" w:color="auto" w:fill="auto"/>
            <w:vAlign w:val="center"/>
          </w:tcPr>
          <w:p w14:paraId="2D577EDB" w14:textId="77777777" w:rsidR="007E65A3" w:rsidRPr="007E65A3" w:rsidRDefault="007E65A3" w:rsidP="007E65A3">
            <w:pPr>
              <w:autoSpaceDE w:val="0"/>
              <w:autoSpaceDN w:val="0"/>
              <w:adjustRightInd w:val="0"/>
              <w:spacing w:after="0" w:line="240" w:lineRule="auto"/>
              <w:jc w:val="center"/>
              <w:rPr>
                <w:rFonts w:ascii="Calibri" w:eastAsia="Calibri" w:hAnsi="Calibri" w:cs="Calibri"/>
                <w:sz w:val="18"/>
                <w:szCs w:val="18"/>
                <w14:ligatures w14:val="none"/>
              </w:rPr>
            </w:pPr>
          </w:p>
        </w:tc>
        <w:tc>
          <w:tcPr>
            <w:tcW w:w="1903" w:type="dxa"/>
            <w:shd w:val="clear" w:color="auto" w:fill="auto"/>
            <w:vAlign w:val="center"/>
          </w:tcPr>
          <w:p w14:paraId="10AA6377" w14:textId="77777777" w:rsidR="007E65A3" w:rsidRPr="007E65A3" w:rsidRDefault="007E65A3" w:rsidP="007E65A3">
            <w:pPr>
              <w:autoSpaceDE w:val="0"/>
              <w:autoSpaceDN w:val="0"/>
              <w:adjustRightInd w:val="0"/>
              <w:spacing w:after="0" w:line="240" w:lineRule="auto"/>
              <w:jc w:val="center"/>
              <w:rPr>
                <w:rFonts w:ascii="Calibri" w:eastAsia="Calibri" w:hAnsi="Calibri" w:cs="Calibri"/>
                <w:sz w:val="18"/>
                <w:szCs w:val="18"/>
                <w14:ligatures w14:val="none"/>
              </w:rPr>
            </w:pPr>
          </w:p>
        </w:tc>
        <w:tc>
          <w:tcPr>
            <w:tcW w:w="1560" w:type="dxa"/>
            <w:shd w:val="clear" w:color="auto" w:fill="B4C6E7"/>
            <w:vAlign w:val="center"/>
          </w:tcPr>
          <w:p w14:paraId="73B67FC7"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c>
          <w:tcPr>
            <w:tcW w:w="1842" w:type="dxa"/>
            <w:shd w:val="clear" w:color="auto" w:fill="B4C6E7"/>
            <w:vAlign w:val="center"/>
          </w:tcPr>
          <w:p w14:paraId="3B50F44C"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c>
          <w:tcPr>
            <w:tcW w:w="1735" w:type="dxa"/>
            <w:shd w:val="clear" w:color="auto" w:fill="B4C6E7"/>
            <w:vAlign w:val="center"/>
          </w:tcPr>
          <w:p w14:paraId="2BB8DCF4"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c>
          <w:tcPr>
            <w:tcW w:w="1843" w:type="dxa"/>
            <w:shd w:val="clear" w:color="auto" w:fill="B4C6E7"/>
            <w:vAlign w:val="center"/>
          </w:tcPr>
          <w:p w14:paraId="6E015235"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r>
    </w:tbl>
    <w:p w14:paraId="10D1AEC2" w14:textId="77777777" w:rsidR="007E65A3" w:rsidRPr="007E65A3" w:rsidRDefault="007E65A3" w:rsidP="007E65A3">
      <w:pPr>
        <w:autoSpaceDE w:val="0"/>
        <w:autoSpaceDN w:val="0"/>
        <w:adjustRightInd w:val="0"/>
        <w:spacing w:after="0" w:line="240" w:lineRule="auto"/>
        <w:rPr>
          <w:rFonts w:ascii="Trebuchet MS,Bold" w:eastAsia="Calibri" w:hAnsi="Trebuchet MS,Bold" w:cs="Trebuchet MS,Bold"/>
          <w:b/>
          <w:bCs/>
          <w:kern w:val="0"/>
          <w:sz w:val="18"/>
          <w:szCs w:val="18"/>
          <w14:ligatures w14:val="none"/>
        </w:rPr>
      </w:pPr>
    </w:p>
    <w:p w14:paraId="572A0850" w14:textId="77777777" w:rsidR="007E65A3" w:rsidRPr="007E65A3" w:rsidRDefault="007E65A3" w:rsidP="007E65A3">
      <w:pPr>
        <w:autoSpaceDE w:val="0"/>
        <w:autoSpaceDN w:val="0"/>
        <w:adjustRightInd w:val="0"/>
        <w:spacing w:after="0" w:line="240" w:lineRule="auto"/>
        <w:ind w:left="-851"/>
        <w:rPr>
          <w:rFonts w:ascii="Trebuchet MS,Bold" w:eastAsia="Calibri" w:hAnsi="Trebuchet MS,Bold" w:cs="Trebuchet MS,Bold"/>
          <w:b/>
          <w:bCs/>
          <w:kern w:val="0"/>
          <w:sz w:val="18"/>
          <w:szCs w:val="18"/>
          <w14:ligatures w14:val="none"/>
        </w:rPr>
      </w:pPr>
    </w:p>
    <w:p w14:paraId="028DDBFA" w14:textId="77777777" w:rsidR="007E65A3" w:rsidRPr="007E65A3" w:rsidRDefault="007E65A3" w:rsidP="007E65A3">
      <w:pPr>
        <w:autoSpaceDE w:val="0"/>
        <w:autoSpaceDN w:val="0"/>
        <w:adjustRightInd w:val="0"/>
        <w:spacing w:after="0"/>
        <w:contextualSpacing/>
        <w:rPr>
          <w:rFonts w:ascii="Calibri" w:eastAsia="Calibri" w:hAnsi="Calibri" w:cs="Calibri"/>
          <w:b/>
          <w:bCs/>
          <w:kern w:val="0"/>
          <w:sz w:val="16"/>
          <w:szCs w:val="16"/>
          <w14:ligatures w14:val="none"/>
        </w:rPr>
      </w:pPr>
      <w:r w:rsidRPr="007E65A3">
        <w:rPr>
          <w:rFonts w:ascii="Calibri" w:eastAsia="Calibri" w:hAnsi="Calibri" w:cs="Calibri"/>
          <w:b/>
          <w:bCs/>
          <w:kern w:val="0"/>
          <w:sz w:val="16"/>
          <w:szCs w:val="16"/>
          <w14:ligatures w14:val="none"/>
        </w:rPr>
        <w:t xml:space="preserve">                                                                                                                                                                       Ημερομηνία…………………………………….                                                                                                </w:t>
      </w:r>
    </w:p>
    <w:p w14:paraId="173CC36A"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14:ligatures w14:val="none"/>
        </w:rPr>
      </w:pPr>
      <w:r w:rsidRPr="007E65A3">
        <w:rPr>
          <w:rFonts w:ascii="Calibri" w:eastAsia="Calibri" w:hAnsi="Calibri" w:cs="Calibri"/>
          <w:b/>
          <w:bCs/>
          <w:kern w:val="0"/>
          <w:sz w:val="16"/>
          <w:szCs w:val="16"/>
          <w14:ligatures w14:val="none"/>
        </w:rPr>
        <w:t xml:space="preserve">                                                                                                                                                                                                                                         Υπογραφή              </w:t>
      </w:r>
    </w:p>
    <w:p w14:paraId="112178D4"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14:ligatures w14:val="none"/>
        </w:rPr>
      </w:pPr>
    </w:p>
    <w:bookmarkEnd w:id="1"/>
    <w:p w14:paraId="4C2513CA"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14:ligatures w14:val="none"/>
        </w:rPr>
      </w:pPr>
    </w:p>
    <w:p w14:paraId="4574FDC1"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14:ligatures w14:val="none"/>
        </w:rPr>
      </w:pPr>
    </w:p>
    <w:p w14:paraId="3437B8FE"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14:ligatures w14:val="none"/>
        </w:rPr>
      </w:pPr>
    </w:p>
    <w:p w14:paraId="58C0C6FB"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14:ligatures w14:val="none"/>
        </w:rPr>
      </w:pPr>
    </w:p>
    <w:p w14:paraId="769E7BCC" w14:textId="77777777"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color w:val="002060"/>
          <w:kern w:val="0"/>
          <w:sz w:val="24"/>
          <w:lang w:eastAsia="zh-CN"/>
          <w14:ligatures w14:val="none"/>
        </w:rPr>
      </w:pPr>
      <w:bookmarkStart w:id="3" w:name="_Toc173933620"/>
      <w:bookmarkStart w:id="4" w:name="_Hlk166490448"/>
      <w:r w:rsidRPr="007E65A3">
        <w:rPr>
          <w:rFonts w:ascii="Arial" w:eastAsia="Times New Roman" w:hAnsi="Arial" w:cs="Times New Roman"/>
          <w:b/>
          <w:color w:val="002060"/>
          <w:kern w:val="0"/>
          <w:sz w:val="24"/>
          <w:lang w:eastAsia="zh-CN"/>
          <w14:ligatures w14:val="none"/>
        </w:rPr>
        <w:t xml:space="preserve">ΠΑΡΑΡΤΗΜΑ </w:t>
      </w:r>
      <w:r w:rsidRPr="007E65A3">
        <w:rPr>
          <w:rFonts w:ascii="Arial" w:eastAsia="Times New Roman" w:hAnsi="Arial" w:cs="Times New Roman"/>
          <w:b/>
          <w:color w:val="002060"/>
          <w:kern w:val="0"/>
          <w:sz w:val="24"/>
          <w:lang w:val="en-GB" w:eastAsia="zh-CN"/>
          <w14:ligatures w14:val="none"/>
        </w:rPr>
        <w:t>V</w:t>
      </w:r>
      <w:r w:rsidRPr="007E65A3">
        <w:rPr>
          <w:rFonts w:ascii="Arial" w:eastAsia="Times New Roman" w:hAnsi="Arial" w:cs="Times New Roman"/>
          <w:b/>
          <w:color w:val="002060"/>
          <w:kern w:val="0"/>
          <w:sz w:val="24"/>
          <w:lang w:eastAsia="zh-CN"/>
          <w14:ligatures w14:val="none"/>
        </w:rPr>
        <w:t xml:space="preserve"> – ΥΠΟΔΕΙΓΜΑ ΤΕΧΝΙΚΗΣ ΠΡΟΣΦΟΡΑΣ</w:t>
      </w:r>
      <w:bookmarkEnd w:id="3"/>
    </w:p>
    <w:bookmarkEnd w:id="4"/>
    <w:p w14:paraId="3900418A"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14:ligatures w14:val="none"/>
        </w:rPr>
      </w:pPr>
    </w:p>
    <w:p w14:paraId="59DF0B7F" w14:textId="77777777"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center"/>
        <w:outlineLvl w:val="1"/>
        <w:rPr>
          <w:rFonts w:ascii="Arial" w:eastAsia="Times New Roman" w:hAnsi="Arial" w:cs="Times New Roman"/>
          <w:b/>
          <w:color w:val="002060"/>
          <w:kern w:val="0"/>
          <w:sz w:val="24"/>
          <w:lang w:eastAsia="zh-CN"/>
          <w14:ligatures w14:val="none"/>
        </w:rPr>
      </w:pPr>
      <w:bookmarkStart w:id="5" w:name="_Toc173933621"/>
      <w:r w:rsidRPr="007E65A3">
        <w:rPr>
          <w:rFonts w:ascii="Arial" w:eastAsia="Times New Roman" w:hAnsi="Arial" w:cs="Times New Roman"/>
          <w:b/>
          <w:color w:val="002060"/>
          <w:kern w:val="0"/>
          <w:sz w:val="24"/>
          <w:lang w:eastAsia="zh-CN"/>
          <w14:ligatures w14:val="none"/>
        </w:rPr>
        <w:t xml:space="preserve">ΠΑΡΑΡΤΗΜΑ </w:t>
      </w:r>
      <w:r w:rsidRPr="007E65A3">
        <w:rPr>
          <w:rFonts w:ascii="Arial" w:eastAsia="Times New Roman" w:hAnsi="Arial" w:cs="Times New Roman"/>
          <w:b/>
          <w:color w:val="002060"/>
          <w:kern w:val="0"/>
          <w:sz w:val="24"/>
          <w:lang w:val="en-GB" w:eastAsia="zh-CN"/>
          <w14:ligatures w14:val="none"/>
        </w:rPr>
        <w:t>V</w:t>
      </w:r>
      <w:r w:rsidRPr="007E65A3">
        <w:rPr>
          <w:rFonts w:ascii="Arial" w:eastAsia="Times New Roman" w:hAnsi="Arial" w:cs="Times New Roman"/>
          <w:b/>
          <w:color w:val="002060"/>
          <w:kern w:val="0"/>
          <w:sz w:val="24"/>
          <w:lang w:eastAsia="zh-CN"/>
          <w14:ligatures w14:val="none"/>
        </w:rPr>
        <w:t xml:space="preserve"> – ΥΠΟΔΕΙΓΜΑ ΤΕΧΝΙΚΗΣ ΠΡΟΣΦΟΡΑΣ</w:t>
      </w:r>
      <w:bookmarkEnd w:id="5"/>
    </w:p>
    <w:p w14:paraId="5CC8E219" w14:textId="77777777" w:rsidR="007E65A3" w:rsidRPr="007E65A3" w:rsidRDefault="007E65A3" w:rsidP="007E65A3">
      <w:pPr>
        <w:suppressAutoHyphens/>
        <w:spacing w:after="120" w:line="240" w:lineRule="auto"/>
        <w:jc w:val="both"/>
        <w:rPr>
          <w:rFonts w:ascii="Calibri" w:eastAsia="Times New Roman" w:hAnsi="Calibri" w:cs="Aptos"/>
          <w:b/>
          <w:bCs/>
          <w:color w:val="000000"/>
          <w:kern w:val="0"/>
          <w:sz w:val="28"/>
          <w:szCs w:val="28"/>
          <w:lang w:eastAsia="zh-CN"/>
          <w14:ligatures w14:val="none"/>
        </w:rPr>
        <w:sectPr w:rsidR="007E65A3" w:rsidRPr="007E65A3" w:rsidSect="007E65A3">
          <w:footerReference w:type="default" r:id="rId6"/>
          <w:footerReference w:type="first" r:id="rId7"/>
          <w:pgSz w:w="11906" w:h="16838"/>
          <w:pgMar w:top="851" w:right="709" w:bottom="993" w:left="707" w:header="708" w:footer="708" w:gutter="0"/>
          <w:cols w:space="708"/>
          <w:docGrid w:linePitch="360"/>
        </w:sectPr>
      </w:pPr>
    </w:p>
    <w:tbl>
      <w:tblPr>
        <w:tblW w:w="16358" w:type="dxa"/>
        <w:tblInd w:w="-601" w:type="dxa"/>
        <w:tblLayout w:type="fixed"/>
        <w:tblLook w:val="04A0" w:firstRow="1" w:lastRow="0" w:firstColumn="1" w:lastColumn="0" w:noHBand="0" w:noVBand="1"/>
      </w:tblPr>
      <w:tblGrid>
        <w:gridCol w:w="24"/>
        <w:gridCol w:w="969"/>
        <w:gridCol w:w="886"/>
        <w:gridCol w:w="1048"/>
        <w:gridCol w:w="1601"/>
        <w:gridCol w:w="817"/>
        <w:gridCol w:w="945"/>
        <w:gridCol w:w="854"/>
        <w:gridCol w:w="1065"/>
        <w:gridCol w:w="1237"/>
        <w:gridCol w:w="1749"/>
        <w:gridCol w:w="1335"/>
        <w:gridCol w:w="1301"/>
        <w:gridCol w:w="1184"/>
        <w:gridCol w:w="1201"/>
        <w:gridCol w:w="142"/>
      </w:tblGrid>
      <w:tr w:rsidR="007E65A3" w:rsidRPr="007E65A3" w14:paraId="6D63A386" w14:textId="77777777" w:rsidTr="00690FB6">
        <w:trPr>
          <w:gridBefore w:val="1"/>
          <w:wBefore w:w="24" w:type="dxa"/>
          <w:trHeight w:val="1020"/>
        </w:trPr>
        <w:tc>
          <w:tcPr>
            <w:tcW w:w="16334" w:type="dxa"/>
            <w:gridSpan w:val="15"/>
            <w:tcBorders>
              <w:top w:val="single" w:sz="8" w:space="0" w:color="3C3C3C"/>
              <w:left w:val="single" w:sz="8" w:space="0" w:color="3C3C3C"/>
              <w:bottom w:val="single" w:sz="4" w:space="0" w:color="3C3C3C"/>
              <w:right w:val="single" w:sz="4" w:space="0" w:color="auto"/>
            </w:tcBorders>
            <w:shd w:val="clear" w:color="auto" w:fill="92D050"/>
            <w:vAlign w:val="center"/>
          </w:tcPr>
          <w:p w14:paraId="2196C68E" w14:textId="77777777" w:rsidR="007E65A3" w:rsidRPr="007E65A3" w:rsidRDefault="007E65A3" w:rsidP="007E65A3">
            <w:pPr>
              <w:suppressAutoHyphens/>
              <w:spacing w:after="120" w:line="240" w:lineRule="auto"/>
              <w:jc w:val="both"/>
              <w:rPr>
                <w:rFonts w:ascii="Calibri" w:eastAsia="Times New Roman" w:hAnsi="Calibri" w:cs="Aptos"/>
                <w:b/>
                <w:bCs/>
                <w:color w:val="000000"/>
                <w:kern w:val="0"/>
                <w:sz w:val="28"/>
                <w:szCs w:val="28"/>
                <w:lang w:eastAsia="zh-CN"/>
                <w14:ligatures w14:val="none"/>
              </w:rPr>
            </w:pPr>
            <w:r w:rsidRPr="007E65A3">
              <w:rPr>
                <w:rFonts w:ascii="Calibri" w:eastAsia="Times New Roman" w:hAnsi="Calibri" w:cs="Aptos"/>
                <w:b/>
                <w:bCs/>
                <w:color w:val="000000"/>
                <w:kern w:val="0"/>
                <w:sz w:val="28"/>
                <w:szCs w:val="28"/>
                <w:lang w:eastAsia="zh-CN"/>
                <w14:ligatures w14:val="none"/>
              </w:rPr>
              <w:lastRenderedPageBreak/>
              <w:t xml:space="preserve">ΠΑΡΑΡΤΗΜΑ </w:t>
            </w:r>
            <w:r w:rsidRPr="007E65A3">
              <w:rPr>
                <w:rFonts w:ascii="Calibri" w:eastAsia="Times New Roman" w:hAnsi="Calibri" w:cs="Aptos"/>
                <w:b/>
                <w:bCs/>
                <w:color w:val="000000"/>
                <w:kern w:val="0"/>
                <w:sz w:val="28"/>
                <w:szCs w:val="28"/>
                <w:lang w:val="en-GB" w:eastAsia="zh-CN"/>
                <w14:ligatures w14:val="none"/>
              </w:rPr>
              <w:t>V</w:t>
            </w:r>
            <w:r w:rsidRPr="007E65A3">
              <w:rPr>
                <w:rFonts w:ascii="Calibri" w:eastAsia="Times New Roman" w:hAnsi="Calibri" w:cs="Aptos"/>
                <w:b/>
                <w:bCs/>
                <w:color w:val="000000"/>
                <w:kern w:val="0"/>
                <w:sz w:val="28"/>
                <w:szCs w:val="28"/>
                <w:lang w:eastAsia="zh-CN"/>
                <w14:ligatures w14:val="none"/>
              </w:rPr>
              <w:t xml:space="preserve">  – Υπόδειγμα Τεχνικής Προσφοράς </w:t>
            </w:r>
          </w:p>
          <w:p w14:paraId="304BF786" w14:textId="77777777" w:rsidR="007E65A3" w:rsidRPr="007E65A3" w:rsidRDefault="007E65A3" w:rsidP="007E65A3">
            <w:pPr>
              <w:suppressAutoHyphens/>
              <w:spacing w:after="0" w:line="240" w:lineRule="auto"/>
              <w:jc w:val="both"/>
              <w:rPr>
                <w:rFonts w:ascii="Calibri" w:eastAsia="Times New Roman" w:hAnsi="Calibri" w:cs="Calibri"/>
                <w:color w:val="000000"/>
                <w:kern w:val="0"/>
                <w:sz w:val="18"/>
                <w:szCs w:val="18"/>
                <w:lang w:eastAsia="el-GR"/>
                <w14:ligatures w14:val="none"/>
              </w:rPr>
            </w:pPr>
          </w:p>
        </w:tc>
      </w:tr>
      <w:tr w:rsidR="007E65A3" w:rsidRPr="007E65A3" w14:paraId="733E418A" w14:textId="77777777" w:rsidTr="00690F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972"/>
        </w:trPr>
        <w:tc>
          <w:tcPr>
            <w:tcW w:w="993" w:type="dxa"/>
            <w:gridSpan w:val="2"/>
          </w:tcPr>
          <w:p w14:paraId="22852F5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ΚΩΔΙΚΟΣ</w:t>
            </w:r>
          </w:p>
        </w:tc>
        <w:tc>
          <w:tcPr>
            <w:tcW w:w="886" w:type="dxa"/>
          </w:tcPr>
          <w:p w14:paraId="6A75C032"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ΣΧΟΛΕΙΟ</w:t>
            </w:r>
          </w:p>
        </w:tc>
        <w:tc>
          <w:tcPr>
            <w:tcW w:w="1048" w:type="dxa"/>
          </w:tcPr>
          <w:p w14:paraId="425B22B8"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ΑΡΙΘΜΟΣ</w:t>
            </w:r>
          </w:p>
          <w:p w14:paraId="3D4FBD8B"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ΜΑΘΗΤΩΝ</w:t>
            </w:r>
          </w:p>
        </w:tc>
        <w:tc>
          <w:tcPr>
            <w:tcW w:w="1601" w:type="dxa"/>
          </w:tcPr>
          <w:p w14:paraId="3727490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ΠΕΡΙΓΡΑΦΗ</w:t>
            </w:r>
          </w:p>
          <w:p w14:paraId="7929489D"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ΔΡΟΜΟΛ.</w:t>
            </w:r>
          </w:p>
        </w:tc>
        <w:tc>
          <w:tcPr>
            <w:tcW w:w="817" w:type="dxa"/>
          </w:tcPr>
          <w:p w14:paraId="3FD39C48"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ΟΧΗΜΑ</w:t>
            </w:r>
          </w:p>
        </w:tc>
        <w:tc>
          <w:tcPr>
            <w:tcW w:w="945" w:type="dxa"/>
          </w:tcPr>
          <w:p w14:paraId="341F49B4"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ΣΥΝΟΔΟΣ</w:t>
            </w:r>
          </w:p>
          <w:p w14:paraId="2F5B462C"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ΝΑΙ/ΟΧΙ</w:t>
            </w:r>
          </w:p>
        </w:tc>
        <w:tc>
          <w:tcPr>
            <w:tcW w:w="854" w:type="dxa"/>
          </w:tcPr>
          <w:p w14:paraId="5B9FE046"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val="en-GB" w:eastAsia="zh-CN"/>
                <w14:ligatures w14:val="none"/>
              </w:rPr>
            </w:pPr>
            <w:r w:rsidRPr="007E65A3">
              <w:rPr>
                <w:rFonts w:ascii="Calibri" w:eastAsia="Times New Roman" w:hAnsi="Calibri" w:cs="Calibri"/>
                <w:b/>
                <w:bCs/>
                <w:color w:val="000000"/>
                <w:kern w:val="0"/>
                <w:sz w:val="18"/>
                <w:szCs w:val="18"/>
                <w:lang w:val="en-GB" w:eastAsia="zh-CN"/>
                <w14:ligatures w14:val="none"/>
              </w:rPr>
              <w:t>ΟΧΗΜΑ</w:t>
            </w:r>
          </w:p>
          <w:p w14:paraId="1F6BB28D"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roofErr w:type="spellStart"/>
            <w:r w:rsidRPr="007E65A3">
              <w:rPr>
                <w:rFonts w:ascii="Calibri" w:eastAsia="Times New Roman" w:hAnsi="Calibri" w:cs="Calibri"/>
                <w:b/>
                <w:bCs/>
                <w:color w:val="000000"/>
                <w:kern w:val="0"/>
                <w:sz w:val="18"/>
                <w:szCs w:val="18"/>
                <w:lang w:val="en-GB" w:eastAsia="zh-CN"/>
                <w14:ligatures w14:val="none"/>
              </w:rPr>
              <w:t>Αριθμός</w:t>
            </w:r>
            <w:proofErr w:type="spellEnd"/>
            <w:r w:rsidRPr="007E65A3">
              <w:rPr>
                <w:rFonts w:ascii="Calibri" w:eastAsia="Times New Roman" w:hAnsi="Calibri" w:cs="Calibri"/>
                <w:b/>
                <w:bCs/>
                <w:color w:val="000000"/>
                <w:kern w:val="0"/>
                <w:sz w:val="18"/>
                <w:szCs w:val="18"/>
                <w:lang w:val="en-GB" w:eastAsia="zh-CN"/>
                <w14:ligatures w14:val="none"/>
              </w:rPr>
              <w:t xml:space="preserve"> </w:t>
            </w:r>
            <w:proofErr w:type="spellStart"/>
            <w:r w:rsidRPr="007E65A3">
              <w:rPr>
                <w:rFonts w:ascii="Calibri" w:eastAsia="Times New Roman" w:hAnsi="Calibri" w:cs="Calibri"/>
                <w:b/>
                <w:bCs/>
                <w:color w:val="000000"/>
                <w:kern w:val="0"/>
                <w:sz w:val="18"/>
                <w:szCs w:val="18"/>
                <w:lang w:val="en-GB" w:eastAsia="zh-CN"/>
                <w14:ligatures w14:val="none"/>
              </w:rPr>
              <w:t>Κυκλοφορί</w:t>
            </w:r>
            <w:proofErr w:type="spellEnd"/>
            <w:r w:rsidRPr="007E65A3">
              <w:rPr>
                <w:rFonts w:ascii="Calibri" w:eastAsia="Times New Roman" w:hAnsi="Calibri" w:cs="Calibri"/>
                <w:b/>
                <w:bCs/>
                <w:color w:val="000000"/>
                <w:kern w:val="0"/>
                <w:sz w:val="18"/>
                <w:szCs w:val="18"/>
                <w:lang w:val="en-GB" w:eastAsia="zh-CN"/>
                <w14:ligatures w14:val="none"/>
              </w:rPr>
              <w:t xml:space="preserve">ας </w:t>
            </w:r>
            <w:proofErr w:type="spellStart"/>
            <w:r w:rsidRPr="007E65A3">
              <w:rPr>
                <w:rFonts w:ascii="Calibri" w:eastAsia="Times New Roman" w:hAnsi="Calibri" w:cs="Calibri"/>
                <w:b/>
                <w:bCs/>
                <w:color w:val="000000"/>
                <w:kern w:val="0"/>
                <w:sz w:val="18"/>
                <w:szCs w:val="18"/>
                <w:lang w:val="en-GB" w:eastAsia="zh-CN"/>
                <w14:ligatures w14:val="none"/>
              </w:rPr>
              <w:t>οχήμ</w:t>
            </w:r>
            <w:proofErr w:type="spellEnd"/>
            <w:r w:rsidRPr="007E65A3">
              <w:rPr>
                <w:rFonts w:ascii="Calibri" w:eastAsia="Times New Roman" w:hAnsi="Calibri" w:cs="Calibri"/>
                <w:b/>
                <w:bCs/>
                <w:color w:val="000000"/>
                <w:kern w:val="0"/>
                <w:sz w:val="18"/>
                <w:szCs w:val="18"/>
                <w:lang w:val="en-GB" w:eastAsia="zh-CN"/>
                <w14:ligatures w14:val="none"/>
              </w:rPr>
              <w:t>ατος</w:t>
            </w:r>
          </w:p>
        </w:tc>
        <w:tc>
          <w:tcPr>
            <w:tcW w:w="1065" w:type="dxa"/>
          </w:tcPr>
          <w:p w14:paraId="01AD8BE4"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eastAsia="zh-CN"/>
                <w14:ligatures w14:val="none"/>
              </w:rPr>
            </w:pPr>
            <w:r w:rsidRPr="007E65A3">
              <w:rPr>
                <w:rFonts w:ascii="Calibri" w:eastAsia="Times New Roman" w:hAnsi="Calibri" w:cs="Calibri"/>
                <w:b/>
                <w:bCs/>
                <w:color w:val="000000"/>
                <w:kern w:val="0"/>
                <w:sz w:val="18"/>
                <w:szCs w:val="18"/>
                <w:lang w:eastAsia="zh-CN"/>
                <w14:ligatures w14:val="none"/>
              </w:rPr>
              <w:t>ΟΧΗΜΑ</w:t>
            </w:r>
          </w:p>
          <w:p w14:paraId="79DC53EF"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bCs/>
                <w:color w:val="000000"/>
                <w:kern w:val="0"/>
                <w:sz w:val="18"/>
                <w:szCs w:val="18"/>
                <w:lang w:eastAsia="zh-CN"/>
                <w14:ligatures w14:val="none"/>
              </w:rPr>
              <w:t>Διαθέσιμες θέσεις βάσει αδείας</w:t>
            </w:r>
          </w:p>
        </w:tc>
        <w:tc>
          <w:tcPr>
            <w:tcW w:w="1237" w:type="dxa"/>
          </w:tcPr>
          <w:p w14:paraId="148CFB2E"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bCs/>
                <w:kern w:val="0"/>
                <w:sz w:val="18"/>
                <w:szCs w:val="18"/>
                <w:lang w:eastAsia="zh-CN"/>
                <w14:ligatures w14:val="none"/>
              </w:rPr>
              <w:t>Στοιχεία Ιδιοκτήτη (Όπως αναγράφεται στο έντυπο άδειας)</w:t>
            </w:r>
          </w:p>
        </w:tc>
        <w:tc>
          <w:tcPr>
            <w:tcW w:w="1749" w:type="dxa"/>
          </w:tcPr>
          <w:p w14:paraId="7F8CC7C8"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ΟΝΟΜΑΤΕΠΩΝΥΜΟ</w:t>
            </w:r>
          </w:p>
          <w:p w14:paraId="56D94D13"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ΟΔΗΓΟΥ</w:t>
            </w:r>
          </w:p>
        </w:tc>
        <w:tc>
          <w:tcPr>
            <w:tcW w:w="1335" w:type="dxa"/>
          </w:tcPr>
          <w:p w14:paraId="696EB0D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ΟΝΟΜΑΤΕΠΩΝΥΜΟ</w:t>
            </w:r>
          </w:p>
          <w:p w14:paraId="5682E0E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ΣΥΝΟΔΗΓΟΥ</w:t>
            </w:r>
          </w:p>
        </w:tc>
        <w:tc>
          <w:tcPr>
            <w:tcW w:w="1301" w:type="dxa"/>
          </w:tcPr>
          <w:p w14:paraId="75FACB9E"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ΙΔΙΟΚΤΗΣΙΑΚΟ ΚΑΘΕΣΤΩΣ ΟΧΗΜΑΤΩΝ</w:t>
            </w:r>
          </w:p>
        </w:tc>
        <w:tc>
          <w:tcPr>
            <w:tcW w:w="1184" w:type="dxa"/>
          </w:tcPr>
          <w:p w14:paraId="3162541A"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ΚΩΔΙΚΟΣ ΕΔΡΑΣ ΔΙΟΙΚΗΤΙΚΗΣ ΜΟΝΑΔΑΣ</w:t>
            </w:r>
          </w:p>
        </w:tc>
        <w:tc>
          <w:tcPr>
            <w:tcW w:w="1201" w:type="dxa"/>
          </w:tcPr>
          <w:p w14:paraId="24412BE9"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ΠΕΡΙΓΡΑΦΗ ΕΔΡΑΣ ΔΙΟΙΚΗΤΙΚΗΣ ΜΟΝΑΔΑΣ</w:t>
            </w:r>
          </w:p>
        </w:tc>
      </w:tr>
      <w:tr w:rsidR="007E65A3" w:rsidRPr="007E65A3" w14:paraId="06F1679C" w14:textId="77777777" w:rsidTr="00690F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993" w:type="dxa"/>
            <w:gridSpan w:val="2"/>
          </w:tcPr>
          <w:p w14:paraId="3665384E" w14:textId="77A2B74A" w:rsidR="007E65A3" w:rsidRPr="00CF7FDD" w:rsidRDefault="007E65A3" w:rsidP="007E65A3">
            <w:pPr>
              <w:suppressAutoHyphens/>
              <w:spacing w:after="120" w:line="240" w:lineRule="auto"/>
              <w:jc w:val="both"/>
              <w:rPr>
                <w:rFonts w:ascii="Calibri" w:eastAsia="Times New Roman" w:hAnsi="Calibri" w:cs="Calibri"/>
                <w:b/>
                <w:kern w:val="0"/>
                <w:sz w:val="18"/>
                <w:szCs w:val="18"/>
                <w:lang w:val="en-US" w:eastAsia="zh-CN"/>
                <w14:ligatures w14:val="none"/>
              </w:rPr>
            </w:pPr>
            <w:r w:rsidRPr="007E65A3">
              <w:rPr>
                <w:rFonts w:ascii="Calibri" w:eastAsia="Times New Roman" w:hAnsi="Calibri" w:cs="Calibri"/>
                <w:b/>
                <w:kern w:val="0"/>
                <w:sz w:val="18"/>
                <w:szCs w:val="18"/>
                <w:lang w:eastAsia="zh-CN"/>
                <w14:ligatures w14:val="none"/>
              </w:rPr>
              <w:t>18</w:t>
            </w:r>
            <w:r w:rsidR="00CF7FDD">
              <w:rPr>
                <w:rFonts w:ascii="Calibri" w:eastAsia="Times New Roman" w:hAnsi="Calibri" w:cs="Calibri"/>
                <w:b/>
                <w:kern w:val="0"/>
                <w:sz w:val="18"/>
                <w:szCs w:val="18"/>
                <w:lang w:val="en-US" w:eastAsia="zh-CN"/>
                <w14:ligatures w14:val="none"/>
              </w:rPr>
              <w:t>8</w:t>
            </w:r>
          </w:p>
        </w:tc>
        <w:tc>
          <w:tcPr>
            <w:tcW w:w="886" w:type="dxa"/>
          </w:tcPr>
          <w:p w14:paraId="642DD4D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048" w:type="dxa"/>
          </w:tcPr>
          <w:p w14:paraId="4D4B010A"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601" w:type="dxa"/>
            <w:vAlign w:val="bottom"/>
          </w:tcPr>
          <w:p w14:paraId="5173BAAB"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Cs w:val="24"/>
                <w:lang w:eastAsia="zh-CN"/>
                <w14:ligatures w14:val="none"/>
              </w:rPr>
              <w:t>ΑΝΩΠΟΛΗ ΣΦΑΚΙΩΝ-ΣΚΥΦΟΥ ΕΕΕΕΚ-2</w:t>
            </w:r>
            <w:r w:rsidRPr="007E65A3">
              <w:rPr>
                <w:rFonts w:ascii="Calibri" w:eastAsia="Times New Roman" w:hAnsi="Calibri" w:cs="Calibri"/>
                <w:kern w:val="0"/>
                <w:szCs w:val="24"/>
                <w:vertAlign w:val="superscript"/>
                <w:lang w:eastAsia="zh-CN"/>
                <w14:ligatures w14:val="none"/>
              </w:rPr>
              <w:t>Ο</w:t>
            </w:r>
            <w:r w:rsidRPr="007E65A3">
              <w:rPr>
                <w:rFonts w:ascii="Calibri" w:eastAsia="Times New Roman" w:hAnsi="Calibri" w:cs="Calibri"/>
                <w:kern w:val="0"/>
                <w:szCs w:val="24"/>
                <w:lang w:eastAsia="zh-CN"/>
                <w14:ligatures w14:val="none"/>
              </w:rPr>
              <w:t xml:space="preserve"> ΕΙΔΙΚΟ ΔΗΜΟΤΙΚΟ ΣΧΟΛΕΙΟ ΣΤΕΡΝΕΣ </w:t>
            </w:r>
          </w:p>
        </w:tc>
        <w:tc>
          <w:tcPr>
            <w:tcW w:w="817" w:type="dxa"/>
          </w:tcPr>
          <w:p w14:paraId="5FCD0A63"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945" w:type="dxa"/>
          </w:tcPr>
          <w:p w14:paraId="581450C1"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854" w:type="dxa"/>
          </w:tcPr>
          <w:p w14:paraId="1E6ADF52"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eastAsia="zh-CN"/>
                <w14:ligatures w14:val="none"/>
              </w:rPr>
            </w:pPr>
          </w:p>
        </w:tc>
        <w:tc>
          <w:tcPr>
            <w:tcW w:w="1065" w:type="dxa"/>
          </w:tcPr>
          <w:p w14:paraId="05061327"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6"/>
                <w:szCs w:val="16"/>
                <w:lang w:eastAsia="zh-CN"/>
                <w14:ligatures w14:val="none"/>
              </w:rPr>
            </w:pPr>
          </w:p>
        </w:tc>
        <w:tc>
          <w:tcPr>
            <w:tcW w:w="1237" w:type="dxa"/>
          </w:tcPr>
          <w:p w14:paraId="551961C9" w14:textId="77777777" w:rsidR="007E65A3" w:rsidRPr="007E65A3" w:rsidRDefault="007E65A3" w:rsidP="007E65A3">
            <w:pPr>
              <w:suppressAutoHyphens/>
              <w:spacing w:after="120" w:line="240" w:lineRule="auto"/>
              <w:jc w:val="both"/>
              <w:rPr>
                <w:rFonts w:ascii="Calibri" w:eastAsia="Times New Roman" w:hAnsi="Calibri" w:cs="Calibri"/>
                <w:b/>
                <w:bCs/>
                <w:kern w:val="0"/>
                <w:sz w:val="16"/>
                <w:szCs w:val="16"/>
                <w:lang w:eastAsia="zh-CN"/>
                <w14:ligatures w14:val="none"/>
              </w:rPr>
            </w:pPr>
          </w:p>
        </w:tc>
        <w:tc>
          <w:tcPr>
            <w:tcW w:w="1749" w:type="dxa"/>
          </w:tcPr>
          <w:p w14:paraId="49C932B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335" w:type="dxa"/>
          </w:tcPr>
          <w:p w14:paraId="46AB500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301" w:type="dxa"/>
          </w:tcPr>
          <w:p w14:paraId="3529E334"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184" w:type="dxa"/>
          </w:tcPr>
          <w:p w14:paraId="22FE0062"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201" w:type="dxa"/>
          </w:tcPr>
          <w:p w14:paraId="056175D0"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r>
    </w:tbl>
    <w:p w14:paraId="7620843D"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p>
    <w:p w14:paraId="587E1DAE"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 xml:space="preserve">     Ημερομηνία …………………………………………………….</w:t>
      </w:r>
    </w:p>
    <w:p w14:paraId="7945906C" w14:textId="77777777" w:rsidR="007E65A3" w:rsidRPr="007E65A3" w:rsidRDefault="007E65A3" w:rsidP="007E65A3">
      <w:pPr>
        <w:suppressAutoHyphens/>
        <w:spacing w:after="120" w:line="240" w:lineRule="auto"/>
        <w:ind w:left="10800" w:firstLine="720"/>
        <w:jc w:val="both"/>
        <w:rPr>
          <w:rFonts w:ascii="Calibri" w:eastAsia="Times New Roman" w:hAnsi="Calibri" w:cs="Aptos"/>
          <w:kern w:val="0"/>
          <w:sz w:val="18"/>
          <w:szCs w:val="18"/>
          <w:lang w:eastAsia="zh-CN"/>
          <w14:ligatures w14:val="none"/>
        </w:rPr>
      </w:pPr>
      <w:r w:rsidRPr="007E65A3">
        <w:rPr>
          <w:rFonts w:ascii="Calibri" w:eastAsia="Times New Roman" w:hAnsi="Calibri" w:cs="Aptos"/>
          <w:kern w:val="0"/>
          <w:szCs w:val="24"/>
          <w:lang w:eastAsia="zh-CN"/>
          <w14:ligatures w14:val="none"/>
        </w:rPr>
        <w:t xml:space="preserve">Υπογραφή </w:t>
      </w:r>
    </w:p>
    <w:p w14:paraId="7CC274DE" w14:textId="77777777" w:rsidR="007E65A3" w:rsidRPr="007E65A3" w:rsidRDefault="007E65A3" w:rsidP="007E65A3">
      <w:pPr>
        <w:suppressAutoHyphens/>
        <w:spacing w:after="120" w:line="240" w:lineRule="auto"/>
        <w:jc w:val="both"/>
        <w:rPr>
          <w:rFonts w:ascii="Calibri" w:eastAsia="Times New Roman" w:hAnsi="Calibri" w:cs="Calibri"/>
          <w:kern w:val="0"/>
          <w:sz w:val="16"/>
          <w:szCs w:val="16"/>
          <w:lang w:eastAsia="zh-CN"/>
          <w14:ligatures w14:val="none"/>
        </w:rPr>
      </w:pPr>
      <w:r w:rsidRPr="007E65A3">
        <w:rPr>
          <w:rFonts w:ascii="Calibri" w:eastAsia="Times New Roman" w:hAnsi="Calibri" w:cs="Calibri"/>
          <w:kern w:val="0"/>
          <w:szCs w:val="24"/>
          <w:lang w:eastAsia="zh-CN"/>
          <w14:ligatures w14:val="none"/>
        </w:rPr>
        <w:t>* *</w:t>
      </w:r>
      <w:r w:rsidRPr="007E65A3">
        <w:rPr>
          <w:rFonts w:ascii="Calibri" w:eastAsia="Times New Roman" w:hAnsi="Calibri" w:cs="Calibri"/>
          <w:kern w:val="0"/>
          <w:sz w:val="16"/>
          <w:szCs w:val="16"/>
          <w:lang w:eastAsia="zh-CN"/>
          <w14:ligatures w14:val="none"/>
        </w:rPr>
        <w:t xml:space="preserve">Επισήμανση  συμπληρώνετε Α,Β ή Γ ανάλογα με το ιδιοκτησιακό καθεστώς </w:t>
      </w:r>
    </w:p>
    <w:p w14:paraId="4B0A6FBE"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Α: ΑΝΗΚΟΥΝ ΣΤΟΝ ΟΙΚ.ΦΟΡΕΑ</w:t>
      </w:r>
    </w:p>
    <w:p w14:paraId="6A6DB90B"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Β: ΟΛΙΚΗΣ ΜΙΣΘΩΣΗΣ ΠΟΥ ΑΝΗΚΟΥΝ ΣΕ ΤΡΙΤΟΥΣ ΚΑΙ ΠΑΡΑΧΩΡΟΥΝΤΑΙ ΜΕ ΟΛΙΚΗ ΜΙΣΘΩΣΗ (100% ΠΑΡΑΧΩΡΗΣΗ ΚΑΙ ΑΠΟΚΛΕΙΣΤΙΚΗ ΔΙΑΧΕΙΡΙΣΗ) ΣΤΟΝ ΟΙΚ.ΦΟΡΕΑ</w:t>
      </w:r>
    </w:p>
    <w:p w14:paraId="0E60BFDA"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Γ: ΑΝΗΚΟΥΝ ΣΕ ΤΡΙΤΟΥΣ ΚΑΙ ΠΑΡΑΧΩΡΟΥΝΤΑΙ ΜΟΝΟ ΓΙΑ ΤΗ ΣΥΓΚΕΚΡΙΜΕΝΗ ΜΕΤΑΦΟΡΑ  ΣΤΟΝ ΟΙΚ.ΦΟΡΕΑ</w:t>
      </w:r>
    </w:p>
    <w:p w14:paraId="30ACD468" w14:textId="77777777" w:rsidR="007E65A3" w:rsidRPr="007E65A3" w:rsidRDefault="007E65A3" w:rsidP="007E65A3">
      <w:pPr>
        <w:suppressAutoHyphens/>
        <w:spacing w:after="120" w:line="240" w:lineRule="auto"/>
        <w:jc w:val="both"/>
        <w:rPr>
          <w:rFonts w:ascii="Calibri" w:eastAsia="Times New Roman" w:hAnsi="Calibri" w:cs="Calibri"/>
          <w:caps/>
          <w:kern w:val="0"/>
          <w:sz w:val="18"/>
          <w:szCs w:val="18"/>
          <w:lang w:eastAsia="zh-CN"/>
          <w14:ligatures w14:val="none"/>
        </w:rPr>
      </w:pPr>
      <w:r w:rsidRPr="007E65A3">
        <w:rPr>
          <w:rFonts w:ascii="Calibri" w:eastAsia="Times New Roman" w:hAnsi="Calibri" w:cs="Calibri"/>
          <w:kern w:val="0"/>
          <w:sz w:val="18"/>
          <w:szCs w:val="18"/>
          <w:lang w:eastAsia="zh-CN"/>
          <w14:ligatures w14:val="none"/>
        </w:rPr>
        <w:t xml:space="preserve">Δ: </w:t>
      </w:r>
      <w:r w:rsidRPr="007E65A3">
        <w:rPr>
          <w:rFonts w:ascii="Calibri" w:eastAsia="Times New Roman" w:hAnsi="Calibri" w:cs="Calibri"/>
          <w:caps/>
          <w:kern w:val="0"/>
          <w:sz w:val="18"/>
          <w:szCs w:val="18"/>
          <w:lang w:eastAsia="zh-CN"/>
          <w14:ligatures w14:val="none"/>
        </w:rPr>
        <w:t>Άλλη περίπτωση (περιγραφή της περίπτωσης και αναγραφή των σχετικών πράξεων, αποφάσεων, πρακτικών κλπ)</w:t>
      </w:r>
    </w:p>
    <w:p w14:paraId="715D54D2"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caps/>
          <w:kern w:val="0"/>
          <w:sz w:val="18"/>
          <w:szCs w:val="18"/>
          <w:lang w:eastAsia="zh-CN"/>
          <w14:ligatures w14:val="none"/>
        </w:rPr>
        <w:t>*** Ειδικά για τα ΕΔΧ (ταξί) θα πρέπει να τηρούνται οι διατάξεις περί έδρας – διοικητικής μονάδας. Στο πεδίο «κωδικός έδρας» αποτυπώνεται ο αριθμός που αναγράφεται στην άδεια κυκλοφορίας, ενώ στο πεδίο  «περιγραφή έδρας» ο αντίστοιχος τίτλος της έδρας - χωρικής αρμοδιότητας . Στην περίπτωση που δεν υφίστανται Ε.Δ.Χ. στην έδρα -διοικητική μονάδα μπορούν κατ’ εξαίρεση να λαμβάνουν μέρος στο διαγωνισμό Ε.Δ.Χ. όμορων εδρών-διοικητικών μονάδων.</w:t>
      </w:r>
    </w:p>
    <w:p w14:paraId="248C0197"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Επισημαίνεται ότι:</w:t>
      </w:r>
    </w:p>
    <w:p w14:paraId="2A25B6BA"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 xml:space="preserve">Α. τα οχήματα δηλώνονται ως ήδη διαθέσιμα προ της υποβολής της προσφοράς με σκοπό την παροχή υπηρεσιών στο πλαίσιο της εκτέλεσης δημοσίων συμβάσεων. Ως εκ τούτου, οι προσφέροντες θα πρέπει να διαθέτουν ήδη και εν ισχύ τα σχετικά δικαιολογητικά (Υπεύθυνες Δηλώσεις, Πρακτικά, Συμφωνητικά </w:t>
      </w:r>
      <w:proofErr w:type="spellStart"/>
      <w:r w:rsidRPr="007E65A3">
        <w:rPr>
          <w:rFonts w:ascii="Calibri" w:eastAsia="Times New Roman" w:hAnsi="Calibri" w:cs="Calibri"/>
          <w:kern w:val="0"/>
          <w:sz w:val="18"/>
          <w:szCs w:val="18"/>
          <w:lang w:eastAsia="zh-CN"/>
          <w14:ligatures w14:val="none"/>
        </w:rPr>
        <w:t>κλπ</w:t>
      </w:r>
      <w:proofErr w:type="spellEnd"/>
      <w:r w:rsidRPr="007E65A3">
        <w:rPr>
          <w:rFonts w:ascii="Calibri" w:eastAsia="Times New Roman" w:hAnsi="Calibri" w:cs="Calibri"/>
          <w:kern w:val="0"/>
          <w:sz w:val="18"/>
          <w:szCs w:val="18"/>
          <w:lang w:eastAsia="zh-CN"/>
          <w14:ligatures w14:val="none"/>
        </w:rPr>
        <w:t>) από τα οποία τεκμαίρεται η δυνατότητα δρομολόγησης των μέσων μεταφοράς, παρότι ως αποδεικτικά μέσα κατατίθενται στο στάδιο της κατακύρωσης).</w:t>
      </w:r>
    </w:p>
    <w:p w14:paraId="03DFD23E" w14:textId="77777777" w:rsidR="007E65A3" w:rsidRPr="007E65A3" w:rsidRDefault="007E65A3" w:rsidP="007E65A3">
      <w:pPr>
        <w:suppressAutoHyphens/>
        <w:spacing w:after="120" w:line="240" w:lineRule="auto"/>
        <w:jc w:val="both"/>
        <w:rPr>
          <w:rFonts w:ascii="Calibri" w:eastAsia="Times New Roman" w:hAnsi="Calibri" w:cs="Calibri"/>
          <w:kern w:val="0"/>
          <w:sz w:val="16"/>
          <w:szCs w:val="16"/>
          <w:lang w:eastAsia="zh-CN"/>
          <w14:ligatures w14:val="none"/>
        </w:rPr>
      </w:pPr>
      <w:r w:rsidRPr="007E65A3">
        <w:rPr>
          <w:rFonts w:ascii="Calibri" w:eastAsia="Times New Roman" w:hAnsi="Calibri" w:cs="Calibri"/>
          <w:kern w:val="0"/>
          <w:sz w:val="18"/>
          <w:szCs w:val="18"/>
          <w:lang w:eastAsia="zh-CN"/>
          <w14:ligatures w14:val="none"/>
        </w:rPr>
        <w:t xml:space="preserve">Β. </w:t>
      </w:r>
      <w:r w:rsidRPr="007E65A3">
        <w:rPr>
          <w:rFonts w:ascii="Calibri" w:eastAsia="Times New Roman" w:hAnsi="Calibri" w:cs="Calibri"/>
          <w:kern w:val="0"/>
          <w:sz w:val="16"/>
          <w:szCs w:val="16"/>
          <w:lang w:eastAsia="zh-CN"/>
          <w14:ligatures w14:val="none"/>
        </w:rPr>
        <w:t>Στην  περίπτωση (Γ)  μισθωμένου οχήματος το νόμιμο μισθωτήριο συμβόλαιο η συμφωνητικό,  θα πρέπει να είναι σε ισχύ  κατά την ημερομηνία υποβολής της τεχνικής προσφοράς και θα κατατεθεί με τα δικαιολογητικά μειοδότη</w:t>
      </w:r>
    </w:p>
    <w:p w14:paraId="3F8578E4" w14:textId="77777777" w:rsidR="00A8017F" w:rsidRDefault="00A8017F"/>
    <w:sectPr w:rsidR="00A8017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3A131" w14:textId="77777777" w:rsidR="00CF7FDD" w:rsidRDefault="00CF7FDD">
      <w:pPr>
        <w:spacing w:after="0" w:line="240" w:lineRule="auto"/>
      </w:pPr>
      <w:r>
        <w:separator/>
      </w:r>
    </w:p>
  </w:endnote>
  <w:endnote w:type="continuationSeparator" w:id="0">
    <w:p w14:paraId="74974874" w14:textId="77777777" w:rsidR="00CF7FDD" w:rsidRDefault="00CF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rebuchet MS,Bold">
    <w:altName w:val="Trebuchet MS"/>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51BE" w14:textId="77777777" w:rsidR="007E65A3" w:rsidRDefault="007E65A3">
    <w:pPr>
      <w:pStyle w:val="aa"/>
      <w:jc w:val="center"/>
      <w:rPr>
        <w:sz w:val="12"/>
        <w:szCs w:val="12"/>
      </w:rPr>
    </w:pPr>
  </w:p>
  <w:p w14:paraId="2DF9A8DC" w14:textId="77777777" w:rsidR="007E65A3" w:rsidRDefault="007E65A3">
    <w:pPr>
      <w:pStyle w:val="aa"/>
      <w:jc w:val="center"/>
    </w:pPr>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83</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5DF7" w14:textId="77777777" w:rsidR="007E65A3" w:rsidRPr="00A921DF" w:rsidRDefault="007E65A3" w:rsidP="00A921DF">
    <w:pPr>
      <w:pStyle w:val="aa"/>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C7C61" w14:textId="77777777" w:rsidR="00CF7FDD" w:rsidRDefault="00CF7FDD">
      <w:pPr>
        <w:spacing w:after="0" w:line="240" w:lineRule="auto"/>
      </w:pPr>
      <w:r>
        <w:separator/>
      </w:r>
    </w:p>
  </w:footnote>
  <w:footnote w:type="continuationSeparator" w:id="0">
    <w:p w14:paraId="3211C486" w14:textId="77777777" w:rsidR="00CF7FDD" w:rsidRDefault="00CF7F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A3"/>
    <w:rsid w:val="00312B3C"/>
    <w:rsid w:val="00615403"/>
    <w:rsid w:val="007E65A3"/>
    <w:rsid w:val="00A8017F"/>
    <w:rsid w:val="00CF7F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1426"/>
  <w15:chartTrackingRefBased/>
  <w15:docId w15:val="{0337A0AE-17F8-4917-A0D5-65D5F47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E6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E6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E65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E65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E65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E65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65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65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65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65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E65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E65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E65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E65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E65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E65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E65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E65A3"/>
    <w:rPr>
      <w:rFonts w:eastAsiaTheme="majorEastAsia" w:cstheme="majorBidi"/>
      <w:color w:val="272727" w:themeColor="text1" w:themeTint="D8"/>
    </w:rPr>
  </w:style>
  <w:style w:type="paragraph" w:styleId="a3">
    <w:name w:val="Title"/>
    <w:basedOn w:val="a"/>
    <w:next w:val="a"/>
    <w:link w:val="Char"/>
    <w:uiPriority w:val="10"/>
    <w:qFormat/>
    <w:rsid w:val="007E6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E65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65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E65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E65A3"/>
    <w:pPr>
      <w:spacing w:before="160"/>
      <w:jc w:val="center"/>
    </w:pPr>
    <w:rPr>
      <w:i/>
      <w:iCs/>
      <w:color w:val="404040" w:themeColor="text1" w:themeTint="BF"/>
    </w:rPr>
  </w:style>
  <w:style w:type="character" w:customStyle="1" w:styleId="Char1">
    <w:name w:val="Απόσπασμα Char"/>
    <w:basedOn w:val="a0"/>
    <w:link w:val="a5"/>
    <w:uiPriority w:val="29"/>
    <w:rsid w:val="007E65A3"/>
    <w:rPr>
      <w:i/>
      <w:iCs/>
      <w:color w:val="404040" w:themeColor="text1" w:themeTint="BF"/>
    </w:rPr>
  </w:style>
  <w:style w:type="paragraph" w:styleId="a6">
    <w:name w:val="List Paragraph"/>
    <w:basedOn w:val="a"/>
    <w:uiPriority w:val="34"/>
    <w:qFormat/>
    <w:rsid w:val="007E65A3"/>
    <w:pPr>
      <w:ind w:left="720"/>
      <w:contextualSpacing/>
    </w:pPr>
  </w:style>
  <w:style w:type="character" w:styleId="a7">
    <w:name w:val="Intense Emphasis"/>
    <w:basedOn w:val="a0"/>
    <w:uiPriority w:val="21"/>
    <w:qFormat/>
    <w:rsid w:val="007E65A3"/>
    <w:rPr>
      <w:i/>
      <w:iCs/>
      <w:color w:val="0F4761" w:themeColor="accent1" w:themeShade="BF"/>
    </w:rPr>
  </w:style>
  <w:style w:type="paragraph" w:styleId="a8">
    <w:name w:val="Intense Quote"/>
    <w:basedOn w:val="a"/>
    <w:next w:val="a"/>
    <w:link w:val="Char2"/>
    <w:uiPriority w:val="30"/>
    <w:qFormat/>
    <w:rsid w:val="007E6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E65A3"/>
    <w:rPr>
      <w:i/>
      <w:iCs/>
      <w:color w:val="0F4761" w:themeColor="accent1" w:themeShade="BF"/>
    </w:rPr>
  </w:style>
  <w:style w:type="character" w:styleId="a9">
    <w:name w:val="Intense Reference"/>
    <w:basedOn w:val="a0"/>
    <w:uiPriority w:val="32"/>
    <w:qFormat/>
    <w:rsid w:val="007E65A3"/>
    <w:rPr>
      <w:b/>
      <w:bCs/>
      <w:smallCaps/>
      <w:color w:val="0F4761" w:themeColor="accent1" w:themeShade="BF"/>
      <w:spacing w:val="5"/>
    </w:rPr>
  </w:style>
  <w:style w:type="paragraph" w:styleId="aa">
    <w:name w:val="footer"/>
    <w:basedOn w:val="a"/>
    <w:link w:val="Char3"/>
    <w:uiPriority w:val="99"/>
    <w:semiHidden/>
    <w:unhideWhenUsed/>
    <w:rsid w:val="007E65A3"/>
    <w:pPr>
      <w:tabs>
        <w:tab w:val="center" w:pos="4153"/>
        <w:tab w:val="right" w:pos="8306"/>
      </w:tabs>
      <w:spacing w:after="0" w:line="240" w:lineRule="auto"/>
    </w:pPr>
  </w:style>
  <w:style w:type="character" w:customStyle="1" w:styleId="Char3">
    <w:name w:val="Υποσέλιδο Char"/>
    <w:basedOn w:val="a0"/>
    <w:link w:val="aa"/>
    <w:uiPriority w:val="99"/>
    <w:semiHidden/>
    <w:rsid w:val="007E6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505</Words>
  <Characters>2727</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 Τσαβαρή</dc:creator>
  <cp:keywords/>
  <dc:description/>
  <cp:lastModifiedBy>'Αννα Τσαβαρή</cp:lastModifiedBy>
  <cp:revision>2</cp:revision>
  <dcterms:created xsi:type="dcterms:W3CDTF">2025-04-30T08:28:00Z</dcterms:created>
  <dcterms:modified xsi:type="dcterms:W3CDTF">2025-06-16T09:17:00Z</dcterms:modified>
</cp:coreProperties>
</file>