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EDF" w:rsidRPr="00236EDF" w:rsidRDefault="00236EDF" w:rsidP="00236EDF">
      <w:pPr>
        <w:jc w:val="both"/>
        <w:rPr>
          <w:lang w:val="en-US"/>
        </w:rPr>
      </w:pPr>
      <w:r w:rsidRPr="00236EDF">
        <w:rPr>
          <w:rStyle w:val="anegp0gi0b9av8jahpyh"/>
          <w:lang w:val="en-US"/>
        </w:rPr>
        <w:t>PRESS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RELEASE</w:t>
      </w:r>
      <w:r w:rsidRPr="00236EDF">
        <w:rPr>
          <w:lang w:val="en-US"/>
        </w:rPr>
        <w:t xml:space="preserve"> </w:t>
      </w:r>
    </w:p>
    <w:p w:rsidR="00236EDF" w:rsidRPr="00236EDF" w:rsidRDefault="00236EDF" w:rsidP="00236EDF">
      <w:pPr>
        <w:jc w:val="both"/>
        <w:rPr>
          <w:lang w:val="en-US"/>
        </w:rPr>
      </w:pPr>
    </w:p>
    <w:p w:rsidR="00236EDF" w:rsidRDefault="00236EDF" w:rsidP="00236EDF">
      <w:pPr>
        <w:jc w:val="both"/>
        <w:rPr>
          <w:lang w:val="en-US"/>
        </w:rPr>
      </w:pPr>
      <w:r w:rsidRPr="00236EDF">
        <w:rPr>
          <w:rStyle w:val="anegp0gi0b9av8jahpyh"/>
          <w:lang w:val="en-US"/>
        </w:rPr>
        <w:t>The region of Crete</w:t>
      </w:r>
      <w:r w:rsidRPr="00236EDF">
        <w:rPr>
          <w:lang w:val="en-US"/>
        </w:rPr>
        <w:t xml:space="preserve"> - </w:t>
      </w:r>
      <w:r w:rsidRPr="00236EDF">
        <w:rPr>
          <w:rStyle w:val="anegp0gi0b9av8jahpyh"/>
          <w:lang w:val="en-US"/>
        </w:rPr>
        <w:t xml:space="preserve">regional unit of Chania, the municipality of </w:t>
      </w:r>
      <w:proofErr w:type="spellStart"/>
      <w:r w:rsidRPr="00236EDF">
        <w:rPr>
          <w:rStyle w:val="anegp0gi0b9av8jahpyh"/>
          <w:lang w:val="en-US"/>
        </w:rPr>
        <w:t>Sfakia</w:t>
      </w:r>
      <w:proofErr w:type="spellEnd"/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and the Ephorate of Antiquities of Chania, invite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you to the opening of the exhibition of paintings and visual works of Dr.</w:t>
      </w:r>
      <w:r w:rsidRPr="00236EDF">
        <w:rPr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Stavrou</w:t>
      </w:r>
      <w:proofErr w:type="spellEnd"/>
      <w:r w:rsidRPr="00236EDF">
        <w:rPr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Panagiotakis</w:t>
      </w:r>
      <w:proofErr w:type="spellEnd"/>
      <w:r w:rsidRPr="00236EDF">
        <w:rPr>
          <w:rStyle w:val="anegp0gi0b9av8jahpyh"/>
          <w:lang w:val="en-US"/>
        </w:rPr>
        <w:t>, on Sunday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10 August 2025 at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 xml:space="preserve">19.30 at </w:t>
      </w:r>
      <w:proofErr w:type="spellStart"/>
      <w:r w:rsidRPr="00236EDF">
        <w:rPr>
          <w:rStyle w:val="anegp0gi0b9av8jahpyh"/>
          <w:lang w:val="en-US"/>
        </w:rPr>
        <w:t>Frangokastello</w:t>
      </w:r>
      <w:proofErr w:type="spellEnd"/>
      <w:r w:rsidRPr="00236EDF">
        <w:rPr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Sfakion</w:t>
      </w:r>
      <w:proofErr w:type="spellEnd"/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Crete</w:t>
      </w:r>
      <w:r w:rsidRPr="00236EDF">
        <w:rPr>
          <w:lang w:val="en-US"/>
        </w:rPr>
        <w:t>.</w:t>
      </w:r>
    </w:p>
    <w:p w:rsidR="00236EDF" w:rsidRDefault="00236EDF" w:rsidP="00236EDF">
      <w:pPr>
        <w:jc w:val="both"/>
        <w:rPr>
          <w:lang w:val="en-US"/>
        </w:rPr>
      </w:pPr>
    </w:p>
    <w:p w:rsidR="00236EDF" w:rsidRDefault="00236EDF" w:rsidP="00236EDF">
      <w:pPr>
        <w:jc w:val="both"/>
        <w:rPr>
          <w:rStyle w:val="anegp0gi0b9av8jahpyh"/>
          <w:lang w:val="en-US"/>
        </w:rPr>
      </w:pP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Dr.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Stavros</w:t>
      </w:r>
      <w:r w:rsidRPr="00236EDF">
        <w:rPr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Panagiotakis</w:t>
      </w:r>
      <w:proofErr w:type="spellEnd"/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comes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 xml:space="preserve">from </w:t>
      </w:r>
      <w:proofErr w:type="spellStart"/>
      <w:r w:rsidRPr="00236EDF">
        <w:rPr>
          <w:rStyle w:val="anegp0gi0b9av8jahpyh"/>
          <w:lang w:val="en-US"/>
        </w:rPr>
        <w:t>Sfakia</w:t>
      </w:r>
      <w:proofErr w:type="spellEnd"/>
      <w:r w:rsidRPr="00236EDF">
        <w:rPr>
          <w:rStyle w:val="anegp0gi0b9av8jahpyh"/>
          <w:lang w:val="en-US"/>
        </w:rPr>
        <w:t xml:space="preserve">, </w:t>
      </w:r>
      <w:proofErr w:type="spellStart"/>
      <w:r w:rsidRPr="00236EDF">
        <w:rPr>
          <w:rStyle w:val="anegp0gi0b9av8jahpyh"/>
          <w:lang w:val="en-US"/>
        </w:rPr>
        <w:t>Kallikratis</w:t>
      </w:r>
      <w:proofErr w:type="spellEnd"/>
      <w:r w:rsidRPr="00236EDF">
        <w:rPr>
          <w:rStyle w:val="anegp0gi0b9av8jahpyh"/>
          <w:lang w:val="en-US"/>
        </w:rPr>
        <w:t xml:space="preserve"> and </w:t>
      </w:r>
      <w:proofErr w:type="spellStart"/>
      <w:r w:rsidRPr="00236EDF">
        <w:rPr>
          <w:rStyle w:val="anegp0gi0b9av8jahpyh"/>
          <w:lang w:val="en-US"/>
        </w:rPr>
        <w:t>Patsianos</w:t>
      </w:r>
      <w:proofErr w:type="spellEnd"/>
      <w:r w:rsidRPr="00236EDF">
        <w:rPr>
          <w:rStyle w:val="anegp0gi0b9av8jahpyh"/>
          <w:lang w:val="en-US"/>
        </w:rPr>
        <w:t>, a small village in the South, which survives through the centuries with its own heroic historical memories and international mythologies.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 xml:space="preserve">In this corner of the world there is also the excellent historical architectural monument, </w:t>
      </w:r>
      <w:proofErr w:type="spellStart"/>
      <w:r w:rsidRPr="00236EDF">
        <w:rPr>
          <w:rStyle w:val="anegp0gi0b9av8jahpyh"/>
          <w:lang w:val="en-US"/>
        </w:rPr>
        <w:t>Frangokastello</w:t>
      </w:r>
      <w:proofErr w:type="spellEnd"/>
      <w:r w:rsidRPr="00236EDF">
        <w:rPr>
          <w:rStyle w:val="anegp0gi0b9av8jahpyh"/>
          <w:lang w:val="en-US"/>
        </w:rPr>
        <w:t>.</w:t>
      </w:r>
    </w:p>
    <w:p w:rsidR="00236EDF" w:rsidRPr="00236EDF" w:rsidRDefault="00236EDF" w:rsidP="00236EDF">
      <w:pPr>
        <w:jc w:val="both"/>
        <w:rPr>
          <w:rStyle w:val="anegp0gi0b9av8jahpyh"/>
          <w:lang w:val="en-US"/>
        </w:rPr>
      </w:pPr>
    </w:p>
    <w:p w:rsidR="00236EDF" w:rsidRDefault="00236EDF" w:rsidP="00236EDF">
      <w:pPr>
        <w:jc w:val="both"/>
        <w:rPr>
          <w:lang w:val="en-US"/>
        </w:rPr>
      </w:pP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this exhibition by Dr.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</w:t>
      </w:r>
      <w:r w:rsidRPr="00236EDF">
        <w:rPr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Frangokastello</w:t>
      </w:r>
      <w:proofErr w:type="spellEnd"/>
      <w:r w:rsidRPr="00236EDF">
        <w:rPr>
          <w:lang w:val="en-US"/>
        </w:rPr>
        <w:t xml:space="preserve">, </w:t>
      </w:r>
      <w:r w:rsidRPr="00236EDF">
        <w:rPr>
          <w:rStyle w:val="anegp0gi0b9av8jahpyh"/>
          <w:lang w:val="en-US"/>
        </w:rPr>
        <w:t>art paintings, sculptures and videos will be exhibited, under the general title " "</w:t>
      </w:r>
      <w:proofErr w:type="spellStart"/>
      <w:r w:rsidRPr="00236EDF">
        <w:rPr>
          <w:rStyle w:val="anegp0gi0b9av8jahpyh"/>
          <w:lang w:val="en-US"/>
        </w:rPr>
        <w:t>Ametra</w:t>
      </w:r>
      <w:proofErr w:type="spellEnd"/>
      <w:r w:rsidRPr="00236EDF">
        <w:rPr>
          <w:rStyle w:val="anegp0gi0b9av8jahpyh"/>
          <w:lang w:val="en-US"/>
        </w:rPr>
        <w:t xml:space="preserve"> / untouchable Nostos / Nostos - Return to the Beginning" and includes a series of 18 paintings, from the eras of his artistic career.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Also included in the exhibition are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an art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installation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entitled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"</w:t>
      </w:r>
      <w:proofErr w:type="spellStart"/>
      <w:r w:rsidRPr="00236EDF">
        <w:rPr>
          <w:rStyle w:val="anegp0gi0b9av8jahpyh"/>
          <w:lang w:val="en-US"/>
        </w:rPr>
        <w:t>Genneological</w:t>
      </w:r>
      <w:proofErr w:type="spellEnd"/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 xml:space="preserve">Tree", two medium-sized sculptures with titles" </w:t>
      </w:r>
      <w:r>
        <w:rPr>
          <w:rStyle w:val="anegp0gi0b9av8jahpyh"/>
        </w:rPr>
        <w:t>Α</w:t>
      </w:r>
      <w:proofErr w:type="spellStart"/>
      <w:r w:rsidRPr="00236EDF">
        <w:rPr>
          <w:rStyle w:val="anegp0gi0b9av8jahpyh"/>
          <w:lang w:val="en-US"/>
        </w:rPr>
        <w:t>ngelos</w:t>
      </w:r>
      <w:proofErr w:type="spellEnd"/>
      <w:r w:rsidRPr="00236EDF">
        <w:rPr>
          <w:rStyle w:val="anegp0gi0b9av8jahpyh"/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Eleftherias</w:t>
      </w:r>
      <w:proofErr w:type="spellEnd"/>
      <w:r w:rsidRPr="00236EDF">
        <w:rPr>
          <w:rStyle w:val="anegp0gi0b9av8jahpyh"/>
          <w:lang w:val="en-US"/>
        </w:rPr>
        <w:t xml:space="preserve"> "and" </w:t>
      </w:r>
      <w:proofErr w:type="spellStart"/>
      <w:r w:rsidRPr="00236EDF">
        <w:rPr>
          <w:rStyle w:val="anegp0gi0b9av8jahpyh"/>
          <w:lang w:val="en-US"/>
        </w:rPr>
        <w:t>Balancists</w:t>
      </w:r>
      <w:proofErr w:type="spellEnd"/>
      <w:r w:rsidRPr="00236EDF">
        <w:rPr>
          <w:rStyle w:val="anegp0gi0b9av8jahpyh"/>
          <w:lang w:val="en-US"/>
        </w:rPr>
        <w:t xml:space="preserve"> " and finally video projections, with works concerning the contemporary treatment of Art and using expanded New Media.</w:t>
      </w:r>
      <w:r w:rsidRPr="00236EDF">
        <w:rPr>
          <w:lang w:val="en-US"/>
        </w:rPr>
        <w:t xml:space="preserve"> </w:t>
      </w:r>
    </w:p>
    <w:p w:rsidR="00236EDF" w:rsidRDefault="00236EDF" w:rsidP="00236EDF">
      <w:pPr>
        <w:jc w:val="both"/>
        <w:rPr>
          <w:lang w:val="en-US"/>
        </w:rPr>
      </w:pPr>
    </w:p>
    <w:p w:rsidR="00236EDF" w:rsidRDefault="00236EDF" w:rsidP="00236EDF">
      <w:pPr>
        <w:jc w:val="both"/>
        <w:rPr>
          <w:lang w:val="en-US"/>
        </w:rPr>
      </w:pPr>
      <w:r w:rsidRPr="00236EDF">
        <w:rPr>
          <w:rStyle w:val="anegp0gi0b9av8jahpyh"/>
          <w:lang w:val="en-US"/>
        </w:rPr>
        <w:t>The exhibition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will run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until August 29, 2025</w:t>
      </w:r>
      <w:r w:rsidRPr="00236EDF">
        <w:rPr>
          <w:lang w:val="en-US"/>
        </w:rPr>
        <w:t>.</w:t>
      </w:r>
    </w:p>
    <w:p w:rsidR="00236EDF" w:rsidRDefault="00236EDF" w:rsidP="00236EDF">
      <w:pPr>
        <w:jc w:val="both"/>
        <w:rPr>
          <w:lang w:val="en-US"/>
        </w:rPr>
      </w:pPr>
      <w:r w:rsidRPr="00236EDF">
        <w:rPr>
          <w:lang w:val="en-US"/>
        </w:rPr>
        <w:t xml:space="preserve"> </w:t>
      </w:r>
      <w:hyperlink r:id="rId4" w:history="1">
        <w:r w:rsidRPr="00656F30">
          <w:rPr>
            <w:rStyle w:val="-"/>
            <w:lang w:val="en-US"/>
          </w:rPr>
          <w:t>https://www.stavros-panagiotakis.com/</w:t>
        </w:r>
      </w:hyperlink>
      <w:r w:rsidRPr="00236EDF">
        <w:rPr>
          <w:lang w:val="en-US"/>
        </w:rPr>
        <w:t xml:space="preserve"> </w:t>
      </w:r>
    </w:p>
    <w:p w:rsidR="00236EDF" w:rsidRDefault="00236EDF" w:rsidP="00236EDF">
      <w:pPr>
        <w:jc w:val="both"/>
        <w:rPr>
          <w:lang w:val="en-US"/>
        </w:rPr>
      </w:pPr>
    </w:p>
    <w:p w:rsidR="00236EDF" w:rsidRDefault="00236EDF" w:rsidP="00236EDF">
      <w:pPr>
        <w:jc w:val="both"/>
        <w:rPr>
          <w:lang w:val="en-US"/>
        </w:rPr>
      </w:pPr>
      <w:r w:rsidRPr="00236EDF">
        <w:rPr>
          <w:rStyle w:val="anegp0gi0b9av8jahpyh"/>
          <w:lang w:val="en-US"/>
        </w:rPr>
        <w:t>He teaches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at the School of Fine Arts of the Aristotle University of Thessaloniki and holds a PhD in the Department of architecture of auth.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He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has exhibited many times in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the past, in several historical architectural monuments around the world.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About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his biography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briefly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it is stated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that</w:t>
      </w:r>
      <w:r w:rsidRPr="00236EDF">
        <w:rPr>
          <w:lang w:val="en-US"/>
        </w:rPr>
        <w:t xml:space="preserve">: </w:t>
      </w:r>
      <w:r w:rsidRPr="00236EDF">
        <w:rPr>
          <w:rStyle w:val="anegp0gi0b9av8jahpyh"/>
          <w:lang w:val="en-US"/>
        </w:rPr>
        <w:t>The artist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Dr.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Stavros</w:t>
      </w:r>
      <w:r w:rsidRPr="00236EDF">
        <w:rPr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Panagiotakis</w:t>
      </w:r>
      <w:proofErr w:type="spellEnd"/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was born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 1963 and holds a PhD in Architecture at the School of Engineering of auth with a degree "excellent" (28/4/2015, no.</w:t>
      </w:r>
      <w:r w:rsidRPr="00236EDF">
        <w:rPr>
          <w:lang w:val="en-US"/>
        </w:rPr>
        <w:t xml:space="preserve"> </w:t>
      </w:r>
      <w:proofErr w:type="spellStart"/>
      <w:r w:rsidRPr="00236EDF">
        <w:rPr>
          <w:rStyle w:val="anegp0gi0b9av8jahpyh"/>
          <w:lang w:val="en-US"/>
        </w:rPr>
        <w:t>Pist</w:t>
      </w:r>
      <w:proofErr w:type="spellEnd"/>
      <w:r w:rsidRPr="00236EDF">
        <w:rPr>
          <w:lang w:val="en-US"/>
        </w:rPr>
        <w:t xml:space="preserve">. </w:t>
      </w:r>
      <w:r w:rsidRPr="00236EDF">
        <w:rPr>
          <w:rStyle w:val="anegp0gi0b9av8jahpyh"/>
          <w:lang w:val="en-US"/>
        </w:rPr>
        <w:t>1009).</w:t>
      </w:r>
      <w:r w:rsidRPr="00236EDF">
        <w:rPr>
          <w:lang w:val="en-US"/>
        </w:rPr>
        <w:t xml:space="preserve"> </w:t>
      </w:r>
    </w:p>
    <w:p w:rsidR="00236EDF" w:rsidRDefault="00236EDF" w:rsidP="00236EDF">
      <w:pPr>
        <w:jc w:val="both"/>
        <w:rPr>
          <w:lang w:val="en-US"/>
        </w:rPr>
      </w:pPr>
    </w:p>
    <w:p w:rsidR="00236EDF" w:rsidRDefault="00236EDF" w:rsidP="00236EDF">
      <w:pPr>
        <w:jc w:val="both"/>
        <w:rPr>
          <w:lang w:val="en-US"/>
        </w:rPr>
      </w:pPr>
      <w:r w:rsidRPr="00236EDF">
        <w:rPr>
          <w:rStyle w:val="anegp0gi0b9av8jahpyh"/>
          <w:lang w:val="en-US"/>
        </w:rPr>
        <w:t>He studied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at the School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 xml:space="preserve">of Fine Arts in West Berlin (Universität der </w:t>
      </w:r>
      <w:proofErr w:type="spellStart"/>
      <w:r w:rsidRPr="00236EDF">
        <w:rPr>
          <w:rStyle w:val="anegp0gi0b9av8jahpyh"/>
          <w:lang w:val="en-US"/>
        </w:rPr>
        <w:t>Künste</w:t>
      </w:r>
      <w:proofErr w:type="spellEnd"/>
      <w:r w:rsidRPr="00236EDF">
        <w:rPr>
          <w:rStyle w:val="anegp0gi0b9av8jahpyh"/>
          <w:lang w:val="en-US"/>
        </w:rPr>
        <w:t xml:space="preserve"> Berlin, 1984-1989), where he did his postgraduate studies at the same school (1989-1991).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He has taught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 Secondary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Education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and served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for four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years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as head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of the Office of Cultural Affairs of Secondary Education of Western Thessaloniki.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He taught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"visual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arts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 &amp; Visual Arts II" at the Department of Architecture, Polytechnic School of auth (2000 - 2008).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He served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as president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of the Visual Arts Association B.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Greece-</w:t>
      </w:r>
      <w:proofErr w:type="spellStart"/>
      <w:r w:rsidRPr="00236EDF">
        <w:rPr>
          <w:rStyle w:val="anegp0gi0b9av8jahpyh"/>
          <w:lang w:val="en-US"/>
        </w:rPr>
        <w:t>SKETVE</w:t>
      </w:r>
      <w:proofErr w:type="spellEnd"/>
      <w:r w:rsidRPr="00236EDF">
        <w:rPr>
          <w:rStyle w:val="anegp0gi0b9av8jahpyh"/>
          <w:lang w:val="en-US"/>
        </w:rPr>
        <w:t>, (1999</w:t>
      </w:r>
      <w:r w:rsidRPr="00236EDF">
        <w:rPr>
          <w:lang w:val="en-US"/>
        </w:rPr>
        <w:t xml:space="preserve"> – </w:t>
      </w:r>
      <w:r w:rsidRPr="00236EDF">
        <w:rPr>
          <w:rStyle w:val="anegp0gi0b9av8jahpyh"/>
          <w:lang w:val="en-US"/>
        </w:rPr>
        <w:t>2004</w:t>
      </w:r>
      <w:r w:rsidRPr="00236EDF">
        <w:rPr>
          <w:lang w:val="en-US"/>
        </w:rPr>
        <w:t xml:space="preserve">). </w:t>
      </w:r>
    </w:p>
    <w:p w:rsidR="00236EDF" w:rsidRDefault="00236EDF" w:rsidP="00236EDF">
      <w:pPr>
        <w:jc w:val="both"/>
        <w:rPr>
          <w:lang w:val="en-US"/>
        </w:rPr>
      </w:pPr>
    </w:p>
    <w:p w:rsidR="00982422" w:rsidRPr="00236EDF" w:rsidRDefault="00236EDF" w:rsidP="00236EDF">
      <w:pPr>
        <w:jc w:val="both"/>
        <w:rPr>
          <w:lang w:val="en-US"/>
        </w:rPr>
      </w:pPr>
      <w:r w:rsidRPr="00236EDF">
        <w:rPr>
          <w:rStyle w:val="anegp0gi0b9av8jahpyh"/>
          <w:lang w:val="en-US"/>
        </w:rPr>
        <w:t>To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his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credit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there are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45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solo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exhibitions, he participated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 about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130 group exhibitions with presentations in Greece, Germany, London, Beijing, Japan, Cyprus etc.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He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also completed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12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theatrical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performances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Greece, London, Istanbul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and Berlin.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In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his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 xml:space="preserve">last </w:t>
      </w:r>
      <w:proofErr w:type="gramStart"/>
      <w:r w:rsidRPr="00236EDF">
        <w:rPr>
          <w:rStyle w:val="anegp0gi0b9av8jahpyh"/>
          <w:lang w:val="en-US"/>
        </w:rPr>
        <w:t>presentation</w:t>
      </w:r>
      <w:r w:rsidRPr="00236EDF">
        <w:rPr>
          <w:lang w:val="en-US"/>
        </w:rPr>
        <w:t>(</w:t>
      </w:r>
      <w:proofErr w:type="gramEnd"/>
      <w:r w:rsidRPr="00236EDF">
        <w:rPr>
          <w:rStyle w:val="anegp0gi0b9av8jahpyh"/>
          <w:lang w:val="en-US"/>
        </w:rPr>
        <w:t>15/5/2025), he represented individually, the Municipal Art Gallery of the municipality of Thessaloniki, at the 8th Art Thessaloniki International Contemporary Fair.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The gallery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commissioned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him to create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and edit a work of monumental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dimensions: height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2.70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m</w:t>
      </w:r>
      <w:r w:rsidRPr="00236EDF">
        <w:rPr>
          <w:lang w:val="en-US"/>
        </w:rPr>
        <w:t xml:space="preserve">. </w:t>
      </w:r>
      <w:r w:rsidRPr="00236EDF">
        <w:rPr>
          <w:rStyle w:val="anegp0gi0b9av8jahpyh"/>
          <w:lang w:val="en-US"/>
        </w:rPr>
        <w:t>and 6 m wide</w:t>
      </w:r>
      <w:r w:rsidRPr="00236EDF">
        <w:rPr>
          <w:lang w:val="en-US"/>
        </w:rPr>
        <w:t xml:space="preserve">. </w:t>
      </w:r>
      <w:r w:rsidRPr="00236EDF">
        <w:rPr>
          <w:rStyle w:val="anegp0gi0b9av8jahpyh"/>
          <w:lang w:val="en-US"/>
        </w:rPr>
        <w:t>which is titled: "enlarged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affair</w:t>
      </w:r>
      <w:r w:rsidRPr="00236EDF">
        <w:rPr>
          <w:lang w:val="en-US"/>
        </w:rPr>
        <w:t xml:space="preserve"> – </w:t>
      </w:r>
      <w:r w:rsidRPr="00236EDF">
        <w:rPr>
          <w:rStyle w:val="anegp0gi0b9av8jahpyh"/>
          <w:lang w:val="en-US"/>
        </w:rPr>
        <w:t>a</w:t>
      </w:r>
      <w:r w:rsidRPr="00236EDF">
        <w:rPr>
          <w:lang w:val="en-US"/>
        </w:rPr>
        <w:t xml:space="preserve"> </w:t>
      </w:r>
      <w:r w:rsidRPr="00236EDF">
        <w:rPr>
          <w:rStyle w:val="anegp0gi0b9av8jahpyh"/>
          <w:lang w:val="en-US"/>
        </w:rPr>
        <w:t>history of the city" and which received particular reviews.</w:t>
      </w:r>
    </w:p>
    <w:sectPr w:rsidR="00982422" w:rsidRPr="00236EDF" w:rsidSect="00D264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DF"/>
    <w:rsid w:val="00021F79"/>
    <w:rsid w:val="00236EDF"/>
    <w:rsid w:val="00982422"/>
    <w:rsid w:val="00D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C005B"/>
  <w15:chartTrackingRefBased/>
  <w15:docId w15:val="{2B9FD882-7EB9-E142-B46F-B40B0A39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236EDF"/>
  </w:style>
  <w:style w:type="character" w:styleId="-">
    <w:name w:val="Hyperlink"/>
    <w:basedOn w:val="a0"/>
    <w:uiPriority w:val="99"/>
    <w:unhideWhenUsed/>
    <w:rsid w:val="00236ED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36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avros-panagiotakis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Pan</dc:creator>
  <cp:keywords/>
  <dc:description/>
  <cp:lastModifiedBy>Stavros Pan</cp:lastModifiedBy>
  <cp:revision>1</cp:revision>
  <dcterms:created xsi:type="dcterms:W3CDTF">2025-07-29T01:16:00Z</dcterms:created>
  <dcterms:modified xsi:type="dcterms:W3CDTF">2025-07-29T01:19:00Z</dcterms:modified>
</cp:coreProperties>
</file>