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5CEF" w14:textId="5D3600AC" w:rsidR="00B23AEE" w:rsidRPr="00B23AEE" w:rsidRDefault="00B23AEE">
      <w:pPr>
        <w:rPr>
          <w:b/>
          <w:bCs/>
          <w:sz w:val="32"/>
          <w:szCs w:val="32"/>
          <w:u w:val="single"/>
        </w:rPr>
      </w:pPr>
      <w:r w:rsidRPr="00B23AEE">
        <w:rPr>
          <w:b/>
          <w:bCs/>
          <w:sz w:val="32"/>
          <w:szCs w:val="32"/>
          <w:u w:val="single"/>
        </w:rPr>
        <w:t xml:space="preserve">ΓΕΝΙΚΟ ΝΟΣΟΚΟΜΕΙΟ ΡΕΘΥΜΝΟΥ </w:t>
      </w:r>
    </w:p>
    <w:p w14:paraId="634F8CC5" w14:textId="1A020E5B" w:rsidR="00B23AEE" w:rsidRPr="00B23AEE" w:rsidRDefault="00B23AEE">
      <w:pPr>
        <w:rPr>
          <w:b/>
          <w:bCs/>
          <w:sz w:val="28"/>
          <w:szCs w:val="28"/>
        </w:rPr>
      </w:pPr>
      <w:r w:rsidRPr="00B23AEE">
        <w:rPr>
          <w:b/>
          <w:bCs/>
          <w:sz w:val="28"/>
          <w:szCs w:val="28"/>
        </w:rPr>
        <w:t>ΚΕΝΗ ΘΕΣΗ ΕΙΔΙΚΕΥΟΜΕΝΟΥ ΙΑΤΡΟΥ</w:t>
      </w:r>
    </w:p>
    <w:p w14:paraId="4FB763D6" w14:textId="77777777" w:rsidR="00675D15" w:rsidRDefault="00B23AEE">
      <w:pPr>
        <w:rPr>
          <w:b/>
          <w:bCs/>
          <w:sz w:val="28"/>
          <w:szCs w:val="28"/>
        </w:rPr>
      </w:pPr>
      <w:r w:rsidRPr="00B23AEE">
        <w:rPr>
          <w:b/>
          <w:bCs/>
          <w:sz w:val="28"/>
          <w:szCs w:val="28"/>
        </w:rPr>
        <w:t>ΤΜΗΜΑ ΚΑΙ ΕΙΔΙΚΟΤΗΤΑ: Ακτινολογία</w:t>
      </w:r>
    </w:p>
    <w:p w14:paraId="6A556B81" w14:textId="4E0F030B" w:rsidR="00B23AEE" w:rsidRPr="00B23AEE" w:rsidRDefault="00B23AEE">
      <w:pPr>
        <w:rPr>
          <w:b/>
          <w:bCs/>
          <w:sz w:val="28"/>
          <w:szCs w:val="28"/>
        </w:rPr>
      </w:pPr>
      <w:r w:rsidRPr="00B23AEE">
        <w:rPr>
          <w:b/>
          <w:bCs/>
          <w:sz w:val="28"/>
          <w:szCs w:val="28"/>
        </w:rPr>
        <w:t xml:space="preserve">ΗΜΕΡΟΜΗΝΙΑ ΚΕΝΩΣΗΣ ΘΕΣΗΣ: </w:t>
      </w:r>
      <w:r w:rsidR="00420937">
        <w:rPr>
          <w:b/>
          <w:bCs/>
          <w:sz w:val="28"/>
          <w:szCs w:val="28"/>
          <w:lang w:val="en-US"/>
        </w:rPr>
        <w:t>13</w:t>
      </w:r>
      <w:r w:rsidRPr="00B23AEE">
        <w:rPr>
          <w:b/>
          <w:bCs/>
          <w:sz w:val="28"/>
          <w:szCs w:val="28"/>
        </w:rPr>
        <w:t>-</w:t>
      </w:r>
      <w:r w:rsidR="00420937">
        <w:rPr>
          <w:b/>
          <w:bCs/>
          <w:sz w:val="28"/>
          <w:szCs w:val="28"/>
          <w:lang w:val="en-US"/>
        </w:rPr>
        <w:t>11</w:t>
      </w:r>
      <w:r w:rsidRPr="00B23AEE">
        <w:rPr>
          <w:b/>
          <w:bCs/>
          <w:sz w:val="28"/>
          <w:szCs w:val="28"/>
        </w:rPr>
        <w:t>-2025</w:t>
      </w:r>
    </w:p>
    <w:sectPr w:rsidR="00B23AEE" w:rsidRPr="00B23A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EE"/>
    <w:rsid w:val="0040396B"/>
    <w:rsid w:val="00420937"/>
    <w:rsid w:val="00675D15"/>
    <w:rsid w:val="008A4218"/>
    <w:rsid w:val="00AA1B41"/>
    <w:rsid w:val="00B2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75C4"/>
  <w15:chartTrackingRefBased/>
  <w15:docId w15:val="{CE550F72-37E5-48BB-B4B5-EF832EB1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3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3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3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3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3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3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3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3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3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3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23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3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3AE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3AE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3A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3AE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3A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3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3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3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3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3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3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23A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3A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3AE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3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23AE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23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Τούλα Τζεμοπούλου</dc:creator>
  <cp:keywords/>
  <dc:description/>
  <cp:lastModifiedBy>Τούλα Τζεμοπούλου</cp:lastModifiedBy>
  <cp:revision>3</cp:revision>
  <dcterms:created xsi:type="dcterms:W3CDTF">2025-08-07T08:26:00Z</dcterms:created>
  <dcterms:modified xsi:type="dcterms:W3CDTF">2025-11-17T09:40:00Z</dcterms:modified>
</cp:coreProperties>
</file>