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1E95" w14:textId="77777777" w:rsidR="00AF710D" w:rsidRPr="00F67E25" w:rsidRDefault="00E535CB" w:rsidP="00225129">
      <w:pPr>
        <w:tabs>
          <w:tab w:val="left" w:pos="6240"/>
        </w:tabs>
        <w:ind w:firstLine="284"/>
        <w:rPr>
          <w:rFonts w:cs="Arial"/>
          <w:b/>
          <w:sz w:val="10"/>
          <w:szCs w:val="10"/>
        </w:rPr>
      </w:pPr>
      <w:r>
        <w:rPr>
          <w:rFonts w:cs="Arial"/>
          <w:b/>
          <w:sz w:val="28"/>
          <w:szCs w:val="28"/>
          <w:lang w:val="en-US"/>
        </w:rPr>
        <w:tab/>
      </w:r>
    </w:p>
    <w:p w14:paraId="604A19BC" w14:textId="09479DFA" w:rsidR="00AF710D" w:rsidRDefault="00C3573E" w:rsidP="00225129">
      <w:pPr>
        <w:ind w:firstLine="284"/>
        <w:rPr>
          <w:rFonts w:cs="Arial"/>
          <w:sz w:val="24"/>
        </w:rPr>
      </w:pPr>
      <w:r>
        <w:rPr>
          <w:rFonts w:cs="Arial"/>
          <w:sz w:val="24"/>
        </w:rPr>
        <w:tab/>
      </w:r>
      <w:r w:rsidR="00E2779E">
        <w:rPr>
          <w:rFonts w:cs="Arial"/>
          <w:noProof/>
          <w:sz w:val="24"/>
        </w:rPr>
        <w:drawing>
          <wp:inline distT="0" distB="0" distL="0" distR="0" wp14:anchorId="1CF28C88" wp14:editId="73B43DF2">
            <wp:extent cx="523875" cy="5143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</w:p>
    <w:tbl>
      <w:tblPr>
        <w:tblW w:w="9588" w:type="dxa"/>
        <w:tblLook w:val="0000" w:firstRow="0" w:lastRow="0" w:firstColumn="0" w:lastColumn="0" w:noHBand="0" w:noVBand="0"/>
      </w:tblPr>
      <w:tblGrid>
        <w:gridCol w:w="5268"/>
        <w:gridCol w:w="4320"/>
      </w:tblGrid>
      <w:tr w:rsidR="00C3573E" w:rsidRPr="00C3573E" w14:paraId="2A957F0F" w14:textId="77777777">
        <w:tc>
          <w:tcPr>
            <w:tcW w:w="5268" w:type="dxa"/>
          </w:tcPr>
          <w:p w14:paraId="15CA38CF" w14:textId="77777777" w:rsidR="00C3573E" w:rsidRPr="00C3573E" w:rsidRDefault="00C3573E" w:rsidP="00225129">
            <w:pPr>
              <w:pStyle w:val="1"/>
              <w:ind w:firstLine="284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3573E">
              <w:rPr>
                <w:rFonts w:cs="Arial"/>
                <w:b w:val="0"/>
                <w:bCs w:val="0"/>
                <w:sz w:val="22"/>
                <w:szCs w:val="22"/>
              </w:rPr>
              <w:t>ΕΛΛΗΝΙΚΗ ΔΗΜΟΚΡΑΤΙΑ</w:t>
            </w:r>
          </w:p>
        </w:tc>
        <w:tc>
          <w:tcPr>
            <w:tcW w:w="4320" w:type="dxa"/>
          </w:tcPr>
          <w:p w14:paraId="09F22C2D" w14:textId="77777777" w:rsidR="00C3573E" w:rsidRPr="00C3573E" w:rsidRDefault="00C3573E" w:rsidP="00225129">
            <w:pPr>
              <w:ind w:firstLine="284"/>
              <w:rPr>
                <w:rFonts w:cs="Arial"/>
                <w:szCs w:val="22"/>
              </w:rPr>
            </w:pPr>
          </w:p>
        </w:tc>
      </w:tr>
      <w:tr w:rsidR="00C3573E" w:rsidRPr="00C3573E" w14:paraId="485E475B" w14:textId="77777777">
        <w:tc>
          <w:tcPr>
            <w:tcW w:w="5268" w:type="dxa"/>
          </w:tcPr>
          <w:p w14:paraId="44382B94" w14:textId="77777777" w:rsidR="00C3573E" w:rsidRPr="00C3573E" w:rsidRDefault="00C3573E" w:rsidP="00225129">
            <w:pPr>
              <w:ind w:firstLine="284"/>
              <w:rPr>
                <w:rFonts w:cs="Arial"/>
                <w:szCs w:val="22"/>
              </w:rPr>
            </w:pPr>
            <w:r w:rsidRPr="00C3573E">
              <w:rPr>
                <w:rFonts w:cs="Arial"/>
                <w:szCs w:val="22"/>
              </w:rPr>
              <w:t>ΠΕΡΙΦΕΡΕΙΑ ΚΡΗΤΗΣ</w:t>
            </w:r>
          </w:p>
        </w:tc>
        <w:tc>
          <w:tcPr>
            <w:tcW w:w="4320" w:type="dxa"/>
          </w:tcPr>
          <w:p w14:paraId="39ECB165" w14:textId="1B8424B0" w:rsidR="00C3573E" w:rsidRPr="00CC27E3" w:rsidRDefault="00C3573E" w:rsidP="00225129">
            <w:pPr>
              <w:ind w:firstLine="284"/>
              <w:rPr>
                <w:rFonts w:cs="Arial"/>
                <w:szCs w:val="22"/>
                <w:lang w:val="en-US"/>
              </w:rPr>
            </w:pPr>
          </w:p>
        </w:tc>
      </w:tr>
      <w:tr w:rsidR="00C3573E" w:rsidRPr="00C3573E" w14:paraId="04E9D561" w14:textId="77777777">
        <w:tc>
          <w:tcPr>
            <w:tcW w:w="5268" w:type="dxa"/>
          </w:tcPr>
          <w:p w14:paraId="63E45BD4" w14:textId="77777777" w:rsidR="00C3573E" w:rsidRPr="00C3573E" w:rsidRDefault="00C3573E" w:rsidP="00225129">
            <w:pPr>
              <w:ind w:firstLine="284"/>
              <w:rPr>
                <w:rFonts w:cs="Arial"/>
                <w:szCs w:val="22"/>
              </w:rPr>
            </w:pPr>
            <w:r w:rsidRPr="00C3573E">
              <w:rPr>
                <w:rFonts w:cs="Arial"/>
                <w:szCs w:val="22"/>
              </w:rPr>
              <w:t>ΓΕΝΙΚΗ Δ/ΝΣΗ ΜΕΤΑΦΟΡΩΝ &amp; ΕΠΙΚ/ΝΙΩΝ</w:t>
            </w:r>
          </w:p>
        </w:tc>
        <w:tc>
          <w:tcPr>
            <w:tcW w:w="4320" w:type="dxa"/>
          </w:tcPr>
          <w:p w14:paraId="4AA3B1D3" w14:textId="77777777" w:rsidR="00C3573E" w:rsidRPr="00C3573E" w:rsidRDefault="00C3573E" w:rsidP="00225129">
            <w:pPr>
              <w:ind w:firstLine="284"/>
              <w:rPr>
                <w:rFonts w:cs="Arial"/>
                <w:szCs w:val="22"/>
              </w:rPr>
            </w:pPr>
          </w:p>
        </w:tc>
      </w:tr>
      <w:tr w:rsidR="00C3573E" w:rsidRPr="00C3573E" w14:paraId="7B14F20B" w14:textId="77777777">
        <w:tc>
          <w:tcPr>
            <w:tcW w:w="5268" w:type="dxa"/>
          </w:tcPr>
          <w:p w14:paraId="19ABA908" w14:textId="77777777" w:rsidR="00C3573E" w:rsidRPr="00C3573E" w:rsidRDefault="00C3573E" w:rsidP="00225129">
            <w:pPr>
              <w:ind w:firstLine="284"/>
              <w:rPr>
                <w:rFonts w:cs="Arial"/>
                <w:szCs w:val="22"/>
              </w:rPr>
            </w:pPr>
            <w:r w:rsidRPr="00C3573E">
              <w:rPr>
                <w:rFonts w:cs="Arial"/>
                <w:szCs w:val="22"/>
              </w:rPr>
              <w:t>Δ/ΝΣΗ ΜΕΤΑΦΟΡΩΝ &amp; ΕΠΙΚΟΙΝΩΝΙΩΝ</w:t>
            </w:r>
          </w:p>
        </w:tc>
        <w:tc>
          <w:tcPr>
            <w:tcW w:w="4320" w:type="dxa"/>
          </w:tcPr>
          <w:p w14:paraId="6980539F" w14:textId="37803580" w:rsidR="00C3573E" w:rsidRPr="00CC27E3" w:rsidRDefault="00C3573E" w:rsidP="00225129">
            <w:pPr>
              <w:ind w:firstLine="284"/>
              <w:rPr>
                <w:rFonts w:cs="Arial"/>
                <w:szCs w:val="22"/>
              </w:rPr>
            </w:pPr>
          </w:p>
        </w:tc>
      </w:tr>
      <w:tr w:rsidR="00C3573E" w:rsidRPr="00C3573E" w14:paraId="06C5B23F" w14:textId="77777777">
        <w:tc>
          <w:tcPr>
            <w:tcW w:w="5268" w:type="dxa"/>
          </w:tcPr>
          <w:p w14:paraId="6D9696CA" w14:textId="31E85845" w:rsidR="007B62DA" w:rsidRPr="00402B6D" w:rsidRDefault="00C3573E" w:rsidP="00225129">
            <w:pPr>
              <w:ind w:firstLine="284"/>
              <w:rPr>
                <w:rFonts w:cs="Arial"/>
                <w:szCs w:val="22"/>
              </w:rPr>
            </w:pPr>
            <w:r w:rsidRPr="00C3573E">
              <w:rPr>
                <w:rFonts w:cs="Arial"/>
                <w:szCs w:val="22"/>
              </w:rPr>
              <w:t xml:space="preserve">ΠΕΡΙΦΕΡΕΙΑΚΗΣ ΕΝΟΤΗΤΑΣ </w:t>
            </w:r>
            <w:r w:rsidR="00396437">
              <w:rPr>
                <w:rFonts w:cs="Arial"/>
                <w:szCs w:val="22"/>
              </w:rPr>
              <w:t>ΛΑΣΙΘΙΟΥ</w:t>
            </w:r>
          </w:p>
        </w:tc>
        <w:tc>
          <w:tcPr>
            <w:tcW w:w="4320" w:type="dxa"/>
          </w:tcPr>
          <w:p w14:paraId="4523BAE5" w14:textId="77777777" w:rsidR="00C3573E" w:rsidRPr="00C3573E" w:rsidRDefault="00C3573E" w:rsidP="00225129">
            <w:pPr>
              <w:ind w:firstLine="284"/>
              <w:rPr>
                <w:rFonts w:cs="Arial"/>
                <w:szCs w:val="22"/>
              </w:rPr>
            </w:pPr>
          </w:p>
        </w:tc>
      </w:tr>
      <w:tr w:rsidR="00C3573E" w:rsidRPr="00C3573E" w14:paraId="5834E7C9" w14:textId="77777777">
        <w:tc>
          <w:tcPr>
            <w:tcW w:w="5268" w:type="dxa"/>
          </w:tcPr>
          <w:p w14:paraId="6158B518" w14:textId="09CADE8C" w:rsidR="00C3573E" w:rsidRPr="00C3573E" w:rsidRDefault="00C3573E" w:rsidP="00225129">
            <w:pPr>
              <w:pStyle w:val="1"/>
              <w:tabs>
                <w:tab w:val="left" w:pos="1680"/>
              </w:tabs>
              <w:ind w:firstLine="284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3573E">
              <w:rPr>
                <w:rFonts w:cs="Arial"/>
                <w:b w:val="0"/>
                <w:bCs w:val="0"/>
                <w:sz w:val="22"/>
                <w:szCs w:val="22"/>
              </w:rPr>
              <w:t>Ταχ. Δ/νση</w:t>
            </w:r>
            <w:r w:rsidRPr="00C3573E">
              <w:rPr>
                <w:rFonts w:cs="Arial"/>
                <w:b w:val="0"/>
                <w:bCs w:val="0"/>
                <w:sz w:val="22"/>
                <w:szCs w:val="22"/>
              </w:rPr>
              <w:tab/>
              <w:t>:</w:t>
            </w:r>
            <w:r w:rsidR="00396437">
              <w:rPr>
                <w:rFonts w:cs="Arial"/>
                <w:b w:val="0"/>
                <w:bCs w:val="0"/>
                <w:sz w:val="22"/>
                <w:szCs w:val="22"/>
              </w:rPr>
              <w:t>Τέρμα Πολυτεχνείου</w:t>
            </w:r>
          </w:p>
        </w:tc>
        <w:tc>
          <w:tcPr>
            <w:tcW w:w="4320" w:type="dxa"/>
          </w:tcPr>
          <w:p w14:paraId="232832E3" w14:textId="4C9146DE" w:rsidR="00C3573E" w:rsidRPr="00C3573E" w:rsidRDefault="00C3573E" w:rsidP="00225129">
            <w:pPr>
              <w:ind w:firstLine="284"/>
              <w:rPr>
                <w:rFonts w:cs="Arial"/>
                <w:szCs w:val="22"/>
              </w:rPr>
            </w:pPr>
          </w:p>
        </w:tc>
      </w:tr>
      <w:tr w:rsidR="00C3573E" w:rsidRPr="00C3573E" w14:paraId="669D5D1F" w14:textId="77777777">
        <w:tc>
          <w:tcPr>
            <w:tcW w:w="5268" w:type="dxa"/>
          </w:tcPr>
          <w:p w14:paraId="00ACE224" w14:textId="671AD8D8" w:rsidR="00C3573E" w:rsidRPr="00C3573E" w:rsidRDefault="00C3573E" w:rsidP="00225129">
            <w:pPr>
              <w:pStyle w:val="1"/>
              <w:tabs>
                <w:tab w:val="left" w:pos="1680"/>
              </w:tabs>
              <w:ind w:firstLine="284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3573E">
              <w:rPr>
                <w:rFonts w:cs="Arial"/>
                <w:b w:val="0"/>
                <w:bCs w:val="0"/>
                <w:sz w:val="22"/>
                <w:szCs w:val="22"/>
              </w:rPr>
              <w:t>Ταχ. Κωδ.</w:t>
            </w:r>
            <w:r w:rsidRPr="00C3573E">
              <w:rPr>
                <w:rFonts w:cs="Arial"/>
                <w:b w:val="0"/>
                <w:bCs w:val="0"/>
                <w:sz w:val="22"/>
                <w:szCs w:val="22"/>
              </w:rPr>
              <w:tab/>
              <w:t xml:space="preserve">: </w:t>
            </w:r>
            <w:r w:rsidR="00396437">
              <w:rPr>
                <w:rFonts w:cs="Arial"/>
                <w:b w:val="0"/>
                <w:bCs w:val="0"/>
                <w:sz w:val="22"/>
                <w:szCs w:val="22"/>
              </w:rPr>
              <w:t>72100</w:t>
            </w:r>
          </w:p>
        </w:tc>
        <w:tc>
          <w:tcPr>
            <w:tcW w:w="4320" w:type="dxa"/>
          </w:tcPr>
          <w:p w14:paraId="036C2392" w14:textId="77777777" w:rsidR="00C3573E" w:rsidRPr="00C3573E" w:rsidRDefault="00C3573E" w:rsidP="00225129">
            <w:pPr>
              <w:ind w:firstLine="284"/>
              <w:rPr>
                <w:rFonts w:cs="Arial"/>
                <w:szCs w:val="22"/>
              </w:rPr>
            </w:pPr>
          </w:p>
        </w:tc>
      </w:tr>
      <w:tr w:rsidR="00C3573E" w:rsidRPr="00C3573E" w14:paraId="476D7263" w14:textId="77777777">
        <w:tc>
          <w:tcPr>
            <w:tcW w:w="5268" w:type="dxa"/>
          </w:tcPr>
          <w:p w14:paraId="3E0A65BB" w14:textId="616632A4" w:rsidR="00A84AB7" w:rsidRPr="00F044EC" w:rsidRDefault="00C3573E" w:rsidP="00225129">
            <w:pPr>
              <w:tabs>
                <w:tab w:val="left" w:pos="1680"/>
              </w:tabs>
              <w:ind w:firstLine="284"/>
            </w:pPr>
            <w:r w:rsidRPr="0075531F">
              <w:rPr>
                <w:rFonts w:cs="Arial"/>
                <w:bCs/>
                <w:szCs w:val="22"/>
              </w:rPr>
              <w:t>Πληροφορίες</w:t>
            </w:r>
            <w:r w:rsidRPr="00C3573E">
              <w:rPr>
                <w:rFonts w:cs="Arial"/>
                <w:b/>
                <w:bCs/>
                <w:szCs w:val="22"/>
              </w:rPr>
              <w:tab/>
            </w:r>
            <w:r w:rsidRPr="002D57E6">
              <w:rPr>
                <w:rFonts w:cs="Arial"/>
                <w:bCs/>
                <w:szCs w:val="22"/>
              </w:rPr>
              <w:t>:</w:t>
            </w:r>
            <w:r w:rsidR="00355AAA" w:rsidRPr="002D57E6">
              <w:rPr>
                <w:rFonts w:cs="Arial"/>
                <w:bCs/>
                <w:szCs w:val="22"/>
              </w:rPr>
              <w:t xml:space="preserve"> </w:t>
            </w:r>
            <w:r w:rsidR="002B2F45">
              <w:t xml:space="preserve">Γ. </w:t>
            </w:r>
            <w:r w:rsidR="00396437">
              <w:t>Σκουλικάρης</w:t>
            </w:r>
            <w:r w:rsidR="0074006E" w:rsidRPr="0074006E">
              <w:t xml:space="preserve"> </w:t>
            </w:r>
          </w:p>
        </w:tc>
        <w:tc>
          <w:tcPr>
            <w:tcW w:w="4320" w:type="dxa"/>
          </w:tcPr>
          <w:p w14:paraId="2FED8E00" w14:textId="77777777" w:rsidR="00C3573E" w:rsidRPr="0074006E" w:rsidRDefault="00C3573E" w:rsidP="00225129">
            <w:pPr>
              <w:ind w:firstLine="284"/>
              <w:rPr>
                <w:rFonts w:cs="Arial"/>
                <w:szCs w:val="22"/>
              </w:rPr>
            </w:pPr>
          </w:p>
        </w:tc>
      </w:tr>
      <w:tr w:rsidR="00C3573E" w:rsidRPr="00C3573E" w14:paraId="6D0809B1" w14:textId="77777777">
        <w:tc>
          <w:tcPr>
            <w:tcW w:w="5268" w:type="dxa"/>
          </w:tcPr>
          <w:p w14:paraId="4CCA1861" w14:textId="73A3A6FE" w:rsidR="00A84AB7" w:rsidRPr="002D57E6" w:rsidRDefault="00C3573E" w:rsidP="00225129">
            <w:pPr>
              <w:pStyle w:val="1"/>
              <w:tabs>
                <w:tab w:val="left" w:pos="1680"/>
              </w:tabs>
              <w:ind w:firstLine="284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75531F">
              <w:rPr>
                <w:b w:val="0"/>
              </w:rPr>
              <w:t>Τηλ.</w:t>
            </w:r>
            <w:r w:rsidRPr="00C3573E">
              <w:tab/>
            </w:r>
            <w:r w:rsidRPr="002D57E6">
              <w:rPr>
                <w:b w:val="0"/>
              </w:rPr>
              <w:t>: 28</w:t>
            </w:r>
            <w:r w:rsidR="00396437">
              <w:rPr>
                <w:b w:val="0"/>
              </w:rPr>
              <w:t>41</w:t>
            </w:r>
            <w:r w:rsidRPr="002D57E6">
              <w:rPr>
                <w:b w:val="0"/>
              </w:rPr>
              <w:t xml:space="preserve"> </w:t>
            </w:r>
            <w:r w:rsidR="00396437">
              <w:rPr>
                <w:b w:val="0"/>
              </w:rPr>
              <w:t>340357</w:t>
            </w:r>
          </w:p>
        </w:tc>
        <w:tc>
          <w:tcPr>
            <w:tcW w:w="4320" w:type="dxa"/>
          </w:tcPr>
          <w:p w14:paraId="001627F8" w14:textId="77777777" w:rsidR="00C3573E" w:rsidRPr="00C3573E" w:rsidRDefault="00C3573E" w:rsidP="00225129">
            <w:pPr>
              <w:tabs>
                <w:tab w:val="left" w:pos="720"/>
                <w:tab w:val="right" w:pos="4704"/>
              </w:tabs>
              <w:ind w:firstLine="284"/>
              <w:rPr>
                <w:rFonts w:cs="Arial"/>
                <w:szCs w:val="22"/>
              </w:rPr>
            </w:pPr>
          </w:p>
        </w:tc>
      </w:tr>
      <w:tr w:rsidR="00C3573E" w:rsidRPr="00BF6EE1" w14:paraId="59E431D3" w14:textId="77777777">
        <w:tc>
          <w:tcPr>
            <w:tcW w:w="5268" w:type="dxa"/>
          </w:tcPr>
          <w:p w14:paraId="6868B8C5" w14:textId="361DF840" w:rsidR="00C3573E" w:rsidRPr="002B2F45" w:rsidRDefault="002B2F45" w:rsidP="00225129">
            <w:pPr>
              <w:pStyle w:val="1"/>
              <w:tabs>
                <w:tab w:val="left" w:pos="1680"/>
              </w:tabs>
              <w:ind w:firstLine="284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email</w:t>
            </w:r>
            <w:r w:rsidR="00C3573E" w:rsidRPr="002B2F45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.</w:t>
            </w:r>
            <w:r w:rsidR="00C3573E" w:rsidRPr="002B2F45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ab/>
              <w:t xml:space="preserve">: </w:t>
            </w:r>
            <w:hyperlink r:id="rId8" w:history="1">
              <w:r w:rsidR="00396437" w:rsidRPr="00633E89">
                <w:rPr>
                  <w:rStyle w:val="-"/>
                  <w:rFonts w:cs="Arial"/>
                  <w:b w:val="0"/>
                  <w:bCs w:val="0"/>
                  <w:sz w:val="22"/>
                  <w:szCs w:val="22"/>
                  <w:lang w:val="en-US"/>
                </w:rPr>
                <w:t>.gskoulikaris@crete.gov.gr</w:t>
              </w:r>
            </w:hyperlink>
          </w:p>
        </w:tc>
        <w:tc>
          <w:tcPr>
            <w:tcW w:w="4320" w:type="dxa"/>
          </w:tcPr>
          <w:p w14:paraId="14855395" w14:textId="77777777" w:rsidR="00C3573E" w:rsidRPr="002B2F45" w:rsidRDefault="00C3573E" w:rsidP="00225129">
            <w:pPr>
              <w:tabs>
                <w:tab w:val="left" w:pos="720"/>
                <w:tab w:val="right" w:pos="4704"/>
              </w:tabs>
              <w:ind w:firstLine="284"/>
              <w:rPr>
                <w:rFonts w:cs="Arial"/>
                <w:szCs w:val="22"/>
                <w:lang w:val="en-US"/>
              </w:rPr>
            </w:pPr>
          </w:p>
        </w:tc>
      </w:tr>
    </w:tbl>
    <w:p w14:paraId="22585C6C" w14:textId="77777777" w:rsidR="0021467F" w:rsidRPr="002B2F45" w:rsidRDefault="0021467F" w:rsidP="00225129">
      <w:pPr>
        <w:ind w:firstLine="284"/>
        <w:rPr>
          <w:rFonts w:cs="Arial"/>
          <w:sz w:val="10"/>
          <w:szCs w:val="10"/>
          <w:lang w:val="en-US"/>
        </w:rPr>
      </w:pPr>
    </w:p>
    <w:p w14:paraId="32DE5CDF" w14:textId="0839CE26" w:rsidR="0074006E" w:rsidRPr="00846EEE" w:rsidRDefault="00846EEE" w:rsidP="00EE65F8">
      <w:pPr>
        <w:pStyle w:val="a7"/>
        <w:ind w:left="0" w:right="26" w:firstLine="284"/>
        <w:jc w:val="center"/>
        <w:rPr>
          <w:color w:val="auto"/>
          <w:sz w:val="32"/>
          <w:szCs w:val="32"/>
        </w:rPr>
      </w:pPr>
      <w:r w:rsidRPr="00846EEE">
        <w:rPr>
          <w:color w:val="auto"/>
          <w:sz w:val="32"/>
          <w:szCs w:val="32"/>
        </w:rPr>
        <w:t>ΔΕΛΤΙΟ ΤΥΠΟΥ</w:t>
      </w:r>
    </w:p>
    <w:p w14:paraId="032B2C1E" w14:textId="77777777" w:rsidR="00DC17C4" w:rsidRDefault="00DC17C4" w:rsidP="005879E3">
      <w:pPr>
        <w:ind w:firstLine="284"/>
        <w:jc w:val="both"/>
        <w:rPr>
          <w:rFonts w:cs="Arial"/>
          <w:b/>
          <w:bCs/>
          <w:sz w:val="28"/>
          <w:szCs w:val="28"/>
        </w:rPr>
      </w:pPr>
    </w:p>
    <w:p w14:paraId="1842E51C" w14:textId="2A482BFA" w:rsidR="00F044EC" w:rsidRDefault="00B41FDD" w:rsidP="001D76C0">
      <w:pPr>
        <w:ind w:firstLine="284"/>
        <w:jc w:val="center"/>
        <w:rPr>
          <w:rFonts w:cs="Arial"/>
          <w:b/>
          <w:bCs/>
          <w:sz w:val="28"/>
          <w:szCs w:val="28"/>
        </w:rPr>
      </w:pPr>
      <w:r w:rsidRPr="00BD184A">
        <w:rPr>
          <w:rFonts w:cs="Arial"/>
          <w:b/>
          <w:bCs/>
          <w:sz w:val="28"/>
          <w:szCs w:val="28"/>
        </w:rPr>
        <w:t>Ο Περιφερειάρχης Κρήτης</w:t>
      </w:r>
    </w:p>
    <w:p w14:paraId="2DCBEEB0" w14:textId="77777777" w:rsidR="00DC17C4" w:rsidRPr="00BD184A" w:rsidRDefault="00DC17C4" w:rsidP="005879E3">
      <w:pPr>
        <w:ind w:firstLine="284"/>
        <w:jc w:val="both"/>
        <w:rPr>
          <w:rFonts w:cs="Arial"/>
          <w:b/>
          <w:bCs/>
          <w:sz w:val="28"/>
          <w:szCs w:val="28"/>
        </w:rPr>
      </w:pPr>
    </w:p>
    <w:p w14:paraId="3FFCCC06" w14:textId="08CB2288" w:rsidR="0046553F" w:rsidRDefault="00AF606F" w:rsidP="005879E3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σ</w:t>
      </w:r>
      <w:r w:rsidR="00E11FCB">
        <w:rPr>
          <w:rFonts w:cs="Arial"/>
          <w:sz w:val="24"/>
        </w:rPr>
        <w:t>το πλαίσιο υλοποίησης των διατάξεων</w:t>
      </w:r>
      <w:r w:rsidR="00B41FDD" w:rsidRPr="00B41FDD">
        <w:rPr>
          <w:rFonts w:cs="Arial"/>
          <w:sz w:val="24"/>
        </w:rPr>
        <w:t xml:space="preserve"> </w:t>
      </w:r>
      <w:r w:rsidR="00572D58">
        <w:rPr>
          <w:rFonts w:cs="Arial"/>
          <w:sz w:val="24"/>
        </w:rPr>
        <w:t>α)</w:t>
      </w:r>
      <w:r w:rsidR="00E11FCB">
        <w:rPr>
          <w:rFonts w:cs="Arial"/>
          <w:sz w:val="24"/>
        </w:rPr>
        <w:t xml:space="preserve"> της σχετικής νομοθεσίας για τη χορήγηση νέων αδειών ΕΔΧ αυτοκινήτων (ΤΑΞΙ ή ΕΙΔΜΙΣΘ) ή</w:t>
      </w:r>
      <w:r>
        <w:rPr>
          <w:rFonts w:cs="Arial"/>
          <w:sz w:val="24"/>
        </w:rPr>
        <w:t xml:space="preserve"> της</w:t>
      </w:r>
      <w:r w:rsidR="00E11FCB">
        <w:rPr>
          <w:rFonts w:cs="Arial"/>
          <w:sz w:val="24"/>
        </w:rPr>
        <w:t xml:space="preserve"> μετατροπής υφιστάμ</w:t>
      </w:r>
      <w:r w:rsidR="0046553F">
        <w:rPr>
          <w:rFonts w:cs="Arial"/>
          <w:sz w:val="24"/>
        </w:rPr>
        <w:t>ενων σήμερα αδειών σε άλλο τύπο</w:t>
      </w:r>
      <w:r w:rsidR="0046553F" w:rsidRPr="0046553F">
        <w:rPr>
          <w:rFonts w:cs="Arial"/>
          <w:sz w:val="24"/>
        </w:rPr>
        <w:t>,</w:t>
      </w:r>
      <w:r w:rsidR="006F4290" w:rsidRPr="00572D58">
        <w:rPr>
          <w:rFonts w:cs="Arial"/>
          <w:sz w:val="24"/>
        </w:rPr>
        <w:t xml:space="preserve"> </w:t>
      </w:r>
      <w:r w:rsidR="00B41FDD" w:rsidRPr="00B41FDD">
        <w:rPr>
          <w:rFonts w:cs="Arial"/>
          <w:sz w:val="24"/>
        </w:rPr>
        <w:t xml:space="preserve"> </w:t>
      </w:r>
      <w:r w:rsidR="00572D58">
        <w:rPr>
          <w:rFonts w:cs="Arial"/>
          <w:sz w:val="24"/>
        </w:rPr>
        <w:t>β) της</w:t>
      </w:r>
      <w:r w:rsidR="006F4290" w:rsidRPr="00572D58">
        <w:rPr>
          <w:rFonts w:cs="Arial"/>
          <w:sz w:val="24"/>
        </w:rPr>
        <w:t xml:space="preserve"> αριθμ. </w:t>
      </w:r>
      <w:r w:rsidR="006F4290" w:rsidRPr="00603AD3">
        <w:rPr>
          <w:rFonts w:cs="Arial"/>
          <w:b/>
          <w:bCs/>
          <w:sz w:val="24"/>
        </w:rPr>
        <w:t>8</w:t>
      </w:r>
      <w:r w:rsidR="00603AD3">
        <w:rPr>
          <w:rFonts w:cs="Arial"/>
          <w:b/>
          <w:bCs/>
          <w:sz w:val="24"/>
        </w:rPr>
        <w:t>4</w:t>
      </w:r>
      <w:r w:rsidR="006F4290" w:rsidRPr="00603AD3">
        <w:rPr>
          <w:rFonts w:cs="Arial"/>
          <w:b/>
          <w:bCs/>
          <w:sz w:val="24"/>
        </w:rPr>
        <w:t>/2012</w:t>
      </w:r>
      <w:r w:rsidR="006F4290" w:rsidRPr="00572D58">
        <w:rPr>
          <w:rFonts w:cs="Arial"/>
          <w:sz w:val="24"/>
        </w:rPr>
        <w:t xml:space="preserve"> (</w:t>
      </w:r>
      <w:r w:rsidR="007A7957">
        <w:rPr>
          <w:rFonts w:cs="Arial"/>
          <w:sz w:val="24"/>
        </w:rPr>
        <w:t xml:space="preserve">Β΄ </w:t>
      </w:r>
      <w:r w:rsidR="006F4290" w:rsidRPr="00572D58">
        <w:rPr>
          <w:rFonts w:cs="Arial"/>
          <w:sz w:val="24"/>
        </w:rPr>
        <w:t xml:space="preserve">2080) </w:t>
      </w:r>
      <w:r w:rsidR="00666809">
        <w:rPr>
          <w:rFonts w:cs="Arial"/>
          <w:sz w:val="24"/>
        </w:rPr>
        <w:t>Α</w:t>
      </w:r>
      <w:r w:rsidR="006F4290" w:rsidRPr="00572D58">
        <w:rPr>
          <w:rFonts w:cs="Arial"/>
          <w:sz w:val="24"/>
        </w:rPr>
        <w:t>πόφαση</w:t>
      </w:r>
      <w:r w:rsidR="00572D58">
        <w:rPr>
          <w:rFonts w:cs="Arial"/>
          <w:sz w:val="24"/>
        </w:rPr>
        <w:t>ς</w:t>
      </w:r>
      <w:r w:rsidR="006F4290" w:rsidRPr="00572D58">
        <w:rPr>
          <w:rFonts w:cs="Arial"/>
          <w:sz w:val="24"/>
        </w:rPr>
        <w:t xml:space="preserve"> του Περιφερειακού Συμβουλίου Κρήτης</w:t>
      </w:r>
      <w:r w:rsidR="00B41FDD" w:rsidRPr="00B41FDD">
        <w:rPr>
          <w:rFonts w:cs="Arial"/>
          <w:sz w:val="24"/>
        </w:rPr>
        <w:t xml:space="preserve">, </w:t>
      </w:r>
      <w:r w:rsidR="0046553F">
        <w:rPr>
          <w:rFonts w:cs="Arial"/>
          <w:sz w:val="24"/>
        </w:rPr>
        <w:t xml:space="preserve">γ) της αριθμ. </w:t>
      </w:r>
      <w:r w:rsidR="00E154B7" w:rsidRPr="00352862">
        <w:rPr>
          <w:rFonts w:cs="Arial"/>
          <w:b/>
          <w:bCs/>
          <w:sz w:val="24"/>
        </w:rPr>
        <w:t>11634/15-1-2026 (Β΄462)</w:t>
      </w:r>
      <w:r w:rsidR="00E154B7">
        <w:rPr>
          <w:rFonts w:cs="Arial"/>
          <w:b/>
          <w:bCs/>
          <w:sz w:val="24"/>
        </w:rPr>
        <w:t xml:space="preserve"> </w:t>
      </w:r>
      <w:r w:rsidR="0046553F">
        <w:rPr>
          <w:rFonts w:cs="Arial"/>
          <w:sz w:val="24"/>
        </w:rPr>
        <w:t xml:space="preserve">απόφασης </w:t>
      </w:r>
      <w:r w:rsidR="00B41FDD">
        <w:rPr>
          <w:rFonts w:cs="Arial"/>
          <w:sz w:val="24"/>
        </w:rPr>
        <w:t xml:space="preserve">με θέμα </w:t>
      </w:r>
      <w:r w:rsidR="0046553F">
        <w:rPr>
          <w:rFonts w:cs="Arial"/>
          <w:sz w:val="24"/>
        </w:rPr>
        <w:t>«Καθορισμός αριθμού αδειών</w:t>
      </w:r>
      <w:r w:rsidR="00B41FDD">
        <w:rPr>
          <w:rFonts w:cs="Arial"/>
          <w:sz w:val="24"/>
        </w:rPr>
        <w:t xml:space="preserve"> Επιβατηγών Δημόσιας Χρήσης (ΕΔΧ) </w:t>
      </w:r>
      <w:r w:rsidR="0046553F">
        <w:rPr>
          <w:rFonts w:cs="Arial"/>
          <w:sz w:val="24"/>
        </w:rPr>
        <w:t xml:space="preserve">αυτοκινήτων ΤΑΞΙ και </w:t>
      </w:r>
      <w:r w:rsidR="00B41FDD">
        <w:rPr>
          <w:rFonts w:cs="Arial"/>
          <w:sz w:val="24"/>
        </w:rPr>
        <w:t>Ειδικής Μίσθωσης (</w:t>
      </w:r>
      <w:r w:rsidR="0046553F">
        <w:rPr>
          <w:rFonts w:cs="Arial"/>
          <w:sz w:val="24"/>
        </w:rPr>
        <w:t xml:space="preserve">ΕΙΔΜΙΣΘ) ανά έδρα στην </w:t>
      </w:r>
      <w:r w:rsidR="00B41FDD">
        <w:rPr>
          <w:rFonts w:cs="Arial"/>
          <w:sz w:val="24"/>
        </w:rPr>
        <w:t>Περιφέρεια Κρήτης</w:t>
      </w:r>
      <w:r w:rsidR="0046553F" w:rsidRPr="00EE27B4">
        <w:rPr>
          <w:rFonts w:cs="Arial"/>
          <w:sz w:val="24"/>
        </w:rPr>
        <w:t xml:space="preserve"> </w:t>
      </w:r>
      <w:r w:rsidR="0046553F">
        <w:rPr>
          <w:rFonts w:cs="Arial"/>
          <w:sz w:val="24"/>
        </w:rPr>
        <w:t>και μετατροπή υφιστάμενων αδειών»</w:t>
      </w:r>
      <w:r w:rsidR="00F67E25" w:rsidRPr="00F67E25">
        <w:rPr>
          <w:rFonts w:cs="Arial"/>
          <w:sz w:val="24"/>
        </w:rPr>
        <w:t xml:space="preserve"> </w:t>
      </w:r>
    </w:p>
    <w:p w14:paraId="10739841" w14:textId="77777777" w:rsidR="00DC17C4" w:rsidRPr="00B41FDD" w:rsidRDefault="00DC17C4" w:rsidP="005879E3">
      <w:pPr>
        <w:jc w:val="both"/>
        <w:rPr>
          <w:rFonts w:cs="Arial"/>
          <w:sz w:val="24"/>
        </w:rPr>
      </w:pPr>
    </w:p>
    <w:p w14:paraId="052618FD" w14:textId="0390B0C1" w:rsidR="00631DF4" w:rsidRDefault="00AF606F" w:rsidP="001D76C0">
      <w:pPr>
        <w:ind w:firstLine="284"/>
        <w:jc w:val="center"/>
        <w:rPr>
          <w:rFonts w:cs="Arial"/>
          <w:b/>
          <w:iCs/>
          <w:sz w:val="28"/>
          <w:szCs w:val="22"/>
        </w:rPr>
      </w:pPr>
      <w:r w:rsidRPr="00BD184A">
        <w:rPr>
          <w:rFonts w:cs="Arial"/>
          <w:b/>
          <w:iCs/>
          <w:sz w:val="28"/>
          <w:szCs w:val="22"/>
        </w:rPr>
        <w:t>καλεί</w:t>
      </w:r>
    </w:p>
    <w:p w14:paraId="60D99548" w14:textId="77777777" w:rsidR="00DC17C4" w:rsidRPr="00BD184A" w:rsidRDefault="00DC17C4" w:rsidP="005879E3">
      <w:pPr>
        <w:ind w:firstLine="284"/>
        <w:jc w:val="both"/>
        <w:rPr>
          <w:rFonts w:cs="Arial"/>
          <w:iCs/>
          <w:sz w:val="28"/>
          <w:szCs w:val="22"/>
        </w:rPr>
      </w:pPr>
    </w:p>
    <w:p w14:paraId="0C0976CE" w14:textId="0BD1FC7A" w:rsidR="00D36B52" w:rsidRDefault="00304710" w:rsidP="005879E3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τους ενδιαφερόμενους φυσικά ή νομικά πρόσωπα, που επιθυμούν να τους χορηγηθεί νέα άδεια ΕΔΧ αυτοκινήτου ή να μετατρέψουν υφιστάμενη άδεια</w:t>
      </w:r>
      <w:r w:rsidR="006C4DA8">
        <w:rPr>
          <w:rFonts w:cs="Arial"/>
          <w:sz w:val="24"/>
        </w:rPr>
        <w:t xml:space="preserve"> ΕΔΧ</w:t>
      </w:r>
      <w:r>
        <w:rPr>
          <w:rFonts w:cs="Arial"/>
          <w:sz w:val="24"/>
        </w:rPr>
        <w:t xml:space="preserve"> σε άλλη κατηγορία, και συγκεκριμένα</w:t>
      </w:r>
      <w:r>
        <w:rPr>
          <w:rFonts w:cs="Arial"/>
          <w:sz w:val="24"/>
        </w:rPr>
        <w:t>:</w:t>
      </w:r>
    </w:p>
    <w:p w14:paraId="62009FCC" w14:textId="77777777" w:rsidR="00396437" w:rsidRPr="00631DF4" w:rsidRDefault="00396437" w:rsidP="005879E3">
      <w:pPr>
        <w:jc w:val="both"/>
        <w:rPr>
          <w:rFonts w:cs="Arial"/>
          <w:iCs/>
          <w:sz w:val="24"/>
          <w:szCs w:val="20"/>
        </w:rPr>
      </w:pPr>
    </w:p>
    <w:p w14:paraId="0921FCE7" w14:textId="77777777" w:rsidR="00BF6EE1" w:rsidRDefault="00BF6EE1" w:rsidP="005879E3">
      <w:pPr>
        <w:pStyle w:val="a9"/>
        <w:numPr>
          <w:ilvl w:val="0"/>
          <w:numId w:val="32"/>
        </w:numPr>
        <w:jc w:val="both"/>
        <w:rPr>
          <w:rFonts w:cs="Arial"/>
          <w:sz w:val="24"/>
        </w:rPr>
      </w:pPr>
      <w:r w:rsidRPr="000C6EC2">
        <w:rPr>
          <w:rFonts w:cs="Arial"/>
          <w:sz w:val="24"/>
          <w:u w:val="single"/>
        </w:rPr>
        <w:t>Στην έδρα Δ. Αγίου Νικολάου</w:t>
      </w:r>
      <w:r w:rsidRPr="000C6EC2">
        <w:rPr>
          <w:rFonts w:cs="Arial"/>
          <w:sz w:val="24"/>
        </w:rPr>
        <w:t xml:space="preserve"> </w:t>
      </w:r>
      <w:bookmarkStart w:id="0" w:name="_Hlk129294973"/>
      <w:r w:rsidRPr="000C6EC2">
        <w:rPr>
          <w:rFonts w:cs="Arial"/>
          <w:sz w:val="24"/>
        </w:rPr>
        <w:t>για μετατροπή μίας (1) άδειας ΕΔΧ-ΤΑΞΙ σε ΕΔΧ</w:t>
      </w:r>
      <w:r>
        <w:rPr>
          <w:rFonts w:cs="Arial"/>
          <w:sz w:val="24"/>
        </w:rPr>
        <w:t>-</w:t>
      </w:r>
      <w:r w:rsidRPr="000C6EC2">
        <w:rPr>
          <w:rFonts w:cs="Arial"/>
          <w:sz w:val="24"/>
        </w:rPr>
        <w:t>ΕΙΔΜΙΣΘ(ΑΜΕΑ).</w:t>
      </w:r>
    </w:p>
    <w:p w14:paraId="77EFD479" w14:textId="77777777" w:rsidR="00BF6EE1" w:rsidRDefault="00BF6EE1" w:rsidP="005879E3">
      <w:pPr>
        <w:pStyle w:val="a9"/>
        <w:numPr>
          <w:ilvl w:val="0"/>
          <w:numId w:val="32"/>
        </w:numPr>
        <w:jc w:val="both"/>
        <w:rPr>
          <w:rFonts w:cs="Arial"/>
          <w:sz w:val="24"/>
        </w:rPr>
      </w:pPr>
      <w:r w:rsidRPr="000C6EC2">
        <w:rPr>
          <w:rFonts w:cs="Arial"/>
          <w:sz w:val="24"/>
          <w:u w:val="single"/>
        </w:rPr>
        <w:t>Στην έδρα Δ. Ιεράπετρας</w:t>
      </w:r>
      <w:r w:rsidRPr="000C6EC2">
        <w:rPr>
          <w:rFonts w:cs="Arial"/>
          <w:sz w:val="24"/>
        </w:rPr>
        <w:t xml:space="preserve"> για τη χορήγηση τριών (3) αδειών ΕΔΧ-ΤΑΞΙ, τη χορήγηση δύο (2) αδειών  ΕΔΧ-ΕΙΔΜΙΣΘ, τη χορήγηση δύο (2) αδειών  ΕΔΧ-ΕΙΔΜΙΣΘ(ΑΜΕΑ)</w:t>
      </w:r>
    </w:p>
    <w:p w14:paraId="46B72CC1" w14:textId="77777777" w:rsidR="00BF6EE1" w:rsidRDefault="00BF6EE1" w:rsidP="005879E3">
      <w:pPr>
        <w:pStyle w:val="a9"/>
        <w:numPr>
          <w:ilvl w:val="0"/>
          <w:numId w:val="32"/>
        </w:numPr>
        <w:jc w:val="both"/>
        <w:rPr>
          <w:rFonts w:cs="Arial"/>
          <w:sz w:val="24"/>
        </w:rPr>
      </w:pPr>
      <w:r>
        <w:rPr>
          <w:rFonts w:cs="Arial"/>
          <w:sz w:val="24"/>
          <w:u w:val="single"/>
        </w:rPr>
        <w:t>Στην έ</w:t>
      </w:r>
      <w:r w:rsidRPr="00D36B52">
        <w:rPr>
          <w:rFonts w:cs="Arial"/>
          <w:sz w:val="24"/>
          <w:u w:val="single"/>
        </w:rPr>
        <w:t>δρα</w:t>
      </w:r>
      <w:r>
        <w:rPr>
          <w:rFonts w:cs="Arial"/>
          <w:sz w:val="24"/>
          <w:u w:val="single"/>
        </w:rPr>
        <w:t xml:space="preserve"> Δ.</w:t>
      </w:r>
      <w:r w:rsidRPr="00631DF4">
        <w:rPr>
          <w:rFonts w:cs="Arial"/>
          <w:sz w:val="24"/>
          <w:u w:val="single"/>
        </w:rPr>
        <w:t xml:space="preserve"> </w:t>
      </w:r>
      <w:r>
        <w:rPr>
          <w:rFonts w:cs="Arial"/>
          <w:sz w:val="24"/>
          <w:u w:val="single"/>
        </w:rPr>
        <w:t>Σητείας</w:t>
      </w:r>
      <w:r>
        <w:rPr>
          <w:rFonts w:cs="Arial"/>
          <w:sz w:val="24"/>
        </w:rPr>
        <w:t xml:space="preserve"> για μετατροπή μίας (1) άδειας ΕΔΧ-ΤΑΞΙ σε ΕΔΧ-ΕΙΔΜΙΣΘ (ΑΜΕΑ).</w:t>
      </w:r>
    </w:p>
    <w:p w14:paraId="7C3CB942" w14:textId="77777777" w:rsidR="00BF6EE1" w:rsidRPr="000B5720" w:rsidRDefault="00BF6EE1" w:rsidP="005879E3">
      <w:pPr>
        <w:pStyle w:val="a9"/>
        <w:numPr>
          <w:ilvl w:val="0"/>
          <w:numId w:val="32"/>
        </w:numPr>
        <w:jc w:val="both"/>
        <w:rPr>
          <w:rFonts w:cs="Arial"/>
          <w:sz w:val="24"/>
        </w:rPr>
      </w:pPr>
      <w:r w:rsidRPr="000B5720">
        <w:rPr>
          <w:rFonts w:cs="Arial"/>
          <w:sz w:val="24"/>
          <w:u w:val="single"/>
        </w:rPr>
        <w:t>Στην έδρα Οροπεδίου Λασιθίου</w:t>
      </w:r>
      <w:r w:rsidRPr="000B5720">
        <w:rPr>
          <w:rFonts w:cs="Arial"/>
          <w:sz w:val="24"/>
        </w:rPr>
        <w:t xml:space="preserve"> για μετατροπή μίας (1) άδειας ΕΔΧ-ΤΑΞΙ σε ΕΔΧ-ΕΙΔΜΙΣΘ</w:t>
      </w:r>
      <w:r w:rsidRPr="000B5720">
        <w:rPr>
          <w:rFonts w:cs="Arial"/>
          <w:sz w:val="24"/>
        </w:rPr>
        <w:br/>
      </w:r>
      <w:bookmarkEnd w:id="0"/>
    </w:p>
    <w:p w14:paraId="7E3F1576" w14:textId="77777777" w:rsidR="00396437" w:rsidRDefault="00396437" w:rsidP="005879E3">
      <w:pPr>
        <w:jc w:val="both"/>
        <w:rPr>
          <w:rFonts w:cs="Arial"/>
          <w:sz w:val="24"/>
        </w:rPr>
      </w:pPr>
    </w:p>
    <w:p w14:paraId="76BB38C8" w14:textId="371797F6" w:rsidR="00225129" w:rsidRDefault="00AF606F" w:rsidP="005879E3">
      <w:pPr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να υποβάλλουν </w:t>
      </w:r>
      <w:r w:rsidR="00BB0A2C">
        <w:rPr>
          <w:rFonts w:cs="Arial"/>
          <w:sz w:val="24"/>
        </w:rPr>
        <w:t xml:space="preserve">σχετική </w:t>
      </w:r>
      <w:r>
        <w:rPr>
          <w:rFonts w:cs="Arial"/>
          <w:sz w:val="24"/>
        </w:rPr>
        <w:t xml:space="preserve">αίτηση με τα απαιτούμενα δικαιολογητικά </w:t>
      </w:r>
      <w:r w:rsidR="00BB0A2C">
        <w:rPr>
          <w:rFonts w:cs="Arial"/>
          <w:sz w:val="24"/>
        </w:rPr>
        <w:t xml:space="preserve">μέχρι την </w:t>
      </w:r>
      <w:r w:rsidR="00C838A3" w:rsidRPr="00E75C5A">
        <w:rPr>
          <w:rFonts w:cs="Arial"/>
          <w:b/>
          <w:color w:val="000000" w:themeColor="text1"/>
          <w:sz w:val="24"/>
        </w:rPr>
        <w:t>Τρίτη 14 Απριλίου 2026 και ώρα 14:00</w:t>
      </w:r>
      <w:r w:rsidR="00225129">
        <w:rPr>
          <w:rFonts w:cs="Arial"/>
          <w:b/>
          <w:sz w:val="24"/>
        </w:rPr>
        <w:t>.</w:t>
      </w:r>
    </w:p>
    <w:p w14:paraId="0BABF6E2" w14:textId="77777777" w:rsidR="00225129" w:rsidRDefault="00225129" w:rsidP="005879E3">
      <w:pPr>
        <w:ind w:firstLine="284"/>
        <w:jc w:val="both"/>
        <w:rPr>
          <w:rFonts w:cs="Arial"/>
          <w:sz w:val="24"/>
        </w:rPr>
      </w:pPr>
    </w:p>
    <w:p w14:paraId="0C6FFA1F" w14:textId="5C41A31F" w:rsidR="00225129" w:rsidRDefault="00BE4979" w:rsidP="005879E3">
      <w:pPr>
        <w:ind w:firstLine="284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Στην αίτηση πρέπει να προσδιορίζεται η έδρα για την οποία ζητείται η χορήγηση νέας άδειας ΕΔΧ αυτοκινήτου και συγκεκριμένα στην έδρα Δ. Ιεράπετρας ή η έδρα της Περιφερειακής Ενότητας </w:t>
      </w:r>
      <w:r>
        <w:rPr>
          <w:rFonts w:cs="Arial"/>
          <w:b/>
          <w:bCs/>
          <w:sz w:val="24"/>
        </w:rPr>
        <w:t>Λασιθίου</w:t>
      </w:r>
      <w:r>
        <w:rPr>
          <w:rFonts w:cs="Arial"/>
          <w:sz w:val="24"/>
        </w:rPr>
        <w:t xml:space="preserve"> για την οποία ζητείται η μετατροπή των υφιστάμενων αδειών ΕΔΧ ΤΑΞΙ σε ΕΔΧ ΕΙΔΜΙΣΘ και σε ΕΔΧ ΕΙΔΜΙΣΘ (ΑΜΕΑ )</w:t>
      </w:r>
      <w:r w:rsidR="003536D3">
        <w:rPr>
          <w:rFonts w:cs="Arial"/>
          <w:sz w:val="24"/>
        </w:rPr>
        <w:t xml:space="preserve">. </w:t>
      </w:r>
    </w:p>
    <w:p w14:paraId="46A39048" w14:textId="77777777" w:rsidR="00B9567C" w:rsidRDefault="00B9567C" w:rsidP="005879E3">
      <w:pPr>
        <w:ind w:firstLine="284"/>
        <w:jc w:val="both"/>
        <w:rPr>
          <w:rFonts w:cs="Arial"/>
          <w:sz w:val="24"/>
        </w:rPr>
      </w:pPr>
    </w:p>
    <w:p w14:paraId="52948C6B" w14:textId="194351BD" w:rsidR="00225129" w:rsidRDefault="006F193B" w:rsidP="005879E3">
      <w:pPr>
        <w:ind w:firstLine="284"/>
        <w:jc w:val="both"/>
        <w:rPr>
          <w:rFonts w:cs="Arial"/>
          <w:sz w:val="24"/>
        </w:rPr>
      </w:pPr>
      <w:r w:rsidRPr="006F193B">
        <w:rPr>
          <w:rFonts w:cs="Arial"/>
          <w:sz w:val="24"/>
        </w:rPr>
        <w:lastRenderedPageBreak/>
        <w:t>Οι</w:t>
      </w:r>
      <w:r w:rsidR="00E11FCB" w:rsidRPr="006F193B">
        <w:rPr>
          <w:rFonts w:cs="Arial"/>
          <w:sz w:val="24"/>
        </w:rPr>
        <w:t xml:space="preserve"> έδρες </w:t>
      </w:r>
      <w:r>
        <w:rPr>
          <w:rFonts w:cs="Arial"/>
          <w:sz w:val="24"/>
        </w:rPr>
        <w:t>των ΕΔΧ αυτοκινήτων στην</w:t>
      </w:r>
      <w:r>
        <w:rPr>
          <w:rFonts w:cs="Arial"/>
          <w:b/>
          <w:sz w:val="24"/>
        </w:rPr>
        <w:t xml:space="preserve"> Περιφερειακή Ενότητα</w:t>
      </w:r>
      <w:r w:rsidR="00E11FCB" w:rsidRPr="00E11FCB">
        <w:rPr>
          <w:rFonts w:cs="Arial"/>
          <w:b/>
          <w:sz w:val="24"/>
        </w:rPr>
        <w:t xml:space="preserve"> </w:t>
      </w:r>
      <w:r w:rsidR="00396437">
        <w:rPr>
          <w:rFonts w:cs="Arial"/>
          <w:b/>
          <w:sz w:val="24"/>
        </w:rPr>
        <w:t>Λασιθίου</w:t>
      </w:r>
      <w:r w:rsidR="00E11FCB" w:rsidRPr="00E11FCB">
        <w:rPr>
          <w:rFonts w:cs="Arial"/>
          <w:b/>
          <w:sz w:val="24"/>
        </w:rPr>
        <w:t>,</w:t>
      </w:r>
      <w:r w:rsidR="00E11FCB">
        <w:rPr>
          <w:rFonts w:cs="Arial"/>
          <w:sz w:val="24"/>
        </w:rPr>
        <w:t xml:space="preserve"> όπως αυτές </w:t>
      </w:r>
      <w:r>
        <w:rPr>
          <w:rFonts w:cs="Arial"/>
          <w:sz w:val="24"/>
        </w:rPr>
        <w:t>καθορίστηκαν</w:t>
      </w:r>
      <w:r w:rsidR="00E11FCB">
        <w:rPr>
          <w:rFonts w:cs="Arial"/>
          <w:sz w:val="24"/>
        </w:rPr>
        <w:t xml:space="preserve"> με την αριθμ. </w:t>
      </w:r>
      <w:r w:rsidR="00A96E45" w:rsidRPr="00396437">
        <w:rPr>
          <w:rFonts w:cs="Arial"/>
          <w:b/>
          <w:bCs/>
          <w:sz w:val="24"/>
        </w:rPr>
        <w:t>8</w:t>
      </w:r>
      <w:r w:rsidR="00396437">
        <w:rPr>
          <w:rFonts w:cs="Arial"/>
          <w:b/>
          <w:bCs/>
          <w:sz w:val="24"/>
        </w:rPr>
        <w:t>4</w:t>
      </w:r>
      <w:r w:rsidR="00A96E45" w:rsidRPr="00396437">
        <w:rPr>
          <w:rFonts w:cs="Arial"/>
          <w:b/>
          <w:bCs/>
          <w:sz w:val="24"/>
        </w:rPr>
        <w:t>/2012</w:t>
      </w:r>
      <w:r w:rsidR="00E11FCB">
        <w:rPr>
          <w:rFonts w:cs="Arial"/>
          <w:sz w:val="24"/>
        </w:rPr>
        <w:t xml:space="preserve"> </w:t>
      </w:r>
      <w:r w:rsidR="00BB0A2C" w:rsidRPr="006F193B">
        <w:rPr>
          <w:rFonts w:cs="Arial"/>
          <w:sz w:val="24"/>
        </w:rPr>
        <w:t>(</w:t>
      </w:r>
      <w:r w:rsidR="00BB0A2C">
        <w:rPr>
          <w:rFonts w:cs="Arial"/>
          <w:sz w:val="24"/>
        </w:rPr>
        <w:t xml:space="preserve">ΦΕΚ 2080/ Β/ 4-7-12) </w:t>
      </w:r>
      <w:r w:rsidR="00666809">
        <w:rPr>
          <w:rFonts w:cs="Arial"/>
          <w:sz w:val="24"/>
        </w:rPr>
        <w:t>Α</w:t>
      </w:r>
      <w:r w:rsidR="00E11FCB">
        <w:rPr>
          <w:rFonts w:cs="Arial"/>
          <w:sz w:val="24"/>
        </w:rPr>
        <w:t>πόφαση του Περιφερειακού Συμβουλίου</w:t>
      </w:r>
      <w:r w:rsidR="00D5389C" w:rsidRPr="006F193B">
        <w:rPr>
          <w:rFonts w:cs="Arial"/>
          <w:sz w:val="24"/>
        </w:rPr>
        <w:t xml:space="preserve"> </w:t>
      </w:r>
      <w:r>
        <w:rPr>
          <w:rFonts w:cs="Arial"/>
          <w:sz w:val="24"/>
        </w:rPr>
        <w:t>είναι</w:t>
      </w:r>
      <w:r w:rsidR="00D5389C">
        <w:rPr>
          <w:rFonts w:cs="Arial"/>
          <w:sz w:val="24"/>
        </w:rPr>
        <w:t>:</w:t>
      </w:r>
    </w:p>
    <w:p w14:paraId="5AC70EAA" w14:textId="5D874CF9" w:rsidR="00225129" w:rsidRDefault="00D5389C" w:rsidP="005879E3">
      <w:pPr>
        <w:ind w:firstLine="284"/>
        <w:jc w:val="both"/>
        <w:rPr>
          <w:rFonts w:cs="Arial"/>
          <w:sz w:val="24"/>
        </w:rPr>
      </w:pPr>
      <w:r>
        <w:rPr>
          <w:rFonts w:cs="Arial"/>
          <w:sz w:val="24"/>
          <w:szCs w:val="28"/>
        </w:rPr>
        <w:t xml:space="preserve">Α) </w:t>
      </w:r>
      <w:r w:rsidR="00E8368C">
        <w:rPr>
          <w:rFonts w:cs="Arial"/>
          <w:sz w:val="24"/>
          <w:szCs w:val="28"/>
        </w:rPr>
        <w:t>Δήμος Αγίου Νικολάου</w:t>
      </w:r>
    </w:p>
    <w:p w14:paraId="4D0A7ECC" w14:textId="2184ECA1" w:rsidR="00225129" w:rsidRDefault="00D5389C" w:rsidP="005879E3">
      <w:pPr>
        <w:ind w:firstLine="284"/>
        <w:jc w:val="both"/>
        <w:rPr>
          <w:rFonts w:cs="Arial"/>
          <w:sz w:val="24"/>
        </w:rPr>
      </w:pPr>
      <w:r>
        <w:rPr>
          <w:rFonts w:cs="Arial"/>
          <w:sz w:val="24"/>
          <w:szCs w:val="28"/>
        </w:rPr>
        <w:t xml:space="preserve">Β) </w:t>
      </w:r>
      <w:r w:rsidRPr="00D5389C">
        <w:rPr>
          <w:rFonts w:cs="Arial"/>
          <w:sz w:val="24"/>
          <w:szCs w:val="28"/>
        </w:rPr>
        <w:t>Δήμο</w:t>
      </w:r>
      <w:r w:rsidR="006F193B">
        <w:rPr>
          <w:rFonts w:cs="Arial"/>
          <w:sz w:val="24"/>
          <w:szCs w:val="28"/>
        </w:rPr>
        <w:t>ς</w:t>
      </w:r>
      <w:r w:rsidRPr="00D5389C">
        <w:rPr>
          <w:rFonts w:cs="Arial"/>
          <w:sz w:val="24"/>
          <w:szCs w:val="28"/>
        </w:rPr>
        <w:t xml:space="preserve"> </w:t>
      </w:r>
      <w:r w:rsidR="00E8368C">
        <w:rPr>
          <w:rFonts w:cs="Arial"/>
          <w:sz w:val="24"/>
          <w:szCs w:val="28"/>
        </w:rPr>
        <w:t>Ιεράπετρας</w:t>
      </w:r>
    </w:p>
    <w:p w14:paraId="31DE399C" w14:textId="190266C5" w:rsidR="00225129" w:rsidRDefault="00D5389C" w:rsidP="005879E3">
      <w:pPr>
        <w:ind w:firstLine="284"/>
        <w:jc w:val="both"/>
        <w:rPr>
          <w:rFonts w:cs="Arial"/>
          <w:sz w:val="24"/>
        </w:rPr>
      </w:pPr>
      <w:r>
        <w:rPr>
          <w:rFonts w:cs="Arial"/>
          <w:sz w:val="24"/>
          <w:szCs w:val="28"/>
        </w:rPr>
        <w:t xml:space="preserve">Γ) </w:t>
      </w:r>
      <w:r w:rsidR="006F193B" w:rsidRPr="00D5389C">
        <w:rPr>
          <w:rFonts w:cs="Arial"/>
          <w:sz w:val="24"/>
          <w:szCs w:val="28"/>
        </w:rPr>
        <w:t>Δήμο</w:t>
      </w:r>
      <w:r w:rsidR="006F193B">
        <w:rPr>
          <w:rFonts w:cs="Arial"/>
          <w:sz w:val="24"/>
          <w:szCs w:val="28"/>
        </w:rPr>
        <w:t>ς</w:t>
      </w:r>
      <w:r w:rsidR="006F193B" w:rsidRPr="00D5389C">
        <w:rPr>
          <w:rFonts w:cs="Arial"/>
          <w:sz w:val="24"/>
          <w:szCs w:val="28"/>
        </w:rPr>
        <w:t xml:space="preserve"> </w:t>
      </w:r>
      <w:r w:rsidR="00E8368C">
        <w:rPr>
          <w:rFonts w:cs="Arial"/>
          <w:sz w:val="24"/>
          <w:szCs w:val="28"/>
        </w:rPr>
        <w:t>Σητείας</w:t>
      </w:r>
    </w:p>
    <w:p w14:paraId="0125B25E" w14:textId="068E35B1" w:rsidR="00225129" w:rsidRDefault="00D5389C" w:rsidP="005879E3">
      <w:pPr>
        <w:ind w:firstLine="284"/>
        <w:jc w:val="both"/>
        <w:rPr>
          <w:rFonts w:cs="Arial"/>
          <w:sz w:val="24"/>
        </w:rPr>
      </w:pPr>
      <w:r>
        <w:rPr>
          <w:rFonts w:cs="Arial"/>
          <w:sz w:val="24"/>
          <w:szCs w:val="28"/>
        </w:rPr>
        <w:t xml:space="preserve">Δ) </w:t>
      </w:r>
      <w:r w:rsidR="006F193B" w:rsidRPr="00D5389C">
        <w:rPr>
          <w:rFonts w:cs="Arial"/>
          <w:sz w:val="24"/>
          <w:szCs w:val="28"/>
        </w:rPr>
        <w:t>Δήμο</w:t>
      </w:r>
      <w:r w:rsidR="006F193B">
        <w:rPr>
          <w:rFonts w:cs="Arial"/>
          <w:sz w:val="24"/>
          <w:szCs w:val="28"/>
        </w:rPr>
        <w:t>ς</w:t>
      </w:r>
      <w:r w:rsidR="006F193B" w:rsidRPr="00D5389C">
        <w:rPr>
          <w:rFonts w:cs="Arial"/>
          <w:sz w:val="24"/>
          <w:szCs w:val="28"/>
        </w:rPr>
        <w:t xml:space="preserve"> </w:t>
      </w:r>
      <w:r w:rsidR="00E8368C">
        <w:rPr>
          <w:rFonts w:cs="Arial"/>
          <w:sz w:val="24"/>
          <w:szCs w:val="28"/>
        </w:rPr>
        <w:t>Οροπεδίου Λασιθίου</w:t>
      </w:r>
    </w:p>
    <w:p w14:paraId="47714621" w14:textId="77777777" w:rsidR="00225129" w:rsidRDefault="00225129" w:rsidP="005879E3">
      <w:pPr>
        <w:ind w:firstLine="284"/>
        <w:jc w:val="both"/>
        <w:rPr>
          <w:rFonts w:cs="Arial"/>
          <w:sz w:val="24"/>
        </w:rPr>
      </w:pPr>
    </w:p>
    <w:p w14:paraId="46C50A9D" w14:textId="6EAECDB2" w:rsidR="006F193B" w:rsidRPr="00225129" w:rsidRDefault="005A3F21" w:rsidP="005879E3">
      <w:pPr>
        <w:ind w:firstLine="284"/>
        <w:jc w:val="both"/>
        <w:rPr>
          <w:rFonts w:cs="Arial"/>
          <w:sz w:val="24"/>
        </w:rPr>
      </w:pPr>
      <w:r w:rsidRPr="003312FA">
        <w:rPr>
          <w:rFonts w:cs="Arial"/>
          <w:sz w:val="24"/>
        </w:rPr>
        <w:t>Αρμόδια υπηρεσία κατάθεσης</w:t>
      </w:r>
      <w:r w:rsidR="006F193B">
        <w:rPr>
          <w:rFonts w:cs="Arial"/>
          <w:sz w:val="24"/>
        </w:rPr>
        <w:t xml:space="preserve"> των</w:t>
      </w:r>
      <w:r w:rsidRPr="003312FA">
        <w:rPr>
          <w:rFonts w:cs="Arial"/>
          <w:sz w:val="24"/>
        </w:rPr>
        <w:t xml:space="preserve"> αιτήσεων για άδεια ΕΔΧ αυτοκινήτου, με έδρα που βρίσκεται μέσα στα διοικητικά όρια της </w:t>
      </w:r>
      <w:r w:rsidRPr="00D5389C">
        <w:rPr>
          <w:rFonts w:cs="Arial"/>
          <w:b/>
          <w:sz w:val="24"/>
        </w:rPr>
        <w:t xml:space="preserve">Περιφερειακής Ενότητας </w:t>
      </w:r>
      <w:r w:rsidR="00E8368C">
        <w:rPr>
          <w:rFonts w:cs="Arial"/>
          <w:b/>
          <w:sz w:val="24"/>
        </w:rPr>
        <w:t>Λασιθίου</w:t>
      </w:r>
      <w:r w:rsidRPr="003312FA">
        <w:rPr>
          <w:rFonts w:cs="Arial"/>
          <w:sz w:val="24"/>
        </w:rPr>
        <w:t xml:space="preserve">, ορίζεται η Διεύθυνση Μεταφορών &amp; Επικοινωνιών </w:t>
      </w:r>
      <w:r w:rsidR="00666809" w:rsidRPr="00E8368C">
        <w:rPr>
          <w:rFonts w:cs="Arial"/>
          <w:b/>
          <w:bCs/>
          <w:sz w:val="24"/>
        </w:rPr>
        <w:t xml:space="preserve">Π.Ε. </w:t>
      </w:r>
      <w:r w:rsidR="00E8368C" w:rsidRPr="00E8368C">
        <w:rPr>
          <w:rFonts w:cs="Arial"/>
          <w:b/>
          <w:bCs/>
          <w:sz w:val="24"/>
        </w:rPr>
        <w:t>Λασιθίου</w:t>
      </w:r>
      <w:r w:rsidRPr="003312FA">
        <w:rPr>
          <w:rFonts w:cs="Arial"/>
          <w:sz w:val="24"/>
        </w:rPr>
        <w:t>.</w:t>
      </w:r>
    </w:p>
    <w:p w14:paraId="10350EFA" w14:textId="66AF7248" w:rsidR="003312FA" w:rsidRPr="007B05E7" w:rsidRDefault="00C17AA1" w:rsidP="005879E3">
      <w:pPr>
        <w:ind w:firstLine="284"/>
        <w:jc w:val="both"/>
        <w:rPr>
          <w:rFonts w:cs="Arial"/>
          <w:b/>
          <w:sz w:val="24"/>
          <w:szCs w:val="28"/>
        </w:rPr>
      </w:pPr>
      <w:r w:rsidRPr="003312FA">
        <w:rPr>
          <w:rFonts w:cs="Arial"/>
          <w:sz w:val="24"/>
        </w:rPr>
        <w:t>Κάθε ενδιαφερόμενος υποβάλλει αίτηση</w:t>
      </w:r>
      <w:r w:rsidR="007B05E7">
        <w:rPr>
          <w:rFonts w:cs="Arial"/>
          <w:sz w:val="24"/>
        </w:rPr>
        <w:t xml:space="preserve"> </w:t>
      </w:r>
      <w:r w:rsidRPr="003312FA">
        <w:rPr>
          <w:rFonts w:cs="Arial"/>
          <w:sz w:val="24"/>
        </w:rPr>
        <w:t>υπογεγραμμένη από τον ίδιο ή το νόμιμο εκπρόσωπο του καθώς και φάκελο με τα απαιτούμενα δικαιολογητικά</w:t>
      </w:r>
      <w:r w:rsidR="00AC2D98" w:rsidRPr="003312FA">
        <w:rPr>
          <w:rFonts w:cs="Arial"/>
          <w:sz w:val="24"/>
        </w:rPr>
        <w:t xml:space="preserve"> </w:t>
      </w:r>
      <w:r w:rsidR="00DC5572">
        <w:rPr>
          <w:rFonts w:cs="Arial"/>
          <w:sz w:val="24"/>
        </w:rPr>
        <w:t xml:space="preserve">όπως φαίνονται στο </w:t>
      </w:r>
      <w:r w:rsidR="00AC2D98" w:rsidRPr="00225129">
        <w:rPr>
          <w:rFonts w:cs="Arial"/>
          <w:b/>
          <w:iCs/>
          <w:sz w:val="24"/>
        </w:rPr>
        <w:t>ΠΑΡΑ</w:t>
      </w:r>
      <w:r w:rsidR="00F044EC" w:rsidRPr="00225129">
        <w:rPr>
          <w:rFonts w:cs="Arial"/>
          <w:b/>
          <w:iCs/>
          <w:sz w:val="24"/>
        </w:rPr>
        <w:t>ΡΤΗΜΑ</w:t>
      </w:r>
      <w:r w:rsidR="00DC5572">
        <w:rPr>
          <w:rFonts w:cs="Arial"/>
          <w:b/>
          <w:i/>
          <w:sz w:val="24"/>
        </w:rPr>
        <w:t xml:space="preserve"> </w:t>
      </w:r>
      <w:r w:rsidR="00DC5572" w:rsidRPr="00225129">
        <w:rPr>
          <w:rFonts w:cs="Arial"/>
          <w:b/>
          <w:iCs/>
          <w:sz w:val="24"/>
        </w:rPr>
        <w:t xml:space="preserve">και </w:t>
      </w:r>
      <w:r w:rsidR="007B05E7">
        <w:rPr>
          <w:rFonts w:cs="Arial"/>
          <w:b/>
          <w:sz w:val="24"/>
        </w:rPr>
        <w:t xml:space="preserve">τα οποία πρέπει </w:t>
      </w:r>
      <w:r w:rsidR="00C81434" w:rsidRPr="007B62DA">
        <w:rPr>
          <w:rFonts w:cs="Arial"/>
          <w:b/>
          <w:sz w:val="24"/>
        </w:rPr>
        <w:t>να έχουν εκδοθεί μετά την πρώτη ημερομηνία δημοσίευσης της παρούσας πρόσκλησης.</w:t>
      </w:r>
    </w:p>
    <w:p w14:paraId="5E8C5832" w14:textId="77777777" w:rsidR="00814404" w:rsidRPr="007833D9" w:rsidRDefault="00814404" w:rsidP="005879E3">
      <w:pPr>
        <w:ind w:firstLine="284"/>
        <w:jc w:val="both"/>
        <w:rPr>
          <w:rFonts w:cs="Arial"/>
          <w:sz w:val="24"/>
        </w:rPr>
      </w:pPr>
    </w:p>
    <w:p w14:paraId="49206C07" w14:textId="77777777" w:rsidR="007B62DA" w:rsidRDefault="00AC2D98" w:rsidP="00F5697F">
      <w:pPr>
        <w:ind w:firstLine="284"/>
        <w:jc w:val="center"/>
        <w:outlineLvl w:val="0"/>
        <w:rPr>
          <w:rFonts w:cs="Arial"/>
          <w:b/>
          <w:bCs/>
          <w:sz w:val="28"/>
          <w:u w:val="single"/>
        </w:rPr>
      </w:pPr>
      <w:r w:rsidRPr="00F5697F">
        <w:rPr>
          <w:rFonts w:cs="Arial"/>
          <w:b/>
          <w:bCs/>
          <w:sz w:val="28"/>
          <w:u w:val="single"/>
        </w:rPr>
        <w:t>Π</w:t>
      </w:r>
      <w:r w:rsidR="0055467F" w:rsidRPr="00F5697F">
        <w:rPr>
          <w:rFonts w:cs="Arial"/>
          <w:b/>
          <w:bCs/>
          <w:sz w:val="28"/>
          <w:u w:val="single"/>
        </w:rPr>
        <w:t>ροϋποθέσεις</w:t>
      </w:r>
      <w:r w:rsidRPr="00F5697F">
        <w:rPr>
          <w:rFonts w:cs="Arial"/>
          <w:b/>
          <w:bCs/>
          <w:sz w:val="28"/>
          <w:u w:val="single"/>
        </w:rPr>
        <w:t xml:space="preserve"> συμμετοχής φυσικών και νομικών προσώπων</w:t>
      </w:r>
      <w:r w:rsidR="0055467F" w:rsidRPr="00F5697F">
        <w:rPr>
          <w:rFonts w:cs="Arial"/>
          <w:b/>
          <w:bCs/>
          <w:sz w:val="28"/>
          <w:u w:val="single"/>
        </w:rPr>
        <w:t>:</w:t>
      </w:r>
    </w:p>
    <w:p w14:paraId="176BD0D0" w14:textId="77777777" w:rsidR="00F5697F" w:rsidRPr="00F5697F" w:rsidRDefault="00F5697F" w:rsidP="00F5697F">
      <w:pPr>
        <w:ind w:firstLine="284"/>
        <w:jc w:val="center"/>
        <w:outlineLvl w:val="0"/>
        <w:rPr>
          <w:rFonts w:cs="Arial"/>
          <w:b/>
          <w:bCs/>
          <w:sz w:val="28"/>
          <w:u w:val="single"/>
        </w:rPr>
      </w:pPr>
    </w:p>
    <w:p w14:paraId="7BDD17AA" w14:textId="6C24C672" w:rsidR="0055467F" w:rsidRDefault="007B62DA" w:rsidP="005879E3">
      <w:pPr>
        <w:autoSpaceDE w:val="0"/>
        <w:autoSpaceDN w:val="0"/>
        <w:adjustRightInd w:val="0"/>
        <w:ind w:firstLine="284"/>
        <w:jc w:val="both"/>
        <w:rPr>
          <w:rFonts w:cs="Arial"/>
          <w:sz w:val="24"/>
          <w:szCs w:val="22"/>
        </w:rPr>
      </w:pPr>
      <w:r w:rsidRPr="007B62DA">
        <w:rPr>
          <w:rFonts w:cs="Arial"/>
          <w:sz w:val="24"/>
          <w:szCs w:val="22"/>
        </w:rPr>
        <w:t xml:space="preserve">Οι ενδιαφερόμενοι </w:t>
      </w:r>
      <w:r>
        <w:rPr>
          <w:rFonts w:cs="Arial"/>
          <w:sz w:val="24"/>
          <w:szCs w:val="22"/>
        </w:rPr>
        <w:t xml:space="preserve">που επιθυμούν τη </w:t>
      </w:r>
      <w:r w:rsidR="00CF0507">
        <w:rPr>
          <w:rFonts w:cs="Arial"/>
          <w:sz w:val="24"/>
          <w:szCs w:val="22"/>
        </w:rPr>
        <w:t xml:space="preserve">χορήγηση νέας άδειας ΕΔΧ ή </w:t>
      </w:r>
      <w:r>
        <w:rPr>
          <w:rFonts w:cs="Arial"/>
          <w:sz w:val="24"/>
          <w:szCs w:val="22"/>
        </w:rPr>
        <w:t>μετατροπή</w:t>
      </w:r>
      <w:r w:rsidRPr="007B62DA">
        <w:rPr>
          <w:rFonts w:cs="Arial"/>
          <w:sz w:val="24"/>
          <w:szCs w:val="22"/>
        </w:rPr>
        <w:t xml:space="preserve"> υφιστάμενη</w:t>
      </w:r>
      <w:r>
        <w:rPr>
          <w:rFonts w:cs="Arial"/>
          <w:sz w:val="24"/>
          <w:szCs w:val="22"/>
        </w:rPr>
        <w:t>ς άδειας</w:t>
      </w:r>
      <w:r w:rsidR="000E36C5">
        <w:rPr>
          <w:rFonts w:cs="Arial"/>
          <w:sz w:val="24"/>
          <w:szCs w:val="22"/>
        </w:rPr>
        <w:t xml:space="preserve"> ΕΔΧ</w:t>
      </w:r>
      <w:r w:rsidRPr="007B62DA">
        <w:rPr>
          <w:rFonts w:cs="Arial"/>
          <w:sz w:val="24"/>
          <w:szCs w:val="22"/>
        </w:rPr>
        <w:t xml:space="preserve"> σε </w:t>
      </w:r>
      <w:r w:rsidR="00225129">
        <w:rPr>
          <w:rFonts w:cs="Arial"/>
          <w:sz w:val="24"/>
        </w:rPr>
        <w:t>άλλη κατηγορία</w:t>
      </w:r>
      <w:r w:rsidR="00225129" w:rsidRPr="007B62DA">
        <w:rPr>
          <w:rFonts w:cs="Arial"/>
          <w:sz w:val="24"/>
          <w:szCs w:val="22"/>
        </w:rPr>
        <w:t xml:space="preserve"> </w:t>
      </w:r>
      <w:r w:rsidRPr="007B62DA">
        <w:rPr>
          <w:rFonts w:cs="Arial"/>
          <w:sz w:val="24"/>
          <w:szCs w:val="22"/>
        </w:rPr>
        <w:t>πρέπει να</w:t>
      </w:r>
      <w:r>
        <w:rPr>
          <w:rFonts w:cs="Arial"/>
          <w:sz w:val="24"/>
          <w:szCs w:val="22"/>
        </w:rPr>
        <w:t xml:space="preserve"> </w:t>
      </w:r>
      <w:r w:rsidRPr="007B62DA">
        <w:rPr>
          <w:rFonts w:cs="Arial"/>
          <w:sz w:val="24"/>
          <w:szCs w:val="22"/>
        </w:rPr>
        <w:t>πληρούν αθροιστικά τις ακόλουθες προϋποθέσεις</w:t>
      </w:r>
      <w:r>
        <w:rPr>
          <w:rFonts w:cs="Arial"/>
          <w:sz w:val="24"/>
          <w:szCs w:val="22"/>
        </w:rPr>
        <w:t xml:space="preserve"> σύμφωνα με τα άρθρα 107 και 108 του Ν. 4070/2012</w:t>
      </w:r>
      <w:r w:rsidRPr="007B62DA">
        <w:rPr>
          <w:rFonts w:cs="Arial"/>
          <w:sz w:val="24"/>
          <w:szCs w:val="22"/>
        </w:rPr>
        <w:t>:</w:t>
      </w:r>
    </w:p>
    <w:p w14:paraId="6BE1CDC4" w14:textId="77777777" w:rsidR="007B62DA" w:rsidRPr="007B62DA" w:rsidRDefault="007B62DA" w:rsidP="005879E3">
      <w:pPr>
        <w:ind w:firstLine="284"/>
        <w:jc w:val="both"/>
        <w:rPr>
          <w:rFonts w:cs="Arial"/>
          <w:sz w:val="24"/>
          <w:szCs w:val="22"/>
        </w:rPr>
      </w:pPr>
    </w:p>
    <w:p w14:paraId="509FBF87" w14:textId="77777777" w:rsidR="00183DE8" w:rsidRPr="0077427B" w:rsidRDefault="00183DE8" w:rsidP="005879E3">
      <w:pPr>
        <w:ind w:firstLine="284"/>
        <w:jc w:val="both"/>
        <w:outlineLvl w:val="0"/>
        <w:rPr>
          <w:rFonts w:cs="Arial"/>
          <w:sz w:val="24"/>
          <w:u w:val="single"/>
        </w:rPr>
      </w:pPr>
      <w:r w:rsidRPr="0077427B">
        <w:rPr>
          <w:rFonts w:cs="Arial"/>
          <w:sz w:val="24"/>
          <w:u w:val="single"/>
        </w:rPr>
        <w:t>Α) ΦΥΣΙΚΑ ΠΡΟΣΩΠΑ</w:t>
      </w:r>
    </w:p>
    <w:p w14:paraId="1B838A77" w14:textId="77777777" w:rsidR="00183DE8" w:rsidRPr="005E220B" w:rsidRDefault="00183DE8" w:rsidP="005879E3">
      <w:pPr>
        <w:numPr>
          <w:ilvl w:val="0"/>
          <w:numId w:val="8"/>
        </w:numPr>
        <w:ind w:left="0" w:firstLine="284"/>
        <w:jc w:val="both"/>
        <w:rPr>
          <w:rFonts w:cs="Arial"/>
          <w:sz w:val="24"/>
        </w:rPr>
      </w:pPr>
      <w:r w:rsidRPr="005E220B">
        <w:rPr>
          <w:rFonts w:cs="Arial"/>
          <w:sz w:val="24"/>
        </w:rPr>
        <w:t>Να έχουν υπηκοότητα  κράτους –μέλους της Ευρωπαϊκής ένωσης.</w:t>
      </w:r>
    </w:p>
    <w:p w14:paraId="2063CAB4" w14:textId="77777777" w:rsidR="00183DE8" w:rsidRPr="005E220B" w:rsidRDefault="00183DE8" w:rsidP="005879E3">
      <w:pPr>
        <w:numPr>
          <w:ilvl w:val="0"/>
          <w:numId w:val="8"/>
        </w:numPr>
        <w:ind w:left="709" w:hanging="425"/>
        <w:jc w:val="both"/>
        <w:rPr>
          <w:rFonts w:cs="Arial"/>
          <w:sz w:val="24"/>
        </w:rPr>
      </w:pPr>
      <w:r w:rsidRPr="005E220B">
        <w:rPr>
          <w:rFonts w:cs="Arial"/>
          <w:sz w:val="24"/>
        </w:rPr>
        <w:t>Να μην έχουν καταδικαστεί αμετάκλητα για ένα από τα αδικήματα του άρθρου 100 περίπτωση α΄ του Ν. 4070/2012.</w:t>
      </w:r>
    </w:p>
    <w:p w14:paraId="2F641C34" w14:textId="77777777" w:rsidR="00183DE8" w:rsidRDefault="00183DE8" w:rsidP="005879E3">
      <w:pPr>
        <w:numPr>
          <w:ilvl w:val="0"/>
          <w:numId w:val="8"/>
        </w:numPr>
        <w:ind w:left="0" w:firstLine="284"/>
        <w:jc w:val="both"/>
        <w:rPr>
          <w:rFonts w:cs="Arial"/>
          <w:sz w:val="24"/>
        </w:rPr>
      </w:pPr>
      <w:r w:rsidRPr="005E220B">
        <w:rPr>
          <w:rFonts w:cs="Arial"/>
          <w:sz w:val="24"/>
        </w:rPr>
        <w:t>Να είναι φορολογικά και ασφαλιστικά ενήμεροι.</w:t>
      </w:r>
    </w:p>
    <w:p w14:paraId="73BAE335" w14:textId="7E1035B1" w:rsidR="00CF0507" w:rsidRPr="00FD4E7F" w:rsidRDefault="00FD4E7F" w:rsidP="005879E3">
      <w:pPr>
        <w:numPr>
          <w:ilvl w:val="0"/>
          <w:numId w:val="8"/>
        </w:numPr>
        <w:ind w:left="709" w:hanging="425"/>
        <w:jc w:val="both"/>
        <w:rPr>
          <w:rFonts w:cs="Arial"/>
          <w:sz w:val="24"/>
        </w:rPr>
      </w:pPr>
      <w:r w:rsidRPr="00AA1388">
        <w:rPr>
          <w:rFonts w:cs="Arial"/>
          <w:sz w:val="24"/>
        </w:rPr>
        <w:t>Να έχουν ικανή οικονομική επιφάνεια για την άσκηση της επαγγελματικής δραστηριότητας εκμεταλλεύσεως ΕΔΧ αυτοκινήτων, ανάλογα με τον αριθμό αδειών που επιθυμούν</w:t>
      </w:r>
      <w:r>
        <w:rPr>
          <w:rFonts w:cs="Arial"/>
          <w:sz w:val="24"/>
        </w:rPr>
        <w:t xml:space="preserve"> </w:t>
      </w:r>
      <w:r w:rsidRPr="009749AB">
        <w:rPr>
          <w:rFonts w:cs="Arial"/>
          <w:b/>
          <w:bCs/>
          <w:sz w:val="24"/>
        </w:rPr>
        <w:t>(μόνο για τη χορήγηση νέας άδειας)</w:t>
      </w:r>
    </w:p>
    <w:p w14:paraId="2E9AD54D" w14:textId="77777777" w:rsidR="00183DE8" w:rsidRPr="005E220B" w:rsidRDefault="00183DE8" w:rsidP="005879E3">
      <w:pPr>
        <w:numPr>
          <w:ilvl w:val="0"/>
          <w:numId w:val="8"/>
        </w:numPr>
        <w:ind w:left="709" w:hanging="425"/>
        <w:jc w:val="both"/>
        <w:rPr>
          <w:rFonts w:cs="Arial"/>
          <w:sz w:val="24"/>
        </w:rPr>
      </w:pPr>
      <w:r w:rsidRPr="005E220B">
        <w:rPr>
          <w:rFonts w:cs="Arial"/>
          <w:sz w:val="24"/>
        </w:rPr>
        <w:t>Να διαθέτουν κατάλληλους χώρους για  τη στάθμευση, φύλαξη και συντήρηση του συνόλου των οχημάτων τους, σε περίπτωση που κατέχουν στο όνομα τους περισσότερες από πέντε (5) άδει</w:t>
      </w:r>
      <w:r w:rsidR="001D4113">
        <w:rPr>
          <w:rFonts w:cs="Arial"/>
          <w:sz w:val="24"/>
        </w:rPr>
        <w:t>ε</w:t>
      </w:r>
      <w:r w:rsidRPr="005E220B">
        <w:rPr>
          <w:rFonts w:cs="Arial"/>
          <w:sz w:val="24"/>
        </w:rPr>
        <w:t>ς κυκλοφορίας ΕΔΧ αυτοκινήτων.</w:t>
      </w:r>
    </w:p>
    <w:p w14:paraId="04F5BFB8" w14:textId="77777777" w:rsidR="00183DE8" w:rsidRPr="005E220B" w:rsidRDefault="00183DE8" w:rsidP="005879E3">
      <w:pPr>
        <w:ind w:firstLine="284"/>
        <w:jc w:val="both"/>
        <w:rPr>
          <w:rFonts w:cs="Arial"/>
          <w:sz w:val="24"/>
        </w:rPr>
      </w:pPr>
      <w:r w:rsidRPr="005E220B">
        <w:rPr>
          <w:rFonts w:cs="Arial"/>
          <w:sz w:val="24"/>
        </w:rPr>
        <w:t xml:space="preserve">  </w:t>
      </w:r>
    </w:p>
    <w:p w14:paraId="62C8BA07" w14:textId="77777777" w:rsidR="00183DE8" w:rsidRPr="0077427B" w:rsidRDefault="0055467F" w:rsidP="005879E3">
      <w:pPr>
        <w:ind w:firstLine="284"/>
        <w:jc w:val="both"/>
        <w:outlineLvl w:val="0"/>
        <w:rPr>
          <w:rFonts w:cs="Arial"/>
          <w:sz w:val="24"/>
          <w:u w:val="single"/>
        </w:rPr>
      </w:pPr>
      <w:r w:rsidRPr="0077427B">
        <w:rPr>
          <w:rFonts w:cs="Arial"/>
          <w:b/>
          <w:u w:val="single"/>
        </w:rPr>
        <w:t xml:space="preserve"> </w:t>
      </w:r>
      <w:r w:rsidR="005E220B" w:rsidRPr="0077427B">
        <w:rPr>
          <w:rFonts w:cs="Arial"/>
          <w:sz w:val="24"/>
          <w:u w:val="single"/>
        </w:rPr>
        <w:t>Β</w:t>
      </w:r>
      <w:r w:rsidR="00183DE8" w:rsidRPr="0077427B">
        <w:rPr>
          <w:rFonts w:cs="Arial"/>
          <w:sz w:val="24"/>
          <w:u w:val="single"/>
        </w:rPr>
        <w:t>) ΝΟΜΙΚΑ ΠΡΟΣΩΠΑ</w:t>
      </w:r>
    </w:p>
    <w:p w14:paraId="4995839F" w14:textId="77777777" w:rsidR="00183DE8" w:rsidRPr="005E220B" w:rsidRDefault="00183DE8" w:rsidP="005879E3">
      <w:pPr>
        <w:numPr>
          <w:ilvl w:val="0"/>
          <w:numId w:val="10"/>
        </w:numPr>
        <w:ind w:left="0" w:firstLine="284"/>
        <w:jc w:val="both"/>
        <w:rPr>
          <w:rFonts w:cs="Arial"/>
          <w:sz w:val="24"/>
        </w:rPr>
      </w:pPr>
      <w:r w:rsidRPr="005E220B">
        <w:rPr>
          <w:rFonts w:cs="Arial"/>
          <w:sz w:val="24"/>
        </w:rPr>
        <w:t>Να έχουν έδρα εντός κράτους –</w:t>
      </w:r>
      <w:r w:rsidR="001D4113">
        <w:rPr>
          <w:rFonts w:cs="Arial"/>
          <w:sz w:val="24"/>
        </w:rPr>
        <w:t xml:space="preserve"> </w:t>
      </w:r>
      <w:r w:rsidRPr="005E220B">
        <w:rPr>
          <w:rFonts w:cs="Arial"/>
          <w:sz w:val="24"/>
        </w:rPr>
        <w:t>μέλους της Ευρωπαϊκής ένωσης.</w:t>
      </w:r>
    </w:p>
    <w:p w14:paraId="07E745E1" w14:textId="77777777" w:rsidR="00183DE8" w:rsidRPr="005E220B" w:rsidRDefault="00183DE8" w:rsidP="005879E3">
      <w:pPr>
        <w:numPr>
          <w:ilvl w:val="0"/>
          <w:numId w:val="10"/>
        </w:numPr>
        <w:ind w:left="709" w:hanging="425"/>
        <w:jc w:val="both"/>
        <w:rPr>
          <w:rFonts w:cs="Arial"/>
          <w:sz w:val="24"/>
        </w:rPr>
      </w:pPr>
      <w:r w:rsidRPr="005E220B">
        <w:rPr>
          <w:rFonts w:cs="Arial"/>
          <w:sz w:val="24"/>
        </w:rPr>
        <w:t>Να μην έχουν καταδικαστεί αμετάκλητα</w:t>
      </w:r>
      <w:r w:rsidR="00AF5068" w:rsidRPr="005E220B">
        <w:rPr>
          <w:rFonts w:cs="Arial"/>
          <w:sz w:val="24"/>
        </w:rPr>
        <w:t>,</w:t>
      </w:r>
      <w:r w:rsidRPr="005E220B">
        <w:rPr>
          <w:rFonts w:cs="Arial"/>
          <w:sz w:val="24"/>
        </w:rPr>
        <w:t xml:space="preserve"> τα πρόσωπα που ασκούν διοίκηση </w:t>
      </w:r>
      <w:r w:rsidR="00AF5068" w:rsidRPr="005E220B">
        <w:rPr>
          <w:rFonts w:cs="Arial"/>
          <w:sz w:val="24"/>
        </w:rPr>
        <w:t xml:space="preserve">αυτών των νομικών προσώπων </w:t>
      </w:r>
      <w:r w:rsidRPr="005E220B">
        <w:rPr>
          <w:rFonts w:cs="Arial"/>
          <w:sz w:val="24"/>
        </w:rPr>
        <w:t xml:space="preserve">για </w:t>
      </w:r>
      <w:r w:rsidR="001D4113">
        <w:rPr>
          <w:rFonts w:cs="Arial"/>
          <w:sz w:val="24"/>
        </w:rPr>
        <w:t>κανένα</w:t>
      </w:r>
      <w:r w:rsidRPr="005E220B">
        <w:rPr>
          <w:rFonts w:cs="Arial"/>
          <w:sz w:val="24"/>
        </w:rPr>
        <w:t xml:space="preserve"> από τα αδικήματα του άρθρου 100 περίπτωση α΄ του Ν. 4070/2012.</w:t>
      </w:r>
      <w:r w:rsidR="001D4113">
        <w:rPr>
          <w:rFonts w:cs="Arial"/>
          <w:sz w:val="24"/>
        </w:rPr>
        <w:t xml:space="preserve"> </w:t>
      </w:r>
      <w:r w:rsidR="00AF5068" w:rsidRPr="005E220B">
        <w:rPr>
          <w:rFonts w:cs="Arial"/>
          <w:sz w:val="24"/>
        </w:rPr>
        <w:t>Δηλαδή για τις Α.Ε τα μέλη του Διοικητικού Συμβουλίου, για κάθε άλλο εταιρικό τύπο οι Διαχειριστές και για τις ομόρρυθμες και ετερόρρυθμες</w:t>
      </w:r>
      <w:r w:rsidR="001D4113">
        <w:rPr>
          <w:rFonts w:cs="Arial"/>
          <w:sz w:val="24"/>
        </w:rPr>
        <w:t xml:space="preserve"> εταιρείες</w:t>
      </w:r>
      <w:r w:rsidR="00AF5068" w:rsidRPr="005E220B">
        <w:rPr>
          <w:rFonts w:cs="Arial"/>
          <w:sz w:val="24"/>
        </w:rPr>
        <w:t xml:space="preserve"> οι ομόρρυθμοι εταίροι.  </w:t>
      </w:r>
    </w:p>
    <w:p w14:paraId="4E70776B" w14:textId="77777777" w:rsidR="00183DE8" w:rsidRDefault="00183DE8" w:rsidP="005879E3">
      <w:pPr>
        <w:numPr>
          <w:ilvl w:val="0"/>
          <w:numId w:val="10"/>
        </w:numPr>
        <w:ind w:left="0" w:firstLine="284"/>
        <w:jc w:val="both"/>
        <w:rPr>
          <w:rFonts w:cs="Arial"/>
          <w:sz w:val="24"/>
        </w:rPr>
      </w:pPr>
      <w:r w:rsidRPr="005E220B">
        <w:rPr>
          <w:rFonts w:cs="Arial"/>
          <w:sz w:val="24"/>
        </w:rPr>
        <w:t xml:space="preserve">Να είναι φορολογικά και </w:t>
      </w:r>
      <w:r w:rsidR="00AF5068" w:rsidRPr="005E220B">
        <w:rPr>
          <w:rFonts w:cs="Arial"/>
          <w:sz w:val="24"/>
        </w:rPr>
        <w:t>ασφαλιστικά ενήμερα</w:t>
      </w:r>
      <w:r w:rsidRPr="005E220B">
        <w:rPr>
          <w:rFonts w:cs="Arial"/>
          <w:sz w:val="24"/>
        </w:rPr>
        <w:t>.</w:t>
      </w:r>
    </w:p>
    <w:p w14:paraId="14B7E268" w14:textId="7EE015AE" w:rsidR="009749AB" w:rsidRPr="009749AB" w:rsidRDefault="009749AB" w:rsidP="005879E3">
      <w:pPr>
        <w:numPr>
          <w:ilvl w:val="0"/>
          <w:numId w:val="10"/>
        </w:numPr>
        <w:ind w:left="709" w:hanging="425"/>
        <w:jc w:val="both"/>
        <w:rPr>
          <w:rFonts w:cs="Arial"/>
          <w:sz w:val="24"/>
        </w:rPr>
      </w:pPr>
      <w:r w:rsidRPr="00AA1388">
        <w:rPr>
          <w:rFonts w:cs="Arial"/>
          <w:sz w:val="24"/>
        </w:rPr>
        <w:t>Να έχουν ικανή οικονομική επιφάνεια για την άσκηση της επαγγελματικής δραστηριότητας εκμεταλλεύσεως ΕΔΧ αυτοκινήτων, ανάλογα με τον αριθμό αδειών που επιθυμούν</w:t>
      </w:r>
      <w:r>
        <w:rPr>
          <w:rFonts w:cs="Arial"/>
          <w:sz w:val="24"/>
        </w:rPr>
        <w:t xml:space="preserve"> </w:t>
      </w:r>
      <w:r w:rsidRPr="009749AB">
        <w:rPr>
          <w:rFonts w:cs="Arial"/>
          <w:b/>
          <w:bCs/>
          <w:sz w:val="24"/>
        </w:rPr>
        <w:t>(μόνο για τη χορήγηση νέας άδειας)</w:t>
      </w:r>
    </w:p>
    <w:p w14:paraId="4BA223EE" w14:textId="0C764951" w:rsidR="007E1AC6" w:rsidRPr="00572D58" w:rsidRDefault="00183DE8" w:rsidP="005879E3">
      <w:pPr>
        <w:numPr>
          <w:ilvl w:val="0"/>
          <w:numId w:val="10"/>
        </w:numPr>
        <w:ind w:left="709" w:hanging="425"/>
        <w:jc w:val="both"/>
        <w:rPr>
          <w:rFonts w:cs="Arial"/>
          <w:sz w:val="24"/>
        </w:rPr>
      </w:pPr>
      <w:r w:rsidRPr="005E220B">
        <w:rPr>
          <w:rFonts w:cs="Arial"/>
          <w:sz w:val="24"/>
        </w:rPr>
        <w:t>Να διαθέτουν κατάλληλους χώρους για  τη στάθμευση, φύλαξη και συντήρηση του συνόλου των οχημάτων τους, σε περίπτωση που κατέχουν στο όνομα τους περισσότερες από πέντε (5) άδει</w:t>
      </w:r>
      <w:r w:rsidR="00225129">
        <w:rPr>
          <w:rFonts w:cs="Arial"/>
          <w:sz w:val="24"/>
        </w:rPr>
        <w:t>ε</w:t>
      </w:r>
      <w:r w:rsidRPr="005E220B">
        <w:rPr>
          <w:rFonts w:cs="Arial"/>
          <w:sz w:val="24"/>
        </w:rPr>
        <w:t>ς κυκλοφορίας ΕΔΧ αυτοκινήτων.</w:t>
      </w:r>
    </w:p>
    <w:p w14:paraId="2649360F" w14:textId="77777777" w:rsidR="00572D58" w:rsidRDefault="00572D58" w:rsidP="005879E3">
      <w:pPr>
        <w:autoSpaceDE w:val="0"/>
        <w:autoSpaceDN w:val="0"/>
        <w:adjustRightInd w:val="0"/>
        <w:ind w:firstLine="284"/>
        <w:jc w:val="both"/>
        <w:rPr>
          <w:rFonts w:cs="Arial"/>
          <w:bCs/>
          <w:color w:val="000000"/>
          <w:sz w:val="28"/>
          <w:szCs w:val="28"/>
          <w:u w:val="single"/>
        </w:rPr>
      </w:pPr>
    </w:p>
    <w:p w14:paraId="61AB93B2" w14:textId="77777777" w:rsidR="009B0167" w:rsidRDefault="009B0167" w:rsidP="009D324F">
      <w:pPr>
        <w:autoSpaceDE w:val="0"/>
        <w:autoSpaceDN w:val="0"/>
        <w:adjustRightInd w:val="0"/>
        <w:ind w:firstLine="284"/>
        <w:jc w:val="center"/>
        <w:outlineLvl w:val="0"/>
        <w:rPr>
          <w:rFonts w:cs="Arial"/>
          <w:b/>
          <w:color w:val="000000"/>
          <w:sz w:val="28"/>
          <w:szCs w:val="28"/>
          <w:u w:val="single"/>
        </w:rPr>
      </w:pPr>
      <w:r w:rsidRPr="009749AB">
        <w:rPr>
          <w:rFonts w:cs="Arial"/>
          <w:b/>
          <w:color w:val="000000"/>
          <w:sz w:val="28"/>
          <w:szCs w:val="28"/>
          <w:u w:val="single"/>
        </w:rPr>
        <w:t>Επεξεργασία αιτήσεων - ανακοίνωση αποτελεσμάτων</w:t>
      </w:r>
    </w:p>
    <w:p w14:paraId="2C0499CC" w14:textId="77777777" w:rsidR="009F4688" w:rsidRPr="009749AB" w:rsidRDefault="009F4688" w:rsidP="005879E3">
      <w:pPr>
        <w:autoSpaceDE w:val="0"/>
        <w:autoSpaceDN w:val="0"/>
        <w:adjustRightInd w:val="0"/>
        <w:ind w:firstLine="284"/>
        <w:jc w:val="both"/>
        <w:outlineLvl w:val="0"/>
        <w:rPr>
          <w:rFonts w:cs="Arial"/>
          <w:b/>
          <w:color w:val="000000"/>
          <w:sz w:val="28"/>
          <w:szCs w:val="28"/>
          <w:u w:val="single"/>
        </w:rPr>
      </w:pPr>
    </w:p>
    <w:p w14:paraId="70C8D5DB" w14:textId="77777777" w:rsidR="005879E3" w:rsidRPr="009B0167" w:rsidRDefault="005879E3" w:rsidP="005879E3">
      <w:pPr>
        <w:autoSpaceDE w:val="0"/>
        <w:autoSpaceDN w:val="0"/>
        <w:adjustRightInd w:val="0"/>
        <w:ind w:firstLine="284"/>
        <w:jc w:val="both"/>
        <w:rPr>
          <w:rFonts w:cs="Arial"/>
          <w:color w:val="000000"/>
          <w:sz w:val="24"/>
        </w:rPr>
      </w:pPr>
      <w:r w:rsidRPr="009B0167">
        <w:rPr>
          <w:rFonts w:cs="Arial"/>
          <w:color w:val="000000"/>
          <w:sz w:val="24"/>
        </w:rPr>
        <w:t>Η αρμόδια υπηρεσία</w:t>
      </w:r>
      <w:r>
        <w:rPr>
          <w:rFonts w:cs="Arial"/>
          <w:color w:val="000000"/>
          <w:sz w:val="24"/>
        </w:rPr>
        <w:t xml:space="preserve"> μετά το πέρας κατάθεσης των αιτήσεων</w:t>
      </w:r>
      <w:r w:rsidRPr="009B0167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θα</w:t>
      </w:r>
      <w:r w:rsidRPr="009B0167">
        <w:rPr>
          <w:rFonts w:cs="Arial"/>
          <w:color w:val="000000"/>
          <w:sz w:val="24"/>
        </w:rPr>
        <w:t xml:space="preserve"> ελέγξει την πληρότητα των απαιτούμενων</w:t>
      </w:r>
      <w:r>
        <w:rPr>
          <w:rFonts w:cs="Arial"/>
          <w:color w:val="000000"/>
          <w:sz w:val="24"/>
        </w:rPr>
        <w:t xml:space="preserve"> </w:t>
      </w:r>
      <w:r w:rsidRPr="009B0167">
        <w:rPr>
          <w:rFonts w:cs="Arial"/>
          <w:color w:val="000000"/>
          <w:sz w:val="24"/>
        </w:rPr>
        <w:t xml:space="preserve">δικαιολογητικών και των προϋποθέσεων </w:t>
      </w:r>
      <w:r>
        <w:rPr>
          <w:rFonts w:cs="Arial"/>
          <w:color w:val="000000"/>
          <w:sz w:val="24"/>
        </w:rPr>
        <w:t xml:space="preserve">χορήγησης νέας άδειας ΕΔΧ αυτοκινήτου ή την </w:t>
      </w:r>
      <w:r w:rsidRPr="009B0167">
        <w:rPr>
          <w:rFonts w:cs="Arial"/>
          <w:color w:val="000000"/>
          <w:sz w:val="24"/>
        </w:rPr>
        <w:t>μετατροπή</w:t>
      </w:r>
      <w:r>
        <w:rPr>
          <w:rFonts w:cs="Arial"/>
          <w:color w:val="000000"/>
          <w:sz w:val="24"/>
        </w:rPr>
        <w:t>ς</w:t>
      </w:r>
      <w:r w:rsidRPr="009B0167">
        <w:rPr>
          <w:rFonts w:cs="Arial"/>
          <w:color w:val="000000"/>
          <w:sz w:val="24"/>
        </w:rPr>
        <w:t xml:space="preserve"> υφιστάμενης </w:t>
      </w:r>
      <w:r>
        <w:rPr>
          <w:rFonts w:cs="Arial"/>
          <w:color w:val="000000"/>
          <w:sz w:val="24"/>
        </w:rPr>
        <w:t xml:space="preserve">άδειας </w:t>
      </w:r>
      <w:r w:rsidRPr="009B0167">
        <w:rPr>
          <w:rFonts w:cs="Arial"/>
          <w:color w:val="000000"/>
          <w:sz w:val="24"/>
        </w:rPr>
        <w:t xml:space="preserve">σε </w:t>
      </w:r>
      <w:r>
        <w:rPr>
          <w:rFonts w:cs="Arial"/>
          <w:sz w:val="24"/>
        </w:rPr>
        <w:t>άλλη κατηγορία</w:t>
      </w:r>
      <w:r w:rsidRPr="009B0167">
        <w:rPr>
          <w:rFonts w:cs="Arial"/>
          <w:color w:val="000000"/>
          <w:sz w:val="24"/>
        </w:rPr>
        <w:t>.</w:t>
      </w:r>
    </w:p>
    <w:p w14:paraId="63C125A6" w14:textId="77777777" w:rsidR="005879E3" w:rsidRPr="009B0167" w:rsidRDefault="005879E3" w:rsidP="005879E3">
      <w:pPr>
        <w:autoSpaceDE w:val="0"/>
        <w:autoSpaceDN w:val="0"/>
        <w:adjustRightInd w:val="0"/>
        <w:ind w:firstLine="284"/>
        <w:jc w:val="both"/>
        <w:rPr>
          <w:rFonts w:cs="Arial"/>
          <w:color w:val="000000"/>
          <w:sz w:val="24"/>
        </w:rPr>
      </w:pPr>
      <w:r w:rsidRPr="009B0167">
        <w:rPr>
          <w:rFonts w:cs="Arial"/>
          <w:color w:val="000000"/>
          <w:sz w:val="24"/>
        </w:rPr>
        <w:lastRenderedPageBreak/>
        <w:t>Στη συνέχεια θα καταχωρηθούν σε ηλεκτρονική κατάσταση οι σχετικές</w:t>
      </w:r>
      <w:r w:rsidRPr="005C19BF">
        <w:rPr>
          <w:rFonts w:cs="Arial"/>
          <w:color w:val="000000"/>
          <w:sz w:val="24"/>
        </w:rPr>
        <w:t xml:space="preserve"> </w:t>
      </w:r>
      <w:r w:rsidRPr="009B0167">
        <w:rPr>
          <w:rFonts w:cs="Arial"/>
          <w:color w:val="000000"/>
          <w:sz w:val="24"/>
        </w:rPr>
        <w:t>αιτήσεις με το όνομα ή την επωνυμία του αιτούντος ανά έδρα, το είδος ΕΔΧ</w:t>
      </w:r>
      <w:r w:rsidRPr="005C19BF">
        <w:rPr>
          <w:rFonts w:cs="Arial"/>
          <w:color w:val="000000"/>
          <w:sz w:val="24"/>
        </w:rPr>
        <w:t xml:space="preserve"> </w:t>
      </w:r>
      <w:r w:rsidRPr="009B0167">
        <w:rPr>
          <w:rFonts w:cs="Arial"/>
          <w:color w:val="000000"/>
          <w:sz w:val="24"/>
        </w:rPr>
        <w:t xml:space="preserve">αυτοκινήτου (ΤΑΞΙ </w:t>
      </w:r>
      <w:r>
        <w:rPr>
          <w:rFonts w:cs="Arial"/>
          <w:color w:val="000000"/>
          <w:sz w:val="24"/>
        </w:rPr>
        <w:t>ή</w:t>
      </w:r>
      <w:r w:rsidRPr="009B0167">
        <w:rPr>
          <w:rFonts w:cs="Arial"/>
          <w:color w:val="000000"/>
          <w:sz w:val="24"/>
        </w:rPr>
        <w:t xml:space="preserve"> ΕΙΔΜΙΣΘ</w:t>
      </w:r>
      <w:r>
        <w:rPr>
          <w:rFonts w:cs="Arial"/>
          <w:color w:val="000000"/>
          <w:sz w:val="24"/>
        </w:rPr>
        <w:t xml:space="preserve">) κατ’ </w:t>
      </w:r>
      <w:r w:rsidRPr="009B0167">
        <w:rPr>
          <w:rFonts w:cs="Arial"/>
          <w:color w:val="000000"/>
          <w:sz w:val="24"/>
        </w:rPr>
        <w:t>αύξοντα αριθμό κατάθεσης αίτησης, όπου</w:t>
      </w:r>
      <w:r w:rsidRPr="005C19BF">
        <w:rPr>
          <w:rFonts w:cs="Arial"/>
          <w:color w:val="000000"/>
          <w:sz w:val="24"/>
        </w:rPr>
        <w:t xml:space="preserve"> </w:t>
      </w:r>
      <w:r w:rsidRPr="009B0167">
        <w:rPr>
          <w:rFonts w:cs="Arial"/>
          <w:color w:val="000000"/>
          <w:sz w:val="24"/>
        </w:rPr>
        <w:t xml:space="preserve">θα αναφέρεται για κάθε αιτούντα ο αντίστοιχος αριθμός </w:t>
      </w:r>
      <w:r>
        <w:rPr>
          <w:rFonts w:cs="Arial"/>
          <w:color w:val="000000"/>
          <w:sz w:val="24"/>
        </w:rPr>
        <w:t xml:space="preserve">των </w:t>
      </w:r>
      <w:r w:rsidRPr="009B0167">
        <w:rPr>
          <w:rFonts w:cs="Arial"/>
          <w:color w:val="000000"/>
          <w:sz w:val="24"/>
        </w:rPr>
        <w:t>αιτούμενων αδειών.</w:t>
      </w:r>
    </w:p>
    <w:p w14:paraId="03CE2B26" w14:textId="77777777" w:rsidR="005879E3" w:rsidRPr="005C19BF" w:rsidRDefault="005879E3" w:rsidP="005879E3">
      <w:pPr>
        <w:autoSpaceDE w:val="0"/>
        <w:autoSpaceDN w:val="0"/>
        <w:adjustRightInd w:val="0"/>
        <w:ind w:firstLine="284"/>
        <w:jc w:val="both"/>
        <w:rPr>
          <w:rFonts w:cs="Arial"/>
          <w:color w:val="000000"/>
          <w:sz w:val="24"/>
        </w:rPr>
      </w:pPr>
      <w:r w:rsidRPr="009B0167">
        <w:rPr>
          <w:rFonts w:cs="Arial"/>
          <w:color w:val="000000"/>
          <w:sz w:val="24"/>
        </w:rPr>
        <w:t xml:space="preserve">Η κατάσταση αυτή θα αναρτηθεί στο διαδικτυακό τόπο </w:t>
      </w:r>
      <w:r>
        <w:rPr>
          <w:rFonts w:cs="Arial"/>
          <w:color w:val="000000"/>
          <w:sz w:val="24"/>
        </w:rPr>
        <w:t>της</w:t>
      </w:r>
      <w:r w:rsidRPr="005C19BF">
        <w:rPr>
          <w:rFonts w:cs="Arial"/>
          <w:color w:val="000000"/>
          <w:sz w:val="24"/>
        </w:rPr>
        <w:t xml:space="preserve"> </w:t>
      </w:r>
      <w:r w:rsidRPr="009B0167">
        <w:rPr>
          <w:rFonts w:cs="Arial"/>
          <w:color w:val="000000"/>
          <w:sz w:val="24"/>
        </w:rPr>
        <w:t xml:space="preserve">Περιφέρειας </w:t>
      </w:r>
      <w:r w:rsidRPr="009B0167">
        <w:rPr>
          <w:rFonts w:cs="Arial"/>
          <w:sz w:val="24"/>
        </w:rPr>
        <w:t xml:space="preserve">Κρήτης </w:t>
      </w:r>
      <w:r>
        <w:rPr>
          <w:rFonts w:cs="Arial"/>
          <w:sz w:val="24"/>
        </w:rPr>
        <w:t>(</w:t>
      </w:r>
      <w:r w:rsidRPr="009B0167">
        <w:rPr>
          <w:rFonts w:cs="Arial"/>
          <w:sz w:val="24"/>
        </w:rPr>
        <w:t>www.crete.gov.gr</w:t>
      </w:r>
      <w:r>
        <w:rPr>
          <w:rFonts w:cs="Arial"/>
          <w:sz w:val="24"/>
        </w:rPr>
        <w:t>)</w:t>
      </w:r>
      <w:r w:rsidRPr="009B0167">
        <w:rPr>
          <w:rFonts w:cs="Arial"/>
          <w:sz w:val="24"/>
        </w:rPr>
        <w:t xml:space="preserve"> και</w:t>
      </w:r>
      <w:r w:rsidRPr="009B0167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στο </w:t>
      </w:r>
      <w:r w:rsidRPr="009B0167">
        <w:rPr>
          <w:rFonts w:cs="Arial"/>
          <w:color w:val="000000"/>
          <w:sz w:val="24"/>
        </w:rPr>
        <w:t>διαδικτυακό τόπο του Υπουργείου</w:t>
      </w:r>
      <w:r w:rsidRPr="005C19BF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Υποδομών</w:t>
      </w:r>
      <w:r w:rsidRPr="009B0167">
        <w:rPr>
          <w:rFonts w:cs="Arial"/>
          <w:color w:val="000000"/>
          <w:sz w:val="24"/>
        </w:rPr>
        <w:t xml:space="preserve"> &amp; </w:t>
      </w:r>
      <w:r>
        <w:rPr>
          <w:rFonts w:cs="Arial"/>
          <w:color w:val="000000"/>
          <w:sz w:val="24"/>
        </w:rPr>
        <w:t>Μεταφορών</w:t>
      </w:r>
      <w:r w:rsidRPr="005C19BF">
        <w:rPr>
          <w:rFonts w:cs="Arial"/>
          <w:color w:val="000000"/>
          <w:sz w:val="24"/>
        </w:rPr>
        <w:t xml:space="preserve"> </w:t>
      </w:r>
      <w:r>
        <w:rPr>
          <w:rFonts w:cs="Arial"/>
          <w:sz w:val="24"/>
        </w:rPr>
        <w:t>(</w:t>
      </w:r>
      <w:r w:rsidRPr="009B0167">
        <w:rPr>
          <w:rFonts w:cs="Arial"/>
          <w:sz w:val="24"/>
        </w:rPr>
        <w:t>www.yme.gr</w:t>
      </w:r>
      <w:r>
        <w:rPr>
          <w:rFonts w:cs="Arial"/>
          <w:sz w:val="24"/>
        </w:rPr>
        <w:t>) .</w:t>
      </w:r>
    </w:p>
    <w:p w14:paraId="1759FC1E" w14:textId="77777777" w:rsidR="005879E3" w:rsidRPr="00EB2D0F" w:rsidRDefault="005879E3" w:rsidP="005879E3">
      <w:pPr>
        <w:autoSpaceDE w:val="0"/>
        <w:autoSpaceDN w:val="0"/>
        <w:adjustRightInd w:val="0"/>
        <w:ind w:firstLine="284"/>
        <w:jc w:val="both"/>
        <w:rPr>
          <w:rFonts w:cs="Arial"/>
          <w:color w:val="000000"/>
          <w:sz w:val="24"/>
        </w:rPr>
      </w:pPr>
      <w:r w:rsidRPr="00F631AD">
        <w:rPr>
          <w:rFonts w:cs="Arial"/>
          <w:color w:val="000000"/>
          <w:sz w:val="24"/>
        </w:rPr>
        <w:t xml:space="preserve">Σε περίπτωση που </w:t>
      </w:r>
      <w:r>
        <w:rPr>
          <w:rFonts w:cs="Arial"/>
          <w:color w:val="000000"/>
          <w:sz w:val="24"/>
        </w:rPr>
        <w:t>ο συνολικός αριθμός των αιτησαμένων ανά έδρα αδειών είναι μεγαλύτερος από τον αριθμό που ορίζεται με την απόφαση του Περιφερειάρχη διενεργείται ηλεκτρονική κλήρωση σύμφωνα με το άρθρο 106 παρ. 7 του Ν. 4070/12 όπως έχει τροποποιηθεί και ισχύει.</w:t>
      </w:r>
    </w:p>
    <w:p w14:paraId="6C7CD7F3" w14:textId="7229BDEC" w:rsidR="009B0167" w:rsidRDefault="005879E3" w:rsidP="005879E3">
      <w:pPr>
        <w:autoSpaceDE w:val="0"/>
        <w:autoSpaceDN w:val="0"/>
        <w:adjustRightInd w:val="0"/>
        <w:ind w:firstLine="284"/>
        <w:jc w:val="both"/>
        <w:rPr>
          <w:rFonts w:cs="Arial"/>
          <w:color w:val="000000"/>
          <w:sz w:val="24"/>
        </w:rPr>
      </w:pPr>
      <w:r w:rsidRPr="009B0167">
        <w:rPr>
          <w:rFonts w:cs="Arial"/>
          <w:color w:val="000000"/>
          <w:sz w:val="24"/>
        </w:rPr>
        <w:t>Μετά την ολοκλήρωση της διαδικασίας και την αποστολή στον</w:t>
      </w:r>
      <w:r>
        <w:rPr>
          <w:rFonts w:cs="Arial"/>
          <w:color w:val="000000"/>
          <w:sz w:val="24"/>
        </w:rPr>
        <w:t xml:space="preserve"> </w:t>
      </w:r>
      <w:r w:rsidRPr="009B0167">
        <w:rPr>
          <w:rFonts w:cs="Arial"/>
          <w:color w:val="000000"/>
          <w:sz w:val="24"/>
        </w:rPr>
        <w:t xml:space="preserve">Περιφερειάρχη Κρήτης των καταλόγων των κληρωθέντων </w:t>
      </w:r>
      <w:r>
        <w:rPr>
          <w:rFonts w:cs="Arial"/>
          <w:color w:val="000000"/>
          <w:sz w:val="24"/>
        </w:rPr>
        <w:t>από το Υπουργείο Υποδομών</w:t>
      </w:r>
      <w:r w:rsidRPr="009B0167">
        <w:rPr>
          <w:rFonts w:cs="Arial"/>
          <w:color w:val="000000"/>
          <w:sz w:val="24"/>
        </w:rPr>
        <w:t xml:space="preserve"> &amp; </w:t>
      </w:r>
      <w:r>
        <w:rPr>
          <w:rFonts w:cs="Arial"/>
          <w:color w:val="000000"/>
          <w:sz w:val="24"/>
        </w:rPr>
        <w:t xml:space="preserve">Μεταφορών, </w:t>
      </w:r>
      <w:r w:rsidRPr="009B0167">
        <w:rPr>
          <w:rFonts w:cs="Arial"/>
          <w:color w:val="000000"/>
          <w:sz w:val="24"/>
        </w:rPr>
        <w:t xml:space="preserve">για </w:t>
      </w:r>
      <w:r>
        <w:rPr>
          <w:rFonts w:cs="Arial"/>
          <w:color w:val="000000"/>
          <w:sz w:val="24"/>
        </w:rPr>
        <w:t xml:space="preserve">τις </w:t>
      </w:r>
      <w:r w:rsidRPr="009B0167">
        <w:rPr>
          <w:rFonts w:cs="Arial"/>
          <w:color w:val="000000"/>
          <w:sz w:val="24"/>
        </w:rPr>
        <w:t xml:space="preserve">έδρες της </w:t>
      </w:r>
      <w:r>
        <w:rPr>
          <w:rFonts w:cs="Arial"/>
          <w:color w:val="000000"/>
          <w:sz w:val="24"/>
        </w:rPr>
        <w:t>Περιφερειακής Ενότητας Λασιθίου,</w:t>
      </w:r>
      <w:r w:rsidRPr="009B0167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θα εκδοθεί </w:t>
      </w:r>
      <w:r w:rsidRPr="009B0167">
        <w:rPr>
          <w:rFonts w:cs="Arial"/>
          <w:color w:val="000000"/>
          <w:sz w:val="24"/>
        </w:rPr>
        <w:t>απόφαση με την</w:t>
      </w:r>
      <w:r>
        <w:rPr>
          <w:rFonts w:cs="Arial"/>
          <w:color w:val="000000"/>
          <w:sz w:val="24"/>
        </w:rPr>
        <w:t xml:space="preserve"> </w:t>
      </w:r>
      <w:r w:rsidRPr="009B0167">
        <w:rPr>
          <w:rFonts w:cs="Arial"/>
          <w:color w:val="000000"/>
          <w:sz w:val="24"/>
        </w:rPr>
        <w:t>οποία θα εγκρίνεται στο όνομα κάθε δικαιούχο</w:t>
      </w:r>
      <w:r>
        <w:rPr>
          <w:rFonts w:cs="Arial"/>
          <w:color w:val="000000"/>
          <w:sz w:val="24"/>
        </w:rPr>
        <w:t>υ</w:t>
      </w:r>
      <w:r w:rsidRPr="009B0167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η χορήγηση νέας άδειας ή η μετατροπή υφιστάμενης άδειας ΕΔΧ ΤΑΞΙ σε ΕΔΧ ΕΙΔΜΙΣΘ (ΑΜΕΑ) καθώς και η μετατροπή υφιστάμενης άδειας ΕΔΧ ΤΑΞΙ σε ΕΔΧ ΕΙΔΜΙΣΘ</w:t>
      </w:r>
      <w:r w:rsidR="00EF1BD3">
        <w:rPr>
          <w:rFonts w:cs="Arial"/>
          <w:color w:val="000000"/>
          <w:sz w:val="24"/>
        </w:rPr>
        <w:t>.</w:t>
      </w:r>
    </w:p>
    <w:p w14:paraId="776AE4E0" w14:textId="77777777" w:rsidR="00F95616" w:rsidRPr="0068525B" w:rsidRDefault="009749AB" w:rsidP="00F95616">
      <w:pPr>
        <w:ind w:firstLine="284"/>
        <w:jc w:val="center"/>
        <w:rPr>
          <w:b/>
          <w:bCs/>
          <w:sz w:val="36"/>
          <w:szCs w:val="32"/>
          <w:u w:val="single"/>
        </w:rPr>
      </w:pPr>
      <w:r>
        <w:rPr>
          <w:rFonts w:cs="Arial"/>
          <w:color w:val="000000"/>
          <w:sz w:val="24"/>
        </w:rPr>
        <w:br w:type="page"/>
      </w:r>
      <w:r w:rsidR="00F95616" w:rsidRPr="0068525B">
        <w:rPr>
          <w:b/>
          <w:bCs/>
          <w:sz w:val="36"/>
          <w:szCs w:val="32"/>
          <w:u w:val="single"/>
        </w:rPr>
        <w:lastRenderedPageBreak/>
        <w:t>ΠΑΡΑΡΤΗΜΑ</w:t>
      </w:r>
    </w:p>
    <w:p w14:paraId="5ADB6DF8" w14:textId="77777777" w:rsidR="00F95616" w:rsidRDefault="00F95616" w:rsidP="00F95616">
      <w:pPr>
        <w:ind w:firstLine="284"/>
        <w:jc w:val="center"/>
        <w:rPr>
          <w:sz w:val="28"/>
          <w:u w:val="single"/>
        </w:rPr>
      </w:pPr>
      <w:r w:rsidRPr="00FE4AEF">
        <w:rPr>
          <w:sz w:val="28"/>
          <w:u w:val="single"/>
        </w:rPr>
        <w:t>ΑΠΑΙΤΟΥΜΕΝΑ ΔΙΚΑΙΟΛΟΓΗΤΙΚΑ ΦΥΣΙΚΩΝ ΚΑΙ ΝΟΜΙΚΩΝ ΠΡΟΣΩΠΩΝ</w:t>
      </w:r>
      <w:r>
        <w:rPr>
          <w:sz w:val="28"/>
          <w:u w:val="single"/>
        </w:rPr>
        <w:t xml:space="preserve"> ΓΙΑ ΤΗ ΧΟΡΗΓΗΣΗ ΝΕΑΣ ΑΔΕΙΑΣ ΕΔΧ Ή ΜΕΤΑΤΡΟΠΗ ΥΦΙΣΤΑΜΕΝΗΣ ΑΔΕΙΑΣ ΣΕ ΑΛΛΗ ΚΑΤΗΓΟΡΙΑ</w:t>
      </w:r>
    </w:p>
    <w:p w14:paraId="2F16A207" w14:textId="77777777" w:rsidR="00F95616" w:rsidRPr="008F4C5A" w:rsidRDefault="00F95616" w:rsidP="00F95616">
      <w:pPr>
        <w:autoSpaceDE w:val="0"/>
        <w:autoSpaceDN w:val="0"/>
        <w:adjustRightInd w:val="0"/>
        <w:ind w:firstLine="284"/>
        <w:jc w:val="both"/>
        <w:rPr>
          <w:rFonts w:cs="Arial"/>
          <w:b/>
          <w:bCs/>
          <w:sz w:val="24"/>
        </w:rPr>
      </w:pPr>
      <w:r w:rsidRPr="00A053DE">
        <w:rPr>
          <w:rFonts w:cs="Arial"/>
          <w:b/>
          <w:bCs/>
          <w:sz w:val="24"/>
        </w:rPr>
        <w:t xml:space="preserve">Τα </w:t>
      </w:r>
      <w:r>
        <w:rPr>
          <w:rFonts w:cs="Arial"/>
          <w:b/>
          <w:bCs/>
          <w:sz w:val="24"/>
        </w:rPr>
        <w:t>δικαιολογητικά</w:t>
      </w:r>
      <w:r w:rsidRPr="00A053DE">
        <w:rPr>
          <w:rFonts w:cs="Arial"/>
          <w:b/>
          <w:bCs/>
          <w:sz w:val="24"/>
        </w:rPr>
        <w:t xml:space="preserve"> πρέπει να έχουν εκδοθεί μετά την πρώτη </w:t>
      </w:r>
      <w:r>
        <w:rPr>
          <w:rFonts w:cs="Arial"/>
          <w:b/>
          <w:bCs/>
          <w:sz w:val="24"/>
        </w:rPr>
        <w:t xml:space="preserve">ημερομηνία </w:t>
      </w:r>
      <w:r w:rsidRPr="00A053DE">
        <w:rPr>
          <w:rFonts w:cs="Arial"/>
          <w:b/>
          <w:bCs/>
          <w:sz w:val="24"/>
        </w:rPr>
        <w:t>δημοσίευση</w:t>
      </w:r>
      <w:r>
        <w:rPr>
          <w:rFonts w:cs="Arial"/>
          <w:b/>
          <w:bCs/>
          <w:sz w:val="24"/>
        </w:rPr>
        <w:t>ς</w:t>
      </w:r>
      <w:r w:rsidRPr="00A053DE">
        <w:rPr>
          <w:rFonts w:cs="Arial"/>
          <w:b/>
          <w:bCs/>
          <w:sz w:val="24"/>
        </w:rPr>
        <w:t xml:space="preserve"> της παρούσας ανακοίνωσης-πρό</w:t>
      </w:r>
      <w:r>
        <w:rPr>
          <w:rFonts w:cs="Arial"/>
          <w:b/>
          <w:bCs/>
          <w:sz w:val="24"/>
        </w:rPr>
        <w:t>σκλησης εκδήλωσης ενδιαφέροντος, εκτός των δικαιολογητικών 1 &amp; 2 του πίνακα (Β).</w:t>
      </w:r>
    </w:p>
    <w:p w14:paraId="1252C5B4" w14:textId="77777777" w:rsidR="00F95616" w:rsidRPr="00A053DE" w:rsidRDefault="00F95616" w:rsidP="00F95616">
      <w:pPr>
        <w:autoSpaceDE w:val="0"/>
        <w:autoSpaceDN w:val="0"/>
        <w:adjustRightInd w:val="0"/>
        <w:ind w:firstLine="284"/>
        <w:jc w:val="both"/>
        <w:rPr>
          <w:rFonts w:cs="Arial"/>
          <w:sz w:val="23"/>
          <w:szCs w:val="23"/>
        </w:rPr>
      </w:pPr>
      <w:r w:rsidRPr="00A053DE">
        <w:rPr>
          <w:rFonts w:cs="Arial"/>
          <w:sz w:val="24"/>
        </w:rPr>
        <w:t>(Έντυπο αίτησης χορηγείται από την υπηρεσία Μεταφορών &amp; Επικοινωνιών της Π</w:t>
      </w:r>
      <w:r>
        <w:rPr>
          <w:rFonts w:cs="Arial"/>
          <w:sz w:val="24"/>
        </w:rPr>
        <w:t>.</w:t>
      </w:r>
      <w:r w:rsidRPr="00A053DE">
        <w:rPr>
          <w:rFonts w:cs="Arial"/>
          <w:sz w:val="24"/>
        </w:rPr>
        <w:t xml:space="preserve">Ε </w:t>
      </w:r>
      <w:r>
        <w:rPr>
          <w:rFonts w:cs="Arial"/>
          <w:sz w:val="24"/>
        </w:rPr>
        <w:t>Λασιθίου</w:t>
      </w:r>
      <w:r w:rsidRPr="00A053DE">
        <w:rPr>
          <w:rFonts w:cs="Arial"/>
          <w:sz w:val="24"/>
        </w:rPr>
        <w:t xml:space="preserve"> και βρίσκεται αναρτημένη στον ιστότοπο της Περιφέρειας</w:t>
      </w:r>
      <w:r>
        <w:rPr>
          <w:rFonts w:cs="Arial"/>
          <w:sz w:val="24"/>
        </w:rPr>
        <w:t>)</w:t>
      </w:r>
    </w:p>
    <w:p w14:paraId="0C775818" w14:textId="77777777" w:rsidR="00F95616" w:rsidRPr="006F4290" w:rsidRDefault="00F95616" w:rsidP="00F95616">
      <w:pPr>
        <w:autoSpaceDE w:val="0"/>
        <w:autoSpaceDN w:val="0"/>
        <w:adjustRightInd w:val="0"/>
        <w:ind w:firstLine="284"/>
        <w:rPr>
          <w:rFonts w:ascii="TimesNewRomanPSMT" w:hAnsi="TimesNewRomanPSMT" w:cs="TimesNewRomanPSMT"/>
          <w:sz w:val="23"/>
          <w:szCs w:val="23"/>
        </w:rPr>
      </w:pPr>
      <w:r w:rsidRPr="002B64A4">
        <w:rPr>
          <w:sz w:val="56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F95616" w:rsidRPr="007E1AC6" w14:paraId="6B07CBE9" w14:textId="77777777" w:rsidTr="00E01723">
        <w:trPr>
          <w:jc w:val="center"/>
        </w:trPr>
        <w:tc>
          <w:tcPr>
            <w:tcW w:w="8642" w:type="dxa"/>
          </w:tcPr>
          <w:p w14:paraId="597B520E" w14:textId="77777777" w:rsidR="00F95616" w:rsidRPr="0068525B" w:rsidRDefault="00F95616" w:rsidP="00E01723">
            <w:pPr>
              <w:spacing w:line="360" w:lineRule="auto"/>
              <w:ind w:firstLine="284"/>
              <w:jc w:val="center"/>
              <w:rPr>
                <w:sz w:val="44"/>
                <w:szCs w:val="44"/>
                <w:u w:val="single"/>
              </w:rPr>
            </w:pPr>
            <w:r w:rsidRPr="0068525B">
              <w:rPr>
                <w:sz w:val="40"/>
                <w:szCs w:val="40"/>
              </w:rPr>
              <w:t>(Α)</w:t>
            </w:r>
            <w:r>
              <w:rPr>
                <w:sz w:val="40"/>
                <w:szCs w:val="40"/>
              </w:rPr>
              <w:t xml:space="preserve"> </w:t>
            </w:r>
            <w:r w:rsidRPr="0068525B">
              <w:rPr>
                <w:sz w:val="40"/>
                <w:szCs w:val="40"/>
              </w:rPr>
              <w:t>ΦΥΣΙΚΑ ΠΡΟΣΩΠΑ</w:t>
            </w:r>
          </w:p>
        </w:tc>
      </w:tr>
      <w:tr w:rsidR="00F95616" w:rsidRPr="006530B2" w14:paraId="5238963D" w14:textId="77777777" w:rsidTr="00E01723">
        <w:trPr>
          <w:jc w:val="center"/>
        </w:trPr>
        <w:tc>
          <w:tcPr>
            <w:tcW w:w="8642" w:type="dxa"/>
          </w:tcPr>
          <w:p w14:paraId="252687E8" w14:textId="77777777" w:rsidR="00F95616" w:rsidRPr="00691DCC" w:rsidRDefault="00F95616" w:rsidP="00E01723">
            <w:pPr>
              <w:pStyle w:val="a9"/>
              <w:ind w:left="0" w:firstLine="284"/>
              <w:jc w:val="center"/>
              <w:rPr>
                <w:b/>
                <w:sz w:val="24"/>
              </w:rPr>
            </w:pPr>
            <w:r w:rsidRPr="00691DCC">
              <w:rPr>
                <w:b/>
                <w:sz w:val="24"/>
              </w:rPr>
              <w:t>ΑΠΑΙΤΟΥΜΕΝΑ  ΔΙΚΑΙΟΛΟΓΗΤΙΚΑ</w:t>
            </w:r>
          </w:p>
        </w:tc>
      </w:tr>
      <w:tr w:rsidR="00F95616" w:rsidRPr="00691DCC" w14:paraId="74FDFCC3" w14:textId="77777777" w:rsidTr="00E01723">
        <w:trPr>
          <w:trHeight w:val="285"/>
          <w:jc w:val="center"/>
        </w:trPr>
        <w:tc>
          <w:tcPr>
            <w:tcW w:w="8642" w:type="dxa"/>
          </w:tcPr>
          <w:p w14:paraId="5FE87C86" w14:textId="77777777" w:rsidR="00F95616" w:rsidRPr="00691DCC" w:rsidRDefault="00F95616" w:rsidP="00E01723">
            <w:pPr>
              <w:pStyle w:val="a9"/>
              <w:numPr>
                <w:ilvl w:val="0"/>
                <w:numId w:val="18"/>
              </w:numPr>
              <w:ind w:left="731" w:hanging="447"/>
              <w:rPr>
                <w:sz w:val="24"/>
              </w:rPr>
            </w:pPr>
            <w:r>
              <w:rPr>
                <w:sz w:val="24"/>
              </w:rPr>
              <w:t>Φ</w:t>
            </w:r>
            <w:r w:rsidRPr="00691DCC">
              <w:rPr>
                <w:sz w:val="24"/>
              </w:rPr>
              <w:t>ωτοαντίγραφο δελτίου αστυνομικής ταυτότητας ή ισχύοντος διαβατηρίου</w:t>
            </w:r>
            <w:r>
              <w:rPr>
                <w:sz w:val="24"/>
              </w:rPr>
              <w:t>.</w:t>
            </w:r>
          </w:p>
        </w:tc>
      </w:tr>
      <w:tr w:rsidR="00F95616" w:rsidRPr="00691DCC" w14:paraId="21ADD906" w14:textId="77777777" w:rsidTr="00E01723">
        <w:trPr>
          <w:trHeight w:val="285"/>
          <w:jc w:val="center"/>
        </w:trPr>
        <w:tc>
          <w:tcPr>
            <w:tcW w:w="8642" w:type="dxa"/>
          </w:tcPr>
          <w:p w14:paraId="4ED6CE1C" w14:textId="77777777" w:rsidR="00F95616" w:rsidRPr="00691DCC" w:rsidRDefault="00F95616" w:rsidP="00E01723">
            <w:pPr>
              <w:pStyle w:val="a9"/>
              <w:numPr>
                <w:ilvl w:val="0"/>
                <w:numId w:val="18"/>
              </w:numPr>
              <w:ind w:left="0" w:firstLine="284"/>
              <w:rPr>
                <w:sz w:val="24"/>
              </w:rPr>
            </w:pPr>
            <w:r w:rsidRPr="00691DCC">
              <w:rPr>
                <w:sz w:val="24"/>
              </w:rPr>
              <w:t>Απόσπασμα ποινικού μητρώου γενικής χρήσης</w:t>
            </w:r>
            <w:r>
              <w:rPr>
                <w:sz w:val="24"/>
              </w:rPr>
              <w:t>.</w:t>
            </w:r>
            <w:r w:rsidRPr="00691DCC">
              <w:rPr>
                <w:sz w:val="24"/>
              </w:rPr>
              <w:t xml:space="preserve"> </w:t>
            </w:r>
          </w:p>
        </w:tc>
      </w:tr>
      <w:tr w:rsidR="00F95616" w:rsidRPr="00691DCC" w14:paraId="2572955A" w14:textId="77777777" w:rsidTr="00E01723">
        <w:trPr>
          <w:trHeight w:val="285"/>
          <w:jc w:val="center"/>
        </w:trPr>
        <w:tc>
          <w:tcPr>
            <w:tcW w:w="8642" w:type="dxa"/>
          </w:tcPr>
          <w:p w14:paraId="256B6E48" w14:textId="77777777" w:rsidR="00F95616" w:rsidRPr="00691DCC" w:rsidRDefault="00F95616" w:rsidP="00E01723">
            <w:pPr>
              <w:pStyle w:val="a9"/>
              <w:numPr>
                <w:ilvl w:val="0"/>
                <w:numId w:val="18"/>
              </w:numPr>
              <w:ind w:left="0" w:firstLine="284"/>
              <w:rPr>
                <w:sz w:val="24"/>
              </w:rPr>
            </w:pPr>
            <w:r w:rsidRPr="00691DCC">
              <w:rPr>
                <w:sz w:val="24"/>
              </w:rPr>
              <w:t>Φορολογική ενημερότητα</w:t>
            </w:r>
            <w:r>
              <w:rPr>
                <w:sz w:val="24"/>
              </w:rPr>
              <w:t>.</w:t>
            </w:r>
          </w:p>
        </w:tc>
      </w:tr>
      <w:tr w:rsidR="00F95616" w:rsidRPr="00691DCC" w14:paraId="03B413DF" w14:textId="77777777" w:rsidTr="00E01723">
        <w:trPr>
          <w:trHeight w:val="285"/>
          <w:jc w:val="center"/>
        </w:trPr>
        <w:tc>
          <w:tcPr>
            <w:tcW w:w="8642" w:type="dxa"/>
          </w:tcPr>
          <w:p w14:paraId="37D86554" w14:textId="77777777" w:rsidR="00F95616" w:rsidRPr="00691DCC" w:rsidRDefault="00F95616" w:rsidP="00E01723">
            <w:pPr>
              <w:pStyle w:val="a9"/>
              <w:numPr>
                <w:ilvl w:val="0"/>
                <w:numId w:val="18"/>
              </w:numPr>
              <w:ind w:left="0" w:firstLine="284"/>
              <w:rPr>
                <w:sz w:val="24"/>
              </w:rPr>
            </w:pPr>
            <w:r w:rsidRPr="00691DCC">
              <w:rPr>
                <w:sz w:val="24"/>
              </w:rPr>
              <w:t xml:space="preserve">Ασφαλιστική ενημερότητα από τον κύριο φορέα ασφάλισης </w:t>
            </w:r>
          </w:p>
        </w:tc>
      </w:tr>
      <w:tr w:rsidR="00F95616" w:rsidRPr="00691DCC" w14:paraId="5B457801" w14:textId="77777777" w:rsidTr="00E01723">
        <w:trPr>
          <w:trHeight w:val="285"/>
          <w:jc w:val="center"/>
        </w:trPr>
        <w:tc>
          <w:tcPr>
            <w:tcW w:w="8642" w:type="dxa"/>
          </w:tcPr>
          <w:p w14:paraId="2E6B0903" w14:textId="77777777" w:rsidR="00F95616" w:rsidRPr="0068525B" w:rsidRDefault="00F95616" w:rsidP="00E01723">
            <w:pPr>
              <w:pStyle w:val="a9"/>
              <w:numPr>
                <w:ilvl w:val="0"/>
                <w:numId w:val="18"/>
              </w:numPr>
              <w:ind w:left="731" w:hanging="425"/>
              <w:rPr>
                <w:sz w:val="24"/>
              </w:rPr>
            </w:pPr>
            <w:r>
              <w:rPr>
                <w:sz w:val="24"/>
              </w:rPr>
              <w:t>Ε</w:t>
            </w:r>
            <w:r w:rsidRPr="00957741">
              <w:rPr>
                <w:sz w:val="24"/>
              </w:rPr>
              <w:t>γγυητική επιστολή με τα στοιχεία του άρθρου 110 του νόμου 4070/12, ποσού 5.000 ευρώ</w:t>
            </w:r>
            <w:r>
              <w:rPr>
                <w:sz w:val="24"/>
              </w:rPr>
              <w:t xml:space="preserve"> </w:t>
            </w:r>
            <w:r w:rsidRPr="00A575BA">
              <w:rPr>
                <w:b/>
                <w:bCs/>
                <w:sz w:val="24"/>
              </w:rPr>
              <w:t>(μόνο για χορήγηση νέας άδειας ΕΔΧ)</w:t>
            </w:r>
            <w:r>
              <w:rPr>
                <w:b/>
                <w:bCs/>
                <w:sz w:val="24"/>
              </w:rPr>
              <w:t>.</w:t>
            </w:r>
          </w:p>
        </w:tc>
      </w:tr>
      <w:tr w:rsidR="00F95616" w:rsidRPr="00691DCC" w14:paraId="5797B892" w14:textId="77777777" w:rsidTr="00E01723">
        <w:trPr>
          <w:trHeight w:val="285"/>
          <w:jc w:val="center"/>
        </w:trPr>
        <w:tc>
          <w:tcPr>
            <w:tcW w:w="8642" w:type="dxa"/>
          </w:tcPr>
          <w:p w14:paraId="131995E2" w14:textId="77777777" w:rsidR="00F95616" w:rsidRDefault="00F95616" w:rsidP="00E01723">
            <w:pPr>
              <w:pStyle w:val="a9"/>
              <w:numPr>
                <w:ilvl w:val="0"/>
                <w:numId w:val="18"/>
              </w:numPr>
              <w:ind w:left="731" w:hanging="447"/>
              <w:rPr>
                <w:sz w:val="24"/>
              </w:rPr>
            </w:pPr>
            <w:r>
              <w:rPr>
                <w:sz w:val="24"/>
              </w:rPr>
              <w:t xml:space="preserve">Φωτοαντίγραφο υφιστάμενης άδειας κυκλοφορίας </w:t>
            </w:r>
            <w:r w:rsidRPr="007B34BD">
              <w:rPr>
                <w:b/>
                <w:bCs/>
                <w:sz w:val="24"/>
              </w:rPr>
              <w:t>(μόνο για μετατροπή υφιστάμενης άδειας κυκλοφορίας)</w:t>
            </w:r>
            <w:r>
              <w:rPr>
                <w:b/>
                <w:bCs/>
                <w:sz w:val="24"/>
              </w:rPr>
              <w:t>.</w:t>
            </w:r>
          </w:p>
        </w:tc>
      </w:tr>
    </w:tbl>
    <w:p w14:paraId="72909F17" w14:textId="77777777" w:rsidR="00F95616" w:rsidRPr="007E1AC6" w:rsidRDefault="00F95616" w:rsidP="00F95616">
      <w:pPr>
        <w:spacing w:line="360" w:lineRule="auto"/>
        <w:ind w:firstLine="284"/>
        <w:jc w:val="center"/>
        <w:rPr>
          <w:szCs w:val="22"/>
          <w:u w:val="single"/>
        </w:rPr>
      </w:pPr>
      <w:r>
        <w:rPr>
          <w:szCs w:val="22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F95616" w:rsidRPr="00691DCC" w14:paraId="377C68CA" w14:textId="77777777" w:rsidTr="00E01723">
        <w:trPr>
          <w:trHeight w:val="549"/>
          <w:jc w:val="center"/>
        </w:trPr>
        <w:tc>
          <w:tcPr>
            <w:tcW w:w="8642" w:type="dxa"/>
          </w:tcPr>
          <w:p w14:paraId="31341E55" w14:textId="77777777" w:rsidR="00F95616" w:rsidRPr="00A053DE" w:rsidRDefault="00F95616" w:rsidP="00E01723">
            <w:pPr>
              <w:spacing w:line="360" w:lineRule="auto"/>
              <w:ind w:firstLine="284"/>
              <w:jc w:val="center"/>
              <w:rPr>
                <w:sz w:val="40"/>
                <w:szCs w:val="40"/>
                <w:u w:val="single"/>
              </w:rPr>
            </w:pPr>
            <w:r w:rsidRPr="0068525B">
              <w:rPr>
                <w:sz w:val="40"/>
                <w:szCs w:val="40"/>
              </w:rPr>
              <w:t>(Β) ΝΟΜΙΚΑ ΠΡΟΣΩΠΑ</w:t>
            </w:r>
          </w:p>
        </w:tc>
      </w:tr>
      <w:tr w:rsidR="00F95616" w:rsidRPr="00691DCC" w14:paraId="5EC44A6D" w14:textId="77777777" w:rsidTr="00E01723">
        <w:trPr>
          <w:jc w:val="center"/>
        </w:trPr>
        <w:tc>
          <w:tcPr>
            <w:tcW w:w="8642" w:type="dxa"/>
          </w:tcPr>
          <w:p w14:paraId="3ACCD2EB" w14:textId="77777777" w:rsidR="00F95616" w:rsidRPr="007F708F" w:rsidRDefault="00F95616" w:rsidP="00E01723">
            <w:pPr>
              <w:pStyle w:val="a9"/>
              <w:ind w:left="0" w:firstLine="284"/>
              <w:jc w:val="center"/>
              <w:rPr>
                <w:b/>
                <w:sz w:val="24"/>
              </w:rPr>
            </w:pPr>
            <w:r w:rsidRPr="007F708F">
              <w:rPr>
                <w:b/>
                <w:sz w:val="24"/>
              </w:rPr>
              <w:t>ΑΠΑΙΤΟΥΜΕΝΑ  ΔΙΚΑΙΟΛΟΓΗΤΙΚΑ</w:t>
            </w:r>
          </w:p>
        </w:tc>
      </w:tr>
      <w:tr w:rsidR="00F95616" w:rsidRPr="00C527F8" w14:paraId="530460C3" w14:textId="77777777" w:rsidTr="00E01723">
        <w:trPr>
          <w:trHeight w:val="285"/>
          <w:jc w:val="center"/>
        </w:trPr>
        <w:tc>
          <w:tcPr>
            <w:tcW w:w="8642" w:type="dxa"/>
          </w:tcPr>
          <w:p w14:paraId="2B681542" w14:textId="77777777" w:rsidR="00F95616" w:rsidRPr="00C527F8" w:rsidRDefault="00F95616" w:rsidP="00E01723">
            <w:pPr>
              <w:pStyle w:val="a9"/>
              <w:numPr>
                <w:ilvl w:val="0"/>
                <w:numId w:val="22"/>
              </w:numPr>
              <w:ind w:left="589" w:hanging="305"/>
              <w:rPr>
                <w:sz w:val="24"/>
              </w:rPr>
            </w:pPr>
            <w:r w:rsidRPr="00C527F8">
              <w:rPr>
                <w:rFonts w:eastAsia="Calibri" w:cs="Arial"/>
                <w:sz w:val="24"/>
                <w:lang w:eastAsia="en-US"/>
              </w:rPr>
              <w:t>ΦΕΚ δημοσίευσης καταστατικού ή εάν αυτό δεν δημοσιεύεται, επικυρωμένο φωτοαντίγραφο του τελευταίου καταστατικού από το αρμόδιο πρωτοδικείο</w:t>
            </w:r>
            <w:r>
              <w:rPr>
                <w:rFonts w:eastAsia="Calibri" w:cs="Arial"/>
                <w:sz w:val="24"/>
                <w:lang w:eastAsia="en-US"/>
              </w:rPr>
              <w:t xml:space="preserve"> ή Δικηγόρο</w:t>
            </w:r>
            <w:r w:rsidRPr="00C527F8">
              <w:rPr>
                <w:rFonts w:eastAsia="Calibri" w:cs="Arial"/>
                <w:sz w:val="24"/>
                <w:lang w:eastAsia="en-US"/>
              </w:rPr>
              <w:t xml:space="preserve"> και πιστοποιητικό μεταβολών του από την αρμόδια υπηρεσία.</w:t>
            </w:r>
          </w:p>
        </w:tc>
      </w:tr>
      <w:tr w:rsidR="00F95616" w:rsidRPr="00C527F8" w14:paraId="44590D21" w14:textId="77777777" w:rsidTr="00E01723">
        <w:trPr>
          <w:trHeight w:val="285"/>
          <w:jc w:val="center"/>
        </w:trPr>
        <w:tc>
          <w:tcPr>
            <w:tcW w:w="8642" w:type="dxa"/>
          </w:tcPr>
          <w:p w14:paraId="6A01063C" w14:textId="77777777" w:rsidR="00F95616" w:rsidRPr="00C527F8" w:rsidRDefault="00F95616" w:rsidP="00E01723">
            <w:pPr>
              <w:pStyle w:val="a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89" w:hanging="305"/>
              <w:rPr>
                <w:rFonts w:eastAsia="Calibri" w:cs="Arial"/>
                <w:sz w:val="24"/>
                <w:lang w:eastAsia="en-US"/>
              </w:rPr>
            </w:pPr>
            <w:r w:rsidRPr="00C527F8">
              <w:rPr>
                <w:rFonts w:eastAsia="Calibri" w:cs="Arial"/>
                <w:sz w:val="24"/>
                <w:lang w:eastAsia="en-US"/>
              </w:rPr>
              <w:t>ΦΕΚ με τη δημοσίευση της συγκρότησης σε σώμα του εν ισχύ Διοικητικού Συμβουλίου και του διορισμού Διευθύνοντος Συμβούλου ή νομίμου εκπροσώπου, εάν πρόκειται για Α.Ε.</w:t>
            </w:r>
          </w:p>
        </w:tc>
      </w:tr>
      <w:tr w:rsidR="00F95616" w:rsidRPr="00C527F8" w14:paraId="3001ADEC" w14:textId="77777777" w:rsidTr="00E01723">
        <w:trPr>
          <w:trHeight w:val="285"/>
          <w:jc w:val="center"/>
        </w:trPr>
        <w:tc>
          <w:tcPr>
            <w:tcW w:w="8642" w:type="dxa"/>
          </w:tcPr>
          <w:p w14:paraId="275982F5" w14:textId="77777777" w:rsidR="00F95616" w:rsidRPr="00C527F8" w:rsidRDefault="00F95616" w:rsidP="00E01723">
            <w:pPr>
              <w:pStyle w:val="a9"/>
              <w:numPr>
                <w:ilvl w:val="0"/>
                <w:numId w:val="22"/>
              </w:numPr>
              <w:ind w:left="589" w:hanging="305"/>
              <w:rPr>
                <w:sz w:val="24"/>
              </w:rPr>
            </w:pPr>
            <w:r w:rsidRPr="00C527F8">
              <w:rPr>
                <w:rFonts w:eastAsia="Calibri" w:cs="Arial"/>
                <w:sz w:val="24"/>
                <w:lang w:eastAsia="en-US"/>
              </w:rPr>
              <w:t>Πιστοποιητικό ότι δεν τελούν σε πτώχευση, εκκαθάριση, παύση εργασιών, αναγκαστική διαχείριση</w:t>
            </w:r>
            <w:r>
              <w:rPr>
                <w:rFonts w:eastAsia="Calibri" w:cs="Arial"/>
                <w:sz w:val="24"/>
                <w:lang w:eastAsia="en-US"/>
              </w:rPr>
              <w:t xml:space="preserve"> ή πτώχευση</w:t>
            </w:r>
            <w:r w:rsidRPr="00C527F8">
              <w:rPr>
                <w:rFonts w:eastAsia="Calibri" w:cs="Arial"/>
                <w:sz w:val="24"/>
                <w:lang w:eastAsia="en-US"/>
              </w:rPr>
              <w:t xml:space="preserve"> και ότι δεν έχει κινηθεί σε βάρος τους διαδικασία για τα παραπάνω.</w:t>
            </w:r>
          </w:p>
        </w:tc>
      </w:tr>
      <w:tr w:rsidR="00F95616" w:rsidRPr="00C527F8" w14:paraId="03A6038E" w14:textId="77777777" w:rsidTr="00E01723">
        <w:trPr>
          <w:trHeight w:val="285"/>
          <w:jc w:val="center"/>
        </w:trPr>
        <w:tc>
          <w:tcPr>
            <w:tcW w:w="8642" w:type="dxa"/>
          </w:tcPr>
          <w:p w14:paraId="4B7A040F" w14:textId="77777777" w:rsidR="00F95616" w:rsidRPr="00C527F8" w:rsidRDefault="00F95616" w:rsidP="00E01723">
            <w:pPr>
              <w:pStyle w:val="a9"/>
              <w:numPr>
                <w:ilvl w:val="0"/>
                <w:numId w:val="22"/>
              </w:numPr>
              <w:ind w:left="589" w:hanging="305"/>
              <w:rPr>
                <w:sz w:val="24"/>
              </w:rPr>
            </w:pPr>
            <w:r w:rsidRPr="00C527F8">
              <w:rPr>
                <w:rFonts w:eastAsia="Calibri" w:cs="Arial"/>
                <w:sz w:val="24"/>
                <w:lang w:eastAsia="en-US"/>
              </w:rPr>
              <w:t>Απόσπασμα ποινικού μητρώου γενικής χρήσης από το οποίο να προκύπτει ότι δεν έχουν καταδικαστεί αμετάκλητα για κανένα από τα αδικήματα του άρθρου 100 περίπτωση α΄ τα πρόσωπα που ορίζονται στην περίπτωση β΄ του άρθρου 108 του Ν. 4070/12.</w:t>
            </w:r>
            <w:r w:rsidRPr="007F708F">
              <w:rPr>
                <w:rFonts w:cs="Arial"/>
                <w:sz w:val="24"/>
              </w:rPr>
              <w:t xml:space="preserve"> </w:t>
            </w:r>
          </w:p>
          <w:p w14:paraId="22FA9EAC" w14:textId="77777777" w:rsidR="00F95616" w:rsidRPr="00C527F8" w:rsidRDefault="00F95616" w:rsidP="00E01723">
            <w:pPr>
              <w:pStyle w:val="a9"/>
              <w:ind w:left="589"/>
              <w:rPr>
                <w:sz w:val="24"/>
              </w:rPr>
            </w:pPr>
            <w:r w:rsidRPr="007F708F">
              <w:rPr>
                <w:rFonts w:cs="Arial"/>
                <w:sz w:val="24"/>
              </w:rPr>
              <w:t>Δηλαδή για τις Α.Ε τα μέλη του Διοικητικού Συμβουλίου, για κάθε άλλο εταιρικό τύπο οι Διαχειριστές και για τις ομόρρυθμες και ετερόρρυθμες οι ομόρρυθμοι εταίροι.</w:t>
            </w:r>
          </w:p>
        </w:tc>
      </w:tr>
      <w:tr w:rsidR="00F95616" w:rsidRPr="00C527F8" w14:paraId="2C9A7D17" w14:textId="77777777" w:rsidTr="00E01723">
        <w:trPr>
          <w:trHeight w:val="285"/>
          <w:jc w:val="center"/>
        </w:trPr>
        <w:tc>
          <w:tcPr>
            <w:tcW w:w="8642" w:type="dxa"/>
          </w:tcPr>
          <w:p w14:paraId="12E3149D" w14:textId="77777777" w:rsidR="00F95616" w:rsidRPr="00C527F8" w:rsidRDefault="00F95616" w:rsidP="00E01723">
            <w:pPr>
              <w:pStyle w:val="a9"/>
              <w:numPr>
                <w:ilvl w:val="0"/>
                <w:numId w:val="22"/>
              </w:numPr>
              <w:ind w:left="589" w:hanging="305"/>
              <w:rPr>
                <w:sz w:val="24"/>
              </w:rPr>
            </w:pPr>
            <w:r w:rsidRPr="00C527F8">
              <w:rPr>
                <w:sz w:val="24"/>
              </w:rPr>
              <w:t>Φορολογική ενημερότητα</w:t>
            </w:r>
            <w:r>
              <w:rPr>
                <w:sz w:val="24"/>
              </w:rPr>
              <w:t>.</w:t>
            </w:r>
          </w:p>
        </w:tc>
      </w:tr>
      <w:tr w:rsidR="00F95616" w:rsidRPr="00C527F8" w14:paraId="2E0BBCCF" w14:textId="77777777" w:rsidTr="00E01723">
        <w:trPr>
          <w:trHeight w:val="285"/>
          <w:jc w:val="center"/>
        </w:trPr>
        <w:tc>
          <w:tcPr>
            <w:tcW w:w="8642" w:type="dxa"/>
          </w:tcPr>
          <w:p w14:paraId="3DBD9BB8" w14:textId="77777777" w:rsidR="00F95616" w:rsidRPr="00C527F8" w:rsidRDefault="00F95616" w:rsidP="00E01723">
            <w:pPr>
              <w:pStyle w:val="a9"/>
              <w:numPr>
                <w:ilvl w:val="0"/>
                <w:numId w:val="22"/>
              </w:numPr>
              <w:ind w:left="589" w:hanging="305"/>
              <w:rPr>
                <w:sz w:val="24"/>
              </w:rPr>
            </w:pPr>
            <w:r w:rsidRPr="00C527F8">
              <w:rPr>
                <w:sz w:val="24"/>
              </w:rPr>
              <w:t>Ασφαλιστική ενημερότητα από τον κύριο φορέα ασφάλισης</w:t>
            </w:r>
            <w:r>
              <w:rPr>
                <w:sz w:val="24"/>
              </w:rPr>
              <w:t>.</w:t>
            </w:r>
            <w:r w:rsidRPr="00C527F8">
              <w:rPr>
                <w:sz w:val="24"/>
              </w:rPr>
              <w:t xml:space="preserve"> </w:t>
            </w:r>
          </w:p>
        </w:tc>
      </w:tr>
      <w:tr w:rsidR="00F95616" w:rsidRPr="00C527F8" w14:paraId="0F4C50A4" w14:textId="77777777" w:rsidTr="00E01723">
        <w:trPr>
          <w:trHeight w:val="285"/>
          <w:jc w:val="center"/>
        </w:trPr>
        <w:tc>
          <w:tcPr>
            <w:tcW w:w="8642" w:type="dxa"/>
          </w:tcPr>
          <w:p w14:paraId="1357184F" w14:textId="77777777" w:rsidR="00F95616" w:rsidRPr="00C527F8" w:rsidRDefault="00F95616" w:rsidP="00E01723">
            <w:pPr>
              <w:pStyle w:val="a9"/>
              <w:numPr>
                <w:ilvl w:val="0"/>
                <w:numId w:val="22"/>
              </w:numPr>
              <w:ind w:left="589" w:hanging="305"/>
              <w:rPr>
                <w:sz w:val="24"/>
              </w:rPr>
            </w:pPr>
            <w:r>
              <w:rPr>
                <w:sz w:val="24"/>
              </w:rPr>
              <w:t>Ε</w:t>
            </w:r>
            <w:r w:rsidRPr="00957741">
              <w:rPr>
                <w:sz w:val="24"/>
              </w:rPr>
              <w:t>γγυητική επιστολή με τα στοιχεία του άρθρου 110 του νόμου 4070/12, ποσού 5.000 ευρώ</w:t>
            </w:r>
            <w:r>
              <w:rPr>
                <w:sz w:val="24"/>
              </w:rPr>
              <w:t xml:space="preserve"> </w:t>
            </w:r>
            <w:r w:rsidRPr="00A575BA">
              <w:rPr>
                <w:b/>
                <w:bCs/>
                <w:sz w:val="24"/>
              </w:rPr>
              <w:t>(μόνο για χορήγηση νέας άδειας ΕΔΧ)</w:t>
            </w:r>
            <w:r>
              <w:rPr>
                <w:sz w:val="24"/>
              </w:rPr>
              <w:t>.</w:t>
            </w:r>
          </w:p>
        </w:tc>
      </w:tr>
      <w:tr w:rsidR="00F95616" w:rsidRPr="00C527F8" w14:paraId="0938901C" w14:textId="77777777" w:rsidTr="00E01723">
        <w:trPr>
          <w:trHeight w:val="285"/>
          <w:jc w:val="center"/>
        </w:trPr>
        <w:tc>
          <w:tcPr>
            <w:tcW w:w="8642" w:type="dxa"/>
          </w:tcPr>
          <w:p w14:paraId="7DBE510E" w14:textId="77777777" w:rsidR="00F95616" w:rsidRDefault="00F95616" w:rsidP="00E01723">
            <w:pPr>
              <w:pStyle w:val="a9"/>
              <w:numPr>
                <w:ilvl w:val="0"/>
                <w:numId w:val="22"/>
              </w:numPr>
              <w:ind w:left="589" w:hanging="305"/>
              <w:rPr>
                <w:sz w:val="24"/>
              </w:rPr>
            </w:pPr>
            <w:r>
              <w:rPr>
                <w:sz w:val="24"/>
              </w:rPr>
              <w:t xml:space="preserve">Φωτοαντίγραφο υφιστάμενης άδειας κυκλοφορίας </w:t>
            </w:r>
            <w:r w:rsidRPr="007B34BD">
              <w:rPr>
                <w:b/>
                <w:bCs/>
                <w:sz w:val="24"/>
              </w:rPr>
              <w:t>(μόνο για μετατροπή υφιστάμενης άδειας κυκλοφορίας)</w:t>
            </w:r>
            <w:r>
              <w:rPr>
                <w:b/>
                <w:bCs/>
                <w:sz w:val="24"/>
              </w:rPr>
              <w:t>.</w:t>
            </w:r>
          </w:p>
        </w:tc>
      </w:tr>
    </w:tbl>
    <w:p w14:paraId="59FD25C3" w14:textId="77777777" w:rsidR="00F95616" w:rsidRDefault="00F95616" w:rsidP="00F95616">
      <w:pPr>
        <w:ind w:firstLine="284"/>
      </w:pPr>
    </w:p>
    <w:p w14:paraId="700086E5" w14:textId="5F9E8E64" w:rsidR="009749AB" w:rsidRDefault="009749AB">
      <w:pPr>
        <w:rPr>
          <w:rFonts w:cs="Arial"/>
          <w:color w:val="000000"/>
          <w:sz w:val="24"/>
        </w:rPr>
      </w:pPr>
    </w:p>
    <w:sectPr w:rsidR="009749AB" w:rsidSect="00434083">
      <w:type w:val="continuous"/>
      <w:pgSz w:w="11906" w:h="16838"/>
      <w:pgMar w:top="567" w:right="1106" w:bottom="709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255A" w14:textId="77777777" w:rsidR="004654F3" w:rsidRDefault="004654F3" w:rsidP="00F67E25">
      <w:r>
        <w:separator/>
      </w:r>
    </w:p>
  </w:endnote>
  <w:endnote w:type="continuationSeparator" w:id="0">
    <w:p w14:paraId="2FEB6EA5" w14:textId="77777777" w:rsidR="004654F3" w:rsidRDefault="004654F3" w:rsidP="00F6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F3387" w14:textId="77777777" w:rsidR="004654F3" w:rsidRDefault="004654F3" w:rsidP="00F67E25">
      <w:r>
        <w:separator/>
      </w:r>
    </w:p>
  </w:footnote>
  <w:footnote w:type="continuationSeparator" w:id="0">
    <w:p w14:paraId="1B3FF577" w14:textId="77777777" w:rsidR="004654F3" w:rsidRDefault="004654F3" w:rsidP="00F67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27"/>
    <w:multiLevelType w:val="hybridMultilevel"/>
    <w:tmpl w:val="D2AEEFB2"/>
    <w:lvl w:ilvl="0" w:tplc="BED0BB30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6881"/>
    <w:multiLevelType w:val="hybridMultilevel"/>
    <w:tmpl w:val="E1F033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0C85"/>
    <w:multiLevelType w:val="hybridMultilevel"/>
    <w:tmpl w:val="1CF8C1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5393C"/>
    <w:multiLevelType w:val="hybridMultilevel"/>
    <w:tmpl w:val="104A461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191D5F"/>
    <w:multiLevelType w:val="hybridMultilevel"/>
    <w:tmpl w:val="1CF8C1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B7091"/>
    <w:multiLevelType w:val="hybridMultilevel"/>
    <w:tmpl w:val="7570E5C0"/>
    <w:lvl w:ilvl="0" w:tplc="8DFC7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05F90"/>
    <w:multiLevelType w:val="hybridMultilevel"/>
    <w:tmpl w:val="B6FA284C"/>
    <w:lvl w:ilvl="0" w:tplc="F0A69CF0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204EA"/>
    <w:multiLevelType w:val="hybridMultilevel"/>
    <w:tmpl w:val="6FE4E4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12A7D"/>
    <w:multiLevelType w:val="hybridMultilevel"/>
    <w:tmpl w:val="34B43FA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26C2F"/>
    <w:multiLevelType w:val="hybridMultilevel"/>
    <w:tmpl w:val="116E1264"/>
    <w:lvl w:ilvl="0" w:tplc="F0A69CF0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125D5"/>
    <w:multiLevelType w:val="hybridMultilevel"/>
    <w:tmpl w:val="66CAEB60"/>
    <w:lvl w:ilvl="0" w:tplc="3CC82C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C747AF"/>
    <w:multiLevelType w:val="hybridMultilevel"/>
    <w:tmpl w:val="05D61E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C13D7"/>
    <w:multiLevelType w:val="hybridMultilevel"/>
    <w:tmpl w:val="D5C8E7A0"/>
    <w:lvl w:ilvl="0" w:tplc="C376417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 w15:restartNumberingAfterBreak="0">
    <w:nsid w:val="387803C8"/>
    <w:multiLevelType w:val="hybridMultilevel"/>
    <w:tmpl w:val="22A8EA48"/>
    <w:lvl w:ilvl="0" w:tplc="F0A69CF0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A5B9A"/>
    <w:multiLevelType w:val="hybridMultilevel"/>
    <w:tmpl w:val="1AF0D1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978FE"/>
    <w:multiLevelType w:val="hybridMultilevel"/>
    <w:tmpl w:val="BC30FB86"/>
    <w:lvl w:ilvl="0" w:tplc="3E328902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37308"/>
    <w:multiLevelType w:val="hybridMultilevel"/>
    <w:tmpl w:val="66CAEB60"/>
    <w:lvl w:ilvl="0" w:tplc="3CC82C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B72B8E"/>
    <w:multiLevelType w:val="hybridMultilevel"/>
    <w:tmpl w:val="C2326B76"/>
    <w:lvl w:ilvl="0" w:tplc="FA3EA2D6">
      <w:start w:val="1"/>
      <w:numFmt w:val="decimal"/>
      <w:lvlText w:val="%1."/>
      <w:lvlJc w:val="left"/>
      <w:pPr>
        <w:ind w:left="3240" w:hanging="360"/>
      </w:pPr>
      <w:rPr>
        <w:rFonts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46766DB9"/>
    <w:multiLevelType w:val="hybridMultilevel"/>
    <w:tmpl w:val="66CAEB60"/>
    <w:lvl w:ilvl="0" w:tplc="3CC82C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4247E7"/>
    <w:multiLevelType w:val="hybridMultilevel"/>
    <w:tmpl w:val="33C67F2C"/>
    <w:lvl w:ilvl="0" w:tplc="A59CBF7A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E35BDC"/>
    <w:multiLevelType w:val="hybridMultilevel"/>
    <w:tmpl w:val="3F7241D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1645B"/>
    <w:multiLevelType w:val="hybridMultilevel"/>
    <w:tmpl w:val="DEA84C6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F17F3"/>
    <w:multiLevelType w:val="hybridMultilevel"/>
    <w:tmpl w:val="193C5A00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DE42A0"/>
    <w:multiLevelType w:val="hybridMultilevel"/>
    <w:tmpl w:val="E1F033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C74FF"/>
    <w:multiLevelType w:val="hybridMultilevel"/>
    <w:tmpl w:val="A09CF70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19721F"/>
    <w:multiLevelType w:val="hybridMultilevel"/>
    <w:tmpl w:val="8C589B18"/>
    <w:lvl w:ilvl="0" w:tplc="0D0615DA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328D6"/>
    <w:multiLevelType w:val="hybridMultilevel"/>
    <w:tmpl w:val="B34616F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853FE8"/>
    <w:multiLevelType w:val="hybridMultilevel"/>
    <w:tmpl w:val="C2142B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55537"/>
    <w:multiLevelType w:val="hybridMultilevel"/>
    <w:tmpl w:val="805E2BA8"/>
    <w:lvl w:ilvl="0" w:tplc="A4AA795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 w15:restartNumberingAfterBreak="0">
    <w:nsid w:val="7A5B509B"/>
    <w:multiLevelType w:val="hybridMultilevel"/>
    <w:tmpl w:val="9916916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A274A9"/>
    <w:multiLevelType w:val="hybridMultilevel"/>
    <w:tmpl w:val="884EB1EA"/>
    <w:lvl w:ilvl="0" w:tplc="325EA3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CD3AAA"/>
    <w:multiLevelType w:val="hybridMultilevel"/>
    <w:tmpl w:val="7924E6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546804">
    <w:abstractNumId w:val="26"/>
  </w:num>
  <w:num w:numId="2" w16cid:durableId="1666008554">
    <w:abstractNumId w:val="24"/>
  </w:num>
  <w:num w:numId="3" w16cid:durableId="1965577394">
    <w:abstractNumId w:val="3"/>
  </w:num>
  <w:num w:numId="4" w16cid:durableId="155347180">
    <w:abstractNumId w:val="5"/>
  </w:num>
  <w:num w:numId="5" w16cid:durableId="1824812838">
    <w:abstractNumId w:val="12"/>
  </w:num>
  <w:num w:numId="6" w16cid:durableId="1224177505">
    <w:abstractNumId w:val="28"/>
  </w:num>
  <w:num w:numId="7" w16cid:durableId="449937073">
    <w:abstractNumId w:val="30"/>
  </w:num>
  <w:num w:numId="8" w16cid:durableId="467431706">
    <w:abstractNumId w:val="1"/>
  </w:num>
  <w:num w:numId="9" w16cid:durableId="1017150593">
    <w:abstractNumId w:val="14"/>
  </w:num>
  <w:num w:numId="10" w16cid:durableId="1138300435">
    <w:abstractNumId w:val="23"/>
  </w:num>
  <w:num w:numId="11" w16cid:durableId="492376303">
    <w:abstractNumId w:val="11"/>
  </w:num>
  <w:num w:numId="12" w16cid:durableId="1095440810">
    <w:abstractNumId w:val="18"/>
  </w:num>
  <w:num w:numId="13" w16cid:durableId="956302911">
    <w:abstractNumId w:val="22"/>
  </w:num>
  <w:num w:numId="14" w16cid:durableId="1553611617">
    <w:abstractNumId w:val="21"/>
  </w:num>
  <w:num w:numId="15" w16cid:durableId="676544486">
    <w:abstractNumId w:val="20"/>
  </w:num>
  <w:num w:numId="16" w16cid:durableId="303236940">
    <w:abstractNumId w:val="16"/>
  </w:num>
  <w:num w:numId="17" w16cid:durableId="492570174">
    <w:abstractNumId w:val="10"/>
  </w:num>
  <w:num w:numId="18" w16cid:durableId="604534895">
    <w:abstractNumId w:val="7"/>
  </w:num>
  <w:num w:numId="19" w16cid:durableId="480736559">
    <w:abstractNumId w:val="25"/>
  </w:num>
  <w:num w:numId="20" w16cid:durableId="1445539457">
    <w:abstractNumId w:val="15"/>
  </w:num>
  <w:num w:numId="21" w16cid:durableId="1179275807">
    <w:abstractNumId w:val="0"/>
  </w:num>
  <w:num w:numId="22" w16cid:durableId="771902110">
    <w:abstractNumId w:val="13"/>
  </w:num>
  <w:num w:numId="23" w16cid:durableId="1243220074">
    <w:abstractNumId w:val="6"/>
  </w:num>
  <w:num w:numId="24" w16cid:durableId="1891646430">
    <w:abstractNumId w:val="9"/>
  </w:num>
  <w:num w:numId="25" w16cid:durableId="1689484433">
    <w:abstractNumId w:val="31"/>
  </w:num>
  <w:num w:numId="26" w16cid:durableId="570502985">
    <w:abstractNumId w:val="2"/>
  </w:num>
  <w:num w:numId="27" w16cid:durableId="973755036">
    <w:abstractNumId w:val="4"/>
  </w:num>
  <w:num w:numId="28" w16cid:durableId="1866288617">
    <w:abstractNumId w:val="29"/>
  </w:num>
  <w:num w:numId="29" w16cid:durableId="733427671">
    <w:abstractNumId w:val="8"/>
  </w:num>
  <w:num w:numId="30" w16cid:durableId="1625308357">
    <w:abstractNumId w:val="19"/>
  </w:num>
  <w:num w:numId="31" w16cid:durableId="297951292">
    <w:abstractNumId w:val="17"/>
  </w:num>
  <w:num w:numId="32" w16cid:durableId="20113591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F5"/>
    <w:rsid w:val="000140A7"/>
    <w:rsid w:val="00036314"/>
    <w:rsid w:val="00047829"/>
    <w:rsid w:val="00047FE2"/>
    <w:rsid w:val="000606EF"/>
    <w:rsid w:val="0007293F"/>
    <w:rsid w:val="00083C36"/>
    <w:rsid w:val="000D7FBD"/>
    <w:rsid w:val="000E36C5"/>
    <w:rsid w:val="000E549B"/>
    <w:rsid w:val="000F1AB9"/>
    <w:rsid w:val="00122C17"/>
    <w:rsid w:val="00127D57"/>
    <w:rsid w:val="001725EC"/>
    <w:rsid w:val="00176D82"/>
    <w:rsid w:val="001771AC"/>
    <w:rsid w:val="0018320B"/>
    <w:rsid w:val="00183DE8"/>
    <w:rsid w:val="001B05F3"/>
    <w:rsid w:val="001D4113"/>
    <w:rsid w:val="001D76C0"/>
    <w:rsid w:val="002111A9"/>
    <w:rsid w:val="0021467F"/>
    <w:rsid w:val="00225129"/>
    <w:rsid w:val="00230BB0"/>
    <w:rsid w:val="00237F77"/>
    <w:rsid w:val="00240F3F"/>
    <w:rsid w:val="00273E8C"/>
    <w:rsid w:val="00295C3C"/>
    <w:rsid w:val="002B2F45"/>
    <w:rsid w:val="002B769F"/>
    <w:rsid w:val="002C1AA4"/>
    <w:rsid w:val="002C34EE"/>
    <w:rsid w:val="002D3A1A"/>
    <w:rsid w:val="002D57E6"/>
    <w:rsid w:val="00304710"/>
    <w:rsid w:val="00317280"/>
    <w:rsid w:val="0032171B"/>
    <w:rsid w:val="00326835"/>
    <w:rsid w:val="003312FA"/>
    <w:rsid w:val="003536D3"/>
    <w:rsid w:val="00355AAA"/>
    <w:rsid w:val="003847A6"/>
    <w:rsid w:val="00396437"/>
    <w:rsid w:val="003A244A"/>
    <w:rsid w:val="003C1F0B"/>
    <w:rsid w:val="003E332C"/>
    <w:rsid w:val="003E3BDD"/>
    <w:rsid w:val="00402B6D"/>
    <w:rsid w:val="0041149F"/>
    <w:rsid w:val="00426E15"/>
    <w:rsid w:val="00432EE5"/>
    <w:rsid w:val="00434083"/>
    <w:rsid w:val="004358C7"/>
    <w:rsid w:val="00447C41"/>
    <w:rsid w:val="004630FF"/>
    <w:rsid w:val="004654F3"/>
    <w:rsid w:val="0046553F"/>
    <w:rsid w:val="004A2F61"/>
    <w:rsid w:val="004A5159"/>
    <w:rsid w:val="004C41E3"/>
    <w:rsid w:val="004D0F13"/>
    <w:rsid w:val="004F0632"/>
    <w:rsid w:val="005263AE"/>
    <w:rsid w:val="00541E08"/>
    <w:rsid w:val="0055467F"/>
    <w:rsid w:val="00572D58"/>
    <w:rsid w:val="00581D4D"/>
    <w:rsid w:val="005879E3"/>
    <w:rsid w:val="00587EDB"/>
    <w:rsid w:val="00595C8D"/>
    <w:rsid w:val="005A3F21"/>
    <w:rsid w:val="005B2DA9"/>
    <w:rsid w:val="005C19BF"/>
    <w:rsid w:val="005D15F2"/>
    <w:rsid w:val="005E220B"/>
    <w:rsid w:val="00603AD3"/>
    <w:rsid w:val="006135DD"/>
    <w:rsid w:val="00631DF4"/>
    <w:rsid w:val="00645E3E"/>
    <w:rsid w:val="00654C71"/>
    <w:rsid w:val="00666809"/>
    <w:rsid w:val="0068525B"/>
    <w:rsid w:val="00691824"/>
    <w:rsid w:val="006B3F10"/>
    <w:rsid w:val="006C4DA8"/>
    <w:rsid w:val="006C7BB2"/>
    <w:rsid w:val="006D60E7"/>
    <w:rsid w:val="006E6F7A"/>
    <w:rsid w:val="006F193B"/>
    <w:rsid w:val="006F4290"/>
    <w:rsid w:val="00716768"/>
    <w:rsid w:val="00720417"/>
    <w:rsid w:val="0074006E"/>
    <w:rsid w:val="00741B38"/>
    <w:rsid w:val="007449A4"/>
    <w:rsid w:val="0075531F"/>
    <w:rsid w:val="007578F4"/>
    <w:rsid w:val="0077427B"/>
    <w:rsid w:val="007779F5"/>
    <w:rsid w:val="007823D8"/>
    <w:rsid w:val="007833D9"/>
    <w:rsid w:val="007A2761"/>
    <w:rsid w:val="007A38B4"/>
    <w:rsid w:val="007A7957"/>
    <w:rsid w:val="007B05E7"/>
    <w:rsid w:val="007B62DA"/>
    <w:rsid w:val="007E1AC6"/>
    <w:rsid w:val="00814404"/>
    <w:rsid w:val="008179AF"/>
    <w:rsid w:val="008276CB"/>
    <w:rsid w:val="00833771"/>
    <w:rsid w:val="00846EEE"/>
    <w:rsid w:val="00875378"/>
    <w:rsid w:val="008B382B"/>
    <w:rsid w:val="008B581B"/>
    <w:rsid w:val="008F4C5A"/>
    <w:rsid w:val="008F4E1B"/>
    <w:rsid w:val="008F7638"/>
    <w:rsid w:val="00906461"/>
    <w:rsid w:val="00907BA7"/>
    <w:rsid w:val="00943179"/>
    <w:rsid w:val="00945C52"/>
    <w:rsid w:val="0095287B"/>
    <w:rsid w:val="0097095D"/>
    <w:rsid w:val="009749AB"/>
    <w:rsid w:val="009970CD"/>
    <w:rsid w:val="009B0167"/>
    <w:rsid w:val="009C3E04"/>
    <w:rsid w:val="009D324F"/>
    <w:rsid w:val="009F4688"/>
    <w:rsid w:val="00A053DE"/>
    <w:rsid w:val="00A16598"/>
    <w:rsid w:val="00A27DA2"/>
    <w:rsid w:val="00A32708"/>
    <w:rsid w:val="00A362C0"/>
    <w:rsid w:val="00A370D5"/>
    <w:rsid w:val="00A37CD5"/>
    <w:rsid w:val="00A4047F"/>
    <w:rsid w:val="00A60F1E"/>
    <w:rsid w:val="00A676E1"/>
    <w:rsid w:val="00A80CC4"/>
    <w:rsid w:val="00A817E5"/>
    <w:rsid w:val="00A828D4"/>
    <w:rsid w:val="00A84AB7"/>
    <w:rsid w:val="00A922E7"/>
    <w:rsid w:val="00A96E45"/>
    <w:rsid w:val="00AA4B31"/>
    <w:rsid w:val="00AA68D2"/>
    <w:rsid w:val="00AC2D98"/>
    <w:rsid w:val="00AC34AA"/>
    <w:rsid w:val="00AD09B5"/>
    <w:rsid w:val="00AD7D0C"/>
    <w:rsid w:val="00AF5068"/>
    <w:rsid w:val="00AF606F"/>
    <w:rsid w:val="00AF710D"/>
    <w:rsid w:val="00B12116"/>
    <w:rsid w:val="00B41FDD"/>
    <w:rsid w:val="00B4318A"/>
    <w:rsid w:val="00B51411"/>
    <w:rsid w:val="00B52CF0"/>
    <w:rsid w:val="00B63A0E"/>
    <w:rsid w:val="00B87228"/>
    <w:rsid w:val="00B9567C"/>
    <w:rsid w:val="00BA6431"/>
    <w:rsid w:val="00BB0A2C"/>
    <w:rsid w:val="00BB2882"/>
    <w:rsid w:val="00BD184A"/>
    <w:rsid w:val="00BD3FD5"/>
    <w:rsid w:val="00BE123C"/>
    <w:rsid w:val="00BE4979"/>
    <w:rsid w:val="00BF6EE1"/>
    <w:rsid w:val="00C153A1"/>
    <w:rsid w:val="00C17AA1"/>
    <w:rsid w:val="00C32071"/>
    <w:rsid w:val="00C3573E"/>
    <w:rsid w:val="00C35A8D"/>
    <w:rsid w:val="00C36119"/>
    <w:rsid w:val="00C527F8"/>
    <w:rsid w:val="00C567E1"/>
    <w:rsid w:val="00C80BF4"/>
    <w:rsid w:val="00C81434"/>
    <w:rsid w:val="00C838A3"/>
    <w:rsid w:val="00CC27E3"/>
    <w:rsid w:val="00CE4345"/>
    <w:rsid w:val="00CF0507"/>
    <w:rsid w:val="00D0796D"/>
    <w:rsid w:val="00D32C32"/>
    <w:rsid w:val="00D36B52"/>
    <w:rsid w:val="00D5389C"/>
    <w:rsid w:val="00D643E0"/>
    <w:rsid w:val="00D72311"/>
    <w:rsid w:val="00D929AD"/>
    <w:rsid w:val="00DC17C4"/>
    <w:rsid w:val="00DC5572"/>
    <w:rsid w:val="00DF0552"/>
    <w:rsid w:val="00DF6090"/>
    <w:rsid w:val="00E11FCB"/>
    <w:rsid w:val="00E154B7"/>
    <w:rsid w:val="00E2779E"/>
    <w:rsid w:val="00E535CB"/>
    <w:rsid w:val="00E5373B"/>
    <w:rsid w:val="00E8368C"/>
    <w:rsid w:val="00E8585C"/>
    <w:rsid w:val="00EB2D0F"/>
    <w:rsid w:val="00EC64A2"/>
    <w:rsid w:val="00ED057D"/>
    <w:rsid w:val="00ED0C73"/>
    <w:rsid w:val="00EE65F8"/>
    <w:rsid w:val="00EF1BD3"/>
    <w:rsid w:val="00F044EC"/>
    <w:rsid w:val="00F11BAA"/>
    <w:rsid w:val="00F54E7D"/>
    <w:rsid w:val="00F5697F"/>
    <w:rsid w:val="00F631AD"/>
    <w:rsid w:val="00F67E25"/>
    <w:rsid w:val="00F90536"/>
    <w:rsid w:val="00F95616"/>
    <w:rsid w:val="00FA047F"/>
    <w:rsid w:val="00FC3EE5"/>
    <w:rsid w:val="00FD2D11"/>
    <w:rsid w:val="00FD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16A631"/>
  <w15:chartTrackingRefBased/>
  <w15:docId w15:val="{8BA22F3F-1390-4239-B51C-80FB4C61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2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u w:val="single"/>
    </w:rPr>
  </w:style>
  <w:style w:type="paragraph" w:styleId="6">
    <w:name w:val="heading 6"/>
    <w:basedOn w:val="a"/>
    <w:next w:val="a"/>
    <w:qFormat/>
    <w:rsid w:val="001B05F3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</w:style>
  <w:style w:type="table" w:styleId="a5">
    <w:name w:val="Table Grid"/>
    <w:basedOn w:val="a1"/>
    <w:uiPriority w:val="59"/>
    <w:rsid w:val="003A2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80CC4"/>
    <w:rPr>
      <w:rFonts w:ascii="Tahoma" w:hAnsi="Tahoma" w:cs="Tahoma"/>
      <w:sz w:val="16"/>
      <w:szCs w:val="16"/>
    </w:rPr>
  </w:style>
  <w:style w:type="paragraph" w:customStyle="1" w:styleId="a7">
    <w:name w:val="Έντονο εισαγωγικό"/>
    <w:basedOn w:val="a"/>
    <w:next w:val="a"/>
    <w:link w:val="Char"/>
    <w:uiPriority w:val="30"/>
    <w:qFormat/>
    <w:rsid w:val="007400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">
    <w:name w:val="Έντονο εισαγωγικό Char"/>
    <w:basedOn w:val="a0"/>
    <w:link w:val="a7"/>
    <w:uiPriority w:val="30"/>
    <w:rsid w:val="0074006E"/>
    <w:rPr>
      <w:rFonts w:ascii="Arial" w:hAnsi="Arial"/>
      <w:b/>
      <w:bCs/>
      <w:i/>
      <w:iCs/>
      <w:color w:val="4F81BD"/>
      <w:sz w:val="22"/>
      <w:szCs w:val="24"/>
    </w:rPr>
  </w:style>
  <w:style w:type="paragraph" w:styleId="a8">
    <w:name w:val="caption"/>
    <w:basedOn w:val="a"/>
    <w:next w:val="a"/>
    <w:qFormat/>
    <w:rsid w:val="00240F3F"/>
    <w:rPr>
      <w:b/>
      <w:bCs/>
      <w:sz w:val="24"/>
    </w:rPr>
  </w:style>
  <w:style w:type="paragraph" w:styleId="a9">
    <w:name w:val="List Paragraph"/>
    <w:basedOn w:val="a"/>
    <w:uiPriority w:val="34"/>
    <w:qFormat/>
    <w:rsid w:val="00240F3F"/>
    <w:pPr>
      <w:ind w:left="720"/>
      <w:contextualSpacing/>
    </w:pPr>
  </w:style>
  <w:style w:type="paragraph" w:styleId="aa">
    <w:name w:val="header"/>
    <w:basedOn w:val="a"/>
    <w:link w:val="Char0"/>
    <w:rsid w:val="00F67E2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a"/>
    <w:rsid w:val="00F67E25"/>
    <w:rPr>
      <w:rFonts w:ascii="Arial" w:hAnsi="Arial"/>
      <w:sz w:val="22"/>
      <w:szCs w:val="24"/>
    </w:rPr>
  </w:style>
  <w:style w:type="paragraph" w:styleId="ab">
    <w:name w:val="footer"/>
    <w:basedOn w:val="a"/>
    <w:link w:val="Char1"/>
    <w:rsid w:val="00F67E2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b"/>
    <w:rsid w:val="00F67E25"/>
    <w:rPr>
      <w:rFonts w:ascii="Arial" w:hAnsi="Arial"/>
      <w:sz w:val="22"/>
      <w:szCs w:val="24"/>
    </w:rPr>
  </w:style>
  <w:style w:type="paragraph" w:styleId="ac">
    <w:name w:val="Document Map"/>
    <w:basedOn w:val="a"/>
    <w:link w:val="Char2"/>
    <w:rsid w:val="00F67E25"/>
    <w:rPr>
      <w:rFonts w:ascii="Tahoma" w:hAnsi="Tahoma" w:cs="Tahoma"/>
      <w:sz w:val="16"/>
      <w:szCs w:val="16"/>
    </w:rPr>
  </w:style>
  <w:style w:type="character" w:customStyle="1" w:styleId="Char2">
    <w:name w:val="Χάρτης εγγράφου Char"/>
    <w:basedOn w:val="a0"/>
    <w:link w:val="ac"/>
    <w:rsid w:val="00F67E25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2B2F4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B2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1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35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86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8" w:space="0" w:color="EDEDED"/>
                                <w:left w:val="single" w:sz="48" w:space="0" w:color="EDEDED"/>
                                <w:bottom w:val="single" w:sz="48" w:space="0" w:color="EDEDED"/>
                                <w:right w:val="single" w:sz="48" w:space="0" w:color="EDEDED"/>
                              </w:divBdr>
                              <w:divsChild>
                                <w:div w:id="44054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4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19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gskoulikaris@crete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1179</Words>
  <Characters>6922</Characters>
  <Application>Microsoft Office Word</Application>
  <DocSecurity>0</DocSecurity>
  <Lines>197</Lines>
  <Paragraphs>89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ΔΙ/ΝΣΗ ΜΕΤ/ΡΩΝ &amp; ΕΠΙΚ/ΝΙΩΝ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ΔΙ/ΝΣΗ ΜΕΤ/ΡΩΝ &amp; ΕΠΙΚ/ΝΙΩΝ</dc:creator>
  <cp:keywords/>
  <cp:lastModifiedBy>Γεώργιος Σκουλικάρης</cp:lastModifiedBy>
  <cp:revision>24</cp:revision>
  <cp:lastPrinted>2023-03-10T07:32:00Z</cp:lastPrinted>
  <dcterms:created xsi:type="dcterms:W3CDTF">2023-03-20T09:07:00Z</dcterms:created>
  <dcterms:modified xsi:type="dcterms:W3CDTF">2026-02-10T07:36:00Z</dcterms:modified>
</cp:coreProperties>
</file>