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ACF7" w14:textId="77777777" w:rsidR="00DD711C" w:rsidRPr="00855430" w:rsidRDefault="00362E94" w:rsidP="00362E94">
      <w:pPr>
        <w:ind w:right="43"/>
        <w:rPr>
          <w:rFonts w:ascii="Calibri" w:hAnsi="Calibri"/>
          <w:sz w:val="22"/>
          <w:szCs w:val="22"/>
        </w:rPr>
      </w:pPr>
      <w:r w:rsidRPr="00855430">
        <w:rPr>
          <w:rFonts w:ascii="Calibri" w:hAnsi="Calibri"/>
          <w:sz w:val="22"/>
          <w:szCs w:val="22"/>
        </w:rPr>
        <w:t xml:space="preserve">     </w:t>
      </w:r>
      <w:r w:rsidRPr="00855430">
        <w:rPr>
          <w:rFonts w:ascii="Calibri" w:hAnsi="Calibri"/>
          <w:sz w:val="24"/>
          <w:szCs w:val="24"/>
        </w:rPr>
        <w:object w:dxaOrig="1170" w:dyaOrig="1350" w14:anchorId="5C384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o:ole="">
            <v:imagedata r:id="rId8" o:title=""/>
          </v:shape>
          <o:OLEObject Type="Embed" ProgID="PBrush" ShapeID="_x0000_i1025" DrawAspect="Content" ObjectID="_1832925678" r:id="rId9"/>
        </w:object>
      </w:r>
      <w:r w:rsidRPr="00855430">
        <w:rPr>
          <w:rFonts w:ascii="Calibri" w:hAnsi="Calibri"/>
          <w:sz w:val="22"/>
          <w:szCs w:val="22"/>
        </w:rPr>
        <w:t xml:space="preserve">          </w:t>
      </w:r>
    </w:p>
    <w:p w14:paraId="61AA64BB" w14:textId="5DB105B1" w:rsidR="00EB3BE0" w:rsidRPr="00855430" w:rsidRDefault="00EB3BE0" w:rsidP="00362E94">
      <w:pPr>
        <w:ind w:right="43"/>
        <w:rPr>
          <w:rFonts w:ascii="Calibri" w:hAnsi="Calibri"/>
          <w:sz w:val="22"/>
          <w:szCs w:val="22"/>
        </w:rPr>
      </w:pPr>
      <w:r w:rsidRPr="00855430">
        <w:rPr>
          <w:rFonts w:ascii="Calibri" w:hAnsi="Calibri"/>
          <w:sz w:val="22"/>
          <w:szCs w:val="22"/>
        </w:rPr>
        <w:tab/>
      </w:r>
      <w:r w:rsidRPr="00855430">
        <w:rPr>
          <w:rFonts w:ascii="Calibri" w:hAnsi="Calibri"/>
          <w:sz w:val="22"/>
          <w:szCs w:val="22"/>
        </w:rPr>
        <w:tab/>
      </w:r>
      <w:r w:rsidRPr="00855430">
        <w:rPr>
          <w:rFonts w:ascii="Calibri" w:hAnsi="Calibri"/>
          <w:sz w:val="22"/>
          <w:szCs w:val="22"/>
        </w:rPr>
        <w:tab/>
      </w:r>
      <w:r w:rsidRPr="00855430">
        <w:rPr>
          <w:rFonts w:ascii="Calibri" w:hAnsi="Calibri"/>
          <w:sz w:val="22"/>
          <w:szCs w:val="22"/>
        </w:rPr>
        <w:tab/>
      </w:r>
      <w:r w:rsidRPr="00855430">
        <w:rPr>
          <w:rFonts w:ascii="Calibri" w:hAnsi="Calibri"/>
          <w:sz w:val="22"/>
          <w:szCs w:val="22"/>
        </w:rPr>
        <w:tab/>
      </w:r>
      <w:r w:rsidRPr="00855430">
        <w:rPr>
          <w:rFonts w:ascii="Calibri" w:hAnsi="Calibri"/>
          <w:sz w:val="22"/>
          <w:szCs w:val="22"/>
        </w:rPr>
        <w:tab/>
      </w:r>
      <w:r w:rsidR="0001741F" w:rsidRPr="00855430">
        <w:rPr>
          <w:rFonts w:ascii="Calibri" w:hAnsi="Calibri"/>
          <w:sz w:val="22"/>
          <w:szCs w:val="22"/>
        </w:rPr>
        <w:t xml:space="preserve">                       </w:t>
      </w:r>
      <w:r w:rsidR="0023704A" w:rsidRPr="00855430">
        <w:rPr>
          <w:rFonts w:ascii="Calibri" w:hAnsi="Calibri"/>
          <w:sz w:val="22"/>
          <w:szCs w:val="22"/>
        </w:rPr>
        <w:t xml:space="preserve">      </w:t>
      </w:r>
      <w:r w:rsidR="006A502F" w:rsidRPr="00855430">
        <w:rPr>
          <w:rFonts w:ascii="Calibri" w:hAnsi="Calibri"/>
          <w:sz w:val="22"/>
          <w:szCs w:val="22"/>
        </w:rPr>
        <w:t xml:space="preserve"> </w:t>
      </w:r>
      <w:r w:rsidR="0001741F" w:rsidRPr="00855430">
        <w:rPr>
          <w:rFonts w:ascii="Calibri" w:hAnsi="Calibri"/>
          <w:b/>
          <w:bCs/>
          <w:sz w:val="22"/>
          <w:szCs w:val="22"/>
        </w:rPr>
        <w:t>ΑΔΑΜ</w:t>
      </w:r>
      <w:r w:rsidR="0001741F" w:rsidRPr="00855430">
        <w:rPr>
          <w:rFonts w:ascii="Calibri" w:hAnsi="Calibri"/>
          <w:sz w:val="22"/>
          <w:szCs w:val="22"/>
        </w:rPr>
        <w:t>:</w:t>
      </w:r>
    </w:p>
    <w:tbl>
      <w:tblPr>
        <w:tblW w:w="9668" w:type="dxa"/>
        <w:tblInd w:w="392" w:type="dxa"/>
        <w:tblLayout w:type="fixed"/>
        <w:tblLook w:val="0000" w:firstRow="0" w:lastRow="0" w:firstColumn="0" w:lastColumn="0" w:noHBand="0" w:noVBand="0"/>
      </w:tblPr>
      <w:tblGrid>
        <w:gridCol w:w="5335"/>
        <w:gridCol w:w="4333"/>
      </w:tblGrid>
      <w:tr w:rsidR="00855430" w:rsidRPr="00855430" w14:paraId="4B5FD331" w14:textId="77777777" w:rsidTr="00072C58">
        <w:trPr>
          <w:trHeight w:val="3372"/>
        </w:trPr>
        <w:tc>
          <w:tcPr>
            <w:tcW w:w="5335" w:type="dxa"/>
          </w:tcPr>
          <w:p w14:paraId="7E31A14C" w14:textId="56287DA4" w:rsidR="009F56C8" w:rsidRPr="00855430" w:rsidRDefault="009F56C8" w:rsidP="00F4729C">
            <w:pPr>
              <w:ind w:right="-58"/>
              <w:rPr>
                <w:rFonts w:ascii="Calibri" w:hAnsi="Calibri"/>
                <w:b/>
                <w:sz w:val="24"/>
                <w:szCs w:val="24"/>
              </w:rPr>
            </w:pPr>
            <w:r w:rsidRPr="00855430">
              <w:rPr>
                <w:rFonts w:ascii="Calibri" w:hAnsi="Calibri"/>
                <w:b/>
                <w:sz w:val="24"/>
                <w:szCs w:val="24"/>
              </w:rPr>
              <w:t>ΕΛΛΗΝΙΚΗ ΔΗΜΟΚΡΑΤΙΑ</w:t>
            </w:r>
          </w:p>
          <w:p w14:paraId="5105EC80" w14:textId="77777777" w:rsidR="009F56C8" w:rsidRPr="00855430" w:rsidRDefault="009F56C8" w:rsidP="00F4729C">
            <w:pPr>
              <w:ind w:right="-58"/>
              <w:rPr>
                <w:rFonts w:ascii="Calibri" w:hAnsi="Calibri"/>
                <w:b/>
                <w:sz w:val="24"/>
                <w:szCs w:val="24"/>
              </w:rPr>
            </w:pPr>
            <w:r w:rsidRPr="00855430">
              <w:rPr>
                <w:rFonts w:ascii="Calibri" w:hAnsi="Calibri"/>
                <w:b/>
                <w:sz w:val="24"/>
                <w:szCs w:val="24"/>
              </w:rPr>
              <w:t>ΠΕΡΙΦΕΡΕΙΑ ΚΡΗΤΗΣ</w:t>
            </w:r>
          </w:p>
          <w:p w14:paraId="6B4EC922" w14:textId="77777777" w:rsidR="009F56C8" w:rsidRPr="00855430" w:rsidRDefault="009F56C8" w:rsidP="00F4729C">
            <w:pPr>
              <w:ind w:right="-58"/>
              <w:rPr>
                <w:rFonts w:ascii="Calibri" w:hAnsi="Calibri"/>
                <w:b/>
                <w:sz w:val="24"/>
                <w:szCs w:val="24"/>
              </w:rPr>
            </w:pPr>
            <w:r w:rsidRPr="00855430">
              <w:rPr>
                <w:rFonts w:ascii="Calibri" w:hAnsi="Calibri"/>
                <w:b/>
                <w:sz w:val="24"/>
                <w:szCs w:val="24"/>
              </w:rPr>
              <w:t>ΓΕΝΙΚΗ Δ/ΝΣΗ ΕΣΩΤΕΡΙΚΗΣ ΛΕΙΤΟΥΡΓΙΑΣ</w:t>
            </w:r>
          </w:p>
          <w:p w14:paraId="48870700" w14:textId="77777777" w:rsidR="009F56C8" w:rsidRPr="00855430" w:rsidRDefault="009F56C8" w:rsidP="00F4729C">
            <w:pPr>
              <w:ind w:right="-58"/>
              <w:rPr>
                <w:rFonts w:ascii="Calibri" w:hAnsi="Calibri"/>
                <w:b/>
                <w:sz w:val="24"/>
                <w:szCs w:val="24"/>
              </w:rPr>
            </w:pPr>
            <w:r w:rsidRPr="00855430">
              <w:rPr>
                <w:rFonts w:ascii="Calibri" w:hAnsi="Calibri"/>
                <w:b/>
                <w:sz w:val="24"/>
                <w:szCs w:val="24"/>
              </w:rPr>
              <w:t>Δ/ΝΣΗ ΔΙΟΙΚΗΤΙΚΟΥ – ΟΙΚΟΝΟΜΙΚΟΥ</w:t>
            </w:r>
          </w:p>
          <w:p w14:paraId="7F246955" w14:textId="77777777" w:rsidR="009F56C8" w:rsidRPr="00855430" w:rsidRDefault="009F56C8" w:rsidP="00F4729C">
            <w:pPr>
              <w:ind w:right="-58"/>
              <w:rPr>
                <w:rFonts w:ascii="Calibri" w:hAnsi="Calibri"/>
                <w:b/>
                <w:sz w:val="24"/>
                <w:szCs w:val="24"/>
              </w:rPr>
            </w:pPr>
            <w:r w:rsidRPr="00855430">
              <w:rPr>
                <w:rFonts w:ascii="Calibri" w:hAnsi="Calibri"/>
                <w:b/>
                <w:sz w:val="24"/>
                <w:szCs w:val="24"/>
              </w:rPr>
              <w:t>ΠΕΡΙΦΕΡΕΙΑΚΗΣ  ΕΝΟΤΗΤΑΣ ΛΑΣΙΘΙΟΥ</w:t>
            </w:r>
          </w:p>
          <w:p w14:paraId="32E9D605" w14:textId="16B81B95" w:rsidR="009F56C8" w:rsidRPr="00855430" w:rsidRDefault="009F56C8" w:rsidP="00F4729C">
            <w:pPr>
              <w:ind w:right="-58"/>
              <w:rPr>
                <w:rFonts w:ascii="Calibri" w:hAnsi="Calibri"/>
                <w:b/>
                <w:sz w:val="24"/>
                <w:szCs w:val="24"/>
              </w:rPr>
            </w:pPr>
            <w:r w:rsidRPr="00855430">
              <w:rPr>
                <w:rFonts w:ascii="Calibri" w:hAnsi="Calibri"/>
                <w:b/>
                <w:sz w:val="24"/>
                <w:szCs w:val="24"/>
              </w:rPr>
              <w:t>ΤΜΗΜΑ ΠΡΟΜΗΘΕΙΩΝ &amp;</w:t>
            </w:r>
            <w:r w:rsidR="0023704A" w:rsidRPr="00855430">
              <w:rPr>
                <w:rFonts w:ascii="Calibri" w:hAnsi="Calibri"/>
                <w:b/>
                <w:sz w:val="24"/>
                <w:szCs w:val="24"/>
              </w:rPr>
              <w:t xml:space="preserve"> ΠΕΡΙΟΥΣΙΑΣ</w:t>
            </w:r>
          </w:p>
          <w:p w14:paraId="74DFCA80" w14:textId="77777777" w:rsidR="00997560" w:rsidRPr="00855430" w:rsidRDefault="0023704A" w:rsidP="0023704A">
            <w:pPr>
              <w:ind w:right="-58"/>
              <w:rPr>
                <w:rFonts w:ascii="Calibri" w:hAnsi="Calibri"/>
                <w:b/>
                <w:sz w:val="24"/>
                <w:szCs w:val="24"/>
              </w:rPr>
            </w:pPr>
            <w:r w:rsidRPr="00855430">
              <w:rPr>
                <w:rFonts w:ascii="Calibri" w:hAnsi="Calibri"/>
                <w:b/>
                <w:sz w:val="24"/>
                <w:szCs w:val="24"/>
              </w:rPr>
              <w:t>Δ/</w:t>
            </w:r>
            <w:proofErr w:type="spellStart"/>
            <w:r w:rsidRPr="00855430">
              <w:rPr>
                <w:rFonts w:ascii="Calibri" w:hAnsi="Calibri"/>
                <w:b/>
                <w:sz w:val="24"/>
                <w:szCs w:val="24"/>
              </w:rPr>
              <w:t>νση</w:t>
            </w:r>
            <w:proofErr w:type="spellEnd"/>
            <w:r w:rsidRPr="00855430">
              <w:rPr>
                <w:rFonts w:ascii="Calibri" w:hAnsi="Calibri"/>
                <w:b/>
                <w:sz w:val="24"/>
                <w:szCs w:val="24"/>
              </w:rPr>
              <w:t xml:space="preserve">: </w:t>
            </w:r>
            <w:r w:rsidRPr="00855430">
              <w:rPr>
                <w:rFonts w:ascii="Calibri" w:hAnsi="Calibri"/>
                <w:bCs/>
                <w:sz w:val="24"/>
                <w:szCs w:val="24"/>
              </w:rPr>
              <w:t>Τέρμα Πολυτεχνείου, Άγιος Νικόλαος</w:t>
            </w:r>
            <w:r w:rsidRPr="00855430">
              <w:rPr>
                <w:rFonts w:ascii="Calibri" w:hAnsi="Calibri"/>
                <w:b/>
                <w:sz w:val="24"/>
                <w:szCs w:val="24"/>
              </w:rPr>
              <w:t xml:space="preserve"> </w:t>
            </w:r>
          </w:p>
          <w:p w14:paraId="5FF390DE" w14:textId="629B24CD" w:rsidR="0023704A" w:rsidRPr="00855430" w:rsidRDefault="0023704A" w:rsidP="0023704A">
            <w:pPr>
              <w:ind w:right="-58"/>
              <w:rPr>
                <w:rFonts w:ascii="Calibri" w:hAnsi="Calibri"/>
                <w:b/>
                <w:sz w:val="24"/>
                <w:szCs w:val="24"/>
              </w:rPr>
            </w:pPr>
            <w:proofErr w:type="spellStart"/>
            <w:r w:rsidRPr="00855430">
              <w:rPr>
                <w:rFonts w:ascii="Calibri" w:hAnsi="Calibri"/>
                <w:b/>
                <w:sz w:val="24"/>
                <w:szCs w:val="24"/>
              </w:rPr>
              <w:t>Ταχ</w:t>
            </w:r>
            <w:proofErr w:type="spellEnd"/>
            <w:r w:rsidRPr="00855430">
              <w:rPr>
                <w:rFonts w:ascii="Calibri" w:hAnsi="Calibri"/>
                <w:b/>
                <w:sz w:val="24"/>
                <w:szCs w:val="24"/>
              </w:rPr>
              <w:t xml:space="preserve">. Κώδικας: </w:t>
            </w:r>
            <w:r w:rsidRPr="00855430">
              <w:rPr>
                <w:rFonts w:ascii="Calibri" w:hAnsi="Calibri"/>
                <w:bCs/>
                <w:sz w:val="24"/>
                <w:szCs w:val="24"/>
              </w:rPr>
              <w:t>72100</w:t>
            </w:r>
          </w:p>
          <w:p w14:paraId="6CCC0CF7" w14:textId="65F8B66E" w:rsidR="0023704A" w:rsidRPr="00855430" w:rsidRDefault="0023704A" w:rsidP="0023704A">
            <w:pPr>
              <w:ind w:right="-58"/>
              <w:rPr>
                <w:rFonts w:ascii="Calibri" w:hAnsi="Calibri"/>
                <w:b/>
                <w:sz w:val="24"/>
                <w:szCs w:val="24"/>
              </w:rPr>
            </w:pPr>
            <w:r w:rsidRPr="00855430">
              <w:rPr>
                <w:rFonts w:ascii="Calibri" w:hAnsi="Calibri"/>
                <w:b/>
                <w:sz w:val="24"/>
                <w:szCs w:val="24"/>
              </w:rPr>
              <w:t xml:space="preserve">Πληροφορίες: </w:t>
            </w:r>
            <w:r w:rsidR="00997560" w:rsidRPr="00855430">
              <w:rPr>
                <w:rFonts w:ascii="Calibri" w:hAnsi="Calibri"/>
                <w:bCs/>
                <w:sz w:val="24"/>
                <w:szCs w:val="24"/>
              </w:rPr>
              <w:t>Βαχατσάκη Πόπη</w:t>
            </w:r>
          </w:p>
          <w:p w14:paraId="6BAE9EB6" w14:textId="777E898D" w:rsidR="0023704A" w:rsidRPr="00855430" w:rsidRDefault="0023704A" w:rsidP="0023704A">
            <w:pPr>
              <w:ind w:right="-58"/>
              <w:rPr>
                <w:rFonts w:ascii="Calibri" w:hAnsi="Calibri"/>
                <w:b/>
                <w:sz w:val="24"/>
                <w:szCs w:val="24"/>
              </w:rPr>
            </w:pPr>
            <w:r w:rsidRPr="00855430">
              <w:rPr>
                <w:rFonts w:ascii="Calibri" w:hAnsi="Calibri"/>
                <w:b/>
                <w:sz w:val="24"/>
                <w:szCs w:val="24"/>
              </w:rPr>
              <w:t xml:space="preserve">Τηλέφωνο: </w:t>
            </w:r>
            <w:r w:rsidRPr="00855430">
              <w:rPr>
                <w:rFonts w:ascii="Calibri" w:hAnsi="Calibri"/>
                <w:bCs/>
                <w:sz w:val="24"/>
                <w:szCs w:val="24"/>
              </w:rPr>
              <w:t>28413403</w:t>
            </w:r>
            <w:r w:rsidR="00997560" w:rsidRPr="00855430">
              <w:rPr>
                <w:rFonts w:ascii="Calibri" w:hAnsi="Calibri"/>
                <w:bCs/>
                <w:sz w:val="24"/>
                <w:szCs w:val="24"/>
              </w:rPr>
              <w:t>15</w:t>
            </w:r>
            <w:r w:rsidRPr="00855430">
              <w:rPr>
                <w:rFonts w:ascii="Calibri" w:hAnsi="Calibri"/>
                <w:bCs/>
                <w:sz w:val="24"/>
                <w:szCs w:val="24"/>
              </w:rPr>
              <w:t>-307</w:t>
            </w:r>
          </w:p>
          <w:p w14:paraId="4FC44645" w14:textId="2264F768" w:rsidR="009F56C8" w:rsidRPr="00855430" w:rsidRDefault="0023704A" w:rsidP="00F4729C">
            <w:pPr>
              <w:ind w:right="-58"/>
              <w:rPr>
                <w:rFonts w:ascii="Calibri" w:hAnsi="Calibri"/>
                <w:b/>
                <w:sz w:val="24"/>
                <w:szCs w:val="24"/>
                <w:lang w:val="en-US"/>
              </w:rPr>
            </w:pPr>
            <w:r w:rsidRPr="00855430">
              <w:rPr>
                <w:rFonts w:ascii="Calibri" w:hAnsi="Calibri"/>
                <w:b/>
                <w:sz w:val="24"/>
                <w:szCs w:val="24"/>
              </w:rPr>
              <w:t>Ε</w:t>
            </w:r>
            <w:r w:rsidRPr="00855430">
              <w:rPr>
                <w:rFonts w:ascii="Calibri" w:hAnsi="Calibri"/>
                <w:b/>
                <w:sz w:val="24"/>
                <w:szCs w:val="24"/>
                <w:lang w:val="fr-FR"/>
              </w:rPr>
              <w:t xml:space="preserve">mail: </w:t>
            </w:r>
            <w:r w:rsidR="00997560" w:rsidRPr="00855430">
              <w:rPr>
                <w:rStyle w:val="-"/>
                <w:rFonts w:asciiTheme="minorHAnsi" w:hAnsiTheme="minorHAnsi" w:cstheme="minorHAnsi"/>
                <w:bCs/>
                <w:color w:val="auto"/>
                <w:sz w:val="24"/>
                <w:szCs w:val="24"/>
                <w:lang w:val="en-US"/>
              </w:rPr>
              <w:t>p.vachatsaki@</w:t>
            </w:r>
            <w:r w:rsidRPr="00855430">
              <w:rPr>
                <w:rStyle w:val="-"/>
                <w:rFonts w:asciiTheme="minorHAnsi" w:hAnsiTheme="minorHAnsi" w:cstheme="minorHAnsi"/>
                <w:bCs/>
                <w:color w:val="auto"/>
                <w:sz w:val="24"/>
                <w:szCs w:val="24"/>
                <w:lang w:val="en-US"/>
              </w:rPr>
              <w:t>0531.syzefxis.gov.gr</w:t>
            </w:r>
          </w:p>
          <w:p w14:paraId="0603D952" w14:textId="4B829BAD" w:rsidR="009F56C8" w:rsidRPr="00855430" w:rsidRDefault="009F56C8" w:rsidP="00F4729C">
            <w:pPr>
              <w:ind w:right="-58"/>
              <w:rPr>
                <w:rFonts w:ascii="Calibri" w:hAnsi="Calibri"/>
                <w:b/>
                <w:sz w:val="24"/>
                <w:szCs w:val="24"/>
                <w:lang w:val="en-US"/>
              </w:rPr>
            </w:pPr>
          </w:p>
        </w:tc>
        <w:tc>
          <w:tcPr>
            <w:tcW w:w="4333" w:type="dxa"/>
          </w:tcPr>
          <w:p w14:paraId="26B06AC8" w14:textId="7D0FC5E7" w:rsidR="009F56C8" w:rsidRPr="007524A8" w:rsidRDefault="009F56C8" w:rsidP="00F4729C">
            <w:pPr>
              <w:ind w:right="-58"/>
              <w:rPr>
                <w:rFonts w:ascii="Calibri" w:hAnsi="Calibri"/>
                <w:b/>
                <w:sz w:val="24"/>
                <w:szCs w:val="24"/>
                <w:lang w:val="en-US"/>
              </w:rPr>
            </w:pPr>
            <w:r w:rsidRPr="007524A8">
              <w:rPr>
                <w:rFonts w:ascii="Calibri" w:hAnsi="Calibri"/>
                <w:b/>
                <w:sz w:val="24"/>
                <w:szCs w:val="24"/>
                <w:lang w:val="en-US"/>
              </w:rPr>
              <w:t xml:space="preserve">          </w:t>
            </w:r>
          </w:p>
          <w:p w14:paraId="58FD503A" w14:textId="77777777" w:rsidR="009F56C8" w:rsidRPr="007524A8" w:rsidRDefault="009F56C8" w:rsidP="00F4729C">
            <w:pPr>
              <w:ind w:right="-58"/>
              <w:rPr>
                <w:rFonts w:ascii="Calibri" w:hAnsi="Calibri"/>
                <w:b/>
                <w:sz w:val="24"/>
                <w:szCs w:val="24"/>
                <w:lang w:val="en-US"/>
              </w:rPr>
            </w:pPr>
            <w:r w:rsidRPr="007524A8">
              <w:rPr>
                <w:rFonts w:ascii="Calibri" w:hAnsi="Calibri"/>
                <w:b/>
                <w:sz w:val="24"/>
                <w:szCs w:val="24"/>
                <w:lang w:val="en-US"/>
              </w:rPr>
              <w:t xml:space="preserve"> </w:t>
            </w:r>
          </w:p>
          <w:p w14:paraId="619CCD59" w14:textId="1DE5BCA8" w:rsidR="007C650F" w:rsidRPr="00855430" w:rsidRDefault="009F56C8" w:rsidP="00997560">
            <w:pPr>
              <w:ind w:right="-58" w:hanging="73"/>
              <w:rPr>
                <w:rFonts w:ascii="Calibri" w:hAnsi="Calibri"/>
                <w:b/>
                <w:sz w:val="24"/>
                <w:szCs w:val="24"/>
              </w:rPr>
            </w:pPr>
            <w:r w:rsidRPr="007524A8">
              <w:rPr>
                <w:rFonts w:ascii="Calibri" w:hAnsi="Calibri"/>
                <w:b/>
                <w:sz w:val="24"/>
                <w:szCs w:val="24"/>
                <w:lang w:val="en-US"/>
              </w:rPr>
              <w:t xml:space="preserve"> </w:t>
            </w:r>
            <w:r w:rsidRPr="00855430">
              <w:rPr>
                <w:rFonts w:ascii="Calibri" w:hAnsi="Calibri"/>
                <w:b/>
                <w:sz w:val="24"/>
                <w:szCs w:val="24"/>
              </w:rPr>
              <w:t xml:space="preserve">Προς: </w:t>
            </w:r>
            <w:r w:rsidR="007F0DB6" w:rsidRPr="00855430">
              <w:rPr>
                <w:rFonts w:ascii="Calibri" w:hAnsi="Calibri"/>
                <w:b/>
                <w:sz w:val="24"/>
                <w:szCs w:val="24"/>
              </w:rPr>
              <w:t xml:space="preserve"> </w:t>
            </w:r>
            <w:r w:rsidR="00997560" w:rsidRPr="00855430">
              <w:rPr>
                <w:rFonts w:ascii="Calibri" w:hAnsi="Calibri"/>
                <w:b/>
                <w:sz w:val="24"/>
                <w:szCs w:val="24"/>
              </w:rPr>
              <w:t>ΕΤΑΙΡΕΙΑ ΓΡΑΜΜΑΤΩΝ ΚΑΙ ΤΕΧΝΩΝ ΚΡΗΤΗΣ (Ε.Γ.Τ.Α.Κ.)</w:t>
            </w:r>
          </w:p>
          <w:p w14:paraId="27EEBE03" w14:textId="06BC9FE0" w:rsidR="00997560" w:rsidRPr="00855430" w:rsidRDefault="00B37CAF" w:rsidP="00B116DB">
            <w:pPr>
              <w:ind w:right="-58" w:hanging="73"/>
              <w:rPr>
                <w:rFonts w:ascii="Calibri" w:hAnsi="Calibri"/>
                <w:b/>
                <w:sz w:val="24"/>
                <w:szCs w:val="24"/>
              </w:rPr>
            </w:pPr>
            <w:r w:rsidRPr="00855430">
              <w:rPr>
                <w:rFonts w:ascii="Calibri" w:hAnsi="Calibri"/>
                <w:b/>
                <w:sz w:val="24"/>
                <w:szCs w:val="24"/>
              </w:rPr>
              <w:t xml:space="preserve"> </w:t>
            </w:r>
            <w:r w:rsidR="00997560" w:rsidRPr="00855430">
              <w:rPr>
                <w:rFonts w:ascii="Calibri" w:hAnsi="Calibri"/>
                <w:b/>
                <w:sz w:val="24"/>
                <w:szCs w:val="24"/>
              </w:rPr>
              <w:t>Αστική Εταιρεία Μη Κερδοσκοπικού</w:t>
            </w:r>
            <w:r w:rsidRPr="00855430">
              <w:rPr>
                <w:rFonts w:ascii="Calibri" w:hAnsi="Calibri"/>
                <w:b/>
                <w:sz w:val="24"/>
                <w:szCs w:val="24"/>
              </w:rPr>
              <w:t xml:space="preserve"> </w:t>
            </w:r>
            <w:r w:rsidR="00997560" w:rsidRPr="00855430">
              <w:rPr>
                <w:rFonts w:ascii="Calibri" w:hAnsi="Calibri"/>
                <w:b/>
                <w:sz w:val="24"/>
                <w:szCs w:val="24"/>
              </w:rPr>
              <w:t>Χαρακτήρα</w:t>
            </w:r>
          </w:p>
          <w:p w14:paraId="66399D99" w14:textId="40468DBA" w:rsidR="009F56C8" w:rsidRPr="00855430" w:rsidRDefault="00997560" w:rsidP="00997560">
            <w:pPr>
              <w:ind w:right="-58"/>
              <w:rPr>
                <w:rFonts w:ascii="Calibri" w:hAnsi="Calibri"/>
                <w:bCs/>
                <w:sz w:val="24"/>
                <w:szCs w:val="24"/>
              </w:rPr>
            </w:pPr>
            <w:r w:rsidRPr="00855430">
              <w:rPr>
                <w:rFonts w:ascii="Calibri" w:hAnsi="Calibri"/>
                <w:b/>
                <w:sz w:val="24"/>
                <w:szCs w:val="24"/>
                <w:lang w:val="en-US"/>
              </w:rPr>
              <w:t>E</w:t>
            </w:r>
            <w:r w:rsidR="00451919" w:rsidRPr="00855430">
              <w:rPr>
                <w:rFonts w:ascii="Calibri" w:hAnsi="Calibri"/>
                <w:b/>
                <w:sz w:val="24"/>
                <w:szCs w:val="24"/>
                <w:lang w:val="en-US"/>
              </w:rPr>
              <w:t>mail</w:t>
            </w:r>
            <w:r w:rsidR="00451919" w:rsidRPr="00855430">
              <w:rPr>
                <w:rFonts w:ascii="Calibri" w:hAnsi="Calibri"/>
                <w:b/>
                <w:sz w:val="24"/>
                <w:szCs w:val="24"/>
              </w:rPr>
              <w:t>:</w:t>
            </w:r>
            <w:hyperlink r:id="rId10" w:history="1">
              <w:r w:rsidRPr="00855430">
                <w:rPr>
                  <w:rStyle w:val="-"/>
                  <w:rFonts w:ascii="Calibri" w:hAnsi="Calibri"/>
                  <w:bCs/>
                  <w:color w:val="auto"/>
                  <w:sz w:val="24"/>
                  <w:szCs w:val="24"/>
                </w:rPr>
                <w:t xml:space="preserve"> </w:t>
              </w:r>
              <w:r w:rsidRPr="00855430">
                <w:rPr>
                  <w:rStyle w:val="-"/>
                  <w:rFonts w:ascii="Calibri" w:hAnsi="Calibri"/>
                  <w:bCs/>
                  <w:color w:val="auto"/>
                  <w:sz w:val="24"/>
                  <w:szCs w:val="24"/>
                  <w:lang w:val="en-US"/>
                </w:rPr>
                <w:t>hourdakis</w:t>
              </w:r>
              <w:r w:rsidRPr="00855430">
                <w:rPr>
                  <w:rStyle w:val="-"/>
                  <w:rFonts w:ascii="Calibri" w:hAnsi="Calibri"/>
                  <w:bCs/>
                  <w:color w:val="auto"/>
                  <w:sz w:val="24"/>
                  <w:szCs w:val="24"/>
                </w:rPr>
                <w:t>.</w:t>
              </w:r>
              <w:r w:rsidRPr="00855430">
                <w:rPr>
                  <w:rStyle w:val="-"/>
                  <w:rFonts w:ascii="Calibri" w:hAnsi="Calibri"/>
                  <w:bCs/>
                  <w:color w:val="auto"/>
                  <w:sz w:val="24"/>
                  <w:szCs w:val="24"/>
                  <w:lang w:val="en-US"/>
                </w:rPr>
                <w:t>a</w:t>
              </w:r>
              <w:r w:rsidRPr="00855430">
                <w:rPr>
                  <w:rStyle w:val="-"/>
                  <w:rFonts w:ascii="Calibri" w:hAnsi="Calibri"/>
                  <w:bCs/>
                  <w:color w:val="auto"/>
                  <w:sz w:val="24"/>
                  <w:szCs w:val="24"/>
                </w:rPr>
                <w:t>@</w:t>
              </w:r>
              <w:r w:rsidRPr="00855430">
                <w:rPr>
                  <w:rStyle w:val="-"/>
                  <w:rFonts w:ascii="Calibri" w:hAnsi="Calibri"/>
                  <w:bCs/>
                  <w:color w:val="auto"/>
                  <w:sz w:val="24"/>
                  <w:szCs w:val="24"/>
                  <w:lang w:val="en-US"/>
                </w:rPr>
                <w:t>gmail</w:t>
              </w:r>
              <w:r w:rsidRPr="00855430">
                <w:rPr>
                  <w:rStyle w:val="-"/>
                  <w:rFonts w:ascii="Calibri" w:hAnsi="Calibri"/>
                  <w:bCs/>
                  <w:color w:val="auto"/>
                  <w:sz w:val="24"/>
                  <w:szCs w:val="24"/>
                </w:rPr>
                <w:t>.</w:t>
              </w:r>
              <w:r w:rsidRPr="00855430">
                <w:rPr>
                  <w:rStyle w:val="-"/>
                  <w:rFonts w:ascii="Calibri" w:hAnsi="Calibri"/>
                  <w:bCs/>
                  <w:color w:val="auto"/>
                  <w:sz w:val="24"/>
                  <w:szCs w:val="24"/>
                  <w:lang w:val="en-US"/>
                </w:rPr>
                <w:t>com</w:t>
              </w:r>
            </w:hyperlink>
            <w:r w:rsidR="009F56C8" w:rsidRPr="00855430">
              <w:rPr>
                <w:rFonts w:ascii="Calibri" w:hAnsi="Calibri"/>
                <w:bCs/>
                <w:sz w:val="24"/>
                <w:szCs w:val="24"/>
              </w:rPr>
              <w:t xml:space="preserve">                                                          </w:t>
            </w:r>
          </w:p>
        </w:tc>
      </w:tr>
    </w:tbl>
    <w:p w14:paraId="60E75471" w14:textId="397270B2" w:rsidR="00362E94" w:rsidRPr="00855430" w:rsidRDefault="00CB519F" w:rsidP="00362E94">
      <w:pPr>
        <w:ind w:right="43"/>
        <w:rPr>
          <w:rFonts w:ascii="Calibri" w:hAnsi="Calibri"/>
          <w:sz w:val="22"/>
          <w:szCs w:val="22"/>
        </w:rPr>
      </w:pPr>
      <w:r w:rsidRPr="00855430">
        <w:rPr>
          <w:rFonts w:ascii="Calibri" w:hAnsi="Calibri"/>
          <w:sz w:val="22"/>
          <w:szCs w:val="22"/>
        </w:rPr>
        <w:t xml:space="preserve">                                                                    </w:t>
      </w:r>
    </w:p>
    <w:p w14:paraId="4A2D02A8" w14:textId="1E8D4F3B" w:rsidR="00362056" w:rsidRPr="00855430" w:rsidRDefault="00E93173" w:rsidP="005C3ECF">
      <w:pPr>
        <w:ind w:right="-57"/>
        <w:jc w:val="center"/>
        <w:rPr>
          <w:rFonts w:ascii="Calibri" w:hAnsi="Calibri"/>
          <w:bCs/>
          <w:sz w:val="24"/>
          <w:szCs w:val="24"/>
        </w:rPr>
      </w:pPr>
      <w:r w:rsidRPr="00855430">
        <w:rPr>
          <w:rFonts w:ascii="Calibri" w:hAnsi="Calibri"/>
          <w:b/>
          <w:bCs/>
          <w:sz w:val="24"/>
          <w:szCs w:val="24"/>
        </w:rPr>
        <w:t>Πρόσκληση εκδήλωσης ενδιαφέροντος για την</w:t>
      </w:r>
      <w:r w:rsidR="00997560" w:rsidRPr="00855430">
        <w:rPr>
          <w:rFonts w:ascii="Calibri" w:hAnsi="Calibri"/>
          <w:b/>
          <w:bCs/>
          <w:sz w:val="24"/>
          <w:szCs w:val="24"/>
        </w:rPr>
        <w:t xml:space="preserve"> προμήθεια</w:t>
      </w:r>
      <w:r w:rsidR="00FC697F" w:rsidRPr="00855430">
        <w:rPr>
          <w:rFonts w:ascii="Calibri" w:hAnsi="Calibri"/>
          <w:b/>
          <w:bCs/>
          <w:sz w:val="24"/>
          <w:szCs w:val="24"/>
        </w:rPr>
        <w:t xml:space="preserve"> βιβλίων</w:t>
      </w:r>
      <w:r w:rsidR="00997560" w:rsidRPr="00855430">
        <w:rPr>
          <w:rFonts w:ascii="Calibri" w:hAnsi="Calibri"/>
          <w:b/>
          <w:bCs/>
          <w:sz w:val="24"/>
          <w:szCs w:val="24"/>
        </w:rPr>
        <w:t xml:space="preserve"> διακοσίων (200) </w:t>
      </w:r>
      <w:proofErr w:type="spellStart"/>
      <w:r w:rsidR="00FC697F" w:rsidRPr="00855430">
        <w:rPr>
          <w:rFonts w:ascii="Calibri" w:hAnsi="Calibri"/>
          <w:b/>
          <w:bCs/>
          <w:sz w:val="24"/>
          <w:szCs w:val="24"/>
        </w:rPr>
        <w:t>τεμ</w:t>
      </w:r>
      <w:proofErr w:type="spellEnd"/>
      <w:r w:rsidR="00FC697F" w:rsidRPr="00855430">
        <w:rPr>
          <w:rFonts w:ascii="Calibri" w:hAnsi="Calibri"/>
          <w:b/>
          <w:bCs/>
          <w:sz w:val="24"/>
          <w:szCs w:val="24"/>
        </w:rPr>
        <w:t xml:space="preserve">. </w:t>
      </w:r>
      <w:r w:rsidR="0073039F" w:rsidRPr="00855430">
        <w:rPr>
          <w:rFonts w:ascii="Calibri" w:hAnsi="Calibri"/>
          <w:b/>
          <w:bCs/>
          <w:sz w:val="24"/>
          <w:szCs w:val="24"/>
        </w:rPr>
        <w:t xml:space="preserve"> του δίτομου έργου </w:t>
      </w:r>
      <w:r w:rsidR="00FC697F" w:rsidRPr="00855430">
        <w:rPr>
          <w:rFonts w:ascii="Calibri" w:hAnsi="Calibri"/>
          <w:b/>
          <w:bCs/>
          <w:sz w:val="24"/>
          <w:szCs w:val="24"/>
        </w:rPr>
        <w:t>με τίτλο</w:t>
      </w:r>
      <w:r w:rsidR="00997560" w:rsidRPr="00855430">
        <w:rPr>
          <w:rFonts w:ascii="Calibri" w:hAnsi="Calibri"/>
          <w:b/>
          <w:bCs/>
          <w:sz w:val="24"/>
          <w:szCs w:val="24"/>
        </w:rPr>
        <w:t xml:space="preserve"> «Ο Νομός Λασιθίου και η Ιστορία του», για τις ανάγκες του γραφείου </w:t>
      </w:r>
      <w:proofErr w:type="spellStart"/>
      <w:r w:rsidR="00997560" w:rsidRPr="00855430">
        <w:rPr>
          <w:rFonts w:ascii="Calibri" w:hAnsi="Calibri"/>
          <w:b/>
          <w:bCs/>
          <w:sz w:val="24"/>
          <w:szCs w:val="24"/>
        </w:rPr>
        <w:t>Αντιπεριφερειάρχη</w:t>
      </w:r>
      <w:proofErr w:type="spellEnd"/>
      <w:r w:rsidR="00997560" w:rsidRPr="00855430">
        <w:rPr>
          <w:rFonts w:ascii="Calibri" w:hAnsi="Calibri"/>
          <w:b/>
          <w:bCs/>
          <w:sz w:val="24"/>
          <w:szCs w:val="24"/>
        </w:rPr>
        <w:t xml:space="preserve"> Π.Ε. Λασιθίου</w:t>
      </w:r>
      <w:r w:rsidR="006B62FF" w:rsidRPr="00855430">
        <w:rPr>
          <w:rFonts w:ascii="Calibri" w:hAnsi="Calibri" w:cs="Tahoma"/>
          <w:b/>
          <w:bCs/>
          <w:sz w:val="24"/>
          <w:szCs w:val="24"/>
        </w:rPr>
        <w:t>.</w:t>
      </w:r>
      <w:r w:rsidRPr="00855430">
        <w:rPr>
          <w:rFonts w:ascii="Calibri" w:hAnsi="Calibri"/>
          <w:bCs/>
          <w:sz w:val="24"/>
          <w:szCs w:val="24"/>
        </w:rPr>
        <w:tab/>
        <w:t xml:space="preserve">                       </w:t>
      </w:r>
    </w:p>
    <w:p w14:paraId="5F9A2AFF" w14:textId="10D2F249" w:rsidR="00E93173" w:rsidRPr="00855430" w:rsidRDefault="00E93173" w:rsidP="005C3ECF">
      <w:pPr>
        <w:ind w:right="-57"/>
        <w:jc w:val="center"/>
        <w:rPr>
          <w:rFonts w:ascii="Calibri" w:hAnsi="Calibri"/>
          <w:bCs/>
          <w:sz w:val="24"/>
          <w:szCs w:val="24"/>
        </w:rPr>
      </w:pPr>
      <w:r w:rsidRPr="00855430">
        <w:rPr>
          <w:rFonts w:ascii="Calibri" w:hAnsi="Calibri"/>
          <w:bCs/>
          <w:sz w:val="24"/>
          <w:szCs w:val="24"/>
        </w:rPr>
        <w:t xml:space="preserve">      </w:t>
      </w:r>
    </w:p>
    <w:p w14:paraId="73D1B97B" w14:textId="7A3D6008" w:rsidR="00DE7611" w:rsidRPr="00855430" w:rsidRDefault="00DE7611" w:rsidP="00362056">
      <w:pPr>
        <w:pStyle w:val="a7"/>
        <w:spacing w:line="360" w:lineRule="auto"/>
        <w:ind w:left="426" w:hanging="426"/>
        <w:jc w:val="center"/>
        <w:rPr>
          <w:rFonts w:ascii="Calibri" w:hAnsi="Calibri"/>
          <w:b/>
          <w:bCs/>
        </w:rPr>
      </w:pPr>
      <w:r w:rsidRPr="00855430">
        <w:rPr>
          <w:rFonts w:ascii="Calibri" w:hAnsi="Calibri"/>
          <w:b/>
          <w:bCs/>
        </w:rPr>
        <w:t xml:space="preserve">Ο </w:t>
      </w:r>
      <w:proofErr w:type="spellStart"/>
      <w:r w:rsidR="007007E6" w:rsidRPr="00855430">
        <w:rPr>
          <w:rFonts w:ascii="Calibri" w:hAnsi="Calibri"/>
          <w:b/>
          <w:bCs/>
        </w:rPr>
        <w:t>Αντιπ</w:t>
      </w:r>
      <w:r w:rsidR="00362056" w:rsidRPr="00855430">
        <w:rPr>
          <w:rFonts w:ascii="Calibri" w:hAnsi="Calibri"/>
          <w:b/>
          <w:bCs/>
        </w:rPr>
        <w:t>εριφερειάρχης</w:t>
      </w:r>
      <w:proofErr w:type="spellEnd"/>
      <w:r w:rsidR="003A01C6" w:rsidRPr="00855430">
        <w:rPr>
          <w:rFonts w:ascii="Calibri" w:hAnsi="Calibri"/>
          <w:b/>
          <w:bCs/>
        </w:rPr>
        <w:t xml:space="preserve"> Λασιθίου</w:t>
      </w:r>
    </w:p>
    <w:p w14:paraId="76D421FB" w14:textId="0E3818D6" w:rsidR="00AA5320" w:rsidRPr="00855430" w:rsidRDefault="00DE7611" w:rsidP="0023704A">
      <w:pPr>
        <w:pStyle w:val="a7"/>
        <w:spacing w:line="276" w:lineRule="auto"/>
        <w:ind w:left="426" w:hanging="426"/>
        <w:jc w:val="both"/>
        <w:rPr>
          <w:rFonts w:ascii="Calibri" w:hAnsi="Calibri"/>
        </w:rPr>
      </w:pPr>
      <w:r w:rsidRPr="00855430">
        <w:rPr>
          <w:rFonts w:ascii="Calibri" w:hAnsi="Calibri"/>
        </w:rPr>
        <w:t>Έχοντας υπόψη:</w:t>
      </w:r>
      <w:r w:rsidR="00AA5320" w:rsidRPr="00855430">
        <w:rPr>
          <w:rFonts w:ascii="Calibri" w:hAnsi="Calibri"/>
        </w:rPr>
        <w:t xml:space="preserve"> </w:t>
      </w:r>
    </w:p>
    <w:p w14:paraId="43288BDA" w14:textId="77777777" w:rsidR="00AA5320" w:rsidRPr="00855430" w:rsidRDefault="00AA5320" w:rsidP="00F25810">
      <w:pPr>
        <w:pStyle w:val="a7"/>
        <w:numPr>
          <w:ilvl w:val="0"/>
          <w:numId w:val="1"/>
        </w:numPr>
        <w:spacing w:line="276" w:lineRule="auto"/>
        <w:jc w:val="both"/>
        <w:rPr>
          <w:rFonts w:ascii="Calibri" w:hAnsi="Calibri"/>
        </w:rPr>
      </w:pPr>
      <w:r w:rsidRPr="00855430">
        <w:rPr>
          <w:rFonts w:ascii="Calibri" w:hAnsi="Calibri"/>
        </w:rPr>
        <w:t xml:space="preserve">Τις διατάξεις του Ν. 3852/2010 (ΦΕΚ 87Α΄/7-6-2010) «Νέα Αρχιτεκτονική της Αυτοδιοίκησης και της Αποκεντρωμένης Διοίκησης – Πρόγραμμα Καλλικράτης», όπως ισχύει. </w:t>
      </w:r>
    </w:p>
    <w:p w14:paraId="17025CA2" w14:textId="2E3B096E" w:rsidR="00D14575" w:rsidRPr="00855430" w:rsidRDefault="00D14575" w:rsidP="00F25810">
      <w:pPr>
        <w:numPr>
          <w:ilvl w:val="0"/>
          <w:numId w:val="1"/>
        </w:numPr>
        <w:tabs>
          <w:tab w:val="center" w:pos="0"/>
          <w:tab w:val="center" w:pos="851"/>
        </w:tabs>
        <w:autoSpaceDE w:val="0"/>
        <w:autoSpaceDN w:val="0"/>
        <w:adjustRightInd w:val="0"/>
        <w:spacing w:line="276" w:lineRule="auto"/>
        <w:jc w:val="both"/>
        <w:rPr>
          <w:rFonts w:ascii="Calibri" w:hAnsi="Calibri"/>
          <w:sz w:val="24"/>
          <w:szCs w:val="24"/>
        </w:rPr>
      </w:pPr>
      <w:r w:rsidRPr="00855430">
        <w:rPr>
          <w:rFonts w:ascii="Calibri" w:hAnsi="Calibri"/>
          <w:sz w:val="24"/>
          <w:szCs w:val="24"/>
        </w:rPr>
        <w:t xml:space="preserve">Την </w:t>
      </w:r>
      <w:proofErr w:type="spellStart"/>
      <w:r w:rsidRPr="00855430">
        <w:rPr>
          <w:rFonts w:ascii="Calibri" w:hAnsi="Calibri"/>
          <w:sz w:val="24"/>
          <w:szCs w:val="24"/>
        </w:rPr>
        <w:t>αριθμ</w:t>
      </w:r>
      <w:proofErr w:type="spellEnd"/>
      <w:r w:rsidRPr="00855430">
        <w:rPr>
          <w:rFonts w:ascii="Calibri" w:hAnsi="Calibri"/>
          <w:sz w:val="24"/>
          <w:szCs w:val="24"/>
        </w:rPr>
        <w:t>. 10650/2025 απόφαση</w:t>
      </w:r>
      <w:r w:rsidR="000F369B" w:rsidRPr="00855430">
        <w:rPr>
          <w:rFonts w:ascii="Calibri" w:hAnsi="Calibri"/>
          <w:sz w:val="24"/>
          <w:szCs w:val="24"/>
        </w:rPr>
        <w:t xml:space="preserve"> </w:t>
      </w:r>
      <w:r w:rsidRPr="00855430">
        <w:rPr>
          <w:rFonts w:ascii="Calibri" w:hAnsi="Calibri"/>
          <w:sz w:val="24"/>
          <w:szCs w:val="24"/>
        </w:rPr>
        <w:t xml:space="preserve">Γραμματέα Αποκεντρωμένης Διοίκησης Κρήτης «Τροποποίηση  του Οργανισμού Εσωτερικής </w:t>
      </w:r>
      <w:r w:rsidR="009235D3" w:rsidRPr="00855430">
        <w:rPr>
          <w:rFonts w:ascii="Calibri" w:hAnsi="Calibri"/>
          <w:sz w:val="24"/>
          <w:szCs w:val="24"/>
        </w:rPr>
        <w:t>Υπηρεσίας</w:t>
      </w:r>
      <w:r w:rsidR="000F369B" w:rsidRPr="00855430">
        <w:rPr>
          <w:rFonts w:ascii="Calibri" w:hAnsi="Calibri"/>
          <w:sz w:val="24"/>
          <w:szCs w:val="24"/>
        </w:rPr>
        <w:t xml:space="preserve"> </w:t>
      </w:r>
      <w:r w:rsidRPr="00855430">
        <w:rPr>
          <w:rFonts w:ascii="Calibri" w:hAnsi="Calibri"/>
          <w:sz w:val="24"/>
          <w:szCs w:val="24"/>
        </w:rPr>
        <w:t>Περιφέρειας Κρήτης» (ΦΕΚ Β΄ 6523).</w:t>
      </w:r>
    </w:p>
    <w:p w14:paraId="18347CB0" w14:textId="77777777" w:rsidR="00AA5320" w:rsidRPr="00855430" w:rsidRDefault="00AA5320" w:rsidP="00F25810">
      <w:pPr>
        <w:pStyle w:val="a7"/>
        <w:numPr>
          <w:ilvl w:val="0"/>
          <w:numId w:val="1"/>
        </w:numPr>
        <w:spacing w:line="276" w:lineRule="auto"/>
        <w:jc w:val="both"/>
        <w:rPr>
          <w:rFonts w:ascii="Calibri" w:hAnsi="Calibri"/>
        </w:rPr>
      </w:pPr>
      <w:r w:rsidRPr="00855430">
        <w:rPr>
          <w:rFonts w:ascii="Calibri" w:hAnsi="Calibri"/>
        </w:rPr>
        <w:t xml:space="preserve">Τις διατάξεις του Ν. 4270/2014 «Αρχές δημοσιονομικής διαχείρισης και εποπτείας (ενσωμάτωση της Οδηγίας 2011/85/ΕΕ) – Δημόσιο Λογιστικό και άλλες διατάξεις». </w:t>
      </w:r>
    </w:p>
    <w:p w14:paraId="30A03A17" w14:textId="77777777" w:rsidR="00AA5320" w:rsidRPr="00855430" w:rsidRDefault="00AA5320" w:rsidP="00F25810">
      <w:pPr>
        <w:pStyle w:val="a7"/>
        <w:numPr>
          <w:ilvl w:val="0"/>
          <w:numId w:val="1"/>
        </w:numPr>
        <w:spacing w:line="276" w:lineRule="auto"/>
        <w:jc w:val="both"/>
        <w:rPr>
          <w:rFonts w:ascii="Calibri" w:hAnsi="Calibri"/>
        </w:rPr>
      </w:pPr>
      <w:r w:rsidRPr="00855430">
        <w:rPr>
          <w:rFonts w:ascii="Calibri" w:hAnsi="Calibri"/>
        </w:rPr>
        <w:t xml:space="preserve">Τις διατάξεις του Ν. 4412/2016 «Δημόσιες συμβάσεις έργων, προμηθειών και υπηρεσιών (προσαρμογή στις Οδηγίες 2014/24/ΕΕ και 2014/25/ΕΕ), όπως τροποποιήθηκε και ισχύει. </w:t>
      </w:r>
    </w:p>
    <w:p w14:paraId="0DE14925" w14:textId="6444A693" w:rsidR="00AA5320" w:rsidRPr="00855430" w:rsidRDefault="00AA5320" w:rsidP="00F25810">
      <w:pPr>
        <w:pStyle w:val="a7"/>
        <w:numPr>
          <w:ilvl w:val="0"/>
          <w:numId w:val="1"/>
        </w:numPr>
        <w:spacing w:line="276" w:lineRule="auto"/>
        <w:jc w:val="both"/>
        <w:rPr>
          <w:rFonts w:ascii="Calibri" w:hAnsi="Calibri"/>
        </w:rPr>
      </w:pPr>
      <w:r w:rsidRPr="00855430">
        <w:rPr>
          <w:rFonts w:ascii="Calibri" w:hAnsi="Calibri"/>
        </w:rPr>
        <w:t>Τις διατάξεις της παρ. 19 του άρθρου 5 του Ν. 4623/19 όπως τροποποιήθηκε με την παρ. 8 του άρθρου 10 του Ν. 4625/</w:t>
      </w:r>
      <w:r w:rsidR="007A45A0" w:rsidRPr="00855430">
        <w:rPr>
          <w:rFonts w:ascii="Calibri" w:hAnsi="Calibri"/>
        </w:rPr>
        <w:t>20</w:t>
      </w:r>
      <w:r w:rsidRPr="00855430">
        <w:rPr>
          <w:rFonts w:ascii="Calibri" w:hAnsi="Calibri"/>
        </w:rPr>
        <w:t xml:space="preserve">19. </w:t>
      </w:r>
    </w:p>
    <w:p w14:paraId="16BFBA2E" w14:textId="77777777" w:rsidR="00AA5320" w:rsidRPr="00855430" w:rsidRDefault="00AA5320" w:rsidP="00F25810">
      <w:pPr>
        <w:pStyle w:val="a7"/>
        <w:numPr>
          <w:ilvl w:val="0"/>
          <w:numId w:val="1"/>
        </w:numPr>
        <w:spacing w:line="276" w:lineRule="auto"/>
        <w:jc w:val="both"/>
        <w:rPr>
          <w:rFonts w:ascii="Calibri" w:hAnsi="Calibri"/>
        </w:rPr>
      </w:pPr>
      <w:r w:rsidRPr="00855430">
        <w:rPr>
          <w:rFonts w:ascii="Calibri" w:hAnsi="Calibri"/>
        </w:rPr>
        <w:t xml:space="preserve">Το Π.Δ. 80/2016 (ΦΕΚ 145/Α/05-08-2016) «Ανάληψη υποχρεώσεων από τους </w:t>
      </w:r>
      <w:proofErr w:type="spellStart"/>
      <w:r w:rsidRPr="00855430">
        <w:rPr>
          <w:rFonts w:ascii="Calibri" w:hAnsi="Calibri"/>
        </w:rPr>
        <w:t>Διατάκτες</w:t>
      </w:r>
      <w:proofErr w:type="spellEnd"/>
      <w:r w:rsidRPr="00855430">
        <w:rPr>
          <w:rFonts w:ascii="Calibri" w:hAnsi="Calibri"/>
        </w:rPr>
        <w:t xml:space="preserve">» όπως τροποποιήθηκε και ισχύει. </w:t>
      </w:r>
    </w:p>
    <w:p w14:paraId="6C842131" w14:textId="77777777" w:rsidR="00D14575" w:rsidRPr="00855430" w:rsidRDefault="00D14575" w:rsidP="00F25810">
      <w:pPr>
        <w:pStyle w:val="a6"/>
        <w:numPr>
          <w:ilvl w:val="0"/>
          <w:numId w:val="1"/>
        </w:numPr>
        <w:ind w:hanging="720"/>
        <w:rPr>
          <w:rFonts w:ascii="Calibri" w:hAnsi="Calibri"/>
          <w:sz w:val="24"/>
          <w:szCs w:val="24"/>
        </w:rPr>
      </w:pPr>
      <w:r w:rsidRPr="00855430">
        <w:rPr>
          <w:rFonts w:ascii="Calibri" w:hAnsi="Calibri"/>
          <w:sz w:val="24"/>
          <w:szCs w:val="24"/>
        </w:rPr>
        <w:t xml:space="preserve">Την υπ’ </w:t>
      </w:r>
      <w:proofErr w:type="spellStart"/>
      <w:r w:rsidRPr="00855430">
        <w:rPr>
          <w:rFonts w:ascii="Calibri" w:hAnsi="Calibri"/>
          <w:sz w:val="24"/>
          <w:szCs w:val="24"/>
        </w:rPr>
        <w:t>αριθμ</w:t>
      </w:r>
      <w:proofErr w:type="spellEnd"/>
      <w:r w:rsidRPr="00855430">
        <w:rPr>
          <w:rFonts w:ascii="Calibri" w:hAnsi="Calibri"/>
          <w:sz w:val="24"/>
          <w:szCs w:val="24"/>
        </w:rPr>
        <w:t xml:space="preserve">. 702/02-01-2024 απόφαση ορισμού των χωρικών </w:t>
      </w:r>
      <w:proofErr w:type="spellStart"/>
      <w:r w:rsidRPr="00855430">
        <w:rPr>
          <w:rFonts w:ascii="Calibri" w:hAnsi="Calibri"/>
          <w:sz w:val="24"/>
          <w:szCs w:val="24"/>
        </w:rPr>
        <w:t>Αντιπεριφερειαρχών</w:t>
      </w:r>
      <w:proofErr w:type="spellEnd"/>
      <w:r w:rsidRPr="00855430">
        <w:rPr>
          <w:rFonts w:ascii="Calibri" w:hAnsi="Calibri"/>
          <w:sz w:val="24"/>
          <w:szCs w:val="24"/>
        </w:rPr>
        <w:t xml:space="preserve"> στην Περιφέρεια Κρήτης.</w:t>
      </w:r>
    </w:p>
    <w:p w14:paraId="5234E62A" w14:textId="4A61030A" w:rsidR="00D14575" w:rsidRPr="00855430" w:rsidRDefault="00D14575" w:rsidP="00F25810">
      <w:pPr>
        <w:pStyle w:val="a7"/>
        <w:numPr>
          <w:ilvl w:val="0"/>
          <w:numId w:val="1"/>
        </w:numPr>
        <w:spacing w:line="276" w:lineRule="auto"/>
        <w:jc w:val="both"/>
        <w:rPr>
          <w:rFonts w:ascii="Calibri" w:hAnsi="Calibri"/>
        </w:rPr>
      </w:pPr>
      <w:r w:rsidRPr="00855430">
        <w:rPr>
          <w:rFonts w:ascii="Calibri" w:hAnsi="Calibri"/>
        </w:rPr>
        <w:t xml:space="preserve">Την με </w:t>
      </w:r>
      <w:proofErr w:type="spellStart"/>
      <w:r w:rsidRPr="00855430">
        <w:rPr>
          <w:rFonts w:ascii="Calibri" w:hAnsi="Calibri"/>
        </w:rPr>
        <w:t>αρ</w:t>
      </w:r>
      <w:proofErr w:type="spellEnd"/>
      <w:r w:rsidRPr="00855430">
        <w:rPr>
          <w:rFonts w:ascii="Calibri" w:hAnsi="Calibri"/>
        </w:rPr>
        <w:t xml:space="preserve">. </w:t>
      </w:r>
      <w:proofErr w:type="spellStart"/>
      <w:r w:rsidRPr="00855430">
        <w:rPr>
          <w:rFonts w:ascii="Calibri" w:hAnsi="Calibri"/>
        </w:rPr>
        <w:t>πρωτ</w:t>
      </w:r>
      <w:proofErr w:type="spellEnd"/>
      <w:r w:rsidRPr="00855430">
        <w:rPr>
          <w:rFonts w:ascii="Calibri" w:hAnsi="Calibri"/>
        </w:rPr>
        <w:t xml:space="preserve">. 10610/11-01-2024 (ΦΕΚ 460 </w:t>
      </w:r>
      <w:proofErr w:type="spellStart"/>
      <w:r w:rsidRPr="00855430">
        <w:rPr>
          <w:rFonts w:ascii="Calibri" w:hAnsi="Calibri"/>
        </w:rPr>
        <w:t>τ’Β</w:t>
      </w:r>
      <w:proofErr w:type="spellEnd"/>
      <w:r w:rsidRPr="00855430">
        <w:rPr>
          <w:rFonts w:ascii="Calibri" w:hAnsi="Calibri"/>
        </w:rPr>
        <w:t xml:space="preserve">) απόφαση περί μεταβίβασης αρμοδιοτήτων στους </w:t>
      </w:r>
      <w:proofErr w:type="spellStart"/>
      <w:r w:rsidRPr="00855430">
        <w:rPr>
          <w:rFonts w:ascii="Calibri" w:hAnsi="Calibri"/>
        </w:rPr>
        <w:t>Αντιπεριφερειάρχες</w:t>
      </w:r>
      <w:proofErr w:type="spellEnd"/>
      <w:r w:rsidRPr="00855430">
        <w:rPr>
          <w:rFonts w:ascii="Calibri" w:hAnsi="Calibri"/>
        </w:rPr>
        <w:t xml:space="preserve"> Περιφέρειας Κρήτης. </w:t>
      </w:r>
    </w:p>
    <w:p w14:paraId="6884E78D" w14:textId="4107AB42" w:rsidR="00D14575" w:rsidRPr="00855430" w:rsidRDefault="00D14575" w:rsidP="00F25810">
      <w:pPr>
        <w:pStyle w:val="a7"/>
        <w:numPr>
          <w:ilvl w:val="0"/>
          <w:numId w:val="1"/>
        </w:numPr>
        <w:spacing w:line="276" w:lineRule="auto"/>
        <w:ind w:right="-147"/>
        <w:jc w:val="both"/>
        <w:rPr>
          <w:rFonts w:ascii="Calibri" w:hAnsi="Calibri" w:cs="Arial"/>
        </w:rPr>
      </w:pPr>
      <w:r w:rsidRPr="00855430">
        <w:rPr>
          <w:rFonts w:ascii="Calibri" w:hAnsi="Calibri"/>
        </w:rPr>
        <w:t xml:space="preserve">Την υπ’ </w:t>
      </w:r>
      <w:proofErr w:type="spellStart"/>
      <w:r w:rsidRPr="00855430">
        <w:rPr>
          <w:rFonts w:ascii="Calibri" w:hAnsi="Calibri"/>
        </w:rPr>
        <w:t>αριθμ</w:t>
      </w:r>
      <w:proofErr w:type="spellEnd"/>
      <w:r w:rsidRPr="00855430">
        <w:rPr>
          <w:rFonts w:ascii="Calibri" w:hAnsi="Calibri"/>
        </w:rPr>
        <w:t xml:space="preserve">. </w:t>
      </w:r>
      <w:r w:rsidRPr="00855430">
        <w:rPr>
          <w:rFonts w:ascii="Calibri" w:hAnsi="Calibri"/>
          <w:bCs/>
        </w:rPr>
        <w:t>454712/30-12-2025 (ΑΔΑ: ΡΒΒΓ7ΛΚ-7Χ1)</w:t>
      </w:r>
      <w:r w:rsidRPr="00855430">
        <w:rPr>
          <w:rFonts w:ascii="Calibri" w:hAnsi="Calibri"/>
        </w:rPr>
        <w:t xml:space="preserve"> παράταση θητείας των χωρικών </w:t>
      </w:r>
      <w:proofErr w:type="spellStart"/>
      <w:r w:rsidRPr="00855430">
        <w:rPr>
          <w:rFonts w:ascii="Calibri" w:hAnsi="Calibri"/>
        </w:rPr>
        <w:t>Αντιπεριφερειαρχών</w:t>
      </w:r>
      <w:proofErr w:type="spellEnd"/>
      <w:r w:rsidRPr="00855430">
        <w:rPr>
          <w:rFonts w:ascii="Calibri" w:hAnsi="Calibri"/>
        </w:rPr>
        <w:t xml:space="preserve"> στην Περιφέρεια Κρήτης.</w:t>
      </w:r>
    </w:p>
    <w:p w14:paraId="0ACB1FFB" w14:textId="123576A7" w:rsidR="007D3012" w:rsidRPr="00855430" w:rsidRDefault="008C758A" w:rsidP="00F25810">
      <w:pPr>
        <w:pStyle w:val="a7"/>
        <w:numPr>
          <w:ilvl w:val="0"/>
          <w:numId w:val="1"/>
        </w:numPr>
        <w:spacing w:line="276" w:lineRule="auto"/>
        <w:ind w:left="567" w:right="-147" w:hanging="567"/>
        <w:jc w:val="both"/>
        <w:rPr>
          <w:rFonts w:ascii="Calibri" w:hAnsi="Calibri" w:cs="Arial"/>
        </w:rPr>
      </w:pPr>
      <w:r w:rsidRPr="00855430">
        <w:rPr>
          <w:rFonts w:ascii="Calibri" w:hAnsi="Calibri" w:cs="Arial"/>
        </w:rPr>
        <w:t xml:space="preserve">Το αίτημα υπ’ </w:t>
      </w:r>
      <w:proofErr w:type="spellStart"/>
      <w:r w:rsidRPr="00855430">
        <w:rPr>
          <w:rFonts w:ascii="Calibri" w:hAnsi="Calibri" w:cs="Arial"/>
        </w:rPr>
        <w:t>αριθμ</w:t>
      </w:r>
      <w:proofErr w:type="spellEnd"/>
      <w:r w:rsidRPr="00855430">
        <w:rPr>
          <w:rFonts w:ascii="Calibri" w:hAnsi="Calibri" w:cs="Arial"/>
        </w:rPr>
        <w:t xml:space="preserve">. </w:t>
      </w:r>
      <w:proofErr w:type="spellStart"/>
      <w:r w:rsidRPr="00855430">
        <w:rPr>
          <w:rFonts w:ascii="Calibri" w:hAnsi="Calibri" w:cs="Arial"/>
        </w:rPr>
        <w:t>πρωτ</w:t>
      </w:r>
      <w:proofErr w:type="spellEnd"/>
      <w:r w:rsidRPr="00855430">
        <w:rPr>
          <w:rFonts w:ascii="Calibri" w:hAnsi="Calibri" w:cs="Arial"/>
        </w:rPr>
        <w:t xml:space="preserve">. </w:t>
      </w:r>
      <w:r w:rsidR="00997560" w:rsidRPr="00855430">
        <w:rPr>
          <w:rFonts w:ascii="Calibri" w:hAnsi="Calibri" w:cs="Arial"/>
        </w:rPr>
        <w:t>335604/02-10-2025</w:t>
      </w:r>
      <w:r w:rsidRPr="00855430">
        <w:rPr>
          <w:rFonts w:ascii="Calibri" w:hAnsi="Calibri" w:cs="Arial"/>
        </w:rPr>
        <w:t xml:space="preserve"> τ</w:t>
      </w:r>
      <w:r w:rsidR="00997560" w:rsidRPr="00855430">
        <w:rPr>
          <w:rFonts w:ascii="Calibri" w:hAnsi="Calibri" w:cs="Arial"/>
        </w:rPr>
        <w:t xml:space="preserve">ου </w:t>
      </w:r>
      <w:proofErr w:type="spellStart"/>
      <w:r w:rsidR="00997560" w:rsidRPr="00855430">
        <w:rPr>
          <w:rFonts w:ascii="Calibri" w:hAnsi="Calibri" w:cs="Arial"/>
        </w:rPr>
        <w:t>Αντιπεριφερειάρχη</w:t>
      </w:r>
      <w:proofErr w:type="spellEnd"/>
      <w:r w:rsidR="00997560" w:rsidRPr="00855430">
        <w:rPr>
          <w:rFonts w:ascii="Calibri" w:hAnsi="Calibri" w:cs="Arial"/>
        </w:rPr>
        <w:t xml:space="preserve"> Π.Ε. Λασιθίου.</w:t>
      </w:r>
    </w:p>
    <w:p w14:paraId="31DF4941" w14:textId="2EFB17B9" w:rsidR="006B3E41" w:rsidRPr="00855430" w:rsidRDefault="001A00EF" w:rsidP="00F25810">
      <w:pPr>
        <w:pStyle w:val="a7"/>
        <w:numPr>
          <w:ilvl w:val="0"/>
          <w:numId w:val="1"/>
        </w:numPr>
        <w:spacing w:line="276" w:lineRule="auto"/>
        <w:ind w:left="567" w:right="-147" w:hanging="567"/>
        <w:jc w:val="both"/>
        <w:rPr>
          <w:rFonts w:ascii="Calibri" w:hAnsi="Calibri" w:cs="Arial"/>
        </w:rPr>
      </w:pPr>
      <w:r w:rsidRPr="00855430">
        <w:rPr>
          <w:rFonts w:ascii="Calibri" w:hAnsi="Calibri" w:cs="Tahoma"/>
        </w:rPr>
        <w:t xml:space="preserve">Την υπ’ </w:t>
      </w:r>
      <w:proofErr w:type="spellStart"/>
      <w:r w:rsidRPr="00855430">
        <w:rPr>
          <w:rFonts w:ascii="Calibri" w:hAnsi="Calibri" w:cs="Tahoma"/>
        </w:rPr>
        <w:t>αριθμ</w:t>
      </w:r>
      <w:proofErr w:type="spellEnd"/>
      <w:r w:rsidRPr="00855430">
        <w:rPr>
          <w:rFonts w:ascii="Calibri" w:hAnsi="Calibri" w:cs="Tahoma"/>
        </w:rPr>
        <w:t xml:space="preserve">. </w:t>
      </w:r>
      <w:r w:rsidR="001E7F96" w:rsidRPr="00855430">
        <w:rPr>
          <w:rFonts w:ascii="Calibri" w:hAnsi="Calibri" w:cs="Tahoma"/>
        </w:rPr>
        <w:t>3</w:t>
      </w:r>
      <w:r w:rsidR="00997560" w:rsidRPr="00855430">
        <w:rPr>
          <w:rFonts w:ascii="Calibri" w:hAnsi="Calibri" w:cs="Tahoma"/>
        </w:rPr>
        <w:t>104</w:t>
      </w:r>
      <w:r w:rsidR="00860573" w:rsidRPr="00855430">
        <w:rPr>
          <w:rFonts w:ascii="Calibri" w:hAnsi="Calibri" w:cs="Tahoma"/>
        </w:rPr>
        <w:t xml:space="preserve">/2025 </w:t>
      </w:r>
      <w:r w:rsidR="008C758A" w:rsidRPr="00855430">
        <w:rPr>
          <w:rFonts w:ascii="Calibri" w:hAnsi="Calibri" w:cs="Tahoma"/>
        </w:rPr>
        <w:t>(ΑΔΑΜ: 2</w:t>
      </w:r>
      <w:r w:rsidR="00860573" w:rsidRPr="00855430">
        <w:rPr>
          <w:rFonts w:ascii="Calibri" w:hAnsi="Calibri" w:cs="Tahoma"/>
        </w:rPr>
        <w:t>5</w:t>
      </w:r>
      <w:r w:rsidR="008C758A" w:rsidRPr="00855430">
        <w:rPr>
          <w:rFonts w:ascii="Calibri" w:hAnsi="Calibri" w:cs="Tahoma"/>
          <w:lang w:val="en-US"/>
        </w:rPr>
        <w:t>REQ</w:t>
      </w:r>
      <w:r w:rsidR="001E7F96" w:rsidRPr="00855430">
        <w:rPr>
          <w:rFonts w:ascii="Calibri" w:hAnsi="Calibri" w:cs="Tahoma"/>
        </w:rPr>
        <w:t>01</w:t>
      </w:r>
      <w:r w:rsidR="00997560" w:rsidRPr="00855430">
        <w:rPr>
          <w:rFonts w:ascii="Calibri" w:hAnsi="Calibri" w:cs="Tahoma"/>
        </w:rPr>
        <w:t>7708987</w:t>
      </w:r>
      <w:r w:rsidR="008C758A" w:rsidRPr="00855430">
        <w:rPr>
          <w:rFonts w:ascii="Calibri" w:hAnsi="Calibri" w:cs="Tahoma"/>
        </w:rPr>
        <w:t xml:space="preserve">) </w:t>
      </w:r>
      <w:r w:rsidRPr="00855430">
        <w:rPr>
          <w:rFonts w:ascii="Calibri" w:hAnsi="Calibri" w:cs="Tahoma"/>
        </w:rPr>
        <w:t xml:space="preserve">απόφαση </w:t>
      </w:r>
      <w:r w:rsidR="005C6FF1" w:rsidRPr="00855430">
        <w:rPr>
          <w:rFonts w:ascii="Calibri" w:hAnsi="Calibri"/>
        </w:rPr>
        <w:t xml:space="preserve"> ανάληψης υποχρέωσης</w:t>
      </w:r>
      <w:r w:rsidR="008C758A" w:rsidRPr="00855430">
        <w:rPr>
          <w:rFonts w:ascii="Calibri" w:hAnsi="Calibri" w:cs="Tahoma"/>
        </w:rPr>
        <w:t>.</w:t>
      </w:r>
    </w:p>
    <w:p w14:paraId="6281E0C9" w14:textId="371BFD09" w:rsidR="00E30710" w:rsidRPr="00855430" w:rsidRDefault="00E30710" w:rsidP="00F25810">
      <w:pPr>
        <w:pStyle w:val="a7"/>
        <w:numPr>
          <w:ilvl w:val="0"/>
          <w:numId w:val="1"/>
        </w:numPr>
        <w:spacing w:line="276" w:lineRule="auto"/>
        <w:ind w:left="567" w:right="-147" w:hanging="567"/>
        <w:jc w:val="both"/>
        <w:rPr>
          <w:rFonts w:ascii="Calibri" w:hAnsi="Calibri" w:cs="Arial"/>
          <w:sz w:val="22"/>
          <w:szCs w:val="22"/>
        </w:rPr>
      </w:pPr>
      <w:r w:rsidRPr="00855430">
        <w:rPr>
          <w:rFonts w:ascii="Calibri" w:hAnsi="Calibri" w:cs="Arial"/>
          <w:sz w:val="22"/>
          <w:szCs w:val="22"/>
        </w:rPr>
        <w:t>Για τις υπηρεσιακές ανάγκες.</w:t>
      </w:r>
    </w:p>
    <w:p w14:paraId="6302169D" w14:textId="77777777" w:rsidR="004940A1" w:rsidRPr="00855430" w:rsidRDefault="004940A1" w:rsidP="008C758A">
      <w:pPr>
        <w:spacing w:line="360" w:lineRule="auto"/>
        <w:ind w:right="-147"/>
        <w:jc w:val="both"/>
        <w:rPr>
          <w:rFonts w:ascii="Calibri" w:hAnsi="Calibri" w:cs="Tahoma"/>
          <w:sz w:val="24"/>
          <w:szCs w:val="24"/>
        </w:rPr>
      </w:pPr>
    </w:p>
    <w:p w14:paraId="1E7C1E7C" w14:textId="77777777" w:rsidR="002C1237" w:rsidRPr="00855430" w:rsidRDefault="002C1237" w:rsidP="008C758A">
      <w:pPr>
        <w:spacing w:line="360" w:lineRule="auto"/>
        <w:ind w:right="-147"/>
        <w:jc w:val="both"/>
        <w:rPr>
          <w:rFonts w:ascii="Calibri" w:hAnsi="Calibri" w:cs="Tahoma"/>
          <w:sz w:val="24"/>
          <w:szCs w:val="24"/>
        </w:rPr>
      </w:pPr>
    </w:p>
    <w:p w14:paraId="5ECD5011" w14:textId="77777777" w:rsidR="000748CD" w:rsidRPr="00855430" w:rsidRDefault="000748CD" w:rsidP="008C758A">
      <w:pPr>
        <w:spacing w:line="360" w:lineRule="auto"/>
        <w:ind w:right="-147"/>
        <w:jc w:val="both"/>
        <w:rPr>
          <w:rFonts w:ascii="Calibri" w:hAnsi="Calibri" w:cs="Tahoma"/>
          <w:sz w:val="24"/>
          <w:szCs w:val="24"/>
        </w:rPr>
      </w:pPr>
    </w:p>
    <w:p w14:paraId="67C4420A" w14:textId="6D421AE0" w:rsidR="00367366" w:rsidRPr="00855430" w:rsidRDefault="00367366" w:rsidP="00367366">
      <w:pPr>
        <w:pStyle w:val="a6"/>
        <w:spacing w:line="360" w:lineRule="auto"/>
        <w:jc w:val="center"/>
        <w:rPr>
          <w:rFonts w:ascii="Calibri" w:hAnsi="Calibri"/>
          <w:b/>
          <w:bCs/>
          <w:sz w:val="24"/>
          <w:szCs w:val="24"/>
        </w:rPr>
      </w:pPr>
      <w:bookmarkStart w:id="0" w:name="_Hlk155183242"/>
      <w:r w:rsidRPr="00855430">
        <w:rPr>
          <w:rFonts w:ascii="Calibri" w:hAnsi="Calibri"/>
          <w:b/>
          <w:bCs/>
          <w:sz w:val="24"/>
          <w:szCs w:val="24"/>
        </w:rPr>
        <w:t>σας καλεί</w:t>
      </w:r>
    </w:p>
    <w:p w14:paraId="6F265BDC" w14:textId="5E909775" w:rsidR="00367366" w:rsidRPr="00855430" w:rsidRDefault="00367366" w:rsidP="002C1237">
      <w:pPr>
        <w:spacing w:line="360" w:lineRule="auto"/>
        <w:ind w:right="-57"/>
        <w:jc w:val="both"/>
        <w:rPr>
          <w:rFonts w:ascii="Calibri" w:hAnsi="Calibri"/>
          <w:sz w:val="24"/>
          <w:szCs w:val="24"/>
        </w:rPr>
      </w:pPr>
      <w:r w:rsidRPr="00855430">
        <w:rPr>
          <w:rFonts w:ascii="Calibri" w:hAnsi="Calibri"/>
          <w:bCs/>
          <w:sz w:val="24"/>
          <w:szCs w:val="24"/>
        </w:rPr>
        <w:t xml:space="preserve">να υποβάλλετε </w:t>
      </w:r>
      <w:r w:rsidR="00094CC8" w:rsidRPr="00855430">
        <w:rPr>
          <w:rFonts w:ascii="Calibri" w:hAnsi="Calibri"/>
          <w:bCs/>
          <w:sz w:val="24"/>
          <w:szCs w:val="24"/>
        </w:rPr>
        <w:t xml:space="preserve"> </w:t>
      </w:r>
      <w:r w:rsidRPr="00855430">
        <w:rPr>
          <w:rFonts w:ascii="Calibri" w:hAnsi="Calibri"/>
          <w:bCs/>
          <w:sz w:val="24"/>
          <w:szCs w:val="24"/>
        </w:rPr>
        <w:t>οικονομική προσφορά, σύμφωνα με το συνημμένο υπόδειγμα, στην Περιφερειακή Ενότητα Λασιθίου, Δ/</w:t>
      </w:r>
      <w:proofErr w:type="spellStart"/>
      <w:r w:rsidRPr="00855430">
        <w:rPr>
          <w:rFonts w:ascii="Calibri" w:hAnsi="Calibri"/>
          <w:bCs/>
          <w:sz w:val="24"/>
          <w:szCs w:val="24"/>
        </w:rPr>
        <w:t>νση</w:t>
      </w:r>
      <w:proofErr w:type="spellEnd"/>
      <w:r w:rsidRPr="00855430">
        <w:rPr>
          <w:rFonts w:ascii="Calibri" w:hAnsi="Calibri"/>
          <w:bCs/>
          <w:sz w:val="24"/>
          <w:szCs w:val="24"/>
        </w:rPr>
        <w:t xml:space="preserve"> Διοικητικού – Οικονομικού, Τμήμα Προμηθειών </w:t>
      </w:r>
      <w:r w:rsidRPr="00855430">
        <w:rPr>
          <w:rFonts w:ascii="Calibri" w:hAnsi="Calibri" w:cs="Tahoma"/>
          <w:sz w:val="24"/>
          <w:szCs w:val="24"/>
        </w:rPr>
        <w:t>και Περιουσίας</w:t>
      </w:r>
      <w:r w:rsidRPr="00855430">
        <w:rPr>
          <w:rFonts w:ascii="Calibri" w:hAnsi="Calibri"/>
          <w:bCs/>
          <w:sz w:val="24"/>
          <w:szCs w:val="24"/>
        </w:rPr>
        <w:t xml:space="preserve"> </w:t>
      </w:r>
      <w:r w:rsidRPr="00855430">
        <w:rPr>
          <w:rFonts w:ascii="Calibri" w:hAnsi="Calibri"/>
          <w:b/>
          <w:bCs/>
          <w:sz w:val="24"/>
          <w:szCs w:val="24"/>
        </w:rPr>
        <w:t>έως την</w:t>
      </w:r>
      <w:r w:rsidR="00133A4E" w:rsidRPr="00855430">
        <w:rPr>
          <w:rFonts w:ascii="Calibri" w:hAnsi="Calibri"/>
          <w:b/>
          <w:bCs/>
          <w:sz w:val="24"/>
          <w:szCs w:val="24"/>
        </w:rPr>
        <w:t xml:space="preserve"> </w:t>
      </w:r>
      <w:r w:rsidR="00291380">
        <w:rPr>
          <w:rFonts w:ascii="Calibri" w:hAnsi="Calibri"/>
          <w:b/>
          <w:bCs/>
          <w:sz w:val="24"/>
          <w:szCs w:val="24"/>
        </w:rPr>
        <w:t>Παρασκευή 27</w:t>
      </w:r>
      <w:r w:rsidR="00D53AE8">
        <w:rPr>
          <w:rFonts w:ascii="Calibri" w:hAnsi="Calibri"/>
          <w:b/>
          <w:bCs/>
          <w:sz w:val="24"/>
          <w:szCs w:val="24"/>
        </w:rPr>
        <w:t>/02/</w:t>
      </w:r>
      <w:r w:rsidRPr="00855430">
        <w:rPr>
          <w:rFonts w:ascii="Calibri" w:hAnsi="Calibri"/>
          <w:b/>
          <w:bCs/>
          <w:sz w:val="24"/>
          <w:szCs w:val="24"/>
        </w:rPr>
        <w:t>202</w:t>
      </w:r>
      <w:r w:rsidR="00FC697F" w:rsidRPr="00855430">
        <w:rPr>
          <w:rFonts w:ascii="Calibri" w:hAnsi="Calibri"/>
          <w:b/>
          <w:bCs/>
          <w:sz w:val="24"/>
          <w:szCs w:val="24"/>
        </w:rPr>
        <w:t>6</w:t>
      </w:r>
      <w:r w:rsidRPr="00855430">
        <w:rPr>
          <w:rFonts w:ascii="Calibri" w:hAnsi="Calibri"/>
          <w:b/>
          <w:bCs/>
          <w:sz w:val="24"/>
          <w:szCs w:val="24"/>
        </w:rPr>
        <w:t xml:space="preserve"> και ώρα 14:00 μ.μ.,</w:t>
      </w:r>
      <w:r w:rsidRPr="00855430">
        <w:rPr>
          <w:rFonts w:ascii="Calibri" w:hAnsi="Calibri"/>
          <w:sz w:val="24"/>
          <w:szCs w:val="24"/>
        </w:rPr>
        <w:t xml:space="preserve"> </w:t>
      </w:r>
      <w:bookmarkStart w:id="1" w:name="_Hlk221531009"/>
      <w:r w:rsidRPr="00855430">
        <w:rPr>
          <w:rFonts w:ascii="Calibri" w:hAnsi="Calibri"/>
          <w:sz w:val="24"/>
          <w:szCs w:val="24"/>
        </w:rPr>
        <w:t>για</w:t>
      </w:r>
      <w:r w:rsidRPr="00855430">
        <w:rPr>
          <w:rFonts w:ascii="Calibri" w:hAnsi="Calibri"/>
          <w:b/>
          <w:bCs/>
          <w:sz w:val="24"/>
          <w:szCs w:val="24"/>
        </w:rPr>
        <w:t xml:space="preserve"> </w:t>
      </w:r>
      <w:r w:rsidRPr="00855430">
        <w:rPr>
          <w:rFonts w:ascii="Calibri" w:hAnsi="Calibri"/>
          <w:sz w:val="24"/>
          <w:szCs w:val="24"/>
        </w:rPr>
        <w:t>την</w:t>
      </w:r>
      <w:r w:rsidR="00FC697F" w:rsidRPr="00855430">
        <w:rPr>
          <w:rFonts w:ascii="Calibri" w:hAnsi="Calibri"/>
          <w:sz w:val="24"/>
          <w:szCs w:val="24"/>
        </w:rPr>
        <w:t xml:space="preserve"> προμήθεια</w:t>
      </w:r>
      <w:r w:rsidR="00722B14" w:rsidRPr="00855430">
        <w:rPr>
          <w:rFonts w:ascii="Calibri" w:hAnsi="Calibri"/>
          <w:sz w:val="24"/>
          <w:szCs w:val="24"/>
        </w:rPr>
        <w:t xml:space="preserve"> βιβλίων</w:t>
      </w:r>
      <w:r w:rsidR="00FC697F" w:rsidRPr="00855430">
        <w:rPr>
          <w:rFonts w:ascii="Calibri" w:hAnsi="Calibri"/>
          <w:sz w:val="24"/>
          <w:szCs w:val="24"/>
        </w:rPr>
        <w:t xml:space="preserve"> διακοσίων (200) τεμαχίων</w:t>
      </w:r>
      <w:r w:rsidR="004F0959" w:rsidRPr="00855430">
        <w:rPr>
          <w:rFonts w:ascii="Calibri" w:hAnsi="Calibri"/>
          <w:sz w:val="24"/>
          <w:szCs w:val="24"/>
        </w:rPr>
        <w:t xml:space="preserve"> </w:t>
      </w:r>
      <w:r w:rsidR="004F0959" w:rsidRPr="00855430">
        <w:rPr>
          <w:rFonts w:asciiTheme="minorHAnsi" w:hAnsiTheme="minorHAnsi" w:cstheme="minorHAnsi"/>
          <w:sz w:val="24"/>
          <w:szCs w:val="24"/>
        </w:rPr>
        <w:t>του δίτομου έργου με τίτλο</w:t>
      </w:r>
      <w:r w:rsidR="00FC697F" w:rsidRPr="00855430">
        <w:rPr>
          <w:rFonts w:ascii="Calibri" w:hAnsi="Calibri"/>
          <w:sz w:val="24"/>
          <w:szCs w:val="24"/>
        </w:rPr>
        <w:t xml:space="preserve"> «Ο Νομός Λασιθίου και η Ιστορία του», η οποία κρίνεται απαραίτητη για την κάλυψη των αναγκών του Γραφείου </w:t>
      </w:r>
      <w:proofErr w:type="spellStart"/>
      <w:r w:rsidR="00FC697F" w:rsidRPr="00855430">
        <w:rPr>
          <w:rFonts w:ascii="Calibri" w:hAnsi="Calibri"/>
          <w:sz w:val="24"/>
          <w:szCs w:val="24"/>
        </w:rPr>
        <w:t>Αντιπεριφερειάρχη</w:t>
      </w:r>
      <w:proofErr w:type="spellEnd"/>
      <w:r w:rsidR="00FC697F" w:rsidRPr="00855430">
        <w:rPr>
          <w:rFonts w:ascii="Calibri" w:hAnsi="Calibri"/>
          <w:sz w:val="24"/>
          <w:szCs w:val="24"/>
        </w:rPr>
        <w:t xml:space="preserve"> Λασιθίου</w:t>
      </w:r>
      <w:bookmarkEnd w:id="1"/>
      <w:r w:rsidR="00FC697F" w:rsidRPr="00855430">
        <w:rPr>
          <w:rFonts w:ascii="Calibri" w:hAnsi="Calibri"/>
          <w:sz w:val="24"/>
          <w:szCs w:val="24"/>
        </w:rPr>
        <w:t xml:space="preserve">, </w:t>
      </w:r>
      <w:r w:rsidRPr="00855430">
        <w:rPr>
          <w:rFonts w:asciiTheme="minorHAnsi" w:hAnsiTheme="minorHAnsi" w:cstheme="minorHAnsi"/>
          <w:sz w:val="24"/>
          <w:szCs w:val="24"/>
        </w:rPr>
        <w:t xml:space="preserve">με την διαδικασία της απ’ ευθείας ανάθεσης, </w:t>
      </w:r>
      <w:r w:rsidRPr="00855430">
        <w:rPr>
          <w:rFonts w:asciiTheme="minorHAnsi" w:hAnsiTheme="minorHAnsi" w:cstheme="minorHAnsi"/>
          <w:b/>
          <w:sz w:val="24"/>
          <w:szCs w:val="24"/>
        </w:rPr>
        <w:t xml:space="preserve">με προϋπολογισμό </w:t>
      </w:r>
      <w:r w:rsidR="00FC697F" w:rsidRPr="00855430">
        <w:rPr>
          <w:rFonts w:asciiTheme="minorHAnsi" w:hAnsiTheme="minorHAnsi" w:cstheme="minorHAnsi"/>
          <w:b/>
          <w:sz w:val="24"/>
          <w:szCs w:val="24"/>
        </w:rPr>
        <w:t>8</w:t>
      </w:r>
      <w:r w:rsidR="001E7F96" w:rsidRPr="00855430">
        <w:rPr>
          <w:rFonts w:asciiTheme="minorHAnsi" w:hAnsiTheme="minorHAnsi" w:cstheme="minorHAnsi"/>
          <w:b/>
          <w:sz w:val="24"/>
          <w:szCs w:val="24"/>
        </w:rPr>
        <w:t>.000</w:t>
      </w:r>
      <w:r w:rsidRPr="00855430">
        <w:rPr>
          <w:rFonts w:asciiTheme="minorHAnsi" w:hAnsiTheme="minorHAnsi" w:cstheme="minorHAnsi"/>
          <w:b/>
          <w:sz w:val="24"/>
          <w:szCs w:val="24"/>
        </w:rPr>
        <w:t>€ συμπεριλαμβανομένου Φ.Π.Α.</w:t>
      </w:r>
      <w:r w:rsidR="00890D3F" w:rsidRPr="00855430">
        <w:rPr>
          <w:rFonts w:asciiTheme="minorHAnsi" w:hAnsiTheme="minorHAnsi" w:cstheme="minorHAnsi"/>
          <w:b/>
          <w:sz w:val="24"/>
          <w:szCs w:val="24"/>
        </w:rPr>
        <w:t>,</w:t>
      </w:r>
      <w:r w:rsidR="00890D3F" w:rsidRPr="00855430">
        <w:rPr>
          <w:rFonts w:asciiTheme="minorHAnsi" w:hAnsiTheme="minorHAnsi" w:cstheme="minorHAnsi"/>
          <w:bCs/>
          <w:sz w:val="24"/>
          <w:szCs w:val="24"/>
        </w:rPr>
        <w:t xml:space="preserve"> με</w:t>
      </w:r>
      <w:r w:rsidR="0022635C" w:rsidRPr="00855430">
        <w:rPr>
          <w:rFonts w:asciiTheme="minorHAnsi" w:hAnsiTheme="minorHAnsi" w:cstheme="minorHAnsi"/>
          <w:bCs/>
          <w:sz w:val="24"/>
          <w:szCs w:val="24"/>
        </w:rPr>
        <w:t xml:space="preserve"> κριτήριο ανάθεσης την χαμηλότερη τιμή.</w:t>
      </w:r>
    </w:p>
    <w:p w14:paraId="2D9F0C25" w14:textId="0C643B70" w:rsidR="00367366" w:rsidRPr="00855430" w:rsidRDefault="00367366" w:rsidP="00367366">
      <w:pPr>
        <w:spacing w:line="360" w:lineRule="auto"/>
        <w:ind w:right="-57"/>
        <w:jc w:val="both"/>
        <w:rPr>
          <w:rFonts w:ascii="Calibri" w:hAnsi="Calibri"/>
          <w:bCs/>
          <w:sz w:val="24"/>
          <w:szCs w:val="24"/>
        </w:rPr>
      </w:pPr>
      <w:r w:rsidRPr="00855430">
        <w:rPr>
          <w:rFonts w:ascii="Calibri" w:hAnsi="Calibri"/>
          <w:bCs/>
          <w:sz w:val="24"/>
          <w:szCs w:val="24"/>
        </w:rPr>
        <w:t>Αναλυτική περιγραφή των όρων της πρόσκλησης και των τεχνικών προδιαγραφών προς προμήθεια ειδών και υπηρεσιών περιλαμβάνονται στα παραρτήματα Α΄ και Β’.</w:t>
      </w:r>
    </w:p>
    <w:p w14:paraId="49A1BFC8" w14:textId="6B527C45" w:rsidR="00367366" w:rsidRPr="00855430" w:rsidRDefault="00367366" w:rsidP="00367366">
      <w:pPr>
        <w:spacing w:line="360" w:lineRule="auto"/>
        <w:ind w:right="-58"/>
        <w:jc w:val="both"/>
        <w:rPr>
          <w:rFonts w:ascii="Calibri" w:hAnsi="Calibri"/>
          <w:bCs/>
          <w:sz w:val="24"/>
          <w:szCs w:val="24"/>
        </w:rPr>
      </w:pPr>
      <w:r w:rsidRPr="00855430">
        <w:rPr>
          <w:rFonts w:ascii="Calibri" w:hAnsi="Calibri"/>
          <w:bCs/>
          <w:sz w:val="24"/>
          <w:szCs w:val="24"/>
        </w:rPr>
        <w:t>Η δαπάνη θα βαρύνει</w:t>
      </w:r>
      <w:r w:rsidR="00B53737" w:rsidRPr="00855430">
        <w:rPr>
          <w:rFonts w:ascii="Calibri" w:hAnsi="Calibri"/>
          <w:bCs/>
          <w:sz w:val="24"/>
          <w:szCs w:val="24"/>
        </w:rPr>
        <w:t xml:space="preserve"> τον τακτικό προϋπολογισμό,</w:t>
      </w:r>
      <w:r w:rsidRPr="00855430">
        <w:rPr>
          <w:rFonts w:ascii="Calibri" w:hAnsi="Calibri"/>
          <w:bCs/>
          <w:sz w:val="24"/>
          <w:szCs w:val="24"/>
        </w:rPr>
        <w:t xml:space="preserve"> τον ειδικό φορέα 0</w:t>
      </w:r>
      <w:r w:rsidR="008F1AF3" w:rsidRPr="00855430">
        <w:rPr>
          <w:rFonts w:ascii="Calibri" w:hAnsi="Calibri"/>
          <w:bCs/>
          <w:sz w:val="24"/>
          <w:szCs w:val="24"/>
        </w:rPr>
        <w:t>0</w:t>
      </w:r>
      <w:r w:rsidRPr="00855430">
        <w:rPr>
          <w:rFonts w:ascii="Calibri" w:hAnsi="Calibri"/>
          <w:bCs/>
          <w:sz w:val="24"/>
          <w:szCs w:val="24"/>
        </w:rPr>
        <w:t xml:space="preserve">72 και τους </w:t>
      </w:r>
      <w:r w:rsidR="008F1AF3" w:rsidRPr="00855430">
        <w:rPr>
          <w:rFonts w:ascii="Calibri" w:hAnsi="Calibri"/>
          <w:bCs/>
          <w:sz w:val="24"/>
          <w:szCs w:val="24"/>
        </w:rPr>
        <w:t>ΑΛΕ 242</w:t>
      </w:r>
      <w:r w:rsidR="00F939FA" w:rsidRPr="00855430">
        <w:rPr>
          <w:rFonts w:ascii="Calibri" w:hAnsi="Calibri"/>
          <w:bCs/>
          <w:sz w:val="24"/>
          <w:szCs w:val="24"/>
        </w:rPr>
        <w:t>0906001</w:t>
      </w:r>
      <w:r w:rsidRPr="00855430">
        <w:rPr>
          <w:rFonts w:ascii="Calibri" w:hAnsi="Calibri"/>
          <w:bCs/>
          <w:sz w:val="24"/>
          <w:szCs w:val="24"/>
        </w:rPr>
        <w:t xml:space="preserve"> </w:t>
      </w:r>
      <w:r w:rsidR="008F1AF3" w:rsidRPr="00855430">
        <w:rPr>
          <w:rFonts w:ascii="Calibri" w:hAnsi="Calibri"/>
          <w:bCs/>
          <w:sz w:val="24"/>
          <w:szCs w:val="24"/>
        </w:rPr>
        <w:t xml:space="preserve"> </w:t>
      </w:r>
      <w:r w:rsidRPr="00855430">
        <w:rPr>
          <w:rFonts w:ascii="Calibri" w:hAnsi="Calibri"/>
          <w:bCs/>
          <w:sz w:val="24"/>
          <w:szCs w:val="24"/>
        </w:rPr>
        <w:t>(</w:t>
      </w:r>
      <w:proofErr w:type="spellStart"/>
      <w:r w:rsidRPr="00855430">
        <w:rPr>
          <w:rFonts w:ascii="Calibri" w:hAnsi="Calibri"/>
          <w:bCs/>
          <w:sz w:val="24"/>
          <w:szCs w:val="24"/>
        </w:rPr>
        <w:t>Τρεχ</w:t>
      </w:r>
      <w:proofErr w:type="spellEnd"/>
      <w:r w:rsidRPr="00855430">
        <w:rPr>
          <w:rFonts w:ascii="Calibri" w:hAnsi="Calibri"/>
          <w:bCs/>
          <w:sz w:val="24"/>
          <w:szCs w:val="24"/>
        </w:rPr>
        <w:t>. Χρ.).</w:t>
      </w:r>
    </w:p>
    <w:bookmarkEnd w:id="0"/>
    <w:p w14:paraId="62FC70F1" w14:textId="77777777" w:rsidR="007E023E" w:rsidRDefault="007E023E" w:rsidP="007E023E">
      <w:pPr>
        <w:spacing w:line="360" w:lineRule="auto"/>
        <w:ind w:right="-58"/>
        <w:jc w:val="both"/>
        <w:rPr>
          <w:rFonts w:ascii="Calibri" w:hAnsi="Calibri"/>
          <w:bCs/>
          <w:sz w:val="24"/>
          <w:szCs w:val="24"/>
        </w:rPr>
      </w:pPr>
      <w:r w:rsidRPr="007F349B">
        <w:rPr>
          <w:rFonts w:ascii="Calibri" w:hAnsi="Calibri" w:cs="Tahoma"/>
          <w:color w:val="000000"/>
          <w:sz w:val="24"/>
          <w:szCs w:val="24"/>
        </w:rPr>
        <w:t>Η παρούσα Πρόσκληση δημοσιεύεται στο Διαδίκτυο:</w:t>
      </w:r>
      <w:r w:rsidRPr="007F349B">
        <w:rPr>
          <w:rFonts w:ascii="Calibri" w:hAnsi="Calibri" w:cs="Tahoma"/>
          <w:color w:val="0000FF"/>
          <w:sz w:val="24"/>
          <w:szCs w:val="24"/>
        </w:rPr>
        <w:t xml:space="preserve"> </w:t>
      </w:r>
      <w:r w:rsidRPr="007F349B">
        <w:rPr>
          <w:rFonts w:ascii="Calibri" w:hAnsi="Calibri" w:cs="Tahoma"/>
          <w:color w:val="000000"/>
          <w:sz w:val="24"/>
          <w:szCs w:val="24"/>
        </w:rPr>
        <w:t>στο Κεντρικό Ηλεκτρονικό Μητρώο Δημοσίων Συμβάσεων</w:t>
      </w:r>
      <w:r>
        <w:rPr>
          <w:rFonts w:ascii="Calibri" w:hAnsi="Calibri" w:cs="Tahoma"/>
          <w:color w:val="000000"/>
          <w:sz w:val="24"/>
          <w:szCs w:val="24"/>
        </w:rPr>
        <w:t xml:space="preserve"> (</w:t>
      </w:r>
      <w:r w:rsidRPr="00485D11">
        <w:rPr>
          <w:rFonts w:ascii="Calibri" w:hAnsi="Calibri" w:cs="Tahoma"/>
          <w:sz w:val="24"/>
          <w:szCs w:val="24"/>
        </w:rPr>
        <w:t xml:space="preserve">ΚΗΜΔΗΣ) στην ιστοσελίδα </w:t>
      </w:r>
      <w:hyperlink r:id="rId11" w:history="1">
        <w:r w:rsidRPr="006A18B5">
          <w:rPr>
            <w:rStyle w:val="-"/>
            <w:rFonts w:ascii="Calibri" w:hAnsi="Calibri" w:cs="Tahoma"/>
            <w:sz w:val="24"/>
            <w:szCs w:val="24"/>
          </w:rPr>
          <w:t>www.eprocurement.gov.gr</w:t>
        </w:r>
      </w:hyperlink>
      <w:r w:rsidRPr="00485D11">
        <w:rPr>
          <w:rFonts w:ascii="Calibri" w:hAnsi="Calibri" w:cs="Tahoma"/>
          <w:sz w:val="24"/>
          <w:szCs w:val="24"/>
        </w:rPr>
        <w:t xml:space="preserve">, καθώς και στην ιστοσελίδα </w:t>
      </w:r>
      <w:r w:rsidRPr="007F349B">
        <w:rPr>
          <w:rFonts w:ascii="Calibri" w:hAnsi="Calibri" w:cs="Tahoma"/>
          <w:color w:val="000000"/>
          <w:sz w:val="24"/>
          <w:szCs w:val="24"/>
        </w:rPr>
        <w:t xml:space="preserve">της Περιφέρειας Κρήτης </w:t>
      </w:r>
      <w:hyperlink r:id="rId12" w:history="1">
        <w:r w:rsidRPr="007F349B">
          <w:rPr>
            <w:rFonts w:ascii="Calibri" w:hAnsi="Calibri" w:cs="Tahoma"/>
            <w:color w:val="0000FF"/>
            <w:sz w:val="24"/>
            <w:szCs w:val="24"/>
            <w:u w:val="single"/>
          </w:rPr>
          <w:t>www.</w:t>
        </w:r>
        <w:proofErr w:type="spellStart"/>
        <w:r w:rsidRPr="007F349B">
          <w:rPr>
            <w:rFonts w:ascii="Calibri" w:hAnsi="Calibri" w:cs="Tahoma"/>
            <w:color w:val="0000FF"/>
            <w:sz w:val="24"/>
            <w:szCs w:val="24"/>
            <w:u w:val="single"/>
            <w:lang w:val="en-US"/>
          </w:rPr>
          <w:t>crete</w:t>
        </w:r>
        <w:proofErr w:type="spellEnd"/>
        <w:r w:rsidRPr="007F349B">
          <w:rPr>
            <w:rFonts w:ascii="Calibri" w:hAnsi="Calibri" w:cs="Tahoma"/>
            <w:color w:val="0000FF"/>
            <w:sz w:val="24"/>
            <w:szCs w:val="24"/>
            <w:u w:val="single"/>
          </w:rPr>
          <w:t>.gov.gr</w:t>
        </w:r>
      </w:hyperlink>
      <w:r w:rsidRPr="007F349B">
        <w:rPr>
          <w:rFonts w:ascii="Calibri" w:hAnsi="Calibri" w:cs="Tahoma"/>
          <w:color w:val="000000"/>
          <w:sz w:val="24"/>
          <w:szCs w:val="24"/>
        </w:rPr>
        <w:t>.</w:t>
      </w:r>
    </w:p>
    <w:p w14:paraId="10BF3098" w14:textId="5ED66B9A" w:rsidR="00367366" w:rsidRPr="00855430" w:rsidRDefault="00367366" w:rsidP="00367366">
      <w:pPr>
        <w:spacing w:line="360" w:lineRule="auto"/>
        <w:ind w:right="-58"/>
        <w:jc w:val="both"/>
        <w:rPr>
          <w:rFonts w:ascii="Calibri" w:hAnsi="Calibri"/>
          <w:bCs/>
          <w:sz w:val="24"/>
          <w:szCs w:val="24"/>
        </w:rPr>
      </w:pPr>
    </w:p>
    <w:p w14:paraId="4769B56B" w14:textId="77777777" w:rsidR="00367D1B" w:rsidRPr="00855430" w:rsidRDefault="00367D1B" w:rsidP="00367366">
      <w:pPr>
        <w:spacing w:line="360" w:lineRule="auto"/>
        <w:ind w:right="-58"/>
        <w:jc w:val="both"/>
        <w:rPr>
          <w:rFonts w:ascii="Calibri" w:hAnsi="Calibri"/>
          <w:bCs/>
          <w:sz w:val="24"/>
          <w:szCs w:val="24"/>
        </w:rPr>
      </w:pPr>
    </w:p>
    <w:tbl>
      <w:tblPr>
        <w:tblStyle w:val="2"/>
        <w:tblW w:w="39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4"/>
      </w:tblGrid>
      <w:tr w:rsidR="00FC697F" w:rsidRPr="00855430" w14:paraId="5584510D" w14:textId="77777777" w:rsidTr="00FC697F">
        <w:trPr>
          <w:trHeight w:val="1802"/>
          <w:jc w:val="right"/>
        </w:trPr>
        <w:tc>
          <w:tcPr>
            <w:tcW w:w="3904" w:type="dxa"/>
          </w:tcPr>
          <w:p w14:paraId="502B5D46" w14:textId="77777777" w:rsidR="00FC697F" w:rsidRPr="00855430" w:rsidRDefault="00FC697F" w:rsidP="00460E79">
            <w:pPr>
              <w:jc w:val="center"/>
              <w:rPr>
                <w:b/>
                <w:bCs/>
              </w:rPr>
            </w:pPr>
            <w:r w:rsidRPr="00855430">
              <w:rPr>
                <w:b/>
                <w:bCs/>
              </w:rPr>
              <w:t>Ο ΑΝΤΠΕΡΙΦΕΡΕΙΑΡΧΗΣ</w:t>
            </w:r>
          </w:p>
          <w:p w14:paraId="2AA628F6" w14:textId="77777777" w:rsidR="00FC697F" w:rsidRPr="00855430" w:rsidRDefault="00FC697F" w:rsidP="00460E79">
            <w:pPr>
              <w:jc w:val="center"/>
              <w:rPr>
                <w:b/>
                <w:bCs/>
              </w:rPr>
            </w:pPr>
            <w:r w:rsidRPr="00855430">
              <w:rPr>
                <w:b/>
                <w:bCs/>
              </w:rPr>
              <w:t>ΛΑΣΙΘΙΟΥ</w:t>
            </w:r>
          </w:p>
          <w:p w14:paraId="437E39BD" w14:textId="77777777" w:rsidR="00FC697F" w:rsidRPr="00855430" w:rsidRDefault="00FC697F" w:rsidP="00460E79">
            <w:pPr>
              <w:jc w:val="center"/>
              <w:rPr>
                <w:b/>
                <w:bCs/>
              </w:rPr>
            </w:pPr>
          </w:p>
          <w:p w14:paraId="434B4036" w14:textId="77777777" w:rsidR="00FC697F" w:rsidRPr="00855430" w:rsidRDefault="00FC697F" w:rsidP="00F003B9">
            <w:pPr>
              <w:rPr>
                <w:b/>
                <w:bCs/>
              </w:rPr>
            </w:pPr>
          </w:p>
          <w:p w14:paraId="48151C78" w14:textId="77777777" w:rsidR="00FC697F" w:rsidRPr="00855430" w:rsidRDefault="00FC697F" w:rsidP="00460E79">
            <w:pPr>
              <w:jc w:val="center"/>
              <w:rPr>
                <w:b/>
                <w:bCs/>
              </w:rPr>
            </w:pPr>
          </w:p>
          <w:p w14:paraId="6CF200D5" w14:textId="77777777" w:rsidR="00FC697F" w:rsidRPr="00855430" w:rsidRDefault="00FC697F" w:rsidP="00460E79">
            <w:pPr>
              <w:jc w:val="center"/>
              <w:rPr>
                <w:b/>
                <w:bCs/>
              </w:rPr>
            </w:pPr>
          </w:p>
          <w:p w14:paraId="1B16D209" w14:textId="77777777" w:rsidR="00FC697F" w:rsidRPr="00855430" w:rsidRDefault="00FC697F" w:rsidP="00460E79">
            <w:pPr>
              <w:jc w:val="center"/>
              <w:rPr>
                <w:b/>
                <w:bCs/>
              </w:rPr>
            </w:pPr>
            <w:r w:rsidRPr="00855430">
              <w:rPr>
                <w:b/>
                <w:bCs/>
              </w:rPr>
              <w:t>ΙΩΑΝΝΗΣ ΑΝΔΡΟΥΛΑΚΗΣ</w:t>
            </w:r>
          </w:p>
        </w:tc>
      </w:tr>
    </w:tbl>
    <w:p w14:paraId="11B7FDF4" w14:textId="77777777" w:rsidR="00367366" w:rsidRPr="00855430" w:rsidRDefault="00367366" w:rsidP="00367366">
      <w:pPr>
        <w:spacing w:line="360" w:lineRule="auto"/>
        <w:ind w:right="-58"/>
        <w:jc w:val="both"/>
        <w:rPr>
          <w:rFonts w:ascii="Calibri" w:hAnsi="Calibri"/>
          <w:bCs/>
          <w:sz w:val="24"/>
          <w:szCs w:val="24"/>
        </w:rPr>
      </w:pPr>
    </w:p>
    <w:p w14:paraId="25A45BE3" w14:textId="77777777" w:rsidR="00367366" w:rsidRPr="00855430" w:rsidRDefault="00367366" w:rsidP="00367366">
      <w:pPr>
        <w:spacing w:line="360" w:lineRule="auto"/>
        <w:ind w:firstLine="720"/>
        <w:jc w:val="center"/>
        <w:rPr>
          <w:rFonts w:asciiTheme="minorHAnsi" w:hAnsiTheme="minorHAnsi" w:cs="Tahoma"/>
          <w:sz w:val="24"/>
          <w:szCs w:val="24"/>
        </w:rPr>
      </w:pPr>
    </w:p>
    <w:p w14:paraId="2D65E151" w14:textId="77777777" w:rsidR="00367366" w:rsidRPr="00855430" w:rsidRDefault="00367366" w:rsidP="00367366">
      <w:pPr>
        <w:spacing w:line="360" w:lineRule="auto"/>
        <w:ind w:firstLine="720"/>
        <w:jc w:val="both"/>
        <w:rPr>
          <w:rFonts w:asciiTheme="minorHAnsi" w:hAnsiTheme="minorHAnsi" w:cs="Tahoma"/>
          <w:sz w:val="24"/>
          <w:szCs w:val="24"/>
        </w:rPr>
      </w:pPr>
    </w:p>
    <w:p w14:paraId="3881AFB3" w14:textId="77777777" w:rsidR="00367366" w:rsidRPr="00855430" w:rsidRDefault="00367366" w:rsidP="00367366">
      <w:pPr>
        <w:spacing w:line="360" w:lineRule="auto"/>
        <w:ind w:firstLine="720"/>
        <w:jc w:val="both"/>
        <w:rPr>
          <w:rFonts w:asciiTheme="minorHAnsi" w:hAnsiTheme="minorHAnsi" w:cs="Tahoma"/>
          <w:sz w:val="24"/>
          <w:szCs w:val="24"/>
        </w:rPr>
      </w:pPr>
    </w:p>
    <w:p w14:paraId="623E469C" w14:textId="77777777" w:rsidR="00367366" w:rsidRPr="00855430" w:rsidRDefault="00367366" w:rsidP="00367366">
      <w:pPr>
        <w:spacing w:line="360" w:lineRule="auto"/>
        <w:ind w:firstLine="720"/>
        <w:jc w:val="both"/>
        <w:rPr>
          <w:rFonts w:asciiTheme="minorHAnsi" w:hAnsiTheme="minorHAnsi" w:cs="Tahoma"/>
          <w:sz w:val="24"/>
          <w:szCs w:val="24"/>
        </w:rPr>
      </w:pPr>
    </w:p>
    <w:p w14:paraId="7755525A" w14:textId="77777777" w:rsidR="00722B14" w:rsidRDefault="00722B14" w:rsidP="00F25810">
      <w:pPr>
        <w:spacing w:line="360" w:lineRule="auto"/>
        <w:jc w:val="both"/>
        <w:rPr>
          <w:rFonts w:asciiTheme="minorHAnsi" w:hAnsiTheme="minorHAnsi" w:cs="Tahoma"/>
          <w:sz w:val="24"/>
          <w:szCs w:val="24"/>
        </w:rPr>
      </w:pPr>
    </w:p>
    <w:p w14:paraId="2639A484" w14:textId="77777777" w:rsidR="00F25810" w:rsidRPr="00364C3B" w:rsidRDefault="00F25810" w:rsidP="00F25810">
      <w:pPr>
        <w:spacing w:line="360" w:lineRule="auto"/>
        <w:jc w:val="both"/>
        <w:rPr>
          <w:rFonts w:asciiTheme="minorHAnsi" w:hAnsiTheme="minorHAnsi" w:cs="Tahoma"/>
          <w:sz w:val="24"/>
          <w:szCs w:val="24"/>
        </w:rPr>
      </w:pPr>
    </w:p>
    <w:p w14:paraId="23E07682" w14:textId="77777777" w:rsidR="00072C58" w:rsidRPr="00855430" w:rsidRDefault="00072C58" w:rsidP="00941C35">
      <w:pPr>
        <w:spacing w:line="360" w:lineRule="auto"/>
        <w:rPr>
          <w:rFonts w:ascii="Calibri" w:hAnsi="Calibri" w:cs="Tahoma"/>
          <w:b/>
          <w:bCs/>
          <w:sz w:val="24"/>
          <w:szCs w:val="24"/>
        </w:rPr>
      </w:pPr>
    </w:p>
    <w:p w14:paraId="5DC128E1" w14:textId="31FBCC7C" w:rsidR="00367366" w:rsidRPr="00855430" w:rsidRDefault="00367366" w:rsidP="00367366">
      <w:pPr>
        <w:spacing w:line="360" w:lineRule="auto"/>
        <w:jc w:val="center"/>
        <w:rPr>
          <w:rFonts w:ascii="Calibri" w:hAnsi="Calibri" w:cs="Tahoma"/>
          <w:b/>
          <w:bCs/>
          <w:sz w:val="24"/>
          <w:szCs w:val="24"/>
        </w:rPr>
      </w:pPr>
      <w:r w:rsidRPr="00855430">
        <w:rPr>
          <w:rFonts w:ascii="Calibri" w:hAnsi="Calibri" w:cs="Tahoma"/>
          <w:b/>
          <w:bCs/>
          <w:sz w:val="24"/>
          <w:szCs w:val="24"/>
        </w:rPr>
        <w:lastRenderedPageBreak/>
        <w:t>ΠΑΡΑΡΤΗΜΑ Α΄</w:t>
      </w:r>
    </w:p>
    <w:p w14:paraId="564A3261" w14:textId="77777777" w:rsidR="00367366" w:rsidRPr="00855430" w:rsidRDefault="00367366" w:rsidP="00367366">
      <w:pPr>
        <w:spacing w:line="360" w:lineRule="auto"/>
        <w:jc w:val="center"/>
        <w:rPr>
          <w:rFonts w:ascii="Calibri" w:hAnsi="Calibri" w:cs="Tahoma"/>
          <w:b/>
          <w:bCs/>
          <w:sz w:val="24"/>
          <w:szCs w:val="24"/>
          <w:u w:val="single"/>
        </w:rPr>
      </w:pPr>
      <w:r w:rsidRPr="00855430">
        <w:rPr>
          <w:rFonts w:ascii="Calibri" w:hAnsi="Calibri" w:cs="Tahoma"/>
          <w:b/>
          <w:bCs/>
          <w:sz w:val="24"/>
          <w:szCs w:val="24"/>
          <w:u w:val="single"/>
        </w:rPr>
        <w:t>ΟΡΟΙ ΠΡΟΣΚΛΗΣΗΣ</w:t>
      </w:r>
    </w:p>
    <w:p w14:paraId="777B89A1" w14:textId="77777777" w:rsidR="00367366" w:rsidRPr="00855430" w:rsidRDefault="00367366" w:rsidP="00367366">
      <w:pPr>
        <w:autoSpaceDE w:val="0"/>
        <w:autoSpaceDN w:val="0"/>
        <w:adjustRightInd w:val="0"/>
        <w:spacing w:line="360" w:lineRule="auto"/>
        <w:rPr>
          <w:rFonts w:ascii="Calibri" w:hAnsi="Calibri" w:cs="Tahoma"/>
          <w:sz w:val="24"/>
          <w:szCs w:val="24"/>
        </w:rPr>
      </w:pPr>
      <w:r w:rsidRPr="00855430">
        <w:rPr>
          <w:rFonts w:ascii="Calibri" w:hAnsi="Calibri" w:cs="Tahoma"/>
          <w:b/>
          <w:bCs/>
          <w:sz w:val="24"/>
          <w:szCs w:val="24"/>
        </w:rPr>
        <w:t>Α. Αντικείμενο της πρόσκλησης</w:t>
      </w:r>
    </w:p>
    <w:p w14:paraId="595BCFE3" w14:textId="5F47A610" w:rsidR="00367366" w:rsidRPr="00855430" w:rsidRDefault="00367366" w:rsidP="00367366">
      <w:pPr>
        <w:keepNext/>
        <w:widowControl w:val="0"/>
        <w:spacing w:line="360" w:lineRule="auto"/>
        <w:ind w:right="-57"/>
        <w:jc w:val="both"/>
        <w:rPr>
          <w:rFonts w:asciiTheme="minorHAnsi" w:hAnsiTheme="minorHAnsi" w:cstheme="minorHAnsi"/>
          <w:sz w:val="24"/>
          <w:szCs w:val="24"/>
        </w:rPr>
      </w:pPr>
      <w:r w:rsidRPr="00855430">
        <w:rPr>
          <w:rFonts w:asciiTheme="minorHAnsi" w:hAnsiTheme="minorHAnsi" w:cstheme="minorHAnsi"/>
          <w:sz w:val="24"/>
          <w:szCs w:val="24"/>
        </w:rPr>
        <w:t xml:space="preserve">         </w:t>
      </w:r>
      <w:r w:rsidR="00B006A0" w:rsidRPr="00855430">
        <w:rPr>
          <w:rFonts w:asciiTheme="minorHAnsi" w:hAnsiTheme="minorHAnsi" w:cstheme="minorHAnsi"/>
          <w:sz w:val="24"/>
          <w:szCs w:val="24"/>
        </w:rPr>
        <w:t xml:space="preserve">Το αντικείμενο της πρόσκλησης αφορά </w:t>
      </w:r>
      <w:r w:rsidR="00F939FA" w:rsidRPr="00855430">
        <w:rPr>
          <w:rFonts w:asciiTheme="minorHAnsi" w:hAnsiTheme="minorHAnsi" w:cstheme="minorHAnsi"/>
          <w:sz w:val="24"/>
          <w:szCs w:val="24"/>
        </w:rPr>
        <w:t>για την προμήθεια</w:t>
      </w:r>
      <w:r w:rsidR="00722B14" w:rsidRPr="00855430">
        <w:rPr>
          <w:rFonts w:asciiTheme="minorHAnsi" w:hAnsiTheme="minorHAnsi" w:cstheme="minorHAnsi"/>
          <w:sz w:val="24"/>
          <w:szCs w:val="24"/>
        </w:rPr>
        <w:t xml:space="preserve"> βιβλίων</w:t>
      </w:r>
      <w:r w:rsidR="00F939FA" w:rsidRPr="00855430">
        <w:rPr>
          <w:rFonts w:asciiTheme="minorHAnsi" w:hAnsiTheme="minorHAnsi" w:cstheme="minorHAnsi"/>
          <w:sz w:val="24"/>
          <w:szCs w:val="24"/>
        </w:rPr>
        <w:t xml:space="preserve"> διακοσίων (200) τεμαχίων του δίτομου έργου</w:t>
      </w:r>
      <w:r w:rsidR="004F0959" w:rsidRPr="00855430">
        <w:rPr>
          <w:rFonts w:asciiTheme="minorHAnsi" w:hAnsiTheme="minorHAnsi" w:cstheme="minorHAnsi"/>
          <w:sz w:val="24"/>
          <w:szCs w:val="24"/>
        </w:rPr>
        <w:t xml:space="preserve"> με τίτλο</w:t>
      </w:r>
      <w:r w:rsidR="00F939FA" w:rsidRPr="00855430">
        <w:rPr>
          <w:rFonts w:asciiTheme="minorHAnsi" w:hAnsiTheme="minorHAnsi" w:cstheme="minorHAnsi"/>
          <w:sz w:val="24"/>
          <w:szCs w:val="24"/>
        </w:rPr>
        <w:t xml:space="preserve"> «Ο Νομός Λασιθίου και η Ιστορία του»</w:t>
      </w:r>
      <w:r w:rsidR="009C7E82">
        <w:rPr>
          <w:rFonts w:asciiTheme="minorHAnsi" w:hAnsiTheme="minorHAnsi" w:cstheme="minorHAnsi"/>
          <w:sz w:val="24"/>
          <w:szCs w:val="24"/>
        </w:rPr>
        <w:t xml:space="preserve">, </w:t>
      </w:r>
      <w:r w:rsidR="009C7E82" w:rsidRPr="009C7E82">
        <w:rPr>
          <w:rFonts w:asciiTheme="minorHAnsi" w:hAnsiTheme="minorHAnsi" w:cstheme="minorHAnsi"/>
          <w:sz w:val="24"/>
          <w:szCs w:val="24"/>
        </w:rPr>
        <w:t>εκ των οποίων εκατό (100) τεμάχια αφορούν τον Τόμο Α και εκατό (100) τεμάχια τον Τόμο Β</w:t>
      </w:r>
      <w:r w:rsidR="00FE6562" w:rsidRPr="00855430">
        <w:rPr>
          <w:rFonts w:asciiTheme="minorHAnsi" w:hAnsiTheme="minorHAnsi" w:cstheme="minorHAnsi"/>
          <w:sz w:val="24"/>
          <w:szCs w:val="24"/>
        </w:rPr>
        <w:t>. Τα βιβλία</w:t>
      </w:r>
      <w:r w:rsidR="00F939FA" w:rsidRPr="00855430">
        <w:rPr>
          <w:rFonts w:asciiTheme="minorHAnsi" w:hAnsiTheme="minorHAnsi" w:cstheme="minorHAnsi"/>
          <w:sz w:val="24"/>
          <w:szCs w:val="24"/>
        </w:rPr>
        <w:t xml:space="preserve"> </w:t>
      </w:r>
      <w:r w:rsidR="00FE6562" w:rsidRPr="00855430">
        <w:rPr>
          <w:rFonts w:asciiTheme="minorHAnsi" w:hAnsiTheme="minorHAnsi" w:cstheme="minorHAnsi"/>
          <w:sz w:val="24"/>
          <w:szCs w:val="24"/>
        </w:rPr>
        <w:t xml:space="preserve">θα χρησιμοποιηθούν από το Γραφείο του </w:t>
      </w:r>
      <w:proofErr w:type="spellStart"/>
      <w:r w:rsidR="00FE6562" w:rsidRPr="00855430">
        <w:rPr>
          <w:rFonts w:asciiTheme="minorHAnsi" w:hAnsiTheme="minorHAnsi" w:cstheme="minorHAnsi"/>
          <w:sz w:val="24"/>
          <w:szCs w:val="24"/>
        </w:rPr>
        <w:t>Αντιπεριφερειάρχη</w:t>
      </w:r>
      <w:proofErr w:type="spellEnd"/>
      <w:r w:rsidR="00FE6562" w:rsidRPr="00855430">
        <w:rPr>
          <w:rFonts w:asciiTheme="minorHAnsi" w:hAnsiTheme="minorHAnsi" w:cstheme="minorHAnsi"/>
          <w:sz w:val="24"/>
          <w:szCs w:val="24"/>
        </w:rPr>
        <w:t xml:space="preserve"> Λασιθίου ως αναμνηστικά δώρα σε επίσημους καλεσμένους, επισκέπτες και συνεργαζόμενους φορείς, με σκοπό την προβολή και την ανάδειξη της ιστορίας και του πολιτιστικού αποθέματος του Νομού Λασιθίου.</w:t>
      </w:r>
    </w:p>
    <w:p w14:paraId="76477113" w14:textId="76E2C909" w:rsidR="00F939FA" w:rsidRPr="00855430" w:rsidRDefault="00F939FA" w:rsidP="00F939FA">
      <w:pPr>
        <w:keepNext/>
        <w:widowControl w:val="0"/>
        <w:spacing w:line="360" w:lineRule="auto"/>
        <w:ind w:right="-57" w:firstLine="720"/>
        <w:jc w:val="both"/>
        <w:rPr>
          <w:rFonts w:asciiTheme="minorHAnsi" w:hAnsiTheme="minorHAnsi" w:cstheme="minorHAnsi"/>
          <w:sz w:val="24"/>
          <w:szCs w:val="24"/>
        </w:rPr>
      </w:pPr>
      <w:r w:rsidRPr="00855430">
        <w:rPr>
          <w:rFonts w:asciiTheme="minorHAnsi" w:hAnsiTheme="minorHAnsi" w:cstheme="minorHAnsi"/>
          <w:sz w:val="24"/>
          <w:szCs w:val="24"/>
        </w:rPr>
        <w:t>Πρόκειται για</w:t>
      </w:r>
      <w:r w:rsidR="004F0959" w:rsidRPr="00855430">
        <w:rPr>
          <w:rFonts w:asciiTheme="minorHAnsi" w:hAnsiTheme="minorHAnsi" w:cstheme="minorHAnsi"/>
          <w:sz w:val="24"/>
          <w:szCs w:val="24"/>
        </w:rPr>
        <w:t xml:space="preserve"> </w:t>
      </w:r>
      <w:r w:rsidRPr="00855430">
        <w:rPr>
          <w:rFonts w:asciiTheme="minorHAnsi" w:hAnsiTheme="minorHAnsi" w:cstheme="minorHAnsi"/>
          <w:sz w:val="24"/>
          <w:szCs w:val="24"/>
        </w:rPr>
        <w:t>συλλογικό έργο σε</w:t>
      </w:r>
      <w:r w:rsidR="004F0959" w:rsidRPr="00855430">
        <w:rPr>
          <w:rFonts w:asciiTheme="minorHAnsi" w:hAnsiTheme="minorHAnsi" w:cstheme="minorHAnsi"/>
          <w:sz w:val="24"/>
          <w:szCs w:val="24"/>
        </w:rPr>
        <w:t xml:space="preserve"> δύο (2) </w:t>
      </w:r>
      <w:r w:rsidRPr="00855430">
        <w:rPr>
          <w:rFonts w:asciiTheme="minorHAnsi" w:hAnsiTheme="minorHAnsi" w:cstheme="minorHAnsi"/>
          <w:sz w:val="24"/>
          <w:szCs w:val="24"/>
        </w:rPr>
        <w:t>τόμους (432 και 420 σελίδων αντίστοιχα),</w:t>
      </w:r>
      <w:r w:rsidR="004F0959" w:rsidRPr="00855430">
        <w:rPr>
          <w:rFonts w:asciiTheme="minorHAnsi" w:hAnsiTheme="minorHAnsi" w:cstheme="minorHAnsi"/>
          <w:sz w:val="24"/>
          <w:szCs w:val="24"/>
        </w:rPr>
        <w:t xml:space="preserve"> το οποίο εκδόθηκε</w:t>
      </w:r>
      <w:r w:rsidR="00214794" w:rsidRPr="00855430">
        <w:rPr>
          <w:rFonts w:asciiTheme="minorHAnsi" w:hAnsiTheme="minorHAnsi" w:cstheme="minorHAnsi"/>
          <w:sz w:val="24"/>
          <w:szCs w:val="24"/>
        </w:rPr>
        <w:t xml:space="preserve"> το 2016</w:t>
      </w:r>
      <w:r w:rsidR="004F0959" w:rsidRPr="00855430">
        <w:rPr>
          <w:rFonts w:asciiTheme="minorHAnsi" w:hAnsiTheme="minorHAnsi" w:cstheme="minorHAnsi"/>
          <w:sz w:val="24"/>
          <w:szCs w:val="24"/>
        </w:rPr>
        <w:t xml:space="preserve"> από την Εταιρεία Γραμμάτων και Τεχνών Ανατολικής Κρήτης</w:t>
      </w:r>
      <w:r w:rsidR="00C45EFA" w:rsidRPr="00855430">
        <w:rPr>
          <w:rFonts w:asciiTheme="minorHAnsi" w:hAnsiTheme="minorHAnsi" w:cstheme="minorHAnsi"/>
          <w:sz w:val="24"/>
          <w:szCs w:val="24"/>
        </w:rPr>
        <w:t>.</w:t>
      </w:r>
      <w:r w:rsidR="00214794" w:rsidRPr="00855430">
        <w:rPr>
          <w:rFonts w:asciiTheme="minorHAnsi" w:hAnsiTheme="minorHAnsi" w:cstheme="minorHAnsi"/>
          <w:sz w:val="24"/>
          <w:szCs w:val="24"/>
        </w:rPr>
        <w:t xml:space="preserve"> Τ</w:t>
      </w:r>
      <w:r w:rsidRPr="00855430">
        <w:rPr>
          <w:rFonts w:asciiTheme="minorHAnsi" w:hAnsiTheme="minorHAnsi" w:cstheme="minorHAnsi"/>
          <w:sz w:val="24"/>
          <w:szCs w:val="24"/>
        </w:rPr>
        <w:t xml:space="preserve">α κεφάλαια του </w:t>
      </w:r>
      <w:r w:rsidR="00214794" w:rsidRPr="00855430">
        <w:rPr>
          <w:rFonts w:asciiTheme="minorHAnsi" w:hAnsiTheme="minorHAnsi" w:cstheme="minorHAnsi"/>
          <w:sz w:val="24"/>
          <w:szCs w:val="24"/>
        </w:rPr>
        <w:t>έργου</w:t>
      </w:r>
      <w:r w:rsidRPr="00855430">
        <w:rPr>
          <w:rFonts w:asciiTheme="minorHAnsi" w:hAnsiTheme="minorHAnsi" w:cstheme="minorHAnsi"/>
          <w:sz w:val="24"/>
          <w:szCs w:val="24"/>
        </w:rPr>
        <w:t xml:space="preserve"> γράφτηκαν από ειδικού</w:t>
      </w:r>
      <w:r w:rsidR="00214794" w:rsidRPr="00855430">
        <w:rPr>
          <w:rFonts w:asciiTheme="minorHAnsi" w:hAnsiTheme="minorHAnsi" w:cstheme="minorHAnsi"/>
          <w:sz w:val="24"/>
          <w:szCs w:val="24"/>
        </w:rPr>
        <w:t>ς</w:t>
      </w:r>
      <w:r w:rsidRPr="00855430">
        <w:rPr>
          <w:rFonts w:asciiTheme="minorHAnsi" w:hAnsiTheme="minorHAnsi" w:cstheme="minorHAnsi"/>
          <w:sz w:val="24"/>
          <w:szCs w:val="24"/>
        </w:rPr>
        <w:t xml:space="preserve"> και έγκυρους ιστορικούς και αρχαιολόγους. </w:t>
      </w:r>
    </w:p>
    <w:p w14:paraId="32430E9C" w14:textId="6EC0ACCC" w:rsidR="00367366" w:rsidRPr="00855430" w:rsidRDefault="00367366" w:rsidP="00DF18D3">
      <w:pPr>
        <w:autoSpaceDE w:val="0"/>
        <w:autoSpaceDN w:val="0"/>
        <w:adjustRightInd w:val="0"/>
        <w:spacing w:line="360" w:lineRule="auto"/>
        <w:ind w:firstLine="720"/>
        <w:jc w:val="both"/>
        <w:rPr>
          <w:rFonts w:asciiTheme="minorHAnsi" w:hAnsiTheme="minorHAnsi" w:cs="Tahoma"/>
          <w:sz w:val="24"/>
          <w:szCs w:val="24"/>
        </w:rPr>
      </w:pPr>
      <w:r w:rsidRPr="00855430">
        <w:rPr>
          <w:rFonts w:asciiTheme="minorHAnsi" w:hAnsiTheme="minorHAnsi" w:cs="Tahoma"/>
          <w:sz w:val="24"/>
          <w:szCs w:val="24"/>
        </w:rPr>
        <w:t xml:space="preserve">Ο προϋπολογισμός της Προμήθειας ανέρχεται στις </w:t>
      </w:r>
      <w:r w:rsidR="00DF18D3" w:rsidRPr="00855430">
        <w:rPr>
          <w:rFonts w:asciiTheme="minorHAnsi" w:hAnsiTheme="minorHAnsi" w:cs="Tahoma"/>
          <w:sz w:val="24"/>
          <w:szCs w:val="24"/>
        </w:rPr>
        <w:t>8</w:t>
      </w:r>
      <w:r w:rsidR="008A7C08" w:rsidRPr="00855430">
        <w:rPr>
          <w:rFonts w:asciiTheme="minorHAnsi" w:hAnsiTheme="minorHAnsi" w:cs="Tahoma"/>
          <w:sz w:val="24"/>
          <w:szCs w:val="24"/>
        </w:rPr>
        <w:t>.</w:t>
      </w:r>
      <w:r w:rsidR="00DF18D3" w:rsidRPr="00855430">
        <w:rPr>
          <w:rFonts w:asciiTheme="minorHAnsi" w:hAnsiTheme="minorHAnsi" w:cs="Tahoma"/>
          <w:sz w:val="24"/>
          <w:szCs w:val="24"/>
        </w:rPr>
        <w:t>0</w:t>
      </w:r>
      <w:r w:rsidR="008D1682" w:rsidRPr="00855430">
        <w:rPr>
          <w:rFonts w:asciiTheme="minorHAnsi" w:hAnsiTheme="minorHAnsi" w:cs="Tahoma"/>
          <w:sz w:val="24"/>
          <w:szCs w:val="24"/>
        </w:rPr>
        <w:t>00</w:t>
      </w:r>
      <w:r w:rsidR="00292831" w:rsidRPr="00855430">
        <w:rPr>
          <w:rFonts w:asciiTheme="minorHAnsi" w:hAnsiTheme="minorHAnsi" w:cs="Tahoma"/>
          <w:sz w:val="24"/>
          <w:szCs w:val="24"/>
        </w:rPr>
        <w:t>,00</w:t>
      </w:r>
      <w:r w:rsidRPr="00855430">
        <w:rPr>
          <w:rFonts w:asciiTheme="minorHAnsi" w:hAnsiTheme="minorHAnsi" w:cs="Tahoma"/>
          <w:sz w:val="24"/>
          <w:szCs w:val="24"/>
        </w:rPr>
        <w:t xml:space="preserve"> ευρώ με Φ.Π.Α., με την διαδικασία της απευθείας ανάθεσης</w:t>
      </w:r>
      <w:r w:rsidR="00B410BA" w:rsidRPr="00855430">
        <w:rPr>
          <w:rFonts w:asciiTheme="minorHAnsi" w:hAnsiTheme="minorHAnsi" w:cs="Tahoma"/>
          <w:sz w:val="24"/>
          <w:szCs w:val="24"/>
        </w:rPr>
        <w:t>, με κριτήριο την χαμηλότερη τιμή.</w:t>
      </w:r>
    </w:p>
    <w:p w14:paraId="519433AA" w14:textId="5348508C" w:rsidR="00367366" w:rsidRPr="00855430" w:rsidRDefault="00367366" w:rsidP="00367366">
      <w:pPr>
        <w:autoSpaceDE w:val="0"/>
        <w:autoSpaceDN w:val="0"/>
        <w:adjustRightInd w:val="0"/>
        <w:spacing w:line="360" w:lineRule="auto"/>
        <w:ind w:firstLine="426"/>
        <w:jc w:val="both"/>
        <w:rPr>
          <w:rFonts w:ascii="Calibri" w:hAnsi="Calibri" w:cs="Tahoma"/>
          <w:sz w:val="24"/>
          <w:szCs w:val="24"/>
        </w:rPr>
      </w:pPr>
      <w:r w:rsidRPr="00855430">
        <w:rPr>
          <w:rFonts w:ascii="Calibri" w:hAnsi="Calibri" w:cs="Tahoma"/>
          <w:sz w:val="24"/>
          <w:szCs w:val="24"/>
        </w:rPr>
        <w:t>Για οποιαδήποτε πληροφορία ως προς το αντικείμενο της παρούσας</w:t>
      </w:r>
      <w:r w:rsidR="008D1682" w:rsidRPr="00855430">
        <w:rPr>
          <w:rFonts w:ascii="Calibri" w:hAnsi="Calibri" w:cs="Tahoma"/>
          <w:sz w:val="24"/>
          <w:szCs w:val="24"/>
        </w:rPr>
        <w:t xml:space="preserve"> </w:t>
      </w:r>
      <w:r w:rsidRPr="00855430">
        <w:rPr>
          <w:rFonts w:ascii="Calibri" w:hAnsi="Calibri" w:cs="Tahoma"/>
          <w:sz w:val="24"/>
          <w:szCs w:val="24"/>
        </w:rPr>
        <w:t>αρμόδιο είναι το Τμήμα Προμηθειών</w:t>
      </w:r>
      <w:bookmarkStart w:id="2" w:name="_Hlk81484393"/>
      <w:r w:rsidRPr="00855430">
        <w:rPr>
          <w:rFonts w:ascii="Calibri" w:hAnsi="Calibri" w:cs="Tahoma"/>
          <w:sz w:val="24"/>
          <w:szCs w:val="24"/>
        </w:rPr>
        <w:t xml:space="preserve"> και Περιουσίας</w:t>
      </w:r>
      <w:bookmarkEnd w:id="2"/>
      <w:r w:rsidRPr="00855430">
        <w:rPr>
          <w:rFonts w:ascii="Calibri" w:hAnsi="Calibri" w:cs="Tahoma"/>
          <w:sz w:val="24"/>
          <w:szCs w:val="24"/>
        </w:rPr>
        <w:t xml:space="preserve"> της Διεύθυνσης Διοικητικού-Οικονομικού της Π.Ε. Λασιθίου (</w:t>
      </w:r>
      <w:proofErr w:type="spellStart"/>
      <w:r w:rsidRPr="00855430">
        <w:rPr>
          <w:rFonts w:ascii="Calibri" w:hAnsi="Calibri" w:cs="Tahoma"/>
          <w:sz w:val="24"/>
          <w:szCs w:val="24"/>
        </w:rPr>
        <w:t>τηλ</w:t>
      </w:r>
      <w:proofErr w:type="spellEnd"/>
      <w:r w:rsidRPr="00855430">
        <w:rPr>
          <w:rFonts w:ascii="Calibri" w:hAnsi="Calibri" w:cs="Tahoma"/>
          <w:sz w:val="24"/>
          <w:szCs w:val="24"/>
        </w:rPr>
        <w:t>. Επικοινωνίας 2841340</w:t>
      </w:r>
      <w:r w:rsidR="005D61A1" w:rsidRPr="00855430">
        <w:rPr>
          <w:rFonts w:ascii="Calibri" w:hAnsi="Calibri" w:cs="Tahoma"/>
          <w:sz w:val="24"/>
          <w:szCs w:val="24"/>
        </w:rPr>
        <w:t>3</w:t>
      </w:r>
      <w:r w:rsidR="00DF18D3" w:rsidRPr="00855430">
        <w:rPr>
          <w:rFonts w:ascii="Calibri" w:hAnsi="Calibri" w:cs="Tahoma"/>
          <w:sz w:val="24"/>
          <w:szCs w:val="24"/>
        </w:rPr>
        <w:t>15</w:t>
      </w:r>
      <w:r w:rsidR="005D61A1" w:rsidRPr="00855430">
        <w:rPr>
          <w:rFonts w:ascii="Calibri" w:hAnsi="Calibri" w:cs="Tahoma"/>
          <w:sz w:val="24"/>
          <w:szCs w:val="24"/>
        </w:rPr>
        <w:t>-</w:t>
      </w:r>
      <w:r w:rsidRPr="00855430">
        <w:rPr>
          <w:rFonts w:ascii="Calibri" w:hAnsi="Calibri" w:cs="Tahoma"/>
          <w:sz w:val="24"/>
          <w:szCs w:val="24"/>
        </w:rPr>
        <w:t>307).</w:t>
      </w:r>
    </w:p>
    <w:p w14:paraId="2B903AD3" w14:textId="2EB0B608" w:rsidR="00367366" w:rsidRPr="00855430" w:rsidRDefault="00367366" w:rsidP="00C75629">
      <w:pPr>
        <w:autoSpaceDE w:val="0"/>
        <w:autoSpaceDN w:val="0"/>
        <w:adjustRightInd w:val="0"/>
        <w:spacing w:line="360" w:lineRule="auto"/>
        <w:ind w:firstLine="426"/>
        <w:jc w:val="both"/>
        <w:rPr>
          <w:rFonts w:ascii="Calibri" w:hAnsi="Calibri" w:cs="Tahoma"/>
          <w:sz w:val="24"/>
          <w:szCs w:val="24"/>
        </w:rPr>
      </w:pPr>
      <w:r w:rsidRPr="00855430">
        <w:rPr>
          <w:rFonts w:ascii="Calibri" w:hAnsi="Calibri" w:cs="Tahoma"/>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572D8818" w14:textId="0B229E1D" w:rsidR="00367366" w:rsidRPr="00855430" w:rsidRDefault="00367366" w:rsidP="00367366">
      <w:pPr>
        <w:autoSpaceDE w:val="0"/>
        <w:autoSpaceDN w:val="0"/>
        <w:adjustRightInd w:val="0"/>
        <w:spacing w:line="360" w:lineRule="auto"/>
        <w:rPr>
          <w:rFonts w:ascii="Calibri" w:hAnsi="Calibri" w:cs="Tahoma"/>
          <w:b/>
          <w:bCs/>
          <w:sz w:val="24"/>
          <w:szCs w:val="24"/>
        </w:rPr>
      </w:pPr>
      <w:r w:rsidRPr="00855430">
        <w:rPr>
          <w:rFonts w:ascii="Calibri" w:hAnsi="Calibri" w:cs="Tahoma"/>
          <w:b/>
          <w:bCs/>
          <w:sz w:val="24"/>
          <w:szCs w:val="24"/>
        </w:rPr>
        <w:t>Β. Προϋποθέσεις συμμετοχής</w:t>
      </w:r>
    </w:p>
    <w:p w14:paraId="0B4086CD" w14:textId="014EB4A3" w:rsidR="00B116DB" w:rsidRPr="00855430" w:rsidRDefault="00367366" w:rsidP="00C96BD0">
      <w:pPr>
        <w:pStyle w:val="a7"/>
        <w:spacing w:line="360" w:lineRule="auto"/>
        <w:jc w:val="both"/>
        <w:rPr>
          <w:rFonts w:asciiTheme="minorHAnsi" w:hAnsiTheme="minorHAnsi"/>
          <w:bCs/>
        </w:rPr>
      </w:pPr>
      <w:r w:rsidRPr="00855430">
        <w:rPr>
          <w:rFonts w:asciiTheme="minorHAnsi" w:hAnsiTheme="minorHAnsi"/>
          <w:bCs/>
        </w:rPr>
        <w:t xml:space="preserve">         </w:t>
      </w:r>
      <w:r w:rsidR="00B116DB" w:rsidRPr="00855430">
        <w:rPr>
          <w:rFonts w:asciiTheme="minorHAnsi" w:hAnsiTheme="minorHAnsi"/>
          <w:bCs/>
        </w:rPr>
        <w:t>Ο ενδιαφερόμενος θα πρέπει να έχει τη δυνατότητα άμεσης προμήθειας και διάθεσης των ζητούμενων βιβλίων. Τα βιβλία θα πρέπει να είναι καινούργια, αυθεντικά, σε άριστη κατάσταση και να πληρούν τις προδιαγραφές, τα τεχνικά χαρακτηριστικά και τις εκδόσεις που προβλέπονται στο Παράρτημα Β΄ της πρόσκλησης</w:t>
      </w:r>
    </w:p>
    <w:p w14:paraId="42935993" w14:textId="77777777" w:rsidR="00367366" w:rsidRPr="00855430" w:rsidRDefault="00367366" w:rsidP="00367366">
      <w:pPr>
        <w:autoSpaceDE w:val="0"/>
        <w:autoSpaceDN w:val="0"/>
        <w:adjustRightInd w:val="0"/>
        <w:spacing w:line="360" w:lineRule="auto"/>
        <w:rPr>
          <w:rFonts w:ascii="Calibri" w:hAnsi="Calibri" w:cs="Tahoma"/>
          <w:sz w:val="24"/>
          <w:szCs w:val="24"/>
        </w:rPr>
      </w:pPr>
      <w:r w:rsidRPr="00855430">
        <w:rPr>
          <w:rFonts w:ascii="Calibri" w:hAnsi="Calibri" w:cs="Tahoma"/>
          <w:b/>
          <w:bCs/>
          <w:sz w:val="24"/>
          <w:szCs w:val="24"/>
        </w:rPr>
        <w:t>Γ. Κατάρτιση και υποβολή προσφορών</w:t>
      </w:r>
    </w:p>
    <w:p w14:paraId="29E025C2" w14:textId="2E2A1B28" w:rsidR="00367366" w:rsidRPr="00855430" w:rsidRDefault="00367366" w:rsidP="009E7A1B">
      <w:pPr>
        <w:autoSpaceDE w:val="0"/>
        <w:autoSpaceDN w:val="0"/>
        <w:adjustRightInd w:val="0"/>
        <w:spacing w:line="360" w:lineRule="auto"/>
        <w:ind w:firstLine="720"/>
        <w:jc w:val="both"/>
        <w:rPr>
          <w:rFonts w:ascii="Calibri" w:hAnsi="Calibri" w:cs="Tahoma"/>
          <w:sz w:val="24"/>
          <w:szCs w:val="24"/>
        </w:rPr>
      </w:pPr>
      <w:r w:rsidRPr="00855430">
        <w:rPr>
          <w:rFonts w:ascii="Calibri" w:hAnsi="Calibri" w:cs="Tahoma"/>
          <w:sz w:val="24"/>
          <w:szCs w:val="24"/>
          <w:u w:val="single"/>
        </w:rPr>
        <w:t>Η προσφορά υποβάλλεται με κάθε πρόσφορο μέσο και</w:t>
      </w:r>
      <w:r w:rsidRPr="00855430">
        <w:rPr>
          <w:rFonts w:ascii="Calibri" w:hAnsi="Calibri" w:cs="Tahoma"/>
          <w:sz w:val="24"/>
          <w:szCs w:val="24"/>
        </w:rPr>
        <w:t xml:space="preserve"> με οποιονδήποτε τρόπο από τον υποψήφιο Ανάδοχο, </w:t>
      </w:r>
      <w:r w:rsidR="009E7A1B" w:rsidRPr="00855430">
        <w:rPr>
          <w:rFonts w:ascii="Calibri" w:hAnsi="Calibri" w:cs="Tahoma"/>
          <w:sz w:val="24"/>
          <w:szCs w:val="24"/>
        </w:rPr>
        <w:t xml:space="preserve">είτε </w:t>
      </w:r>
      <w:r w:rsidRPr="00855430">
        <w:rPr>
          <w:rFonts w:ascii="Calibri" w:hAnsi="Calibri" w:cs="Tahoma"/>
          <w:sz w:val="24"/>
          <w:szCs w:val="24"/>
        </w:rPr>
        <w:t>σε σφραγισμένο φάκελο</w:t>
      </w:r>
      <w:r w:rsidR="009E7A1B" w:rsidRPr="00855430">
        <w:rPr>
          <w:rFonts w:ascii="Calibri" w:hAnsi="Calibri" w:cs="Tahoma"/>
          <w:sz w:val="24"/>
          <w:szCs w:val="24"/>
        </w:rPr>
        <w:t xml:space="preserve"> είτε ηλεκτρονικά μέσω </w:t>
      </w:r>
      <w:r w:rsidR="009E7A1B" w:rsidRPr="00855430">
        <w:rPr>
          <w:rFonts w:ascii="Calibri" w:hAnsi="Calibri" w:cs="Tahoma"/>
          <w:sz w:val="24"/>
          <w:szCs w:val="24"/>
          <w:lang w:val="en-US"/>
        </w:rPr>
        <w:t>e</w:t>
      </w:r>
      <w:r w:rsidR="009E7A1B" w:rsidRPr="00855430">
        <w:rPr>
          <w:rFonts w:ascii="Calibri" w:hAnsi="Calibri" w:cs="Tahoma"/>
          <w:sz w:val="24"/>
          <w:szCs w:val="24"/>
        </w:rPr>
        <w:t>-</w:t>
      </w:r>
      <w:r w:rsidR="009E7A1B" w:rsidRPr="00855430">
        <w:rPr>
          <w:rFonts w:ascii="Calibri" w:hAnsi="Calibri" w:cs="Tahoma"/>
          <w:sz w:val="24"/>
          <w:szCs w:val="24"/>
          <w:lang w:val="en-US"/>
        </w:rPr>
        <w:t>mail</w:t>
      </w:r>
      <w:r w:rsidR="009E7A1B" w:rsidRPr="00855430">
        <w:rPr>
          <w:rFonts w:ascii="Calibri" w:hAnsi="Calibri" w:cs="Tahoma"/>
          <w:sz w:val="24"/>
          <w:szCs w:val="24"/>
        </w:rPr>
        <w:t xml:space="preserve"> στις ηλεκτρονικές διευθύνσεις </w:t>
      </w:r>
      <w:bookmarkStart w:id="3" w:name="_Hlk221869718"/>
      <w:r w:rsidR="009E7A1B">
        <w:fldChar w:fldCharType="begin"/>
      </w:r>
      <w:r w:rsidR="009E7A1B">
        <w:instrText>HYPERLINK "mailto:krasadakis@crete.gov.gr"</w:instrText>
      </w:r>
      <w:r w:rsidR="009E7A1B">
        <w:fldChar w:fldCharType="separate"/>
      </w:r>
      <w:r w:rsidR="009E7A1B" w:rsidRPr="00855430">
        <w:rPr>
          <w:rStyle w:val="-"/>
          <w:rFonts w:ascii="Calibri" w:hAnsi="Calibri" w:cs="Tahoma"/>
          <w:color w:val="auto"/>
          <w:sz w:val="24"/>
          <w:szCs w:val="24"/>
        </w:rPr>
        <w:t>krasadakis@crete.gov.gr</w:t>
      </w:r>
      <w:r w:rsidR="009E7A1B">
        <w:fldChar w:fldCharType="end"/>
      </w:r>
      <w:r w:rsidR="009E7A1B" w:rsidRPr="00855430">
        <w:rPr>
          <w:rFonts w:ascii="Calibri" w:hAnsi="Calibri" w:cs="Tahoma"/>
          <w:sz w:val="24"/>
          <w:szCs w:val="24"/>
        </w:rPr>
        <w:t xml:space="preserve"> </w:t>
      </w:r>
      <w:r w:rsidR="009E7A1B" w:rsidRPr="00B87266">
        <w:rPr>
          <w:rFonts w:ascii="Calibri" w:hAnsi="Calibri" w:cs="Tahoma"/>
          <w:sz w:val="24"/>
          <w:szCs w:val="24"/>
        </w:rPr>
        <w:t>και</w:t>
      </w:r>
      <w:r w:rsidR="009E7A1B" w:rsidRPr="00855430">
        <w:rPr>
          <w:rFonts w:ascii="Calibri" w:hAnsi="Calibri" w:cs="Tahoma"/>
          <w:sz w:val="24"/>
          <w:szCs w:val="24"/>
        </w:rPr>
        <w:t xml:space="preserve"> </w:t>
      </w:r>
      <w:r w:rsidR="00DF18D3" w:rsidRPr="00855430">
        <w:rPr>
          <w:rStyle w:val="-"/>
          <w:rFonts w:ascii="Calibri" w:hAnsi="Calibri" w:cs="Calibri"/>
          <w:color w:val="auto"/>
          <w:sz w:val="24"/>
          <w:szCs w:val="24"/>
          <w:lang w:val="en-US"/>
        </w:rPr>
        <w:t>p</w:t>
      </w:r>
      <w:r w:rsidR="00DF18D3" w:rsidRPr="00855430">
        <w:rPr>
          <w:rStyle w:val="-"/>
          <w:rFonts w:ascii="Calibri" w:hAnsi="Calibri" w:cs="Calibri"/>
          <w:color w:val="auto"/>
          <w:sz w:val="24"/>
          <w:szCs w:val="24"/>
        </w:rPr>
        <w:t>.</w:t>
      </w:r>
      <w:proofErr w:type="spellStart"/>
      <w:r w:rsidR="00DF18D3" w:rsidRPr="00855430">
        <w:rPr>
          <w:rStyle w:val="-"/>
          <w:rFonts w:ascii="Calibri" w:hAnsi="Calibri" w:cs="Calibri"/>
          <w:color w:val="auto"/>
          <w:sz w:val="24"/>
          <w:szCs w:val="24"/>
          <w:lang w:val="en-US"/>
        </w:rPr>
        <w:t>vachatsaki</w:t>
      </w:r>
      <w:proofErr w:type="spellEnd"/>
      <w:r w:rsidR="009E7A1B" w:rsidRPr="00855430">
        <w:rPr>
          <w:rStyle w:val="-"/>
          <w:rFonts w:ascii="Calibri" w:hAnsi="Calibri" w:cs="Calibri"/>
          <w:color w:val="auto"/>
          <w:sz w:val="24"/>
          <w:szCs w:val="24"/>
        </w:rPr>
        <w:t>@0531.syzefxis.gov.gr</w:t>
      </w:r>
      <w:r w:rsidRPr="00855430">
        <w:rPr>
          <w:rFonts w:ascii="Calibri" w:hAnsi="Calibri" w:cs="Tahoma"/>
          <w:sz w:val="24"/>
          <w:szCs w:val="24"/>
        </w:rPr>
        <w:t>,</w:t>
      </w:r>
      <w:bookmarkEnd w:id="3"/>
      <w:r w:rsidRPr="00855430">
        <w:rPr>
          <w:rFonts w:ascii="Calibri" w:hAnsi="Calibri" w:cs="Tahoma"/>
          <w:sz w:val="24"/>
          <w:szCs w:val="24"/>
        </w:rPr>
        <w:t xml:space="preserve"> </w:t>
      </w:r>
      <w:r w:rsidR="00544717" w:rsidRPr="00855430">
        <w:rPr>
          <w:rFonts w:ascii="Calibri" w:hAnsi="Calibri" w:cs="Tahoma"/>
          <w:sz w:val="24"/>
          <w:szCs w:val="24"/>
        </w:rPr>
        <w:t xml:space="preserve">όπου θα επισυνάπτονται </w:t>
      </w:r>
      <w:r w:rsidRPr="00855430">
        <w:rPr>
          <w:rFonts w:ascii="Calibri" w:hAnsi="Calibri" w:cs="Tahoma"/>
          <w:sz w:val="24"/>
          <w:szCs w:val="24"/>
        </w:rPr>
        <w:t>:</w:t>
      </w:r>
    </w:p>
    <w:p w14:paraId="36E93CD9" w14:textId="77777777" w:rsidR="00F25810" w:rsidRPr="00F25810" w:rsidRDefault="00F25810" w:rsidP="00F25810">
      <w:pPr>
        <w:pStyle w:val="a6"/>
        <w:numPr>
          <w:ilvl w:val="0"/>
          <w:numId w:val="2"/>
        </w:numPr>
        <w:autoSpaceDE w:val="0"/>
        <w:autoSpaceDN w:val="0"/>
        <w:adjustRightInd w:val="0"/>
        <w:spacing w:line="360" w:lineRule="auto"/>
        <w:ind w:left="426"/>
        <w:jc w:val="both"/>
        <w:rPr>
          <w:rFonts w:ascii="Calibri" w:hAnsi="Calibri" w:cs="Tahoma"/>
          <w:color w:val="000000"/>
          <w:sz w:val="24"/>
          <w:szCs w:val="24"/>
        </w:rPr>
      </w:pPr>
      <w:r w:rsidRPr="00F25810">
        <w:rPr>
          <w:rFonts w:ascii="Calibri" w:hAnsi="Calibri" w:cs="Tahoma"/>
          <w:color w:val="000000"/>
          <w:sz w:val="24"/>
          <w:szCs w:val="24"/>
        </w:rPr>
        <w:t xml:space="preserve">Έγγραφη </w:t>
      </w:r>
      <w:r w:rsidRPr="00F25810">
        <w:rPr>
          <w:rFonts w:ascii="Calibri" w:hAnsi="Calibri" w:cs="Tahoma"/>
          <w:b/>
          <w:bCs/>
          <w:color w:val="000000"/>
          <w:sz w:val="24"/>
          <w:szCs w:val="24"/>
        </w:rPr>
        <w:t>οικονομική προσφορά</w:t>
      </w:r>
      <w:r w:rsidRPr="00F25810">
        <w:rPr>
          <w:rFonts w:ascii="Calibri" w:hAnsi="Calibri" w:cs="Tahoma"/>
          <w:color w:val="000000"/>
          <w:sz w:val="24"/>
          <w:szCs w:val="24"/>
        </w:rPr>
        <w:t xml:space="preserve"> σύμφωνα με το υπόδειγμα του ΠΑΡΑΡΤΗΜΑΤΟΣ Γ’.  </w:t>
      </w:r>
      <w:r w:rsidRPr="00F25810">
        <w:rPr>
          <w:rFonts w:ascii="Calibri" w:hAnsi="Calibri" w:cs="Tahoma"/>
          <w:sz w:val="24"/>
          <w:szCs w:val="24"/>
        </w:rPr>
        <w:t xml:space="preserve">Η τιμή της προσφοράς θα εκφράζεται σε ευρώ. </w:t>
      </w:r>
    </w:p>
    <w:p w14:paraId="474FCDAF" w14:textId="7E23C53F" w:rsidR="00F25810" w:rsidRPr="00F25810" w:rsidRDefault="00F25810" w:rsidP="00F25810">
      <w:pPr>
        <w:pStyle w:val="a6"/>
        <w:numPr>
          <w:ilvl w:val="0"/>
          <w:numId w:val="2"/>
        </w:numPr>
        <w:autoSpaceDE w:val="0"/>
        <w:autoSpaceDN w:val="0"/>
        <w:adjustRightInd w:val="0"/>
        <w:spacing w:line="360" w:lineRule="auto"/>
        <w:ind w:left="426"/>
        <w:jc w:val="both"/>
        <w:rPr>
          <w:rFonts w:ascii="Calibri" w:hAnsi="Calibri" w:cs="Tahoma"/>
          <w:color w:val="000000"/>
          <w:sz w:val="24"/>
          <w:szCs w:val="24"/>
        </w:rPr>
      </w:pPr>
      <w:r w:rsidRPr="00F25810">
        <w:rPr>
          <w:rFonts w:ascii="Calibri" w:hAnsi="Calibri" w:cs="Tahoma"/>
          <w:b/>
          <w:bCs/>
          <w:color w:val="000000"/>
          <w:sz w:val="24"/>
          <w:szCs w:val="24"/>
        </w:rPr>
        <w:lastRenderedPageBreak/>
        <w:t>Για Νομικά πρόσωπα Υπεύθυνη δήλωση του ν. 1599/86</w:t>
      </w:r>
      <w:r w:rsidRPr="00F25810">
        <w:rPr>
          <w:rFonts w:ascii="Calibri" w:hAnsi="Calibri" w:cs="Tahoma"/>
          <w:color w:val="000000"/>
          <w:sz w:val="24"/>
          <w:szCs w:val="24"/>
        </w:rPr>
        <w:t xml:space="preserve"> υπογεγραμμένη από το  νόμιμο  εκπρόσωπο </w:t>
      </w:r>
      <w:bookmarkStart w:id="4" w:name="_Hlk210988196"/>
      <w:r w:rsidRPr="00F25810">
        <w:rPr>
          <w:rFonts w:ascii="Calibri" w:hAnsi="Calibri" w:cs="Tahoma"/>
          <w:color w:val="000000"/>
          <w:sz w:val="24"/>
          <w:szCs w:val="24"/>
        </w:rPr>
        <w:t>στην οποία θα δηλώνεται ότι</w:t>
      </w:r>
      <w:bookmarkEnd w:id="4"/>
      <w:r w:rsidRPr="00F25810">
        <w:rPr>
          <w:rFonts w:ascii="Calibri" w:hAnsi="Calibri" w:cs="Tahoma"/>
          <w:color w:val="000000"/>
          <w:sz w:val="24"/>
          <w:szCs w:val="24"/>
        </w:rPr>
        <w:t xml:space="preserve"> «ο οικονομικός φορέας δεν εμπίπτει στις καταστάσεις αποκλεισμού  του άρθρου 73 παρ. 1 του ν. 4412/2016, κατ’ εφαρμογή των διατάξεων των άρθρων 134-135 του ν. 5090/2024».</w:t>
      </w:r>
    </w:p>
    <w:p w14:paraId="5B92946E" w14:textId="792F374C" w:rsidR="00F25810" w:rsidRPr="00F25810" w:rsidRDefault="00F25810" w:rsidP="00F25810">
      <w:pPr>
        <w:pStyle w:val="a6"/>
        <w:numPr>
          <w:ilvl w:val="0"/>
          <w:numId w:val="2"/>
        </w:numPr>
        <w:spacing w:line="360" w:lineRule="auto"/>
        <w:ind w:left="426"/>
        <w:jc w:val="both"/>
        <w:rPr>
          <w:rFonts w:ascii="Calibri" w:hAnsi="Calibri" w:cs="Tahoma"/>
          <w:color w:val="000000"/>
          <w:sz w:val="24"/>
          <w:szCs w:val="24"/>
        </w:rPr>
      </w:pPr>
      <w:r w:rsidRPr="00F25810">
        <w:rPr>
          <w:rFonts w:ascii="Calibri" w:hAnsi="Calibri" w:cs="Tahoma"/>
          <w:b/>
          <w:bCs/>
          <w:color w:val="000000"/>
          <w:sz w:val="24"/>
          <w:szCs w:val="24"/>
        </w:rPr>
        <w:t>Φορολογική ενημερότητα</w:t>
      </w:r>
      <w:r w:rsidRPr="00F25810">
        <w:rPr>
          <w:rFonts w:ascii="Calibri" w:hAnsi="Calibri" w:cs="Tahoma"/>
          <w:color w:val="000000"/>
          <w:sz w:val="24"/>
          <w:szCs w:val="24"/>
        </w:rPr>
        <w:t xml:space="preserve"> για συμμετοχή σε διαγωνισμό ή για κάθε νόμιμη χρήση σε ισχύ.</w:t>
      </w:r>
    </w:p>
    <w:p w14:paraId="21552258" w14:textId="249545D8" w:rsidR="00F25810" w:rsidRPr="00F25810" w:rsidRDefault="00F25810" w:rsidP="00F25810">
      <w:pPr>
        <w:pStyle w:val="a6"/>
        <w:numPr>
          <w:ilvl w:val="0"/>
          <w:numId w:val="2"/>
        </w:numPr>
        <w:tabs>
          <w:tab w:val="left" w:pos="142"/>
        </w:tabs>
        <w:spacing w:line="360" w:lineRule="auto"/>
        <w:ind w:left="426"/>
        <w:jc w:val="both"/>
        <w:rPr>
          <w:rFonts w:ascii="Calibri" w:hAnsi="Calibri" w:cs="Tahoma"/>
          <w:color w:val="000000"/>
          <w:sz w:val="24"/>
          <w:szCs w:val="24"/>
        </w:rPr>
      </w:pPr>
      <w:r w:rsidRPr="00F25810">
        <w:rPr>
          <w:rFonts w:ascii="Calibri" w:hAnsi="Calibri" w:cs="Tahoma"/>
          <w:b/>
          <w:bCs/>
          <w:color w:val="000000"/>
          <w:sz w:val="24"/>
          <w:szCs w:val="24"/>
        </w:rPr>
        <w:t>Ασφαλιστική ενημερότητα</w:t>
      </w:r>
      <w:r w:rsidRPr="00F25810">
        <w:rPr>
          <w:rFonts w:ascii="Calibri" w:hAnsi="Calibri" w:cs="Tahoma"/>
          <w:color w:val="000000"/>
          <w:sz w:val="24"/>
          <w:szCs w:val="24"/>
        </w:rPr>
        <w:t xml:space="preserve"> για συμμετοχή σε διαγωνισμό (για κύρια και επικουρική ασφάλιση) σε ισχύ. </w:t>
      </w:r>
    </w:p>
    <w:p w14:paraId="5A135066" w14:textId="4F7F397A" w:rsidR="00F25810" w:rsidRPr="00F25810" w:rsidRDefault="00F25810" w:rsidP="00F25810">
      <w:pPr>
        <w:pStyle w:val="a6"/>
        <w:numPr>
          <w:ilvl w:val="0"/>
          <w:numId w:val="2"/>
        </w:numPr>
        <w:tabs>
          <w:tab w:val="left" w:pos="142"/>
        </w:tabs>
        <w:spacing w:line="360" w:lineRule="auto"/>
        <w:ind w:left="426"/>
        <w:jc w:val="both"/>
        <w:rPr>
          <w:rFonts w:ascii="Calibri" w:hAnsi="Calibri" w:cs="Tahoma"/>
          <w:color w:val="000000"/>
          <w:sz w:val="24"/>
          <w:szCs w:val="24"/>
        </w:rPr>
      </w:pPr>
      <w:r w:rsidRPr="00F25810">
        <w:rPr>
          <w:rFonts w:ascii="Calibri" w:hAnsi="Calibri" w:cs="Tahoma"/>
          <w:b/>
          <w:bCs/>
          <w:color w:val="000000"/>
          <w:sz w:val="24"/>
          <w:szCs w:val="24"/>
        </w:rPr>
        <w:t>Υπεύθυνη δήλωση του ν. 1599/86,</w:t>
      </w:r>
      <w:r w:rsidRPr="00F25810">
        <w:rPr>
          <w:rFonts w:ascii="Calibri" w:hAnsi="Calibri" w:cs="Tahoma"/>
          <w:color w:val="000000"/>
          <w:sz w:val="24"/>
          <w:szCs w:val="24"/>
        </w:rPr>
        <w:t xml:space="preserve">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32004F5E" w14:textId="49BD80FF" w:rsidR="00F25810" w:rsidRPr="00F25810" w:rsidRDefault="00F25810" w:rsidP="00F25810">
      <w:pPr>
        <w:pStyle w:val="a6"/>
        <w:numPr>
          <w:ilvl w:val="0"/>
          <w:numId w:val="2"/>
        </w:numPr>
        <w:tabs>
          <w:tab w:val="left" w:pos="142"/>
        </w:tabs>
        <w:spacing w:line="360" w:lineRule="auto"/>
        <w:ind w:left="426"/>
        <w:jc w:val="both"/>
        <w:rPr>
          <w:rFonts w:ascii="Calibri" w:hAnsi="Calibri" w:cs="Tahoma"/>
          <w:color w:val="000000"/>
          <w:sz w:val="24"/>
          <w:szCs w:val="24"/>
        </w:rPr>
      </w:pPr>
      <w:r w:rsidRPr="00F25810">
        <w:rPr>
          <w:rFonts w:ascii="Calibri" w:hAnsi="Calibri" w:cs="Tahoma"/>
          <w:b/>
          <w:bCs/>
          <w:color w:val="000000"/>
          <w:sz w:val="24"/>
          <w:szCs w:val="24"/>
        </w:rPr>
        <w:t>Πιστοποιητικό/βεβαίωση του οικείου επιμελητηρίου</w:t>
      </w:r>
      <w:r w:rsidRPr="00F25810">
        <w:rPr>
          <w:rFonts w:ascii="Calibri" w:hAnsi="Calibri" w:cs="Tahoma"/>
          <w:color w:val="000000"/>
          <w:sz w:val="24"/>
          <w:szCs w:val="24"/>
        </w:rPr>
        <w:t xml:space="preserve"> ή άλλου αρμόδιου επαγγελματικού μητρώου που να έχει εκδοθεί το αργότερο έως τριάντα </w:t>
      </w:r>
      <w:bookmarkStart w:id="5" w:name="_Hlk140837548"/>
      <w:r w:rsidRPr="00F25810">
        <w:rPr>
          <w:rFonts w:ascii="Calibri" w:hAnsi="Calibri" w:cs="Tahoma"/>
          <w:color w:val="000000"/>
          <w:sz w:val="24"/>
          <w:szCs w:val="24"/>
        </w:rPr>
        <w:t>(30) εργάσιμες ημέρες πριν από την υποβολή του</w:t>
      </w:r>
      <w:bookmarkEnd w:id="5"/>
      <w:r w:rsidRPr="00F25810">
        <w:rPr>
          <w:rFonts w:ascii="Calibri" w:hAnsi="Calibri" w:cs="Tahoma"/>
          <w:color w:val="000000"/>
          <w:sz w:val="24"/>
          <w:szCs w:val="24"/>
        </w:rPr>
        <w:t>, από το οποίο να προκύπτει η εγγραφή σε αυτό καθώς και το ειδικό επάγγελμα.</w:t>
      </w:r>
    </w:p>
    <w:p w14:paraId="50F19BB8" w14:textId="083CC5BB" w:rsidR="00F25810" w:rsidRPr="00F25810" w:rsidRDefault="00F25810" w:rsidP="00F25810">
      <w:pPr>
        <w:pStyle w:val="a6"/>
        <w:numPr>
          <w:ilvl w:val="0"/>
          <w:numId w:val="2"/>
        </w:numPr>
        <w:tabs>
          <w:tab w:val="left" w:pos="142"/>
        </w:tabs>
        <w:spacing w:line="360" w:lineRule="auto"/>
        <w:ind w:left="426"/>
        <w:jc w:val="both"/>
        <w:rPr>
          <w:rFonts w:ascii="Calibri" w:hAnsi="Calibri" w:cs="Tahoma"/>
          <w:b/>
          <w:bCs/>
          <w:color w:val="000000"/>
          <w:sz w:val="24"/>
          <w:szCs w:val="24"/>
        </w:rPr>
      </w:pPr>
      <w:r w:rsidRPr="00F25810">
        <w:rPr>
          <w:rFonts w:ascii="Calibri" w:hAnsi="Calibri" w:cs="Tahoma"/>
          <w:b/>
          <w:bCs/>
          <w:color w:val="000000"/>
          <w:sz w:val="24"/>
          <w:szCs w:val="24"/>
        </w:rPr>
        <w:t>Νομιμοποιητικά έγγραφα του προσφέροντος.</w:t>
      </w:r>
    </w:p>
    <w:p w14:paraId="5FEFC220" w14:textId="77777777" w:rsidR="00F25810" w:rsidRPr="00F25810" w:rsidRDefault="00F25810" w:rsidP="00F25810">
      <w:pPr>
        <w:pStyle w:val="a6"/>
        <w:tabs>
          <w:tab w:val="left" w:pos="142"/>
        </w:tabs>
        <w:spacing w:line="360" w:lineRule="auto"/>
        <w:ind w:left="426"/>
        <w:jc w:val="both"/>
        <w:rPr>
          <w:rFonts w:ascii="Calibri" w:hAnsi="Calibri" w:cs="Tahoma"/>
          <w:color w:val="000000"/>
          <w:sz w:val="24"/>
          <w:szCs w:val="24"/>
        </w:rPr>
      </w:pPr>
      <w:r w:rsidRPr="00F25810">
        <w:rPr>
          <w:rFonts w:ascii="Calibri" w:hAnsi="Calibri" w:cs="Tahoma"/>
          <w:color w:val="000000"/>
          <w:sz w:val="24"/>
          <w:szCs w:val="24"/>
        </w:rPr>
        <w:t>-Στις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w:t>
      </w:r>
      <w:proofErr w:type="spellStart"/>
      <w:r w:rsidRPr="00F25810">
        <w:rPr>
          <w:rFonts w:ascii="Calibri" w:hAnsi="Calibri" w:cs="Tahoma"/>
          <w:color w:val="000000"/>
          <w:sz w:val="24"/>
          <w:szCs w:val="24"/>
        </w:rPr>
        <w:t>π.χ</w:t>
      </w:r>
      <w:proofErr w:type="spellEnd"/>
      <w:r w:rsidRPr="00F25810">
        <w:rPr>
          <w:rFonts w:ascii="Calibri" w:hAnsi="Calibri" w:cs="Tahoma"/>
          <w:color w:val="000000"/>
          <w:sz w:val="24"/>
          <w:szCs w:val="24"/>
        </w:rPr>
        <w:t xml:space="preserve">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w:t>
      </w:r>
    </w:p>
    <w:p w14:paraId="24D7AEE0" w14:textId="4997EF8C" w:rsidR="00F25810" w:rsidRPr="00F25810" w:rsidRDefault="00F25810" w:rsidP="00F25810">
      <w:pPr>
        <w:pStyle w:val="a6"/>
        <w:numPr>
          <w:ilvl w:val="0"/>
          <w:numId w:val="2"/>
        </w:numPr>
        <w:tabs>
          <w:tab w:val="left" w:pos="142"/>
        </w:tabs>
        <w:spacing w:line="360" w:lineRule="auto"/>
        <w:ind w:left="426"/>
        <w:jc w:val="both"/>
        <w:rPr>
          <w:rFonts w:ascii="Calibri" w:hAnsi="Calibri" w:cs="Tahoma"/>
          <w:color w:val="000000"/>
          <w:sz w:val="24"/>
          <w:szCs w:val="24"/>
        </w:rPr>
      </w:pPr>
      <w:bookmarkStart w:id="6" w:name="_Hlk222227873"/>
      <w:r w:rsidRPr="00F25810">
        <w:rPr>
          <w:rFonts w:ascii="Calibri" w:hAnsi="Calibri" w:cs="Tahoma"/>
          <w:b/>
          <w:bCs/>
          <w:color w:val="000000"/>
          <w:sz w:val="24"/>
          <w:szCs w:val="24"/>
        </w:rPr>
        <w:t>Απόσπασμα ποινικού μητρώου</w:t>
      </w:r>
      <w:r w:rsidRPr="00F25810">
        <w:rPr>
          <w:rFonts w:ascii="Calibri" w:hAnsi="Calibri" w:cs="Tahoma"/>
          <w:color w:val="000000"/>
          <w:sz w:val="24"/>
          <w:szCs w:val="24"/>
        </w:rPr>
        <w:t xml:space="preserve"> οικονομικού φορέα που να έχει εκδοθεί έως τρείς μήνες πριν από την υποβολή του. Η υποχρέωση προσκόμισης του ως άνω αποσπάσματος υποβάλλεται:  α) στις περιπτώσεις εταιρειών περιορισμένης ευθύνης (Ε.Π.Ε.), ιδιωτικών κεφαλαιουχικών εταιρειών (Ι.Κ.Ε.) και προσωπικών εταιρειών (Ο.Ε. και Ε.Ε.), από τους διαχειριστές, β) στις περιπτώσεις ανωνύμων εταιρειών (Α.Ε.), από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γ) στις περιπτώσεις των συνεταιρισμών, από τα μέλη του Διοικητικού Συμβουλίου, δ) στις υπόλοιπες περιπτώσεις νομικών προσώπων, από τον κατά περίπτωση νόμιμο εκπρόσωπο.</w:t>
      </w:r>
    </w:p>
    <w:p w14:paraId="56F84B4D" w14:textId="637EF871" w:rsidR="00F25810" w:rsidRPr="00F25810" w:rsidRDefault="00F25810" w:rsidP="00F25810">
      <w:pPr>
        <w:pStyle w:val="a6"/>
        <w:tabs>
          <w:tab w:val="left" w:pos="142"/>
        </w:tabs>
        <w:spacing w:line="360" w:lineRule="auto"/>
        <w:ind w:left="426"/>
        <w:jc w:val="both"/>
        <w:rPr>
          <w:rFonts w:ascii="Calibri" w:hAnsi="Calibri" w:cs="Tahoma"/>
          <w:color w:val="000000"/>
          <w:sz w:val="24"/>
          <w:szCs w:val="24"/>
        </w:rPr>
      </w:pPr>
      <w:r w:rsidRPr="00F25810">
        <w:rPr>
          <w:rFonts w:ascii="Calibri" w:hAnsi="Calibri" w:cs="Tahoma"/>
          <w:color w:val="000000"/>
          <w:sz w:val="24"/>
          <w:szCs w:val="24"/>
        </w:rPr>
        <w:t>Εναλλακτικά, είναι επιτρεπτή η υποβολή σχετικής υπεύθυνης δήλωσης στην οποία δηλώνεται η μη συνδρομή των λόγων αποκλεισμού.</w:t>
      </w:r>
      <w:bookmarkEnd w:id="6"/>
    </w:p>
    <w:p w14:paraId="0E6DB3FA" w14:textId="65723DA0" w:rsidR="00F25810" w:rsidRPr="00F25810" w:rsidRDefault="00F25810" w:rsidP="00F25810">
      <w:pPr>
        <w:pStyle w:val="a6"/>
        <w:numPr>
          <w:ilvl w:val="0"/>
          <w:numId w:val="2"/>
        </w:numPr>
        <w:autoSpaceDE w:val="0"/>
        <w:autoSpaceDN w:val="0"/>
        <w:adjustRightInd w:val="0"/>
        <w:spacing w:line="360" w:lineRule="auto"/>
        <w:ind w:left="426"/>
        <w:jc w:val="both"/>
        <w:rPr>
          <w:rFonts w:ascii="Calibri" w:hAnsi="Calibri" w:cs="Tahoma"/>
          <w:color w:val="000000"/>
          <w:sz w:val="24"/>
          <w:szCs w:val="24"/>
        </w:rPr>
      </w:pPr>
      <w:r w:rsidRPr="00F25810">
        <w:rPr>
          <w:rFonts w:ascii="Calibri" w:hAnsi="Calibri" w:cs="Tahoma"/>
          <w:color w:val="000000"/>
          <w:sz w:val="24"/>
          <w:szCs w:val="24"/>
        </w:rPr>
        <w:lastRenderedPageBreak/>
        <w:t xml:space="preserve">Σε περίπτωση που τα αποδεικτικά αποτελούν ιδιωτικά έγγραφα, μπορεί να γίνονται αποδεκτά και σε απλή φωτοτυπία, εφόσον συνυποβάλλεται υπεύθυνη δήλωση στην οποία βεβαιώνεται η ακρίβεια τους. </w:t>
      </w:r>
    </w:p>
    <w:p w14:paraId="1A1B8054" w14:textId="77777777" w:rsidR="00B82F1D" w:rsidRPr="00B82F1D" w:rsidRDefault="00B82F1D" w:rsidP="00B82F1D">
      <w:pPr>
        <w:spacing w:line="360" w:lineRule="auto"/>
        <w:jc w:val="both"/>
        <w:rPr>
          <w:rFonts w:ascii="Calibri" w:hAnsi="Calibri" w:cs="Tahoma"/>
          <w:sz w:val="24"/>
          <w:szCs w:val="24"/>
        </w:rPr>
      </w:pPr>
    </w:p>
    <w:p w14:paraId="20C5660F" w14:textId="77777777" w:rsidR="002C1237" w:rsidRPr="00855430" w:rsidRDefault="00367366" w:rsidP="00367366">
      <w:pPr>
        <w:autoSpaceDE w:val="0"/>
        <w:autoSpaceDN w:val="0"/>
        <w:adjustRightInd w:val="0"/>
        <w:spacing w:line="360" w:lineRule="auto"/>
        <w:jc w:val="both"/>
        <w:rPr>
          <w:rFonts w:ascii="Calibri" w:hAnsi="Calibri" w:cs="Tahoma"/>
          <w:bCs/>
          <w:sz w:val="24"/>
          <w:szCs w:val="24"/>
        </w:rPr>
      </w:pPr>
      <w:r w:rsidRPr="00855430">
        <w:rPr>
          <w:rFonts w:ascii="Calibri" w:hAnsi="Calibri" w:cs="Tahoma"/>
          <w:sz w:val="24"/>
          <w:szCs w:val="24"/>
        </w:rPr>
        <w:t>Στο φάκελο</w:t>
      </w:r>
      <w:r w:rsidR="00EC562F" w:rsidRPr="00855430">
        <w:rPr>
          <w:rFonts w:ascii="Calibri" w:hAnsi="Calibri" w:cs="Tahoma"/>
          <w:sz w:val="24"/>
          <w:szCs w:val="24"/>
        </w:rPr>
        <w:t xml:space="preserve"> ή στο </w:t>
      </w:r>
      <w:r w:rsidR="00EC562F" w:rsidRPr="00855430">
        <w:rPr>
          <w:rFonts w:ascii="Calibri" w:hAnsi="Calibri" w:cs="Tahoma"/>
          <w:sz w:val="24"/>
          <w:szCs w:val="24"/>
          <w:lang w:val="en-US"/>
        </w:rPr>
        <w:t>e</w:t>
      </w:r>
      <w:r w:rsidR="00EC562F" w:rsidRPr="00855430">
        <w:rPr>
          <w:rFonts w:ascii="Calibri" w:hAnsi="Calibri" w:cs="Tahoma"/>
          <w:sz w:val="24"/>
          <w:szCs w:val="24"/>
        </w:rPr>
        <w:t>-</w:t>
      </w:r>
      <w:r w:rsidR="00EC562F" w:rsidRPr="00855430">
        <w:rPr>
          <w:rFonts w:ascii="Calibri" w:hAnsi="Calibri" w:cs="Tahoma"/>
          <w:sz w:val="24"/>
          <w:szCs w:val="24"/>
          <w:lang w:val="en-US"/>
        </w:rPr>
        <w:t>mail</w:t>
      </w:r>
      <w:r w:rsidRPr="00855430">
        <w:rPr>
          <w:rFonts w:ascii="Calibri" w:hAnsi="Calibri" w:cs="Tahoma"/>
          <w:sz w:val="24"/>
          <w:szCs w:val="24"/>
        </w:rPr>
        <w:t xml:space="preserve"> της προσφοράς</w:t>
      </w:r>
      <w:r w:rsidR="00544717" w:rsidRPr="00855430">
        <w:rPr>
          <w:rFonts w:ascii="Calibri" w:hAnsi="Calibri" w:cs="Tahoma"/>
          <w:sz w:val="24"/>
          <w:szCs w:val="24"/>
        </w:rPr>
        <w:t xml:space="preserve"> θα</w:t>
      </w:r>
      <w:r w:rsidRPr="00855430">
        <w:rPr>
          <w:rFonts w:ascii="Calibri" w:hAnsi="Calibri" w:cs="Tahoma"/>
          <w:sz w:val="24"/>
          <w:szCs w:val="24"/>
        </w:rPr>
        <w:t xml:space="preserve"> πρέπει να αναγράφονται </w:t>
      </w:r>
      <w:r w:rsidR="00150175" w:rsidRPr="00855430">
        <w:rPr>
          <w:rFonts w:ascii="Calibri" w:hAnsi="Calibri" w:cs="Tahoma"/>
          <w:sz w:val="24"/>
          <w:szCs w:val="24"/>
        </w:rPr>
        <w:t>ευκρινώς:</w:t>
      </w:r>
      <w:r w:rsidR="00150175" w:rsidRPr="00855430">
        <w:rPr>
          <w:rFonts w:ascii="Calibri" w:hAnsi="Calibri" w:cs="Tahoma"/>
          <w:bCs/>
          <w:sz w:val="24"/>
          <w:szCs w:val="24"/>
        </w:rPr>
        <w:t xml:space="preserve"> </w:t>
      </w:r>
    </w:p>
    <w:p w14:paraId="0599276A" w14:textId="73691130" w:rsidR="00367366" w:rsidRPr="00855430" w:rsidRDefault="00150175" w:rsidP="00367366">
      <w:pPr>
        <w:autoSpaceDE w:val="0"/>
        <w:autoSpaceDN w:val="0"/>
        <w:adjustRightInd w:val="0"/>
        <w:spacing w:line="360" w:lineRule="auto"/>
        <w:jc w:val="both"/>
        <w:rPr>
          <w:rFonts w:ascii="Calibri" w:hAnsi="Calibri" w:cs="Tahoma"/>
          <w:sz w:val="24"/>
          <w:szCs w:val="24"/>
        </w:rPr>
      </w:pPr>
      <w:r w:rsidRPr="00855430">
        <w:rPr>
          <w:rFonts w:ascii="Calibri" w:hAnsi="Calibri" w:cs="Tahoma"/>
          <w:bCs/>
          <w:sz w:val="24"/>
          <w:szCs w:val="24"/>
        </w:rPr>
        <w:t>α</w:t>
      </w:r>
      <w:r w:rsidR="00367366" w:rsidRPr="00855430">
        <w:rPr>
          <w:rFonts w:ascii="Calibri" w:hAnsi="Calibri" w:cs="Tahoma"/>
          <w:bCs/>
          <w:sz w:val="24"/>
          <w:szCs w:val="24"/>
        </w:rPr>
        <w:t xml:space="preserve">. </w:t>
      </w:r>
      <w:r w:rsidR="00367366" w:rsidRPr="00855430">
        <w:rPr>
          <w:rFonts w:ascii="Calibri" w:hAnsi="Calibri" w:cs="Tahoma"/>
          <w:sz w:val="24"/>
          <w:szCs w:val="24"/>
        </w:rPr>
        <w:t>Η λέξη «ΠΡΟΣΦΟΡΑ» με κεφαλαία γράμματα.</w:t>
      </w:r>
    </w:p>
    <w:p w14:paraId="5F89B5E4" w14:textId="368EBE52" w:rsidR="00367366" w:rsidRPr="00855430" w:rsidRDefault="00367366" w:rsidP="00367366">
      <w:pPr>
        <w:autoSpaceDE w:val="0"/>
        <w:autoSpaceDN w:val="0"/>
        <w:adjustRightInd w:val="0"/>
        <w:spacing w:line="360" w:lineRule="auto"/>
        <w:jc w:val="both"/>
        <w:rPr>
          <w:rFonts w:ascii="Calibri" w:hAnsi="Calibri" w:cs="Tahoma"/>
          <w:sz w:val="24"/>
          <w:szCs w:val="24"/>
        </w:rPr>
      </w:pPr>
      <w:r w:rsidRPr="00855430">
        <w:rPr>
          <w:rFonts w:ascii="Calibri" w:hAnsi="Calibri" w:cs="Tahoma"/>
          <w:bCs/>
          <w:sz w:val="24"/>
          <w:szCs w:val="24"/>
        </w:rPr>
        <w:t xml:space="preserve">β. </w:t>
      </w:r>
      <w:r w:rsidRPr="00855430">
        <w:rPr>
          <w:rFonts w:ascii="Calibri" w:hAnsi="Calibri" w:cs="Tahoma"/>
          <w:sz w:val="24"/>
          <w:szCs w:val="24"/>
        </w:rPr>
        <w:t>Ο πλήρης τίτλος της αρμόδιας Υπηρεσίας (Περιφερειακή Ενότητα Λασιθίου, Διεύθυνση Διοικητικού-Οικονομικού, Τμήμα Προμηθειών</w:t>
      </w:r>
      <w:r w:rsidR="00DF18D3" w:rsidRPr="00855430">
        <w:rPr>
          <w:rFonts w:ascii="Calibri" w:hAnsi="Calibri" w:cs="Tahoma"/>
          <w:sz w:val="24"/>
          <w:szCs w:val="24"/>
        </w:rPr>
        <w:t xml:space="preserve"> </w:t>
      </w:r>
      <w:r w:rsidRPr="00855430">
        <w:rPr>
          <w:rFonts w:ascii="Calibri" w:hAnsi="Calibri" w:cs="Tahoma"/>
          <w:sz w:val="24"/>
          <w:szCs w:val="24"/>
        </w:rPr>
        <w:t>και Περιουσίας).</w:t>
      </w:r>
    </w:p>
    <w:p w14:paraId="4113E85C" w14:textId="77777777" w:rsidR="00367366" w:rsidRPr="00855430" w:rsidRDefault="00367366" w:rsidP="00367366">
      <w:pPr>
        <w:autoSpaceDE w:val="0"/>
        <w:autoSpaceDN w:val="0"/>
        <w:adjustRightInd w:val="0"/>
        <w:spacing w:line="360" w:lineRule="auto"/>
        <w:jc w:val="both"/>
        <w:rPr>
          <w:rFonts w:ascii="Calibri" w:hAnsi="Calibri" w:cs="Tahoma"/>
          <w:sz w:val="24"/>
          <w:szCs w:val="24"/>
        </w:rPr>
      </w:pPr>
      <w:r w:rsidRPr="00855430">
        <w:rPr>
          <w:rFonts w:ascii="Calibri" w:hAnsi="Calibri" w:cs="Tahoma"/>
          <w:bCs/>
          <w:sz w:val="24"/>
          <w:szCs w:val="24"/>
        </w:rPr>
        <w:t xml:space="preserve">γ. </w:t>
      </w:r>
      <w:r w:rsidRPr="00855430">
        <w:rPr>
          <w:rFonts w:ascii="Calibri" w:hAnsi="Calibri" w:cs="Tahoma"/>
          <w:sz w:val="24"/>
          <w:szCs w:val="24"/>
        </w:rPr>
        <w:t>Ο αριθμός πρωτοκόλλου της Πρόσκλησης.</w:t>
      </w:r>
    </w:p>
    <w:p w14:paraId="33C5E6EB" w14:textId="04975E4D" w:rsidR="00367366" w:rsidRPr="00855430" w:rsidRDefault="00367366" w:rsidP="00367366">
      <w:pPr>
        <w:autoSpaceDE w:val="0"/>
        <w:autoSpaceDN w:val="0"/>
        <w:adjustRightInd w:val="0"/>
        <w:spacing w:line="360" w:lineRule="auto"/>
        <w:jc w:val="both"/>
        <w:rPr>
          <w:rFonts w:ascii="Calibri" w:hAnsi="Calibri" w:cs="Tahoma"/>
          <w:b/>
          <w:bCs/>
          <w:sz w:val="24"/>
          <w:szCs w:val="24"/>
        </w:rPr>
      </w:pPr>
      <w:r w:rsidRPr="00855430">
        <w:rPr>
          <w:rFonts w:ascii="Calibri" w:hAnsi="Calibri" w:cs="Tahoma"/>
          <w:bCs/>
          <w:sz w:val="24"/>
          <w:szCs w:val="24"/>
        </w:rPr>
        <w:t xml:space="preserve">δ. </w:t>
      </w:r>
      <w:r w:rsidRPr="00855430">
        <w:rPr>
          <w:rFonts w:ascii="Calibri" w:hAnsi="Calibri" w:cs="Tahoma"/>
          <w:sz w:val="24"/>
          <w:szCs w:val="24"/>
        </w:rPr>
        <w:t>Τα στοιχεία του αποστολέα (επωνυμία και διεύθυνση του υποψήφιου Αναδόχου, οδός, αριθμός, πόλη, ΤΚ, τηλέφωνα, e-</w:t>
      </w:r>
      <w:proofErr w:type="spellStart"/>
      <w:r w:rsidRPr="00855430">
        <w:rPr>
          <w:rFonts w:ascii="Calibri" w:hAnsi="Calibri" w:cs="Tahoma"/>
          <w:sz w:val="24"/>
          <w:szCs w:val="24"/>
        </w:rPr>
        <w:t>mail</w:t>
      </w:r>
      <w:proofErr w:type="spellEnd"/>
      <w:r w:rsidRPr="00855430">
        <w:rPr>
          <w:rFonts w:ascii="Calibri" w:hAnsi="Calibri" w:cs="Tahoma"/>
          <w:sz w:val="24"/>
          <w:szCs w:val="24"/>
        </w:rPr>
        <w:t>).</w:t>
      </w:r>
    </w:p>
    <w:p w14:paraId="4A388283" w14:textId="77777777" w:rsidR="00367366" w:rsidRPr="00855430" w:rsidRDefault="00367366" w:rsidP="00367366">
      <w:pPr>
        <w:autoSpaceDE w:val="0"/>
        <w:autoSpaceDN w:val="0"/>
        <w:adjustRightInd w:val="0"/>
        <w:spacing w:line="360" w:lineRule="auto"/>
        <w:ind w:firstLine="720"/>
        <w:jc w:val="both"/>
        <w:rPr>
          <w:rFonts w:ascii="Calibri" w:hAnsi="Calibri" w:cs="Tahoma"/>
          <w:sz w:val="24"/>
          <w:szCs w:val="24"/>
        </w:rPr>
      </w:pPr>
      <w:r w:rsidRPr="00855430">
        <w:rPr>
          <w:rFonts w:ascii="Calibri" w:hAnsi="Calibri" w:cs="Tahoma"/>
          <w:sz w:val="24"/>
          <w:szCs w:val="24"/>
        </w:rPr>
        <w:t xml:space="preserve">Περίπτωση προσφοράς που παρουσιάζει επιφυλάξεις ή αποκλίσεις από οποιοδήποτε όρο της παρούσας </w:t>
      </w:r>
      <w:r w:rsidRPr="00855430">
        <w:rPr>
          <w:rFonts w:ascii="Calibri" w:hAnsi="Calibri" w:cs="Tahoma"/>
          <w:b/>
          <w:sz w:val="24"/>
          <w:szCs w:val="24"/>
        </w:rPr>
        <w:t>απορρίπτεται</w:t>
      </w:r>
      <w:r w:rsidRPr="00855430">
        <w:rPr>
          <w:rFonts w:ascii="Calibri" w:hAnsi="Calibri" w:cs="Tahoma"/>
          <w:sz w:val="24"/>
          <w:szCs w:val="24"/>
        </w:rPr>
        <w:t xml:space="preserve">. Αν υπάρχει στην προσφορά οποιαδήποτε διόρθωση, αυτή πρέπει να είναι καθαρογραμμένη και υπογεγραμμένη από τον υποψήφιο ή το νόμιμο εκπρόσωπό του. </w:t>
      </w:r>
    </w:p>
    <w:p w14:paraId="45C60026" w14:textId="5E00A93F" w:rsidR="00367366" w:rsidRPr="00855430" w:rsidRDefault="00367366" w:rsidP="00367366">
      <w:pPr>
        <w:spacing w:line="360" w:lineRule="auto"/>
        <w:jc w:val="both"/>
        <w:rPr>
          <w:rFonts w:ascii="Calibri" w:hAnsi="Calibri"/>
          <w:b/>
          <w:bCs/>
          <w:sz w:val="24"/>
          <w:szCs w:val="24"/>
        </w:rPr>
      </w:pPr>
      <w:r w:rsidRPr="00855430">
        <w:rPr>
          <w:rFonts w:ascii="Calibri" w:hAnsi="Calibri"/>
          <w:b/>
          <w:bCs/>
          <w:sz w:val="24"/>
          <w:szCs w:val="24"/>
        </w:rPr>
        <w:t xml:space="preserve">Δ. </w:t>
      </w:r>
      <w:r w:rsidR="00FE6562" w:rsidRPr="00855430">
        <w:rPr>
          <w:rFonts w:ascii="Calibri" w:hAnsi="Calibri"/>
          <w:b/>
          <w:bCs/>
          <w:sz w:val="24"/>
          <w:szCs w:val="24"/>
        </w:rPr>
        <w:t>Ισχύει</w:t>
      </w:r>
      <w:r w:rsidR="00B44ADB" w:rsidRPr="00855430">
        <w:rPr>
          <w:rFonts w:ascii="Calibri" w:hAnsi="Calibri"/>
          <w:b/>
          <w:bCs/>
          <w:sz w:val="24"/>
          <w:szCs w:val="24"/>
        </w:rPr>
        <w:t xml:space="preserve"> σύμβασης - </w:t>
      </w:r>
      <w:r w:rsidRPr="00855430">
        <w:rPr>
          <w:rFonts w:ascii="Calibri" w:hAnsi="Calibri"/>
          <w:b/>
          <w:bCs/>
          <w:sz w:val="24"/>
          <w:szCs w:val="24"/>
        </w:rPr>
        <w:t xml:space="preserve">Χρόνος Παράδοσης </w:t>
      </w:r>
    </w:p>
    <w:p w14:paraId="2D809806" w14:textId="7FD1E4F0" w:rsidR="00B44ADB" w:rsidRPr="00855430" w:rsidRDefault="00B44ADB" w:rsidP="00D108D1">
      <w:pPr>
        <w:pStyle w:val="a6"/>
        <w:spacing w:line="360" w:lineRule="auto"/>
        <w:ind w:left="0" w:firstLine="720"/>
        <w:jc w:val="both"/>
        <w:rPr>
          <w:rFonts w:asciiTheme="minorHAnsi" w:eastAsia="SimSun" w:hAnsiTheme="minorHAnsi" w:cstheme="minorHAnsi"/>
          <w:sz w:val="24"/>
          <w:szCs w:val="24"/>
        </w:rPr>
      </w:pPr>
      <w:r w:rsidRPr="00855430">
        <w:rPr>
          <w:rFonts w:asciiTheme="minorHAnsi" w:eastAsia="SimSun" w:hAnsiTheme="minorHAnsi" w:cstheme="minorHAnsi"/>
          <w:sz w:val="24"/>
          <w:szCs w:val="24"/>
        </w:rPr>
        <w:t>Η διάρκεια της σύμβασης</w:t>
      </w:r>
      <w:r w:rsidR="00062C1A" w:rsidRPr="00855430">
        <w:rPr>
          <w:rFonts w:asciiTheme="minorHAnsi" w:eastAsia="SimSun" w:hAnsiTheme="minorHAnsi" w:cstheme="minorHAnsi"/>
          <w:sz w:val="24"/>
          <w:szCs w:val="24"/>
        </w:rPr>
        <w:t xml:space="preserve"> για την προμήθεια βιβλίων διακοσίων (200) τεμαχίων </w:t>
      </w:r>
      <w:r w:rsidR="00062C1A" w:rsidRPr="00855430">
        <w:rPr>
          <w:rFonts w:asciiTheme="minorHAnsi" w:hAnsiTheme="minorHAnsi" w:cstheme="minorHAnsi"/>
          <w:sz w:val="24"/>
          <w:szCs w:val="24"/>
        </w:rPr>
        <w:t>του δίτομου έργου με τίτλο «Ο Νομός Λασιθίου και η Ιστορία του»,</w:t>
      </w:r>
      <w:r w:rsidR="00062C1A" w:rsidRPr="00855430">
        <w:rPr>
          <w:rFonts w:asciiTheme="minorHAnsi" w:eastAsia="SimSun" w:hAnsiTheme="minorHAnsi" w:cstheme="minorHAnsi"/>
          <w:sz w:val="24"/>
          <w:szCs w:val="24"/>
        </w:rPr>
        <w:t xml:space="preserve"> </w:t>
      </w:r>
      <w:r w:rsidR="00D108D1" w:rsidRPr="00855430">
        <w:rPr>
          <w:rFonts w:asciiTheme="minorHAnsi" w:eastAsia="SimSun" w:hAnsiTheme="minorHAnsi" w:cstheme="minorHAnsi"/>
          <w:sz w:val="24"/>
          <w:szCs w:val="24"/>
        </w:rPr>
        <w:t xml:space="preserve"> θα ισχύει</w:t>
      </w:r>
      <w:r w:rsidR="000840AC" w:rsidRPr="00855430">
        <w:rPr>
          <w:rFonts w:asciiTheme="minorHAnsi" w:eastAsia="SimSun" w:hAnsiTheme="minorHAnsi" w:cstheme="minorHAnsi"/>
          <w:sz w:val="24"/>
          <w:szCs w:val="24"/>
        </w:rPr>
        <w:t xml:space="preserve"> από την η</w:t>
      </w:r>
      <w:r w:rsidR="00CA5743" w:rsidRPr="00855430">
        <w:rPr>
          <w:rFonts w:asciiTheme="minorHAnsi" w:eastAsia="SimSun" w:hAnsiTheme="minorHAnsi" w:cstheme="minorHAnsi"/>
          <w:sz w:val="24"/>
          <w:szCs w:val="24"/>
        </w:rPr>
        <w:t>μερομηνία</w:t>
      </w:r>
      <w:r w:rsidR="000840AC" w:rsidRPr="00855430">
        <w:rPr>
          <w:rFonts w:asciiTheme="minorHAnsi" w:eastAsia="SimSun" w:hAnsiTheme="minorHAnsi" w:cstheme="minorHAnsi"/>
          <w:sz w:val="24"/>
          <w:szCs w:val="24"/>
        </w:rPr>
        <w:t xml:space="preserve"> α</w:t>
      </w:r>
      <w:r w:rsidRPr="00855430">
        <w:rPr>
          <w:rFonts w:asciiTheme="minorHAnsi" w:eastAsia="SimSun" w:hAnsiTheme="minorHAnsi" w:cstheme="minorHAnsi"/>
          <w:sz w:val="24"/>
          <w:szCs w:val="24"/>
        </w:rPr>
        <w:t>νάρτησης της σύμβασης στο ΚΗΜΔΗΣ</w:t>
      </w:r>
      <w:r w:rsidR="00FE6562" w:rsidRPr="00855430">
        <w:rPr>
          <w:rFonts w:asciiTheme="minorHAnsi" w:eastAsia="SimSun" w:hAnsiTheme="minorHAnsi" w:cstheme="minorHAnsi"/>
          <w:sz w:val="24"/>
          <w:szCs w:val="24"/>
        </w:rPr>
        <w:t xml:space="preserve"> έως ένα μήνα.</w:t>
      </w:r>
    </w:p>
    <w:p w14:paraId="6A1C2486" w14:textId="79DFDF51" w:rsidR="00FA2653" w:rsidRPr="00855430" w:rsidRDefault="0026279C" w:rsidP="00FE6562">
      <w:pPr>
        <w:pStyle w:val="a6"/>
        <w:spacing w:line="360" w:lineRule="auto"/>
        <w:ind w:left="0" w:firstLine="720"/>
        <w:jc w:val="both"/>
        <w:rPr>
          <w:rFonts w:asciiTheme="minorHAnsi" w:hAnsiTheme="minorHAnsi" w:cstheme="minorHAnsi"/>
          <w:sz w:val="24"/>
          <w:szCs w:val="24"/>
        </w:rPr>
      </w:pPr>
      <w:r w:rsidRPr="00855430">
        <w:rPr>
          <w:rFonts w:ascii="Calibri" w:hAnsi="Calibri"/>
          <w:sz w:val="24"/>
          <w:szCs w:val="24"/>
        </w:rPr>
        <w:t xml:space="preserve">Ο Ανάδοχος θα πρέπει </w:t>
      </w:r>
      <w:r w:rsidR="00FA2653" w:rsidRPr="00855430">
        <w:rPr>
          <w:rFonts w:ascii="Calibri" w:hAnsi="Calibri"/>
          <w:sz w:val="24"/>
          <w:szCs w:val="24"/>
        </w:rPr>
        <w:t>να διαθέτει</w:t>
      </w:r>
      <w:r w:rsidR="00D108D1" w:rsidRPr="00855430">
        <w:rPr>
          <w:rFonts w:ascii="Calibri" w:hAnsi="Calibri"/>
          <w:sz w:val="24"/>
          <w:szCs w:val="24"/>
        </w:rPr>
        <w:t xml:space="preserve"> άμεσα τα ζητούμενα βιβλία </w:t>
      </w:r>
      <w:r w:rsidR="00882C81" w:rsidRPr="00855430">
        <w:rPr>
          <w:rFonts w:ascii="Calibri" w:hAnsi="Calibri"/>
          <w:sz w:val="24"/>
          <w:szCs w:val="24"/>
        </w:rPr>
        <w:t>και</w:t>
      </w:r>
      <w:r w:rsidR="00D108D1" w:rsidRPr="00855430">
        <w:rPr>
          <w:rFonts w:ascii="Calibri" w:hAnsi="Calibri"/>
          <w:sz w:val="24"/>
          <w:szCs w:val="24"/>
        </w:rPr>
        <w:t xml:space="preserve"> να μεριμνά για την έγκαιρη προμήθει</w:t>
      </w:r>
      <w:r w:rsidR="00882C81" w:rsidRPr="00855430">
        <w:rPr>
          <w:rFonts w:ascii="Calibri" w:hAnsi="Calibri"/>
          <w:sz w:val="24"/>
          <w:szCs w:val="24"/>
        </w:rPr>
        <w:t>α</w:t>
      </w:r>
      <w:r w:rsidR="00D108D1" w:rsidRPr="00855430">
        <w:rPr>
          <w:rFonts w:ascii="Calibri" w:hAnsi="Calibri"/>
          <w:sz w:val="24"/>
          <w:szCs w:val="24"/>
        </w:rPr>
        <w:t xml:space="preserve"> και παρ</w:t>
      </w:r>
      <w:r w:rsidR="00810B93" w:rsidRPr="00855430">
        <w:rPr>
          <w:rFonts w:ascii="Calibri" w:hAnsi="Calibri"/>
          <w:sz w:val="24"/>
          <w:szCs w:val="24"/>
        </w:rPr>
        <w:t>άδοσ</w:t>
      </w:r>
      <w:r w:rsidR="00882C81" w:rsidRPr="00855430">
        <w:rPr>
          <w:rFonts w:ascii="Calibri" w:hAnsi="Calibri"/>
          <w:sz w:val="24"/>
          <w:szCs w:val="24"/>
        </w:rPr>
        <w:t>ή τους</w:t>
      </w:r>
      <w:r w:rsidR="00810B93" w:rsidRPr="00855430">
        <w:rPr>
          <w:rFonts w:ascii="Calibri" w:hAnsi="Calibri"/>
          <w:sz w:val="24"/>
          <w:szCs w:val="24"/>
        </w:rPr>
        <w:t xml:space="preserve"> σ</w:t>
      </w:r>
      <w:r w:rsidR="00D108D1" w:rsidRPr="00855430">
        <w:rPr>
          <w:rFonts w:ascii="Calibri" w:hAnsi="Calibri"/>
          <w:sz w:val="24"/>
          <w:szCs w:val="24"/>
        </w:rPr>
        <w:t>την υπηρεσία μας. Τα βιβλία θα πρέπει να παραδ</w:t>
      </w:r>
      <w:r w:rsidR="00C62677" w:rsidRPr="00855430">
        <w:rPr>
          <w:rFonts w:ascii="Calibri" w:hAnsi="Calibri"/>
          <w:sz w:val="24"/>
          <w:szCs w:val="24"/>
        </w:rPr>
        <w:t>οθούν</w:t>
      </w:r>
      <w:r w:rsidR="00D108D1" w:rsidRPr="00855430">
        <w:rPr>
          <w:rFonts w:ascii="Calibri" w:hAnsi="Calibri"/>
          <w:sz w:val="24"/>
          <w:szCs w:val="24"/>
        </w:rPr>
        <w:t xml:space="preserve"> εντός </w:t>
      </w:r>
      <w:r w:rsidR="00FE6562" w:rsidRPr="00855430">
        <w:rPr>
          <w:rFonts w:ascii="Calibri" w:hAnsi="Calibri"/>
          <w:sz w:val="24"/>
          <w:szCs w:val="24"/>
        </w:rPr>
        <w:t>ενός (1) μηνός</w:t>
      </w:r>
      <w:r w:rsidR="00D108D1" w:rsidRPr="00855430">
        <w:rPr>
          <w:rFonts w:ascii="Calibri" w:hAnsi="Calibri"/>
          <w:sz w:val="24"/>
          <w:szCs w:val="24"/>
        </w:rPr>
        <w:t xml:space="preserve"> από τη</w:t>
      </w:r>
      <w:r w:rsidR="00062C1A" w:rsidRPr="00855430">
        <w:rPr>
          <w:rFonts w:ascii="Calibri" w:hAnsi="Calibri"/>
          <w:sz w:val="24"/>
          <w:szCs w:val="24"/>
        </w:rPr>
        <w:t xml:space="preserve">ν </w:t>
      </w:r>
      <w:r w:rsidR="00FE6562" w:rsidRPr="00855430">
        <w:rPr>
          <w:rFonts w:ascii="Calibri" w:hAnsi="Calibri"/>
          <w:sz w:val="24"/>
          <w:szCs w:val="24"/>
        </w:rPr>
        <w:t>ανάρτηση της σύμβασης στο ΚΗΜΔΗΣ</w:t>
      </w:r>
      <w:r w:rsidR="00A844F1" w:rsidRPr="00855430">
        <w:rPr>
          <w:rFonts w:ascii="Calibri" w:hAnsi="Calibri"/>
          <w:sz w:val="24"/>
          <w:szCs w:val="24"/>
        </w:rPr>
        <w:t>. Σ</w:t>
      </w:r>
      <w:r w:rsidR="00D108D1" w:rsidRPr="00855430">
        <w:rPr>
          <w:rFonts w:ascii="Calibri" w:hAnsi="Calibri"/>
          <w:sz w:val="24"/>
          <w:szCs w:val="24"/>
        </w:rPr>
        <w:t xml:space="preserve">ε περιπτώσεις ανωτέρας βίας θα μπορεί να παρατείνεται </w:t>
      </w:r>
      <w:r w:rsidR="00062C1A" w:rsidRPr="00855430">
        <w:rPr>
          <w:rFonts w:ascii="Calibri" w:hAnsi="Calibri"/>
          <w:sz w:val="24"/>
          <w:szCs w:val="24"/>
        </w:rPr>
        <w:t>η πιο πάνω</w:t>
      </w:r>
      <w:r w:rsidR="00D108D1" w:rsidRPr="00855430">
        <w:rPr>
          <w:rFonts w:ascii="Calibri" w:hAnsi="Calibri"/>
          <w:sz w:val="24"/>
          <w:szCs w:val="24"/>
        </w:rPr>
        <w:t xml:space="preserve"> προθεσμία</w:t>
      </w:r>
      <w:r w:rsidR="00062C1A" w:rsidRPr="00855430">
        <w:rPr>
          <w:rFonts w:ascii="Calibri" w:hAnsi="Calibri"/>
          <w:sz w:val="24"/>
          <w:szCs w:val="24"/>
        </w:rPr>
        <w:t>.</w:t>
      </w:r>
    </w:p>
    <w:p w14:paraId="63932EA1" w14:textId="3D1D248D" w:rsidR="00367366" w:rsidRPr="00855430" w:rsidRDefault="00367366" w:rsidP="00EE603B">
      <w:pPr>
        <w:spacing w:line="360" w:lineRule="auto"/>
        <w:ind w:left="360" w:hanging="360"/>
        <w:jc w:val="both"/>
        <w:rPr>
          <w:rFonts w:ascii="Calibri" w:hAnsi="Calibri" w:cs="Tahoma"/>
          <w:b/>
          <w:bCs/>
          <w:sz w:val="24"/>
          <w:szCs w:val="24"/>
        </w:rPr>
      </w:pPr>
      <w:r w:rsidRPr="00855430">
        <w:rPr>
          <w:rFonts w:ascii="Calibri" w:hAnsi="Calibri" w:cs="Tahoma"/>
          <w:b/>
          <w:bCs/>
          <w:sz w:val="24"/>
          <w:szCs w:val="24"/>
        </w:rPr>
        <w:t>Ε. Υποχρεώσεις αναδόχου</w:t>
      </w:r>
    </w:p>
    <w:p w14:paraId="7EDB0746" w14:textId="6EF97051" w:rsidR="00941C35" w:rsidRPr="00855430" w:rsidRDefault="00367366" w:rsidP="00F25810">
      <w:pPr>
        <w:spacing w:line="360" w:lineRule="auto"/>
        <w:ind w:firstLine="360"/>
        <w:jc w:val="both"/>
        <w:rPr>
          <w:rFonts w:ascii="Calibri" w:hAnsi="Calibri" w:cs="Tahoma"/>
          <w:sz w:val="24"/>
          <w:szCs w:val="24"/>
        </w:rPr>
      </w:pPr>
      <w:r w:rsidRPr="00855430">
        <w:rPr>
          <w:rFonts w:ascii="Calibri" w:hAnsi="Calibri" w:cs="Tahoma"/>
          <w:sz w:val="24"/>
          <w:szCs w:val="24"/>
        </w:rPr>
        <w:t>Ο ανάδοχος υποχρεούται να</w:t>
      </w:r>
      <w:r w:rsidR="00B46C9D" w:rsidRPr="00855430">
        <w:rPr>
          <w:rFonts w:ascii="Calibri" w:hAnsi="Calibri" w:cs="Tahoma"/>
          <w:sz w:val="24"/>
          <w:szCs w:val="24"/>
        </w:rPr>
        <w:t xml:space="preserve"> παραδώσει τα βιβλία σύμφωνα με</w:t>
      </w:r>
      <w:r w:rsidR="002C1237" w:rsidRPr="00855430">
        <w:rPr>
          <w:rFonts w:ascii="Calibri" w:hAnsi="Calibri" w:cs="Tahoma"/>
          <w:sz w:val="24"/>
          <w:szCs w:val="24"/>
        </w:rPr>
        <w:t xml:space="preserve"> τα αναφερόμενα της</w:t>
      </w:r>
      <w:r w:rsidR="00B46C9D" w:rsidRPr="00855430">
        <w:rPr>
          <w:rFonts w:ascii="Calibri" w:hAnsi="Calibri" w:cs="Tahoma"/>
          <w:sz w:val="24"/>
          <w:szCs w:val="24"/>
        </w:rPr>
        <w:t xml:space="preserve"> </w:t>
      </w:r>
      <w:r w:rsidR="002C1237" w:rsidRPr="00855430">
        <w:rPr>
          <w:rFonts w:ascii="Calibri" w:hAnsi="Calibri" w:cs="Tahoma"/>
          <w:sz w:val="24"/>
          <w:szCs w:val="24"/>
        </w:rPr>
        <w:t xml:space="preserve">παρούσας </w:t>
      </w:r>
      <w:r w:rsidR="00B46C9D" w:rsidRPr="00855430">
        <w:rPr>
          <w:rFonts w:ascii="Calibri" w:hAnsi="Calibri" w:cs="Tahoma"/>
          <w:sz w:val="24"/>
          <w:szCs w:val="24"/>
        </w:rPr>
        <w:t xml:space="preserve">πρόσκλησης, εντός των προθεσμιών που έχουν οριστεί, σε άριστη κατάσταση, κατάλληλα συσκευασμένα και κατάλληλα για χρήση. Φέρει την ευθύνη για τη μεταφορά τους στον τόπο παράδοσης και υποχρεούται να αντικαταστήσει άμεσα και χωρίς πρόσθετη επιβάρυνση κάθε ελαττωματικό ή λανθασμένο βιβλίο. Οφείλει να εκδώσει νόμιμο φορολογικό παραστατικό </w:t>
      </w:r>
      <w:r w:rsidR="00931C9B" w:rsidRPr="00855430">
        <w:rPr>
          <w:rFonts w:ascii="Calibri" w:hAnsi="Calibri" w:cs="Tahoma"/>
          <w:sz w:val="24"/>
          <w:szCs w:val="24"/>
        </w:rPr>
        <w:t>και</w:t>
      </w:r>
      <w:r w:rsidR="006163F9" w:rsidRPr="00855430">
        <w:rPr>
          <w:rFonts w:ascii="Calibri" w:hAnsi="Calibri" w:cs="Tahoma"/>
          <w:sz w:val="24"/>
          <w:szCs w:val="24"/>
        </w:rPr>
        <w:t xml:space="preserve"> </w:t>
      </w:r>
      <w:r w:rsidR="00A80E84" w:rsidRPr="00855430">
        <w:rPr>
          <w:rFonts w:ascii="Calibri" w:hAnsi="Calibri" w:cs="Tahoma"/>
          <w:sz w:val="24"/>
          <w:szCs w:val="24"/>
        </w:rPr>
        <w:t>να συνεργάζεται με την αναθέτουσα Αρχή ή και κάθε τρίτο, με τον τρόπο που θα του υποδείξει αυτή.</w:t>
      </w:r>
    </w:p>
    <w:p w14:paraId="5F691CAA" w14:textId="1572AC88" w:rsidR="00367366" w:rsidRPr="00855430" w:rsidRDefault="00367366" w:rsidP="00367366">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4"/>
          <w:szCs w:val="24"/>
        </w:rPr>
      </w:pPr>
      <w:r w:rsidRPr="00855430">
        <w:rPr>
          <w:rFonts w:ascii="Calibri" w:hAnsi="Calibri" w:cs="Tahoma"/>
          <w:b/>
          <w:bCs/>
          <w:sz w:val="24"/>
          <w:szCs w:val="24"/>
        </w:rPr>
        <w:t>ΣΤ. Κρατήσεις – Πληρωμή</w:t>
      </w:r>
    </w:p>
    <w:p w14:paraId="0708C1BA" w14:textId="6E8653BB" w:rsidR="00931C9B" w:rsidRPr="00855430" w:rsidRDefault="006163F9" w:rsidP="006163F9">
      <w:pPr>
        <w:spacing w:line="360" w:lineRule="auto"/>
        <w:ind w:firstLine="360"/>
        <w:jc w:val="both"/>
        <w:rPr>
          <w:rFonts w:ascii="Calibri" w:hAnsi="Calibri"/>
          <w:bCs/>
          <w:sz w:val="24"/>
          <w:szCs w:val="24"/>
        </w:rPr>
      </w:pPr>
      <w:r w:rsidRPr="00855430">
        <w:rPr>
          <w:rFonts w:ascii="Calibri" w:hAnsi="Calibri"/>
          <w:bCs/>
          <w:sz w:val="24"/>
          <w:szCs w:val="24"/>
        </w:rPr>
        <w:t xml:space="preserve">Η πληρωμή του αναδόχου θα </w:t>
      </w:r>
      <w:r w:rsidR="00D108D1" w:rsidRPr="00855430">
        <w:rPr>
          <w:rFonts w:ascii="Calibri" w:hAnsi="Calibri"/>
          <w:bCs/>
          <w:sz w:val="24"/>
          <w:szCs w:val="24"/>
        </w:rPr>
        <w:t>πραγματοποιηθεί μετά την</w:t>
      </w:r>
      <w:r w:rsidR="00C62677" w:rsidRPr="00855430">
        <w:rPr>
          <w:rFonts w:ascii="Calibri" w:hAnsi="Calibri"/>
          <w:bCs/>
          <w:sz w:val="24"/>
          <w:szCs w:val="24"/>
        </w:rPr>
        <w:t xml:space="preserve"> οριστική</w:t>
      </w:r>
      <w:r w:rsidR="00D108D1" w:rsidRPr="00855430">
        <w:rPr>
          <w:rFonts w:ascii="Calibri" w:hAnsi="Calibri"/>
          <w:bCs/>
          <w:sz w:val="24"/>
          <w:szCs w:val="24"/>
        </w:rPr>
        <w:t xml:space="preserve"> παραλαβή των βιβλίων </w:t>
      </w:r>
      <w:r w:rsidR="00C62677" w:rsidRPr="00855430">
        <w:rPr>
          <w:rFonts w:ascii="Calibri" w:hAnsi="Calibri"/>
          <w:bCs/>
          <w:sz w:val="24"/>
          <w:szCs w:val="24"/>
        </w:rPr>
        <w:t xml:space="preserve">και την έκδοση </w:t>
      </w:r>
      <w:r w:rsidR="00062C1A" w:rsidRPr="00855430">
        <w:rPr>
          <w:rFonts w:ascii="Calibri" w:hAnsi="Calibri"/>
          <w:bCs/>
          <w:sz w:val="24"/>
          <w:szCs w:val="24"/>
        </w:rPr>
        <w:t>ανάλογου παραστατικού.</w:t>
      </w:r>
    </w:p>
    <w:p w14:paraId="236CA1B2" w14:textId="77777777" w:rsidR="00D33082" w:rsidRPr="00855430" w:rsidRDefault="00E3558F" w:rsidP="006163F9">
      <w:pPr>
        <w:spacing w:line="360" w:lineRule="auto"/>
        <w:ind w:firstLine="360"/>
        <w:jc w:val="both"/>
        <w:rPr>
          <w:rFonts w:ascii="Calibri" w:hAnsi="Calibri"/>
          <w:bCs/>
          <w:sz w:val="24"/>
          <w:szCs w:val="24"/>
        </w:rPr>
      </w:pPr>
      <w:r w:rsidRPr="00855430">
        <w:rPr>
          <w:rFonts w:ascii="Calibri" w:hAnsi="Calibri"/>
          <w:bCs/>
          <w:sz w:val="24"/>
          <w:szCs w:val="24"/>
        </w:rPr>
        <w:lastRenderedPageBreak/>
        <w:t xml:space="preserve">Ο </w:t>
      </w:r>
      <w:r w:rsidRPr="00855430">
        <w:rPr>
          <w:rFonts w:ascii="Calibri" w:hAnsi="Calibri"/>
          <w:b/>
          <w:bCs/>
          <w:sz w:val="24"/>
          <w:szCs w:val="24"/>
        </w:rPr>
        <w:t>αριθμός Ηλεκτρονικού Τιμολογίου της Π.Ε. Λασιθίου</w:t>
      </w:r>
      <w:r w:rsidR="00D33082" w:rsidRPr="00855430">
        <w:rPr>
          <w:rFonts w:ascii="Calibri" w:hAnsi="Calibri"/>
          <w:b/>
          <w:bCs/>
          <w:sz w:val="24"/>
          <w:szCs w:val="24"/>
        </w:rPr>
        <w:t xml:space="preserve"> και τα στοιχεία Ηλεκτρονικής Τιμολόγησης </w:t>
      </w:r>
      <w:r w:rsidR="00D33082" w:rsidRPr="00855430">
        <w:rPr>
          <w:rFonts w:ascii="Calibri" w:hAnsi="Calibri"/>
          <w:sz w:val="24"/>
          <w:szCs w:val="24"/>
        </w:rPr>
        <w:t>είναι τα εξής:</w:t>
      </w:r>
      <w:r w:rsidRPr="00855430">
        <w:rPr>
          <w:rFonts w:ascii="Calibri" w:hAnsi="Calibri"/>
          <w:bCs/>
          <w:sz w:val="24"/>
          <w:szCs w:val="24"/>
        </w:rPr>
        <w:t xml:space="preserve"> </w:t>
      </w:r>
    </w:p>
    <w:tbl>
      <w:tblPr>
        <w:tblW w:w="10230" w:type="dxa"/>
        <w:tblInd w:w="108" w:type="dxa"/>
        <w:tblLayout w:type="fixed"/>
        <w:tblCellMar>
          <w:left w:w="0" w:type="dxa"/>
          <w:right w:w="0" w:type="dxa"/>
        </w:tblCellMar>
        <w:tblLook w:val="04A0" w:firstRow="1" w:lastRow="0" w:firstColumn="1" w:lastColumn="0" w:noHBand="0" w:noVBand="1"/>
      </w:tblPr>
      <w:tblGrid>
        <w:gridCol w:w="4418"/>
        <w:gridCol w:w="5812"/>
      </w:tblGrid>
      <w:tr w:rsidR="00855430" w:rsidRPr="00855430" w14:paraId="44E477A5" w14:textId="77777777" w:rsidTr="00D33082">
        <w:tc>
          <w:tcPr>
            <w:tcW w:w="4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83E456" w14:textId="01AFA69F" w:rsidR="00D33082" w:rsidRPr="00855430" w:rsidRDefault="00D33082" w:rsidP="00F971B2">
            <w:pPr>
              <w:jc w:val="both"/>
              <w:rPr>
                <w:rFonts w:ascii="Calibri" w:hAnsi="Calibri"/>
                <w:b/>
                <w:bCs/>
                <w:sz w:val="24"/>
                <w:szCs w:val="24"/>
              </w:rPr>
            </w:pPr>
            <w:r w:rsidRPr="00855430">
              <w:rPr>
                <w:rFonts w:ascii="Calibri" w:hAnsi="Calibri"/>
                <w:b/>
                <w:bCs/>
                <w:sz w:val="24"/>
                <w:szCs w:val="24"/>
              </w:rPr>
              <w:t>Κωδικός ΑΑΗΤ (</w:t>
            </w:r>
            <w:r w:rsidRPr="00855430">
              <w:rPr>
                <w:rFonts w:ascii="Calibri" w:hAnsi="Calibri"/>
                <w:bCs/>
                <w:sz w:val="24"/>
                <w:szCs w:val="24"/>
              </w:rPr>
              <w:t>Αναθετουσών Αρχών Ηλεκτρονικής Τιμολόγησης)</w:t>
            </w:r>
            <w:r w:rsidRPr="00855430">
              <w:rPr>
                <w:rFonts w:ascii="Calibri" w:hAnsi="Calibri"/>
                <w:b/>
                <w:bCs/>
                <w:sz w:val="24"/>
                <w:szCs w:val="24"/>
              </w:rPr>
              <w:t xml:space="preserve"> </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B7355" w14:textId="026CD787" w:rsidR="00D33082" w:rsidRPr="00855430" w:rsidRDefault="00D33082" w:rsidP="00F971B2">
            <w:pPr>
              <w:jc w:val="both"/>
              <w:rPr>
                <w:rFonts w:ascii="Calibri" w:hAnsi="Calibri"/>
                <w:b/>
                <w:bCs/>
                <w:sz w:val="24"/>
                <w:szCs w:val="24"/>
              </w:rPr>
            </w:pPr>
            <w:r w:rsidRPr="00855430">
              <w:rPr>
                <w:rFonts w:ascii="Calibri" w:hAnsi="Calibri"/>
                <w:b/>
                <w:bCs/>
                <w:sz w:val="24"/>
                <w:szCs w:val="24"/>
              </w:rPr>
              <w:t>1007.F01267.0001</w:t>
            </w:r>
          </w:p>
        </w:tc>
      </w:tr>
      <w:tr w:rsidR="00855430" w:rsidRPr="00855430" w14:paraId="0C293FCC" w14:textId="77777777" w:rsidTr="00D33082">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EC0D9" w14:textId="77777777" w:rsidR="00D33082" w:rsidRPr="00855430" w:rsidRDefault="00D33082" w:rsidP="00F971B2">
            <w:pPr>
              <w:jc w:val="both"/>
              <w:rPr>
                <w:rFonts w:ascii="Calibri" w:hAnsi="Calibri"/>
                <w:b/>
                <w:bCs/>
                <w:sz w:val="24"/>
                <w:szCs w:val="24"/>
              </w:rPr>
            </w:pPr>
            <w:r w:rsidRPr="00855430">
              <w:rPr>
                <w:rFonts w:ascii="Calibri" w:hAnsi="Calibri"/>
                <w:b/>
                <w:bCs/>
                <w:sz w:val="24"/>
                <w:szCs w:val="24"/>
              </w:rPr>
              <w:t>Αγοραστής/Φορέας</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9EDA03E" w14:textId="41F38FA7" w:rsidR="00D33082" w:rsidRPr="00855430" w:rsidRDefault="00D33082" w:rsidP="00F971B2">
            <w:pPr>
              <w:jc w:val="both"/>
              <w:rPr>
                <w:rFonts w:ascii="Calibri" w:hAnsi="Calibri"/>
                <w:b/>
                <w:bCs/>
                <w:sz w:val="24"/>
                <w:szCs w:val="24"/>
              </w:rPr>
            </w:pPr>
            <w:r w:rsidRPr="00855430">
              <w:rPr>
                <w:rFonts w:ascii="Calibri" w:hAnsi="Calibri"/>
                <w:b/>
                <w:bCs/>
                <w:sz w:val="24"/>
                <w:szCs w:val="24"/>
              </w:rPr>
              <w:t xml:space="preserve">ΠΕΡΙΦΕΡΕΙΑ ΚΡΗΤΗΣ – ΠΕΡΙΦΕΡΕΙΑΚΗ ΕΝΟΤΗΤΑ ΛΑΣΙΘΙΟΥ. </w:t>
            </w:r>
            <w:r w:rsidRPr="00855430">
              <w:rPr>
                <w:rFonts w:ascii="Calibri" w:hAnsi="Calibri"/>
                <w:bCs/>
                <w:sz w:val="24"/>
                <w:szCs w:val="24"/>
              </w:rPr>
              <w:t>ΑΦΜ</w:t>
            </w:r>
            <w:r w:rsidRPr="00855430">
              <w:rPr>
                <w:rFonts w:ascii="Calibri" w:hAnsi="Calibri"/>
                <w:b/>
                <w:bCs/>
                <w:sz w:val="24"/>
                <w:szCs w:val="24"/>
              </w:rPr>
              <w:t xml:space="preserve"> 997579388</w:t>
            </w:r>
          </w:p>
        </w:tc>
      </w:tr>
      <w:tr w:rsidR="00855430" w:rsidRPr="00855430" w14:paraId="419C99CF" w14:textId="77777777" w:rsidTr="00D33082">
        <w:trPr>
          <w:trHeight w:val="846"/>
        </w:trPr>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FA790" w14:textId="63411941" w:rsidR="00D33082" w:rsidRPr="00855430" w:rsidRDefault="00D33082" w:rsidP="00F971B2">
            <w:pPr>
              <w:jc w:val="both"/>
              <w:rPr>
                <w:rFonts w:ascii="Calibri" w:hAnsi="Calibri"/>
                <w:b/>
                <w:bCs/>
                <w:sz w:val="24"/>
                <w:szCs w:val="24"/>
              </w:rPr>
            </w:pPr>
            <w:r w:rsidRPr="00855430">
              <w:rPr>
                <w:rFonts w:ascii="Calibri" w:hAnsi="Calibri"/>
                <w:b/>
                <w:bCs/>
                <w:sz w:val="24"/>
                <w:szCs w:val="24"/>
              </w:rPr>
              <w:t>Στοιχείο αναφοράς αγαθού/υπηρεσίας/μελέτης/έργου</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ECF5291" w14:textId="77777777" w:rsidR="00062C1A" w:rsidRPr="00855430" w:rsidRDefault="00D33082" w:rsidP="00F971B2">
            <w:pPr>
              <w:jc w:val="both"/>
              <w:rPr>
                <w:rFonts w:ascii="Calibri" w:hAnsi="Calibri"/>
                <w:bCs/>
                <w:sz w:val="24"/>
                <w:szCs w:val="24"/>
              </w:rPr>
            </w:pPr>
            <w:r w:rsidRPr="00855430">
              <w:rPr>
                <w:rFonts w:ascii="Calibri" w:hAnsi="Calibri"/>
                <w:b/>
                <w:sz w:val="24"/>
                <w:szCs w:val="24"/>
              </w:rPr>
              <w:t>ΑΔΑ Ανάληψης Δέσμευσης</w:t>
            </w:r>
            <w:r w:rsidR="004D6CCF" w:rsidRPr="00855430">
              <w:rPr>
                <w:rFonts w:ascii="Calibri" w:hAnsi="Calibri"/>
                <w:b/>
                <w:sz w:val="24"/>
                <w:szCs w:val="24"/>
              </w:rPr>
              <w:t>:</w:t>
            </w:r>
            <w:r w:rsidRPr="00855430">
              <w:rPr>
                <w:rFonts w:ascii="Calibri" w:hAnsi="Calibri"/>
                <w:bCs/>
                <w:sz w:val="24"/>
                <w:szCs w:val="24"/>
              </w:rPr>
              <w:t xml:space="preserve"> </w:t>
            </w:r>
          </w:p>
          <w:p w14:paraId="0653381E" w14:textId="324727D1" w:rsidR="00D33082" w:rsidRPr="00855430" w:rsidRDefault="00DF18D3" w:rsidP="00F971B2">
            <w:pPr>
              <w:jc w:val="both"/>
              <w:rPr>
                <w:rFonts w:ascii="Calibri" w:hAnsi="Calibri"/>
                <w:bCs/>
                <w:sz w:val="24"/>
                <w:szCs w:val="24"/>
              </w:rPr>
            </w:pPr>
            <w:r w:rsidRPr="00855430">
              <w:rPr>
                <w:rFonts w:ascii="Calibri" w:hAnsi="Calibri"/>
                <w:bCs/>
                <w:sz w:val="24"/>
                <w:szCs w:val="24"/>
              </w:rPr>
              <w:t>ΨΔ967ΛΚ-Σ3Υ</w:t>
            </w:r>
          </w:p>
        </w:tc>
      </w:tr>
      <w:tr w:rsidR="00855430" w:rsidRPr="00855430" w14:paraId="1EDF793F" w14:textId="77777777" w:rsidTr="00D33082">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57BE8" w14:textId="77777777" w:rsidR="00D33082" w:rsidRPr="00855430" w:rsidRDefault="00D33082" w:rsidP="00F971B2">
            <w:pPr>
              <w:jc w:val="both"/>
              <w:rPr>
                <w:rFonts w:ascii="Calibri" w:hAnsi="Calibri"/>
                <w:b/>
                <w:bCs/>
                <w:sz w:val="24"/>
                <w:szCs w:val="24"/>
              </w:rPr>
            </w:pPr>
            <w:r w:rsidRPr="00855430">
              <w:rPr>
                <w:rFonts w:ascii="Calibri" w:hAnsi="Calibri"/>
                <w:b/>
                <w:bCs/>
                <w:sz w:val="24"/>
                <w:szCs w:val="24"/>
              </w:rPr>
              <w:t>Στοιχείο αναφοράς σύμβασης</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62F47BA" w14:textId="7EBFA3AA" w:rsidR="00D33082" w:rsidRPr="00855430" w:rsidRDefault="00D33082" w:rsidP="001D29EB">
            <w:pPr>
              <w:jc w:val="both"/>
              <w:rPr>
                <w:rFonts w:ascii="Calibri" w:hAnsi="Calibri"/>
                <w:b/>
                <w:bCs/>
                <w:sz w:val="24"/>
                <w:szCs w:val="24"/>
              </w:rPr>
            </w:pPr>
            <w:r w:rsidRPr="00855430">
              <w:rPr>
                <w:rFonts w:ascii="Calibri" w:hAnsi="Calibri"/>
                <w:b/>
                <w:bCs/>
                <w:sz w:val="24"/>
                <w:szCs w:val="24"/>
              </w:rPr>
              <w:t>…</w:t>
            </w:r>
          </w:p>
        </w:tc>
      </w:tr>
      <w:tr w:rsidR="00855430" w:rsidRPr="00855430" w14:paraId="331D2B71" w14:textId="77777777" w:rsidTr="00D33082">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B3515" w14:textId="77777777" w:rsidR="00D33082" w:rsidRPr="00855430" w:rsidRDefault="00D33082" w:rsidP="00F971B2">
            <w:pPr>
              <w:jc w:val="both"/>
              <w:rPr>
                <w:rFonts w:ascii="Calibri" w:hAnsi="Calibri"/>
                <w:b/>
                <w:bCs/>
                <w:sz w:val="24"/>
                <w:szCs w:val="24"/>
              </w:rPr>
            </w:pPr>
            <w:r w:rsidRPr="00855430">
              <w:rPr>
                <w:rFonts w:ascii="Calibri" w:hAnsi="Calibri"/>
                <w:b/>
                <w:bCs/>
                <w:sz w:val="24"/>
                <w:szCs w:val="24"/>
              </w:rPr>
              <w:t>Τύπος προϋπολογισμού</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070669B" w14:textId="77777777" w:rsidR="00D33082" w:rsidRPr="00855430" w:rsidRDefault="00D33082" w:rsidP="001D29EB">
            <w:pPr>
              <w:jc w:val="both"/>
              <w:rPr>
                <w:rFonts w:ascii="Calibri" w:hAnsi="Calibri"/>
                <w:b/>
                <w:bCs/>
                <w:sz w:val="24"/>
                <w:szCs w:val="24"/>
              </w:rPr>
            </w:pPr>
            <w:r w:rsidRPr="00855430">
              <w:rPr>
                <w:rFonts w:ascii="Calibri" w:hAnsi="Calibri"/>
                <w:b/>
                <w:bCs/>
                <w:sz w:val="24"/>
                <w:szCs w:val="24"/>
              </w:rPr>
              <w:t>ΛΟΙΠΟΙ</w:t>
            </w:r>
          </w:p>
        </w:tc>
      </w:tr>
      <w:tr w:rsidR="00D33082" w:rsidRPr="00855430" w14:paraId="47B78E1D" w14:textId="77777777" w:rsidTr="00D33082">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84D72" w14:textId="77777777" w:rsidR="00D33082" w:rsidRPr="00855430" w:rsidRDefault="00D33082" w:rsidP="00F971B2">
            <w:pPr>
              <w:jc w:val="both"/>
              <w:rPr>
                <w:rFonts w:ascii="Calibri" w:hAnsi="Calibri"/>
                <w:b/>
                <w:bCs/>
                <w:sz w:val="24"/>
                <w:szCs w:val="24"/>
                <w:lang w:val="en-US"/>
              </w:rPr>
            </w:pPr>
            <w:r w:rsidRPr="00855430">
              <w:rPr>
                <w:rFonts w:ascii="Calibri" w:hAnsi="Calibri"/>
                <w:b/>
                <w:bCs/>
                <w:sz w:val="24"/>
                <w:szCs w:val="24"/>
                <w:lang w:val="en-US"/>
              </w:rPr>
              <w:t>CPV</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86DCF54" w14:textId="2FF3CEDB" w:rsidR="00D33082" w:rsidRPr="002F6C77" w:rsidRDefault="001D29EB" w:rsidP="001D29EB">
            <w:pPr>
              <w:jc w:val="both"/>
              <w:rPr>
                <w:rFonts w:ascii="Calibri" w:hAnsi="Calibri"/>
                <w:bCs/>
                <w:sz w:val="24"/>
                <w:szCs w:val="24"/>
                <w:lang w:val="en-US"/>
              </w:rPr>
            </w:pPr>
            <w:r w:rsidRPr="00855430">
              <w:rPr>
                <w:rFonts w:ascii="Calibri" w:hAnsi="Calibri"/>
                <w:b/>
                <w:bCs/>
                <w:sz w:val="24"/>
                <w:szCs w:val="24"/>
              </w:rPr>
              <w:t>22113000-5</w:t>
            </w:r>
          </w:p>
        </w:tc>
      </w:tr>
    </w:tbl>
    <w:p w14:paraId="34E80BE1" w14:textId="77777777" w:rsidR="002C1237" w:rsidRPr="00855430" w:rsidRDefault="002C1237" w:rsidP="006163F9">
      <w:pPr>
        <w:spacing w:line="360" w:lineRule="auto"/>
        <w:ind w:firstLine="360"/>
        <w:jc w:val="both"/>
        <w:rPr>
          <w:rFonts w:ascii="Calibri" w:hAnsi="Calibri"/>
          <w:bCs/>
          <w:sz w:val="24"/>
          <w:szCs w:val="24"/>
        </w:rPr>
      </w:pPr>
    </w:p>
    <w:p w14:paraId="074253E0" w14:textId="3B6F38EF" w:rsidR="006163F9" w:rsidRPr="00855430" w:rsidRDefault="006163F9" w:rsidP="006163F9">
      <w:pPr>
        <w:spacing w:line="360" w:lineRule="auto"/>
        <w:ind w:firstLine="360"/>
        <w:jc w:val="both"/>
        <w:rPr>
          <w:rFonts w:ascii="Calibri" w:hAnsi="Calibri"/>
          <w:bCs/>
          <w:sz w:val="24"/>
          <w:szCs w:val="24"/>
        </w:rPr>
      </w:pPr>
      <w:r w:rsidRPr="00855430">
        <w:rPr>
          <w:rFonts w:ascii="Calibri" w:hAnsi="Calibri"/>
          <w:bCs/>
          <w:sz w:val="24"/>
          <w:szCs w:val="24"/>
        </w:rPr>
        <w:t xml:space="preserve">Τον Ανάδοχο θα βαρύνουν οι νόμιμες κρατήσεις επί της καθαρής συμβατικής αξίας. </w:t>
      </w:r>
    </w:p>
    <w:p w14:paraId="1384E8CA" w14:textId="77777777" w:rsidR="00B852FB" w:rsidRPr="00855430" w:rsidRDefault="00B852FB" w:rsidP="00F971B2">
      <w:pPr>
        <w:spacing w:line="360" w:lineRule="auto"/>
        <w:jc w:val="both"/>
        <w:rPr>
          <w:rFonts w:ascii="Calibri" w:hAnsi="Calibri"/>
          <w:bCs/>
          <w:sz w:val="24"/>
          <w:szCs w:val="24"/>
        </w:rPr>
      </w:pPr>
    </w:p>
    <w:p w14:paraId="376D2786" w14:textId="4B2FC224" w:rsidR="002C1237" w:rsidRPr="00855430" w:rsidRDefault="002C1237" w:rsidP="00F971B2">
      <w:pPr>
        <w:spacing w:line="360" w:lineRule="auto"/>
        <w:jc w:val="both"/>
        <w:rPr>
          <w:rFonts w:ascii="Calibri" w:hAnsi="Calibri"/>
          <w:bCs/>
          <w:sz w:val="24"/>
          <w:szCs w:val="24"/>
        </w:rPr>
      </w:pPr>
    </w:p>
    <w:p w14:paraId="0237CE5A" w14:textId="77777777" w:rsidR="002C1237" w:rsidRPr="00855430" w:rsidRDefault="002C1237">
      <w:pPr>
        <w:rPr>
          <w:rFonts w:ascii="Calibri" w:hAnsi="Calibri"/>
          <w:bCs/>
          <w:sz w:val="24"/>
          <w:szCs w:val="24"/>
        </w:rPr>
      </w:pPr>
      <w:r w:rsidRPr="00855430">
        <w:rPr>
          <w:rFonts w:ascii="Calibri" w:hAnsi="Calibri"/>
          <w:bCs/>
          <w:sz w:val="24"/>
          <w:szCs w:val="24"/>
        </w:rPr>
        <w:br w:type="page"/>
      </w:r>
    </w:p>
    <w:p w14:paraId="588D06D5" w14:textId="273892EE" w:rsidR="00072C58" w:rsidRPr="00855430" w:rsidRDefault="00E471AC" w:rsidP="00EC1F52">
      <w:pPr>
        <w:spacing w:line="360" w:lineRule="auto"/>
        <w:ind w:left="284"/>
        <w:jc w:val="center"/>
        <w:rPr>
          <w:rFonts w:ascii="Calibri" w:hAnsi="Calibri"/>
          <w:b/>
          <w:bCs/>
          <w:sz w:val="24"/>
          <w:szCs w:val="24"/>
          <w:u w:val="single"/>
        </w:rPr>
      </w:pPr>
      <w:r w:rsidRPr="00855430">
        <w:rPr>
          <w:rFonts w:ascii="Calibri" w:hAnsi="Calibri"/>
          <w:b/>
          <w:bCs/>
          <w:sz w:val="24"/>
          <w:szCs w:val="24"/>
          <w:u w:val="single"/>
        </w:rPr>
        <w:lastRenderedPageBreak/>
        <w:t>ΠΑΡΑΡΤΗΜΑ Β΄</w:t>
      </w:r>
    </w:p>
    <w:p w14:paraId="35C30276" w14:textId="49EA9D62" w:rsidR="00E471AC" w:rsidRPr="00855430" w:rsidRDefault="00072C58" w:rsidP="00EC1F52">
      <w:pPr>
        <w:spacing w:line="360" w:lineRule="auto"/>
        <w:ind w:left="284"/>
        <w:jc w:val="center"/>
        <w:rPr>
          <w:rFonts w:ascii="Calibri" w:hAnsi="Calibri"/>
          <w:b/>
          <w:bCs/>
          <w:sz w:val="24"/>
          <w:szCs w:val="24"/>
          <w:u w:val="single"/>
        </w:rPr>
      </w:pPr>
      <w:r w:rsidRPr="00855430">
        <w:rPr>
          <w:rFonts w:ascii="Calibri" w:hAnsi="Calibri"/>
          <w:b/>
          <w:bCs/>
          <w:sz w:val="24"/>
          <w:szCs w:val="24"/>
          <w:u w:val="single"/>
        </w:rPr>
        <w:t xml:space="preserve"> </w:t>
      </w:r>
      <w:r w:rsidR="00E471AC" w:rsidRPr="00855430">
        <w:rPr>
          <w:rFonts w:ascii="Calibri" w:hAnsi="Calibri"/>
          <w:b/>
          <w:bCs/>
          <w:sz w:val="24"/>
          <w:szCs w:val="24"/>
          <w:u w:val="single"/>
        </w:rPr>
        <w:t>ΤΕΧΝΙΚΕΣ ΠΡΟΔΙΑΓΡΑΦΕΣ</w:t>
      </w:r>
    </w:p>
    <w:p w14:paraId="083B5F38" w14:textId="761A5C57" w:rsidR="00F727A5" w:rsidRDefault="00E471AC" w:rsidP="00F576C0">
      <w:pPr>
        <w:keepNext/>
        <w:widowControl w:val="0"/>
        <w:ind w:right="-57" w:firstLine="720"/>
        <w:jc w:val="both"/>
        <w:rPr>
          <w:rFonts w:asciiTheme="minorHAnsi" w:hAnsiTheme="minorHAnsi" w:cstheme="minorHAnsi"/>
          <w:sz w:val="24"/>
          <w:szCs w:val="24"/>
        </w:rPr>
      </w:pPr>
      <w:r w:rsidRPr="00855430">
        <w:rPr>
          <w:rFonts w:asciiTheme="minorHAnsi" w:hAnsiTheme="minorHAnsi" w:cstheme="minorHAnsi"/>
          <w:sz w:val="24"/>
          <w:szCs w:val="24"/>
        </w:rPr>
        <w:t>Η Περιφερειακή Ενότητα Λασιθίου</w:t>
      </w:r>
      <w:r w:rsidR="00F727A5" w:rsidRPr="00855430">
        <w:rPr>
          <w:rFonts w:asciiTheme="minorHAnsi" w:hAnsiTheme="minorHAnsi" w:cstheme="minorHAnsi"/>
          <w:sz w:val="24"/>
          <w:szCs w:val="24"/>
        </w:rPr>
        <w:t>, πρόκειται να προβεί</w:t>
      </w:r>
      <w:r w:rsidRPr="00855430">
        <w:rPr>
          <w:rFonts w:asciiTheme="minorHAnsi" w:hAnsiTheme="minorHAnsi" w:cstheme="minorHAnsi"/>
          <w:sz w:val="24"/>
          <w:szCs w:val="24"/>
        </w:rPr>
        <w:t xml:space="preserve"> </w:t>
      </w:r>
      <w:r w:rsidR="007325AF" w:rsidRPr="00855430">
        <w:rPr>
          <w:rFonts w:asciiTheme="minorHAnsi" w:hAnsiTheme="minorHAnsi" w:cstheme="minorHAnsi"/>
          <w:sz w:val="24"/>
          <w:szCs w:val="24"/>
        </w:rPr>
        <w:t>στ</w:t>
      </w:r>
      <w:r w:rsidR="00F727A5" w:rsidRPr="00855430">
        <w:rPr>
          <w:rFonts w:asciiTheme="minorHAnsi" w:hAnsiTheme="minorHAnsi" w:cstheme="minorHAnsi"/>
          <w:sz w:val="24"/>
          <w:szCs w:val="24"/>
        </w:rPr>
        <w:t>ην προμήθεια</w:t>
      </w:r>
      <w:r w:rsidR="00062C1A" w:rsidRPr="00855430">
        <w:rPr>
          <w:rFonts w:asciiTheme="minorHAnsi" w:hAnsiTheme="minorHAnsi" w:cstheme="minorHAnsi"/>
          <w:sz w:val="24"/>
          <w:szCs w:val="24"/>
        </w:rPr>
        <w:t xml:space="preserve"> βιβλίων</w:t>
      </w:r>
      <w:r w:rsidR="00F727A5" w:rsidRPr="00855430">
        <w:rPr>
          <w:rFonts w:asciiTheme="minorHAnsi" w:hAnsiTheme="minorHAnsi" w:cstheme="minorHAnsi"/>
          <w:sz w:val="24"/>
          <w:szCs w:val="24"/>
        </w:rPr>
        <w:t xml:space="preserve"> διακοσίων (200) τεμαχίων του δίτομου έργου</w:t>
      </w:r>
      <w:r w:rsidR="004F0959" w:rsidRPr="00855430">
        <w:rPr>
          <w:rFonts w:asciiTheme="minorHAnsi" w:hAnsiTheme="minorHAnsi" w:cstheme="minorHAnsi"/>
          <w:sz w:val="24"/>
          <w:szCs w:val="24"/>
        </w:rPr>
        <w:t xml:space="preserve"> με τίτλο</w:t>
      </w:r>
      <w:r w:rsidR="00F727A5" w:rsidRPr="00855430">
        <w:rPr>
          <w:rFonts w:asciiTheme="minorHAnsi" w:hAnsiTheme="minorHAnsi" w:cstheme="minorHAnsi"/>
          <w:sz w:val="24"/>
          <w:szCs w:val="24"/>
        </w:rPr>
        <w:t xml:space="preserve"> «Ο Νομός Λασιθίου και η Ιστορία του»</w:t>
      </w:r>
      <w:r w:rsidR="00F576C0">
        <w:rPr>
          <w:rFonts w:asciiTheme="minorHAnsi" w:hAnsiTheme="minorHAnsi" w:cstheme="minorHAnsi"/>
          <w:sz w:val="24"/>
          <w:szCs w:val="24"/>
        </w:rPr>
        <w:t>, εκ τ</w:t>
      </w:r>
      <w:r w:rsidR="00DB1E76">
        <w:rPr>
          <w:rFonts w:asciiTheme="minorHAnsi" w:hAnsiTheme="minorHAnsi" w:cstheme="minorHAnsi"/>
          <w:sz w:val="24"/>
          <w:szCs w:val="24"/>
        </w:rPr>
        <w:t>ω</w:t>
      </w:r>
      <w:r w:rsidR="00F576C0">
        <w:rPr>
          <w:rFonts w:asciiTheme="minorHAnsi" w:hAnsiTheme="minorHAnsi" w:cstheme="minorHAnsi"/>
          <w:sz w:val="24"/>
          <w:szCs w:val="24"/>
        </w:rPr>
        <w:t>ν οποίων τα ε</w:t>
      </w:r>
      <w:r w:rsidR="00F576C0" w:rsidRPr="00F576C0">
        <w:rPr>
          <w:rFonts w:asciiTheme="minorHAnsi" w:hAnsiTheme="minorHAnsi" w:cstheme="minorHAnsi"/>
          <w:sz w:val="24"/>
          <w:szCs w:val="24"/>
        </w:rPr>
        <w:t>κατό (100) τεμ</w:t>
      </w:r>
      <w:r w:rsidR="00F576C0">
        <w:rPr>
          <w:rFonts w:asciiTheme="minorHAnsi" w:hAnsiTheme="minorHAnsi" w:cstheme="minorHAnsi"/>
          <w:sz w:val="24"/>
          <w:szCs w:val="24"/>
        </w:rPr>
        <w:t>άχια αφορούν τον</w:t>
      </w:r>
      <w:r w:rsidR="00F576C0" w:rsidRPr="00F576C0">
        <w:rPr>
          <w:rFonts w:asciiTheme="minorHAnsi" w:hAnsiTheme="minorHAnsi" w:cstheme="minorHAnsi"/>
          <w:sz w:val="24"/>
          <w:szCs w:val="24"/>
        </w:rPr>
        <w:t xml:space="preserve"> Τόμο Α και εκατό (100) τεμ</w:t>
      </w:r>
      <w:r w:rsidR="00F576C0">
        <w:rPr>
          <w:rFonts w:asciiTheme="minorHAnsi" w:hAnsiTheme="minorHAnsi" w:cstheme="minorHAnsi"/>
          <w:sz w:val="24"/>
          <w:szCs w:val="24"/>
        </w:rPr>
        <w:t xml:space="preserve">άχια </w:t>
      </w:r>
      <w:r w:rsidR="00F576C0" w:rsidRPr="00F576C0">
        <w:rPr>
          <w:rFonts w:asciiTheme="minorHAnsi" w:hAnsiTheme="minorHAnsi" w:cstheme="minorHAnsi"/>
          <w:sz w:val="24"/>
          <w:szCs w:val="24"/>
        </w:rPr>
        <w:t>τον Τόμο Β</w:t>
      </w:r>
      <w:r w:rsidR="00F576C0">
        <w:rPr>
          <w:rFonts w:asciiTheme="minorHAnsi" w:hAnsiTheme="minorHAnsi" w:cstheme="minorHAnsi"/>
          <w:sz w:val="24"/>
          <w:szCs w:val="24"/>
        </w:rPr>
        <w:t xml:space="preserve">. </w:t>
      </w:r>
      <w:r w:rsidR="00364C3B" w:rsidRPr="00364C3B">
        <w:rPr>
          <w:rFonts w:asciiTheme="minorHAnsi" w:hAnsiTheme="minorHAnsi" w:cstheme="minorHAnsi"/>
          <w:sz w:val="24"/>
          <w:szCs w:val="24"/>
        </w:rPr>
        <w:t xml:space="preserve">Τα βιβλία θα χρησιμοποιηθούν από το Γραφείο του </w:t>
      </w:r>
      <w:proofErr w:type="spellStart"/>
      <w:r w:rsidR="00364C3B" w:rsidRPr="00364C3B">
        <w:rPr>
          <w:rFonts w:asciiTheme="minorHAnsi" w:hAnsiTheme="minorHAnsi" w:cstheme="minorHAnsi"/>
          <w:sz w:val="24"/>
          <w:szCs w:val="24"/>
        </w:rPr>
        <w:t>Αντιπεριφερειάρχη</w:t>
      </w:r>
      <w:proofErr w:type="spellEnd"/>
      <w:r w:rsidR="00364C3B" w:rsidRPr="00364C3B">
        <w:rPr>
          <w:rFonts w:asciiTheme="minorHAnsi" w:hAnsiTheme="minorHAnsi" w:cstheme="minorHAnsi"/>
          <w:sz w:val="24"/>
          <w:szCs w:val="24"/>
        </w:rPr>
        <w:t xml:space="preserve"> Λασιθίου ως αναμνηστικά δώρα σε επίσημους καλεσμένους, επισκέπτες και συνεργαζόμενους φορείς, με σκοπό την προβολή και την ανάδειξη της ιστορίας και του πολιτιστικού αποθέματος του Νομού Λασιθίου.</w:t>
      </w:r>
    </w:p>
    <w:p w14:paraId="4CF6364E" w14:textId="52E89F9A" w:rsidR="00364C3B" w:rsidRPr="00855430" w:rsidRDefault="00AB2B6E" w:rsidP="00364C3B">
      <w:pPr>
        <w:keepNext/>
        <w:widowControl w:val="0"/>
        <w:ind w:right="-57" w:firstLine="720"/>
        <w:jc w:val="both"/>
        <w:rPr>
          <w:rFonts w:asciiTheme="minorHAnsi" w:hAnsiTheme="minorHAnsi" w:cstheme="minorHAnsi"/>
          <w:sz w:val="24"/>
          <w:szCs w:val="24"/>
        </w:rPr>
      </w:pPr>
      <w:r>
        <w:rPr>
          <w:rFonts w:asciiTheme="minorHAnsi" w:hAnsiTheme="minorHAnsi" w:cstheme="minorHAnsi"/>
          <w:sz w:val="24"/>
          <w:szCs w:val="24"/>
        </w:rPr>
        <w:t>Πρόκειται για ένα συλλογικό έργο δύο (2) τόμω</w:t>
      </w:r>
      <w:r w:rsidR="00F576C0">
        <w:rPr>
          <w:rFonts w:asciiTheme="minorHAnsi" w:hAnsiTheme="minorHAnsi" w:cstheme="minorHAnsi"/>
          <w:sz w:val="24"/>
          <w:szCs w:val="24"/>
        </w:rPr>
        <w:t>ν (432 και 420 σελίδες αντίστοιχα), το οποίο εκδόθηκε το 2016 από την Εταιρεία Γραμμάτων και Τεχνών Ανατολικής Κρήτης.</w:t>
      </w:r>
      <w:r w:rsidR="00364C3B">
        <w:rPr>
          <w:rFonts w:asciiTheme="minorHAnsi" w:hAnsiTheme="minorHAnsi" w:cstheme="minorHAnsi"/>
          <w:sz w:val="24"/>
          <w:szCs w:val="24"/>
        </w:rPr>
        <w:t xml:space="preserve"> Τα κεφάλαια του έργου γράφτηκαν από ειδικούς και έγκυρους ιστορικούς και αρχαιολόγους.</w:t>
      </w:r>
    </w:p>
    <w:p w14:paraId="18039E3C" w14:textId="1C8E2FD2" w:rsidR="00AB2B6E" w:rsidRPr="00855430" w:rsidRDefault="00AB2B6E" w:rsidP="00F576C0">
      <w:pPr>
        <w:keepNext/>
        <w:widowControl w:val="0"/>
        <w:ind w:right="-57" w:firstLine="720"/>
        <w:jc w:val="both"/>
        <w:rPr>
          <w:rFonts w:asciiTheme="minorHAnsi" w:hAnsiTheme="minorHAnsi" w:cstheme="minorHAnsi"/>
          <w:sz w:val="24"/>
          <w:szCs w:val="24"/>
        </w:rPr>
      </w:pPr>
    </w:p>
    <w:p w14:paraId="666D6805" w14:textId="77777777" w:rsidR="007325AF" w:rsidRPr="00AB2B6E" w:rsidRDefault="007325AF" w:rsidP="007325AF">
      <w:pPr>
        <w:ind w:right="42" w:firstLine="426"/>
        <w:jc w:val="center"/>
        <w:rPr>
          <w:rFonts w:ascii="Calibri" w:hAnsi="Calibri"/>
          <w:sz w:val="24"/>
          <w:szCs w:val="24"/>
        </w:rPr>
      </w:pPr>
    </w:p>
    <w:tbl>
      <w:tblPr>
        <w:tblpPr w:leftFromText="181" w:rightFromText="181" w:vertAnchor="text" w:horzAnchor="margin" w:tblpXSpec="center" w:tblpY="1"/>
        <w:tblW w:w="10336" w:type="dxa"/>
        <w:jc w:val="center"/>
        <w:tblLook w:val="04A0" w:firstRow="1" w:lastRow="0" w:firstColumn="1" w:lastColumn="0" w:noHBand="0" w:noVBand="1"/>
      </w:tblPr>
      <w:tblGrid>
        <w:gridCol w:w="611"/>
        <w:gridCol w:w="4204"/>
        <w:gridCol w:w="982"/>
        <w:gridCol w:w="1404"/>
        <w:gridCol w:w="1725"/>
        <w:gridCol w:w="1410"/>
      </w:tblGrid>
      <w:tr w:rsidR="00855430" w:rsidRPr="00855430" w14:paraId="58C9AD46" w14:textId="22CC2EF9" w:rsidTr="006A5432">
        <w:trPr>
          <w:trHeight w:val="413"/>
          <w:jc w:val="center"/>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0C3A9333" w14:textId="77777777" w:rsidR="000840AC" w:rsidRPr="00855430" w:rsidRDefault="000840AC" w:rsidP="001E482E">
            <w:pPr>
              <w:spacing w:line="360" w:lineRule="auto"/>
              <w:jc w:val="center"/>
              <w:rPr>
                <w:rFonts w:ascii="Calibri" w:hAnsi="Calibri" w:cs="Calibri"/>
                <w:b/>
                <w:bCs/>
                <w:sz w:val="22"/>
                <w:szCs w:val="22"/>
              </w:rPr>
            </w:pPr>
            <w:r w:rsidRPr="00855430">
              <w:rPr>
                <w:rFonts w:ascii="Calibri" w:hAnsi="Calibri" w:cs="Calibri"/>
                <w:b/>
                <w:bCs/>
                <w:sz w:val="22"/>
                <w:szCs w:val="22"/>
              </w:rPr>
              <w:t>Α/Α</w:t>
            </w:r>
          </w:p>
        </w:tc>
        <w:tc>
          <w:tcPr>
            <w:tcW w:w="4204" w:type="dxa"/>
            <w:tcBorders>
              <w:top w:val="single" w:sz="4" w:space="0" w:color="auto"/>
              <w:left w:val="nil"/>
              <w:bottom w:val="single" w:sz="4" w:space="0" w:color="auto"/>
              <w:right w:val="single" w:sz="4" w:space="0" w:color="auto"/>
            </w:tcBorders>
            <w:noWrap/>
            <w:vAlign w:val="center"/>
            <w:hideMark/>
          </w:tcPr>
          <w:p w14:paraId="3E2DB0C4" w14:textId="77777777" w:rsidR="000840AC" w:rsidRPr="00855430" w:rsidRDefault="000840AC" w:rsidP="001E482E">
            <w:pPr>
              <w:spacing w:line="360" w:lineRule="auto"/>
              <w:jc w:val="center"/>
              <w:rPr>
                <w:rFonts w:ascii="Calibri" w:hAnsi="Calibri" w:cs="Calibri"/>
                <w:b/>
                <w:bCs/>
                <w:sz w:val="22"/>
                <w:szCs w:val="22"/>
              </w:rPr>
            </w:pPr>
            <w:r w:rsidRPr="00855430">
              <w:rPr>
                <w:rFonts w:ascii="Calibri" w:hAnsi="Calibri" w:cs="Calibri"/>
                <w:b/>
                <w:bCs/>
                <w:sz w:val="22"/>
                <w:szCs w:val="22"/>
              </w:rPr>
              <w:t>ΤΙΤΛΟΣ ΒΙΒΛΙΟΥ</w:t>
            </w:r>
          </w:p>
        </w:tc>
        <w:tc>
          <w:tcPr>
            <w:tcW w:w="982" w:type="dxa"/>
            <w:tcBorders>
              <w:top w:val="single" w:sz="4" w:space="0" w:color="auto"/>
              <w:left w:val="nil"/>
              <w:bottom w:val="single" w:sz="4" w:space="0" w:color="auto"/>
              <w:right w:val="single" w:sz="4" w:space="0" w:color="auto"/>
            </w:tcBorders>
            <w:noWrap/>
            <w:vAlign w:val="center"/>
            <w:hideMark/>
          </w:tcPr>
          <w:p w14:paraId="79E3339B" w14:textId="77777777" w:rsidR="000840AC" w:rsidRPr="00855430" w:rsidRDefault="000840AC" w:rsidP="001E482E">
            <w:pPr>
              <w:spacing w:line="360" w:lineRule="auto"/>
              <w:jc w:val="center"/>
              <w:rPr>
                <w:rFonts w:ascii="Calibri" w:hAnsi="Calibri" w:cs="Calibri"/>
                <w:b/>
                <w:bCs/>
                <w:sz w:val="22"/>
                <w:szCs w:val="22"/>
              </w:rPr>
            </w:pPr>
            <w:r w:rsidRPr="00855430">
              <w:rPr>
                <w:rFonts w:ascii="Calibri" w:hAnsi="Calibri" w:cs="Calibri"/>
                <w:b/>
                <w:bCs/>
                <w:sz w:val="22"/>
                <w:szCs w:val="22"/>
              </w:rPr>
              <w:t>ΤΟΜΟΣ</w:t>
            </w:r>
          </w:p>
        </w:tc>
        <w:tc>
          <w:tcPr>
            <w:tcW w:w="1404" w:type="dxa"/>
            <w:tcBorders>
              <w:top w:val="single" w:sz="4" w:space="0" w:color="auto"/>
              <w:left w:val="nil"/>
              <w:bottom w:val="single" w:sz="4" w:space="0" w:color="auto"/>
              <w:right w:val="single" w:sz="4" w:space="0" w:color="auto"/>
            </w:tcBorders>
            <w:vAlign w:val="center"/>
            <w:hideMark/>
          </w:tcPr>
          <w:p w14:paraId="1C3FAA6F" w14:textId="77777777" w:rsidR="000840AC" w:rsidRPr="00855430" w:rsidRDefault="000840AC" w:rsidP="001E482E">
            <w:pPr>
              <w:spacing w:line="360" w:lineRule="auto"/>
              <w:jc w:val="center"/>
              <w:rPr>
                <w:rFonts w:ascii="Calibri" w:hAnsi="Calibri" w:cs="Calibri"/>
                <w:b/>
                <w:bCs/>
                <w:sz w:val="22"/>
                <w:szCs w:val="22"/>
              </w:rPr>
            </w:pPr>
            <w:r w:rsidRPr="00855430">
              <w:rPr>
                <w:rFonts w:ascii="Calibri" w:hAnsi="Calibri" w:cs="Calibri"/>
                <w:b/>
                <w:bCs/>
                <w:sz w:val="22"/>
                <w:szCs w:val="22"/>
              </w:rPr>
              <w:t>ΤΕΜΑΧΙΑ</w:t>
            </w:r>
          </w:p>
        </w:tc>
        <w:tc>
          <w:tcPr>
            <w:tcW w:w="1725" w:type="dxa"/>
            <w:tcBorders>
              <w:top w:val="single" w:sz="4" w:space="0" w:color="auto"/>
              <w:left w:val="nil"/>
              <w:bottom w:val="single" w:sz="4" w:space="0" w:color="auto"/>
              <w:right w:val="single" w:sz="4" w:space="0" w:color="auto"/>
            </w:tcBorders>
            <w:vAlign w:val="center"/>
          </w:tcPr>
          <w:p w14:paraId="517A382B" w14:textId="6D0ACB56" w:rsidR="000840AC" w:rsidRPr="00855430" w:rsidRDefault="000840AC" w:rsidP="001E482E">
            <w:pPr>
              <w:spacing w:line="360" w:lineRule="auto"/>
              <w:jc w:val="center"/>
              <w:rPr>
                <w:rFonts w:ascii="Calibri" w:hAnsi="Calibri" w:cs="Calibri"/>
                <w:b/>
                <w:bCs/>
                <w:sz w:val="22"/>
                <w:szCs w:val="22"/>
              </w:rPr>
            </w:pPr>
            <w:r w:rsidRPr="00855430">
              <w:rPr>
                <w:rFonts w:ascii="Calibri" w:hAnsi="Calibri" w:cs="Calibri"/>
                <w:b/>
                <w:bCs/>
                <w:sz w:val="22"/>
                <w:szCs w:val="22"/>
              </w:rPr>
              <w:t>ΤΙΜΗ ΜΟΝΑΔΑΣ (ΧΩΡΙΣ ΦΠΑ)</w:t>
            </w:r>
          </w:p>
        </w:tc>
        <w:tc>
          <w:tcPr>
            <w:tcW w:w="1410" w:type="dxa"/>
            <w:tcBorders>
              <w:top w:val="single" w:sz="4" w:space="0" w:color="auto"/>
              <w:left w:val="nil"/>
              <w:bottom w:val="single" w:sz="4" w:space="0" w:color="auto"/>
              <w:right w:val="single" w:sz="4" w:space="0" w:color="auto"/>
            </w:tcBorders>
            <w:vAlign w:val="center"/>
          </w:tcPr>
          <w:p w14:paraId="0E32DC67" w14:textId="494FCB99" w:rsidR="000840AC" w:rsidRPr="00855430" w:rsidRDefault="000840AC" w:rsidP="001E482E">
            <w:pPr>
              <w:spacing w:line="360" w:lineRule="auto"/>
              <w:jc w:val="center"/>
              <w:rPr>
                <w:rFonts w:ascii="Calibri" w:hAnsi="Calibri" w:cs="Calibri"/>
                <w:b/>
                <w:bCs/>
                <w:sz w:val="22"/>
                <w:szCs w:val="22"/>
              </w:rPr>
            </w:pPr>
            <w:r w:rsidRPr="00855430">
              <w:rPr>
                <w:rFonts w:ascii="Calibri" w:hAnsi="Calibri" w:cs="Calibri"/>
                <w:b/>
                <w:bCs/>
                <w:sz w:val="22"/>
                <w:szCs w:val="22"/>
              </w:rPr>
              <w:t>ΣΥΝΟΛΟ</w:t>
            </w:r>
          </w:p>
        </w:tc>
      </w:tr>
      <w:tr w:rsidR="00855430" w:rsidRPr="00855430" w14:paraId="1C403301" w14:textId="503E1C01" w:rsidTr="006A5432">
        <w:trPr>
          <w:trHeight w:val="277"/>
          <w:jc w:val="center"/>
        </w:trPr>
        <w:tc>
          <w:tcPr>
            <w:tcW w:w="611" w:type="dxa"/>
            <w:tcBorders>
              <w:top w:val="nil"/>
              <w:left w:val="single" w:sz="4" w:space="0" w:color="auto"/>
              <w:bottom w:val="single" w:sz="4" w:space="0" w:color="auto"/>
              <w:right w:val="single" w:sz="4" w:space="0" w:color="auto"/>
            </w:tcBorders>
            <w:noWrap/>
            <w:vAlign w:val="center"/>
            <w:hideMark/>
          </w:tcPr>
          <w:p w14:paraId="4C094699" w14:textId="77777777" w:rsidR="000840AC" w:rsidRPr="00855430" w:rsidRDefault="000840AC" w:rsidP="001E482E">
            <w:pPr>
              <w:spacing w:line="360" w:lineRule="auto"/>
              <w:jc w:val="center"/>
              <w:rPr>
                <w:rFonts w:ascii="Calibri" w:hAnsi="Calibri" w:cs="Calibri"/>
                <w:sz w:val="22"/>
                <w:szCs w:val="22"/>
              </w:rPr>
            </w:pPr>
            <w:r w:rsidRPr="00855430">
              <w:rPr>
                <w:rFonts w:ascii="Calibri" w:hAnsi="Calibri" w:cs="Calibri"/>
                <w:sz w:val="22"/>
                <w:szCs w:val="22"/>
              </w:rPr>
              <w:t>1</w:t>
            </w:r>
          </w:p>
        </w:tc>
        <w:tc>
          <w:tcPr>
            <w:tcW w:w="4204" w:type="dxa"/>
            <w:tcBorders>
              <w:top w:val="nil"/>
              <w:left w:val="nil"/>
              <w:bottom w:val="single" w:sz="4" w:space="0" w:color="auto"/>
              <w:right w:val="single" w:sz="4" w:space="0" w:color="auto"/>
            </w:tcBorders>
            <w:shd w:val="clear" w:color="auto" w:fill="FFFFFF"/>
            <w:vAlign w:val="center"/>
            <w:hideMark/>
          </w:tcPr>
          <w:p w14:paraId="708E882A" w14:textId="77777777" w:rsidR="000840AC" w:rsidRPr="00AB2B6E" w:rsidRDefault="000840AC" w:rsidP="00AB2B6E">
            <w:pPr>
              <w:jc w:val="center"/>
              <w:rPr>
                <w:rFonts w:ascii="Calibri" w:hAnsi="Calibri" w:cs="Calibri"/>
                <w:sz w:val="22"/>
                <w:szCs w:val="22"/>
              </w:rPr>
            </w:pPr>
            <w:r w:rsidRPr="00AB2B6E">
              <w:rPr>
                <w:rFonts w:ascii="Calibri" w:hAnsi="Calibri" w:cs="Calibri"/>
                <w:sz w:val="22"/>
                <w:szCs w:val="22"/>
              </w:rPr>
              <w:t>Ο ΝΟΜΟΣ ΛΑΣΙΘΙΟΥ ΚΑΙ Η ΙΣΤΟΡΙΑ ΤΟΥ</w:t>
            </w:r>
            <w:r w:rsidR="00FD629A" w:rsidRPr="00AB2B6E">
              <w:rPr>
                <w:rFonts w:ascii="Calibri" w:hAnsi="Calibri" w:cs="Calibri"/>
                <w:sz w:val="22"/>
                <w:szCs w:val="22"/>
              </w:rPr>
              <w:t xml:space="preserve"> </w:t>
            </w:r>
            <w:r w:rsidR="00AB2B6E" w:rsidRPr="00AB2B6E">
              <w:rPr>
                <w:rFonts w:ascii="Calibri" w:hAnsi="Calibri" w:cs="Calibri"/>
                <w:sz w:val="22"/>
                <w:szCs w:val="22"/>
              </w:rPr>
              <w:t xml:space="preserve">– </w:t>
            </w:r>
            <w:r w:rsidR="00AB2B6E" w:rsidRPr="00AB2B6E">
              <w:rPr>
                <w:rFonts w:ascii="Calibri" w:hAnsi="Calibri" w:cs="Calibri"/>
                <w:sz w:val="22"/>
                <w:szCs w:val="22"/>
                <w:lang w:val="en-US"/>
              </w:rPr>
              <w:t>ISBN</w:t>
            </w:r>
            <w:r w:rsidR="00AB2B6E" w:rsidRPr="00AB2B6E">
              <w:rPr>
                <w:rFonts w:ascii="Calibri" w:hAnsi="Calibri" w:cs="Calibri"/>
                <w:sz w:val="22"/>
                <w:szCs w:val="22"/>
              </w:rPr>
              <w:t>: 978-618-82546-0-2</w:t>
            </w:r>
          </w:p>
          <w:p w14:paraId="1AE63234" w14:textId="6143066F" w:rsidR="00AB2B6E" w:rsidRPr="00AB2B6E" w:rsidRDefault="00AB2B6E" w:rsidP="00AB2B6E">
            <w:pPr>
              <w:keepNext/>
              <w:widowControl w:val="0"/>
              <w:ind w:right="-57" w:firstLine="720"/>
              <w:jc w:val="both"/>
              <w:rPr>
                <w:rFonts w:ascii="Calibri" w:hAnsi="Calibri"/>
                <w:sz w:val="22"/>
                <w:szCs w:val="22"/>
              </w:rPr>
            </w:pPr>
            <w:r w:rsidRPr="00AB2B6E">
              <w:rPr>
                <w:rFonts w:asciiTheme="minorHAnsi" w:hAnsiTheme="minorHAnsi" w:cstheme="minorHAnsi"/>
                <w:sz w:val="22"/>
                <w:szCs w:val="22"/>
              </w:rPr>
              <w:t>ISBN-</w:t>
            </w:r>
            <w:r w:rsidRPr="00AB2B6E">
              <w:rPr>
                <w:rFonts w:asciiTheme="minorHAnsi" w:hAnsiTheme="minorHAnsi" w:cstheme="minorHAnsi"/>
                <w:sz w:val="22"/>
                <w:szCs w:val="22"/>
                <w:lang w:val="en-US"/>
              </w:rPr>
              <w:t>SET</w:t>
            </w:r>
            <w:r w:rsidRPr="00AB2B6E">
              <w:rPr>
                <w:rFonts w:asciiTheme="minorHAnsi" w:hAnsiTheme="minorHAnsi" w:cstheme="minorHAnsi"/>
                <w:sz w:val="22"/>
                <w:szCs w:val="22"/>
              </w:rPr>
              <w:t>: 978-618-82546-2-6</w:t>
            </w:r>
          </w:p>
        </w:tc>
        <w:tc>
          <w:tcPr>
            <w:tcW w:w="982" w:type="dxa"/>
            <w:tcBorders>
              <w:top w:val="nil"/>
              <w:left w:val="nil"/>
              <w:bottom w:val="single" w:sz="4" w:space="0" w:color="auto"/>
              <w:right w:val="single" w:sz="4" w:space="0" w:color="auto"/>
            </w:tcBorders>
            <w:shd w:val="clear" w:color="auto" w:fill="FFFFFF"/>
            <w:noWrap/>
            <w:vAlign w:val="center"/>
            <w:hideMark/>
          </w:tcPr>
          <w:p w14:paraId="0C20A779" w14:textId="14CCC256" w:rsidR="000840AC" w:rsidRPr="00855430" w:rsidRDefault="000840AC" w:rsidP="001E482E">
            <w:pPr>
              <w:spacing w:line="360" w:lineRule="auto"/>
              <w:jc w:val="center"/>
              <w:rPr>
                <w:rFonts w:ascii="Calibri" w:hAnsi="Calibri" w:cs="Calibri"/>
                <w:sz w:val="22"/>
                <w:szCs w:val="22"/>
              </w:rPr>
            </w:pPr>
            <w:r w:rsidRPr="00855430">
              <w:rPr>
                <w:rFonts w:ascii="Calibri" w:hAnsi="Calibri" w:cs="Calibri"/>
                <w:sz w:val="22"/>
                <w:szCs w:val="22"/>
              </w:rPr>
              <w:t>Α</w:t>
            </w:r>
            <w:r w:rsidR="00FD629A" w:rsidRPr="00855430">
              <w:rPr>
                <w:rFonts w:ascii="Calibri" w:hAnsi="Calibri" w:cs="Calibri"/>
                <w:sz w:val="22"/>
                <w:szCs w:val="22"/>
              </w:rPr>
              <w:t xml:space="preserve"> </w:t>
            </w:r>
          </w:p>
        </w:tc>
        <w:tc>
          <w:tcPr>
            <w:tcW w:w="1404" w:type="dxa"/>
            <w:tcBorders>
              <w:top w:val="nil"/>
              <w:left w:val="nil"/>
              <w:bottom w:val="single" w:sz="4" w:space="0" w:color="auto"/>
              <w:right w:val="single" w:sz="4" w:space="0" w:color="auto"/>
            </w:tcBorders>
            <w:shd w:val="clear" w:color="auto" w:fill="FFFFFF"/>
            <w:vAlign w:val="center"/>
            <w:hideMark/>
          </w:tcPr>
          <w:p w14:paraId="5BC5715F" w14:textId="3E667A1E" w:rsidR="000840AC" w:rsidRPr="00855430" w:rsidRDefault="00AB2B6E" w:rsidP="001E482E">
            <w:pPr>
              <w:spacing w:line="360" w:lineRule="auto"/>
              <w:jc w:val="center"/>
              <w:rPr>
                <w:rFonts w:ascii="Calibri" w:hAnsi="Calibri" w:cs="Calibri"/>
                <w:sz w:val="22"/>
                <w:szCs w:val="22"/>
              </w:rPr>
            </w:pPr>
            <w:r>
              <w:rPr>
                <w:rFonts w:ascii="Calibri" w:hAnsi="Calibri" w:cs="Calibri"/>
                <w:sz w:val="22"/>
                <w:szCs w:val="22"/>
              </w:rPr>
              <w:t>100</w:t>
            </w:r>
          </w:p>
        </w:tc>
        <w:tc>
          <w:tcPr>
            <w:tcW w:w="1725" w:type="dxa"/>
            <w:tcBorders>
              <w:top w:val="nil"/>
              <w:left w:val="nil"/>
              <w:bottom w:val="single" w:sz="4" w:space="0" w:color="auto"/>
              <w:right w:val="single" w:sz="4" w:space="0" w:color="auto"/>
            </w:tcBorders>
            <w:shd w:val="clear" w:color="auto" w:fill="FFFFFF"/>
          </w:tcPr>
          <w:p w14:paraId="409B2DFE" w14:textId="77777777" w:rsidR="000840AC" w:rsidRPr="00855430" w:rsidRDefault="000840AC" w:rsidP="001E482E">
            <w:pPr>
              <w:spacing w:line="360" w:lineRule="auto"/>
              <w:jc w:val="center"/>
              <w:rPr>
                <w:rFonts w:ascii="Calibri" w:hAnsi="Calibri" w:cs="Calibri"/>
                <w:sz w:val="22"/>
                <w:szCs w:val="22"/>
              </w:rPr>
            </w:pPr>
          </w:p>
        </w:tc>
        <w:tc>
          <w:tcPr>
            <w:tcW w:w="1410" w:type="dxa"/>
            <w:tcBorders>
              <w:top w:val="nil"/>
              <w:left w:val="nil"/>
              <w:bottom w:val="single" w:sz="4" w:space="0" w:color="auto"/>
              <w:right w:val="single" w:sz="4" w:space="0" w:color="auto"/>
            </w:tcBorders>
            <w:shd w:val="clear" w:color="auto" w:fill="FFFFFF"/>
          </w:tcPr>
          <w:p w14:paraId="79C5423A" w14:textId="77777777" w:rsidR="000840AC" w:rsidRPr="00855430" w:rsidRDefault="000840AC" w:rsidP="001E482E">
            <w:pPr>
              <w:spacing w:line="360" w:lineRule="auto"/>
              <w:jc w:val="center"/>
              <w:rPr>
                <w:rFonts w:ascii="Calibri" w:hAnsi="Calibri" w:cs="Calibri"/>
                <w:sz w:val="22"/>
                <w:szCs w:val="22"/>
              </w:rPr>
            </w:pPr>
          </w:p>
        </w:tc>
      </w:tr>
      <w:tr w:rsidR="00AB2B6E" w:rsidRPr="00855430" w14:paraId="63D245CD" w14:textId="77777777" w:rsidTr="006A5432">
        <w:trPr>
          <w:trHeight w:val="277"/>
          <w:jc w:val="center"/>
        </w:trPr>
        <w:tc>
          <w:tcPr>
            <w:tcW w:w="611" w:type="dxa"/>
            <w:tcBorders>
              <w:top w:val="nil"/>
              <w:left w:val="single" w:sz="4" w:space="0" w:color="auto"/>
              <w:bottom w:val="single" w:sz="4" w:space="0" w:color="auto"/>
              <w:right w:val="single" w:sz="4" w:space="0" w:color="auto"/>
            </w:tcBorders>
            <w:noWrap/>
            <w:vAlign w:val="center"/>
          </w:tcPr>
          <w:p w14:paraId="126457C4" w14:textId="6963F4EB" w:rsidR="00AB2B6E" w:rsidRPr="00855430" w:rsidRDefault="00AB2B6E" w:rsidP="00AB2B6E">
            <w:pPr>
              <w:spacing w:line="360" w:lineRule="auto"/>
              <w:jc w:val="center"/>
              <w:rPr>
                <w:rFonts w:ascii="Calibri" w:hAnsi="Calibri" w:cs="Calibri"/>
                <w:sz w:val="22"/>
                <w:szCs w:val="22"/>
              </w:rPr>
            </w:pPr>
            <w:r>
              <w:rPr>
                <w:rFonts w:ascii="Calibri" w:hAnsi="Calibri" w:cs="Calibri"/>
                <w:sz w:val="22"/>
                <w:szCs w:val="22"/>
              </w:rPr>
              <w:t>2</w:t>
            </w:r>
          </w:p>
        </w:tc>
        <w:tc>
          <w:tcPr>
            <w:tcW w:w="4204" w:type="dxa"/>
            <w:tcBorders>
              <w:top w:val="nil"/>
              <w:left w:val="nil"/>
              <w:bottom w:val="single" w:sz="4" w:space="0" w:color="auto"/>
              <w:right w:val="single" w:sz="4" w:space="0" w:color="auto"/>
            </w:tcBorders>
            <w:shd w:val="clear" w:color="auto" w:fill="FFFFFF"/>
            <w:vAlign w:val="center"/>
          </w:tcPr>
          <w:p w14:paraId="720A8AF9" w14:textId="77777777" w:rsidR="00AB2B6E" w:rsidRPr="00AB2B6E" w:rsidRDefault="00AB2B6E" w:rsidP="00AB2B6E">
            <w:pPr>
              <w:jc w:val="center"/>
              <w:rPr>
                <w:rFonts w:ascii="Calibri" w:hAnsi="Calibri" w:cs="Calibri"/>
                <w:sz w:val="22"/>
                <w:szCs w:val="22"/>
              </w:rPr>
            </w:pPr>
            <w:r w:rsidRPr="00AB2B6E">
              <w:rPr>
                <w:rFonts w:ascii="Calibri" w:hAnsi="Calibri" w:cs="Calibri"/>
                <w:sz w:val="22"/>
                <w:szCs w:val="22"/>
              </w:rPr>
              <w:t xml:space="preserve">Ο ΝΟΜΟΣ ΛΑΣΙΘΙΟΥ ΚΑΙ Η ΙΣΤΟΡΙΑ ΤΟΥ </w:t>
            </w:r>
          </w:p>
          <w:p w14:paraId="5849D21C" w14:textId="7248787B" w:rsidR="00AB2B6E" w:rsidRPr="00AB2B6E" w:rsidRDefault="00AB2B6E" w:rsidP="00AB2B6E">
            <w:pPr>
              <w:jc w:val="center"/>
              <w:rPr>
                <w:rFonts w:ascii="Calibri" w:hAnsi="Calibri" w:cs="Calibri"/>
                <w:sz w:val="22"/>
                <w:szCs w:val="22"/>
              </w:rPr>
            </w:pPr>
            <w:r w:rsidRPr="00AB2B6E">
              <w:rPr>
                <w:rFonts w:ascii="Calibri" w:hAnsi="Calibri" w:cs="Calibri"/>
                <w:sz w:val="22"/>
                <w:szCs w:val="22"/>
                <w:lang w:val="en-US"/>
              </w:rPr>
              <w:t>ISBN</w:t>
            </w:r>
            <w:r w:rsidRPr="00AB2B6E">
              <w:rPr>
                <w:rFonts w:ascii="Calibri" w:hAnsi="Calibri" w:cs="Calibri"/>
                <w:sz w:val="22"/>
                <w:szCs w:val="22"/>
              </w:rPr>
              <w:t>: 978-618-82546-1-9</w:t>
            </w:r>
          </w:p>
          <w:p w14:paraId="2E87A7E0" w14:textId="635AC4FC" w:rsidR="00AB2B6E" w:rsidRPr="00AB2B6E" w:rsidRDefault="00AB2B6E" w:rsidP="00AB2B6E">
            <w:pPr>
              <w:jc w:val="center"/>
              <w:rPr>
                <w:rFonts w:ascii="Calibri" w:hAnsi="Calibri" w:cs="Calibri"/>
                <w:sz w:val="22"/>
                <w:szCs w:val="22"/>
              </w:rPr>
            </w:pPr>
            <w:r w:rsidRPr="00AB2B6E">
              <w:rPr>
                <w:rFonts w:asciiTheme="minorHAnsi" w:hAnsiTheme="minorHAnsi" w:cstheme="minorHAnsi"/>
                <w:sz w:val="22"/>
                <w:szCs w:val="22"/>
              </w:rPr>
              <w:t>ISBN-</w:t>
            </w:r>
            <w:r w:rsidRPr="00AB2B6E">
              <w:rPr>
                <w:rFonts w:asciiTheme="minorHAnsi" w:hAnsiTheme="minorHAnsi" w:cstheme="minorHAnsi"/>
                <w:sz w:val="22"/>
                <w:szCs w:val="22"/>
                <w:lang w:val="en-US"/>
              </w:rPr>
              <w:t>SET</w:t>
            </w:r>
            <w:r w:rsidRPr="00AB2B6E">
              <w:rPr>
                <w:rFonts w:asciiTheme="minorHAnsi" w:hAnsiTheme="minorHAnsi" w:cstheme="minorHAnsi"/>
                <w:sz w:val="22"/>
                <w:szCs w:val="22"/>
              </w:rPr>
              <w:t>: 978-618-82546-2-6</w:t>
            </w:r>
          </w:p>
        </w:tc>
        <w:tc>
          <w:tcPr>
            <w:tcW w:w="982" w:type="dxa"/>
            <w:tcBorders>
              <w:top w:val="nil"/>
              <w:left w:val="nil"/>
              <w:bottom w:val="single" w:sz="4" w:space="0" w:color="auto"/>
              <w:right w:val="single" w:sz="4" w:space="0" w:color="auto"/>
            </w:tcBorders>
            <w:shd w:val="clear" w:color="auto" w:fill="FFFFFF"/>
            <w:noWrap/>
            <w:vAlign w:val="center"/>
          </w:tcPr>
          <w:p w14:paraId="253FF7E8" w14:textId="6E6EC4C6" w:rsidR="00AB2B6E" w:rsidRPr="00AB2B6E" w:rsidRDefault="00AB2B6E" w:rsidP="00AB2B6E">
            <w:pPr>
              <w:spacing w:line="360" w:lineRule="auto"/>
              <w:jc w:val="center"/>
              <w:rPr>
                <w:rFonts w:ascii="Calibri" w:hAnsi="Calibri" w:cs="Calibri"/>
                <w:sz w:val="22"/>
                <w:szCs w:val="22"/>
              </w:rPr>
            </w:pPr>
            <w:r>
              <w:rPr>
                <w:rFonts w:ascii="Calibri" w:hAnsi="Calibri" w:cs="Calibri"/>
                <w:sz w:val="22"/>
                <w:szCs w:val="22"/>
              </w:rPr>
              <w:t>Β</w:t>
            </w:r>
            <w:r w:rsidRPr="00855430">
              <w:rPr>
                <w:rFonts w:ascii="Calibri" w:hAnsi="Calibri" w:cs="Calibri"/>
                <w:sz w:val="22"/>
                <w:szCs w:val="22"/>
              </w:rPr>
              <w:t xml:space="preserve"> </w:t>
            </w:r>
          </w:p>
        </w:tc>
        <w:tc>
          <w:tcPr>
            <w:tcW w:w="1404" w:type="dxa"/>
            <w:tcBorders>
              <w:top w:val="nil"/>
              <w:left w:val="nil"/>
              <w:bottom w:val="single" w:sz="4" w:space="0" w:color="auto"/>
              <w:right w:val="single" w:sz="4" w:space="0" w:color="auto"/>
            </w:tcBorders>
            <w:shd w:val="clear" w:color="auto" w:fill="FFFFFF"/>
            <w:vAlign w:val="center"/>
          </w:tcPr>
          <w:p w14:paraId="221651F7" w14:textId="46D80C7D" w:rsidR="00AB2B6E" w:rsidRPr="00855430" w:rsidRDefault="00AB2B6E" w:rsidP="00AB2B6E">
            <w:pPr>
              <w:spacing w:line="360" w:lineRule="auto"/>
              <w:jc w:val="center"/>
              <w:rPr>
                <w:rFonts w:ascii="Calibri" w:hAnsi="Calibri" w:cs="Calibri"/>
                <w:sz w:val="22"/>
                <w:szCs w:val="22"/>
              </w:rPr>
            </w:pPr>
            <w:r>
              <w:rPr>
                <w:rFonts w:ascii="Calibri" w:hAnsi="Calibri" w:cs="Calibri"/>
                <w:sz w:val="22"/>
                <w:szCs w:val="22"/>
              </w:rPr>
              <w:t>100</w:t>
            </w:r>
          </w:p>
        </w:tc>
        <w:tc>
          <w:tcPr>
            <w:tcW w:w="1725" w:type="dxa"/>
            <w:tcBorders>
              <w:top w:val="nil"/>
              <w:left w:val="nil"/>
              <w:bottom w:val="single" w:sz="4" w:space="0" w:color="auto"/>
              <w:right w:val="single" w:sz="4" w:space="0" w:color="auto"/>
            </w:tcBorders>
            <w:shd w:val="clear" w:color="auto" w:fill="FFFFFF"/>
          </w:tcPr>
          <w:p w14:paraId="4D534849" w14:textId="77777777" w:rsidR="00AB2B6E" w:rsidRPr="00855430" w:rsidRDefault="00AB2B6E" w:rsidP="00AB2B6E">
            <w:pPr>
              <w:spacing w:line="360" w:lineRule="auto"/>
              <w:jc w:val="center"/>
              <w:rPr>
                <w:rFonts w:ascii="Calibri" w:hAnsi="Calibri" w:cs="Calibri"/>
                <w:sz w:val="22"/>
                <w:szCs w:val="22"/>
              </w:rPr>
            </w:pPr>
          </w:p>
        </w:tc>
        <w:tc>
          <w:tcPr>
            <w:tcW w:w="1410" w:type="dxa"/>
            <w:tcBorders>
              <w:top w:val="nil"/>
              <w:left w:val="nil"/>
              <w:bottom w:val="single" w:sz="4" w:space="0" w:color="auto"/>
              <w:right w:val="single" w:sz="4" w:space="0" w:color="auto"/>
            </w:tcBorders>
            <w:shd w:val="clear" w:color="auto" w:fill="FFFFFF"/>
          </w:tcPr>
          <w:p w14:paraId="0F08E8A9" w14:textId="77777777" w:rsidR="00AB2B6E" w:rsidRPr="00855430" w:rsidRDefault="00AB2B6E" w:rsidP="00AB2B6E">
            <w:pPr>
              <w:spacing w:line="360" w:lineRule="auto"/>
              <w:jc w:val="center"/>
              <w:rPr>
                <w:rFonts w:ascii="Calibri" w:hAnsi="Calibri" w:cs="Calibri"/>
                <w:sz w:val="22"/>
                <w:szCs w:val="22"/>
              </w:rPr>
            </w:pPr>
          </w:p>
        </w:tc>
      </w:tr>
      <w:tr w:rsidR="00855430" w:rsidRPr="00855430" w14:paraId="5E469B78" w14:textId="6A0FD43A" w:rsidTr="006A5432">
        <w:trPr>
          <w:trHeight w:val="275"/>
          <w:jc w:val="center"/>
        </w:trPr>
        <w:tc>
          <w:tcPr>
            <w:tcW w:w="8926" w:type="dxa"/>
            <w:gridSpan w:val="5"/>
            <w:tcBorders>
              <w:top w:val="single" w:sz="4" w:space="0" w:color="auto"/>
              <w:left w:val="single" w:sz="4" w:space="0" w:color="auto"/>
              <w:bottom w:val="single" w:sz="4" w:space="0" w:color="auto"/>
              <w:right w:val="single" w:sz="4" w:space="0" w:color="auto"/>
            </w:tcBorders>
            <w:noWrap/>
            <w:vAlign w:val="bottom"/>
          </w:tcPr>
          <w:p w14:paraId="7FC5B1E5" w14:textId="4955017D" w:rsidR="000840AC" w:rsidRPr="00855430" w:rsidRDefault="000840AC" w:rsidP="000840AC">
            <w:pPr>
              <w:spacing w:line="360" w:lineRule="auto"/>
              <w:jc w:val="right"/>
              <w:rPr>
                <w:rFonts w:ascii="Calibri" w:hAnsi="Calibri" w:cs="Calibri"/>
                <w:sz w:val="22"/>
                <w:szCs w:val="22"/>
              </w:rPr>
            </w:pPr>
            <w:r w:rsidRPr="00855430">
              <w:rPr>
                <w:rFonts w:ascii="Calibri" w:hAnsi="Calibri" w:cs="Calibri"/>
                <w:b/>
                <w:bCs/>
                <w:sz w:val="22"/>
                <w:szCs w:val="22"/>
              </w:rPr>
              <w:t>ΚΑΘΑΡΗ ΑΞΙΑ</w:t>
            </w:r>
          </w:p>
        </w:tc>
        <w:tc>
          <w:tcPr>
            <w:tcW w:w="1410" w:type="dxa"/>
            <w:tcBorders>
              <w:top w:val="single" w:sz="4" w:space="0" w:color="auto"/>
              <w:left w:val="nil"/>
              <w:bottom w:val="single" w:sz="4" w:space="0" w:color="auto"/>
              <w:right w:val="single" w:sz="4" w:space="0" w:color="auto"/>
            </w:tcBorders>
            <w:shd w:val="clear" w:color="auto" w:fill="FFFFFF"/>
          </w:tcPr>
          <w:p w14:paraId="7C4DA7A2" w14:textId="77777777" w:rsidR="000840AC" w:rsidRPr="00855430" w:rsidRDefault="000840AC" w:rsidP="001E482E">
            <w:pPr>
              <w:spacing w:line="360" w:lineRule="auto"/>
              <w:jc w:val="center"/>
              <w:rPr>
                <w:rFonts w:ascii="Calibri" w:hAnsi="Calibri" w:cs="Calibri"/>
                <w:sz w:val="22"/>
                <w:szCs w:val="22"/>
              </w:rPr>
            </w:pPr>
          </w:p>
        </w:tc>
      </w:tr>
      <w:tr w:rsidR="00855430" w:rsidRPr="00855430" w14:paraId="204E6681" w14:textId="4A24E7A3" w:rsidTr="006A5432">
        <w:trPr>
          <w:trHeight w:val="153"/>
          <w:jc w:val="center"/>
        </w:trPr>
        <w:tc>
          <w:tcPr>
            <w:tcW w:w="8926" w:type="dxa"/>
            <w:gridSpan w:val="5"/>
            <w:tcBorders>
              <w:top w:val="single" w:sz="4" w:space="0" w:color="auto"/>
              <w:left w:val="single" w:sz="4" w:space="0" w:color="auto"/>
              <w:bottom w:val="single" w:sz="4" w:space="0" w:color="auto"/>
              <w:right w:val="single" w:sz="4" w:space="0" w:color="auto"/>
            </w:tcBorders>
            <w:noWrap/>
            <w:vAlign w:val="bottom"/>
          </w:tcPr>
          <w:p w14:paraId="52479C92" w14:textId="00D3A809" w:rsidR="000840AC" w:rsidRPr="00855430" w:rsidRDefault="000840AC" w:rsidP="000840AC">
            <w:pPr>
              <w:spacing w:line="360" w:lineRule="auto"/>
              <w:jc w:val="right"/>
              <w:rPr>
                <w:rFonts w:ascii="Calibri" w:hAnsi="Calibri" w:cs="Calibri"/>
                <w:sz w:val="22"/>
                <w:szCs w:val="22"/>
              </w:rPr>
            </w:pPr>
            <w:r w:rsidRPr="00855430">
              <w:rPr>
                <w:rFonts w:ascii="Calibri" w:hAnsi="Calibri" w:cs="Calibri"/>
                <w:b/>
                <w:bCs/>
                <w:sz w:val="22"/>
                <w:szCs w:val="22"/>
              </w:rPr>
              <w:t>ΦΠΑ 6%</w:t>
            </w:r>
          </w:p>
        </w:tc>
        <w:tc>
          <w:tcPr>
            <w:tcW w:w="1410" w:type="dxa"/>
            <w:tcBorders>
              <w:top w:val="single" w:sz="4" w:space="0" w:color="auto"/>
              <w:left w:val="nil"/>
              <w:bottom w:val="single" w:sz="4" w:space="0" w:color="auto"/>
              <w:right w:val="single" w:sz="4" w:space="0" w:color="auto"/>
            </w:tcBorders>
            <w:shd w:val="clear" w:color="auto" w:fill="FFFFFF"/>
          </w:tcPr>
          <w:p w14:paraId="04D746BD" w14:textId="77777777" w:rsidR="000840AC" w:rsidRPr="00855430" w:rsidRDefault="000840AC" w:rsidP="001E482E">
            <w:pPr>
              <w:spacing w:line="360" w:lineRule="auto"/>
              <w:jc w:val="center"/>
              <w:rPr>
                <w:rFonts w:ascii="Calibri" w:hAnsi="Calibri" w:cs="Calibri"/>
                <w:sz w:val="22"/>
                <w:szCs w:val="22"/>
              </w:rPr>
            </w:pPr>
          </w:p>
        </w:tc>
      </w:tr>
      <w:tr w:rsidR="00855430" w:rsidRPr="00855430" w14:paraId="765572C3" w14:textId="51C17110" w:rsidTr="006A5432">
        <w:trPr>
          <w:trHeight w:val="443"/>
          <w:jc w:val="center"/>
        </w:trPr>
        <w:tc>
          <w:tcPr>
            <w:tcW w:w="8926" w:type="dxa"/>
            <w:gridSpan w:val="5"/>
            <w:tcBorders>
              <w:top w:val="nil"/>
              <w:left w:val="single" w:sz="4" w:space="0" w:color="auto"/>
              <w:bottom w:val="single" w:sz="4" w:space="0" w:color="auto"/>
              <w:right w:val="single" w:sz="4" w:space="0" w:color="auto"/>
            </w:tcBorders>
            <w:noWrap/>
            <w:vAlign w:val="bottom"/>
          </w:tcPr>
          <w:p w14:paraId="21EC03AB" w14:textId="51D8D234" w:rsidR="000840AC" w:rsidRPr="00855430" w:rsidRDefault="000840AC" w:rsidP="000840AC">
            <w:pPr>
              <w:spacing w:line="360" w:lineRule="auto"/>
              <w:jc w:val="right"/>
              <w:rPr>
                <w:rFonts w:ascii="Calibri" w:hAnsi="Calibri" w:cs="Calibri"/>
                <w:sz w:val="22"/>
                <w:szCs w:val="22"/>
              </w:rPr>
            </w:pPr>
            <w:r w:rsidRPr="00855430">
              <w:rPr>
                <w:rFonts w:ascii="Calibri" w:hAnsi="Calibri" w:cs="Calibri"/>
                <w:b/>
                <w:bCs/>
                <w:sz w:val="22"/>
                <w:szCs w:val="22"/>
              </w:rPr>
              <w:t>ΓΕΝΙΚΟ ΣΥΝΟΛΟ</w:t>
            </w:r>
          </w:p>
        </w:tc>
        <w:tc>
          <w:tcPr>
            <w:tcW w:w="1410" w:type="dxa"/>
            <w:tcBorders>
              <w:top w:val="nil"/>
              <w:left w:val="nil"/>
              <w:bottom w:val="single" w:sz="4" w:space="0" w:color="auto"/>
              <w:right w:val="single" w:sz="4" w:space="0" w:color="auto"/>
            </w:tcBorders>
            <w:shd w:val="clear" w:color="auto" w:fill="FFFFFF"/>
          </w:tcPr>
          <w:p w14:paraId="051B59B1" w14:textId="77777777" w:rsidR="000840AC" w:rsidRPr="00855430" w:rsidRDefault="000840AC" w:rsidP="001E482E">
            <w:pPr>
              <w:spacing w:line="360" w:lineRule="auto"/>
              <w:jc w:val="center"/>
              <w:rPr>
                <w:rFonts w:ascii="Calibri" w:hAnsi="Calibri" w:cs="Calibri"/>
                <w:sz w:val="22"/>
                <w:szCs w:val="22"/>
              </w:rPr>
            </w:pPr>
          </w:p>
        </w:tc>
      </w:tr>
    </w:tbl>
    <w:p w14:paraId="617B42F3" w14:textId="77777777" w:rsidR="007325AF" w:rsidRPr="00855430" w:rsidRDefault="007325AF" w:rsidP="007325AF">
      <w:pPr>
        <w:ind w:right="42" w:firstLine="426"/>
        <w:rPr>
          <w:rFonts w:ascii="Calibri" w:hAnsi="Calibri"/>
          <w:sz w:val="24"/>
          <w:szCs w:val="24"/>
        </w:rPr>
      </w:pPr>
    </w:p>
    <w:p w14:paraId="137BB77B" w14:textId="7506E39E" w:rsidR="002C1237" w:rsidRPr="00855430" w:rsidRDefault="002C1237">
      <w:pPr>
        <w:rPr>
          <w:rFonts w:ascii="Calibri" w:hAnsi="Calibri"/>
          <w:sz w:val="24"/>
          <w:szCs w:val="24"/>
        </w:rPr>
      </w:pPr>
      <w:r w:rsidRPr="00855430">
        <w:rPr>
          <w:rFonts w:ascii="Calibri" w:hAnsi="Calibri"/>
          <w:sz w:val="24"/>
          <w:szCs w:val="24"/>
        </w:rPr>
        <w:br w:type="page"/>
      </w:r>
    </w:p>
    <w:p w14:paraId="15906A79" w14:textId="13920F2E" w:rsidR="00ED6E50" w:rsidRPr="00855430" w:rsidRDefault="00ED6E50" w:rsidP="00ED6E50">
      <w:pPr>
        <w:spacing w:line="360" w:lineRule="auto"/>
        <w:ind w:left="284"/>
        <w:jc w:val="center"/>
        <w:rPr>
          <w:rFonts w:ascii="Calibri" w:hAnsi="Calibri"/>
          <w:b/>
          <w:bCs/>
          <w:sz w:val="24"/>
          <w:szCs w:val="24"/>
          <w:u w:val="single"/>
        </w:rPr>
      </w:pPr>
      <w:r w:rsidRPr="00855430">
        <w:rPr>
          <w:rFonts w:ascii="Calibri" w:hAnsi="Calibri"/>
          <w:b/>
          <w:bCs/>
          <w:sz w:val="24"/>
          <w:szCs w:val="24"/>
          <w:u w:val="single"/>
        </w:rPr>
        <w:lastRenderedPageBreak/>
        <w:t xml:space="preserve">ΠΑΡΑΡΤΗΜΑ </w:t>
      </w:r>
      <w:r w:rsidR="00E471AC" w:rsidRPr="00855430">
        <w:rPr>
          <w:rFonts w:ascii="Calibri" w:hAnsi="Calibri"/>
          <w:b/>
          <w:bCs/>
          <w:sz w:val="24"/>
          <w:szCs w:val="24"/>
          <w:u w:val="single"/>
        </w:rPr>
        <w:t>Γ</w:t>
      </w:r>
      <w:r w:rsidRPr="00855430">
        <w:rPr>
          <w:rFonts w:ascii="Calibri" w:hAnsi="Calibri"/>
          <w:b/>
          <w:bCs/>
          <w:sz w:val="24"/>
          <w:szCs w:val="24"/>
          <w:u w:val="single"/>
        </w:rPr>
        <w:t>΄</w:t>
      </w:r>
    </w:p>
    <w:p w14:paraId="2C6BA54C" w14:textId="69BD5319" w:rsidR="00ED6E50" w:rsidRPr="00855430" w:rsidRDefault="00ED6E50" w:rsidP="00B24406">
      <w:pPr>
        <w:ind w:right="42"/>
        <w:jc w:val="center"/>
        <w:rPr>
          <w:sz w:val="24"/>
          <w:szCs w:val="24"/>
        </w:rPr>
      </w:pPr>
      <w:r w:rsidRPr="00855430">
        <w:rPr>
          <w:rFonts w:ascii="Calibri" w:hAnsi="Calibri"/>
          <w:b/>
          <w:bCs/>
          <w:sz w:val="24"/>
          <w:szCs w:val="24"/>
          <w:u w:val="single"/>
        </w:rPr>
        <w:t>ΥΠΟΔΕΙΓΜΑ ΟΙΚΟΝΟΜΙΚΗΣ ΠΡΟΣΦΟΡΑΣ</w:t>
      </w:r>
    </w:p>
    <w:p w14:paraId="38B12BD4" w14:textId="77777777" w:rsidR="00ED6E50" w:rsidRPr="00855430" w:rsidRDefault="00ED6E50" w:rsidP="00ED6E50">
      <w:pPr>
        <w:ind w:right="42"/>
        <w:rPr>
          <w:sz w:val="24"/>
          <w:szCs w:val="24"/>
        </w:rPr>
      </w:pPr>
    </w:p>
    <w:p w14:paraId="5A5B55A2" w14:textId="74BE58A6" w:rsidR="00711ADC" w:rsidRPr="00855430" w:rsidRDefault="00ED6E50" w:rsidP="007325AF">
      <w:pPr>
        <w:keepNext/>
        <w:widowControl w:val="0"/>
        <w:spacing w:line="360" w:lineRule="auto"/>
        <w:ind w:right="-57"/>
        <w:jc w:val="both"/>
        <w:rPr>
          <w:rFonts w:ascii="Calibri" w:hAnsi="Calibri" w:cs="Tahoma"/>
          <w:sz w:val="24"/>
          <w:szCs w:val="24"/>
        </w:rPr>
      </w:pPr>
      <w:r w:rsidRPr="00855430">
        <w:rPr>
          <w:rFonts w:ascii="Calibri" w:hAnsi="Calibri" w:cs="Tahoma"/>
          <w:sz w:val="24"/>
          <w:szCs w:val="24"/>
        </w:rPr>
        <w:t>Ο (υποψήφιος-Ανάδοχος)………………….……………………………………………………….. με έδρα</w:t>
      </w:r>
      <w:r w:rsidR="001D29EB" w:rsidRPr="00855430">
        <w:rPr>
          <w:rFonts w:ascii="Calibri" w:hAnsi="Calibri" w:cs="Tahoma"/>
          <w:sz w:val="24"/>
          <w:szCs w:val="24"/>
        </w:rPr>
        <w:t xml:space="preserve"> </w:t>
      </w:r>
      <w:r w:rsidRPr="00855430">
        <w:rPr>
          <w:rFonts w:ascii="Calibri" w:hAnsi="Calibri" w:cs="Tahoma"/>
          <w:sz w:val="24"/>
          <w:szCs w:val="24"/>
        </w:rPr>
        <w:t>…………………………………. Οδός ..……………….</w:t>
      </w:r>
      <w:r w:rsidR="001D29EB" w:rsidRPr="00855430">
        <w:rPr>
          <w:rFonts w:ascii="Calibri" w:hAnsi="Calibri" w:cs="Tahoma"/>
          <w:sz w:val="24"/>
          <w:szCs w:val="24"/>
        </w:rPr>
        <w:t xml:space="preserve"> </w:t>
      </w:r>
      <w:r w:rsidRPr="00855430">
        <w:rPr>
          <w:rFonts w:ascii="Calibri" w:hAnsi="Calibri" w:cs="Tahoma"/>
          <w:sz w:val="24"/>
          <w:szCs w:val="24"/>
        </w:rPr>
        <w:t xml:space="preserve">αριθμός ……. Τ.Κ………… </w:t>
      </w:r>
      <w:proofErr w:type="spellStart"/>
      <w:r w:rsidRPr="00855430">
        <w:rPr>
          <w:rFonts w:ascii="Calibri" w:hAnsi="Calibri" w:cs="Tahoma"/>
          <w:sz w:val="24"/>
          <w:szCs w:val="24"/>
        </w:rPr>
        <w:t>τηλ</w:t>
      </w:r>
      <w:proofErr w:type="spellEnd"/>
      <w:r w:rsidRPr="00855430">
        <w:rPr>
          <w:rFonts w:ascii="Calibri" w:hAnsi="Calibri" w:cs="Tahoma"/>
          <w:sz w:val="24"/>
          <w:szCs w:val="24"/>
        </w:rPr>
        <w:t xml:space="preserve"> …….……………………. ΑΦΜ……………………… ΔΟΥ……………………….. αφού έλαβα γνώση της </w:t>
      </w:r>
      <w:proofErr w:type="spellStart"/>
      <w:r w:rsidRPr="00855430">
        <w:rPr>
          <w:rFonts w:ascii="Calibri" w:hAnsi="Calibri" w:cs="Tahoma"/>
          <w:sz w:val="24"/>
          <w:szCs w:val="24"/>
        </w:rPr>
        <w:t>αρ</w:t>
      </w:r>
      <w:proofErr w:type="spellEnd"/>
      <w:r w:rsidRPr="00855430">
        <w:rPr>
          <w:rFonts w:ascii="Calibri" w:hAnsi="Calibri" w:cs="Tahoma"/>
          <w:sz w:val="24"/>
          <w:szCs w:val="24"/>
        </w:rPr>
        <w:t xml:space="preserve">. </w:t>
      </w:r>
      <w:proofErr w:type="spellStart"/>
      <w:r w:rsidRPr="00855430">
        <w:rPr>
          <w:rFonts w:ascii="Calibri" w:hAnsi="Calibri" w:cs="Tahoma"/>
          <w:sz w:val="24"/>
          <w:szCs w:val="24"/>
        </w:rPr>
        <w:t>πρωτ</w:t>
      </w:r>
      <w:proofErr w:type="spellEnd"/>
      <w:r w:rsidRPr="00855430">
        <w:rPr>
          <w:rFonts w:ascii="Calibri" w:hAnsi="Calibri" w:cs="Tahoma"/>
          <w:sz w:val="24"/>
          <w:szCs w:val="24"/>
        </w:rPr>
        <w:t>. ………….…………</w:t>
      </w:r>
      <w:r w:rsidR="006163F9" w:rsidRPr="00855430">
        <w:rPr>
          <w:rFonts w:ascii="Calibri" w:hAnsi="Calibri" w:cs="Tahoma"/>
          <w:sz w:val="24"/>
          <w:szCs w:val="24"/>
        </w:rPr>
        <w:t>………</w:t>
      </w:r>
      <w:r w:rsidR="001D29EB" w:rsidRPr="00855430">
        <w:rPr>
          <w:rFonts w:ascii="Calibri" w:hAnsi="Calibri" w:cs="Tahoma"/>
          <w:sz w:val="24"/>
          <w:szCs w:val="24"/>
        </w:rPr>
        <w:t xml:space="preserve"> </w:t>
      </w:r>
      <w:r w:rsidRPr="00855430">
        <w:rPr>
          <w:rFonts w:ascii="Calibri" w:hAnsi="Calibri" w:cs="Tahoma"/>
          <w:sz w:val="24"/>
          <w:szCs w:val="24"/>
        </w:rPr>
        <w:t>πρόσκλησης</w:t>
      </w:r>
      <w:r w:rsidR="00913716" w:rsidRPr="00855430">
        <w:rPr>
          <w:rFonts w:ascii="Calibri" w:hAnsi="Calibri" w:cs="Tahoma"/>
          <w:sz w:val="24"/>
          <w:szCs w:val="24"/>
        </w:rPr>
        <w:t xml:space="preserve"> </w:t>
      </w:r>
      <w:r w:rsidR="007325AF" w:rsidRPr="00855430">
        <w:rPr>
          <w:rFonts w:asciiTheme="minorHAnsi" w:hAnsiTheme="minorHAnsi" w:cstheme="minorHAnsi"/>
          <w:sz w:val="24"/>
          <w:szCs w:val="24"/>
        </w:rPr>
        <w:t xml:space="preserve">για την προμήθεια </w:t>
      </w:r>
      <w:r w:rsidR="009867F1" w:rsidRPr="00855430">
        <w:rPr>
          <w:rFonts w:asciiTheme="minorHAnsi" w:hAnsiTheme="minorHAnsi" w:cstheme="minorHAnsi"/>
          <w:sz w:val="24"/>
          <w:szCs w:val="24"/>
        </w:rPr>
        <w:t xml:space="preserve">βιβλίων </w:t>
      </w:r>
      <w:r w:rsidR="007325AF" w:rsidRPr="00855430">
        <w:rPr>
          <w:rFonts w:asciiTheme="minorHAnsi" w:hAnsiTheme="minorHAnsi" w:cstheme="minorHAnsi"/>
          <w:sz w:val="24"/>
          <w:szCs w:val="24"/>
        </w:rPr>
        <w:t>διακοσίων (200) τεμαχίων του δίτομου έργου</w:t>
      </w:r>
      <w:r w:rsidR="001D29EB" w:rsidRPr="00855430">
        <w:rPr>
          <w:rFonts w:asciiTheme="minorHAnsi" w:hAnsiTheme="minorHAnsi" w:cstheme="minorHAnsi"/>
          <w:sz w:val="24"/>
          <w:szCs w:val="24"/>
        </w:rPr>
        <w:t xml:space="preserve"> με τίτλο</w:t>
      </w:r>
      <w:r w:rsidR="007325AF" w:rsidRPr="00855430">
        <w:rPr>
          <w:rFonts w:asciiTheme="minorHAnsi" w:hAnsiTheme="minorHAnsi" w:cstheme="minorHAnsi"/>
          <w:sz w:val="24"/>
          <w:szCs w:val="24"/>
        </w:rPr>
        <w:t xml:space="preserve"> «Ο Νομός Λασιθίου και η Ιστορία του», </w:t>
      </w:r>
      <w:r w:rsidRPr="00855430">
        <w:rPr>
          <w:rFonts w:asciiTheme="minorHAnsi" w:hAnsiTheme="minorHAnsi" w:cstheme="minorHAnsi"/>
          <w:sz w:val="24"/>
          <w:szCs w:val="24"/>
        </w:rPr>
        <w:t xml:space="preserve"> </w:t>
      </w:r>
      <w:r w:rsidRPr="00855430">
        <w:rPr>
          <w:rFonts w:ascii="Calibri" w:hAnsi="Calibri" w:cs="Tahoma"/>
          <w:sz w:val="24"/>
          <w:szCs w:val="24"/>
        </w:rPr>
        <w:t>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w:t>
      </w:r>
      <w:r w:rsidR="007325AF" w:rsidRPr="00855430">
        <w:rPr>
          <w:rFonts w:ascii="Calibri" w:hAnsi="Calibri" w:cs="Tahoma"/>
          <w:sz w:val="24"/>
          <w:szCs w:val="24"/>
        </w:rPr>
        <w:t xml:space="preserve"> </w:t>
      </w:r>
      <w:r w:rsidR="00711ADC" w:rsidRPr="00855430">
        <w:rPr>
          <w:rFonts w:ascii="Calibri" w:hAnsi="Calibri" w:cs="Tahoma"/>
          <w:sz w:val="24"/>
          <w:szCs w:val="24"/>
        </w:rPr>
        <w:t>κάτωθι τιμή:</w:t>
      </w:r>
    </w:p>
    <w:tbl>
      <w:tblPr>
        <w:tblpPr w:leftFromText="181" w:rightFromText="181" w:vertAnchor="text" w:horzAnchor="margin" w:tblpXSpec="center" w:tblpY="1"/>
        <w:tblW w:w="10627" w:type="dxa"/>
        <w:jc w:val="center"/>
        <w:tblLook w:val="04A0" w:firstRow="1" w:lastRow="0" w:firstColumn="1" w:lastColumn="0" w:noHBand="0" w:noVBand="1"/>
      </w:tblPr>
      <w:tblGrid>
        <w:gridCol w:w="610"/>
        <w:gridCol w:w="4205"/>
        <w:gridCol w:w="992"/>
        <w:gridCol w:w="1276"/>
        <w:gridCol w:w="2006"/>
        <w:gridCol w:w="1538"/>
      </w:tblGrid>
      <w:tr w:rsidR="00855430" w:rsidRPr="00855430" w14:paraId="47575E24" w14:textId="60C7017B" w:rsidTr="006A5432">
        <w:trPr>
          <w:trHeight w:val="419"/>
          <w:jc w:val="center"/>
        </w:trPr>
        <w:tc>
          <w:tcPr>
            <w:tcW w:w="610" w:type="dxa"/>
            <w:tcBorders>
              <w:top w:val="single" w:sz="4" w:space="0" w:color="auto"/>
              <w:left w:val="single" w:sz="4" w:space="0" w:color="auto"/>
              <w:bottom w:val="single" w:sz="4" w:space="0" w:color="auto"/>
              <w:right w:val="single" w:sz="4" w:space="0" w:color="auto"/>
            </w:tcBorders>
            <w:noWrap/>
            <w:vAlign w:val="center"/>
            <w:hideMark/>
          </w:tcPr>
          <w:p w14:paraId="6C6D8528" w14:textId="77777777" w:rsidR="006A5432" w:rsidRPr="00855430" w:rsidRDefault="006A5432" w:rsidP="006A5432">
            <w:pPr>
              <w:spacing w:line="360" w:lineRule="auto"/>
              <w:jc w:val="center"/>
              <w:rPr>
                <w:rFonts w:ascii="Calibri" w:hAnsi="Calibri" w:cs="Calibri"/>
                <w:b/>
                <w:bCs/>
                <w:sz w:val="22"/>
                <w:szCs w:val="22"/>
              </w:rPr>
            </w:pPr>
            <w:r w:rsidRPr="00855430">
              <w:rPr>
                <w:rFonts w:ascii="Calibri" w:hAnsi="Calibri" w:cs="Calibri"/>
                <w:b/>
                <w:bCs/>
                <w:sz w:val="22"/>
                <w:szCs w:val="22"/>
              </w:rPr>
              <w:t>Α/Α</w:t>
            </w:r>
          </w:p>
        </w:tc>
        <w:tc>
          <w:tcPr>
            <w:tcW w:w="4205" w:type="dxa"/>
            <w:tcBorders>
              <w:top w:val="single" w:sz="4" w:space="0" w:color="auto"/>
              <w:left w:val="nil"/>
              <w:bottom w:val="single" w:sz="4" w:space="0" w:color="auto"/>
              <w:right w:val="single" w:sz="4" w:space="0" w:color="auto"/>
            </w:tcBorders>
            <w:noWrap/>
            <w:vAlign w:val="center"/>
            <w:hideMark/>
          </w:tcPr>
          <w:p w14:paraId="409A36B5" w14:textId="555EF4AC" w:rsidR="006A5432" w:rsidRPr="00855430" w:rsidRDefault="006A5432" w:rsidP="006A5432">
            <w:pPr>
              <w:spacing w:line="360" w:lineRule="auto"/>
              <w:jc w:val="center"/>
              <w:rPr>
                <w:rFonts w:ascii="Calibri" w:hAnsi="Calibri" w:cs="Calibri"/>
                <w:b/>
                <w:bCs/>
                <w:sz w:val="22"/>
                <w:szCs w:val="22"/>
              </w:rPr>
            </w:pPr>
            <w:r w:rsidRPr="00855430">
              <w:rPr>
                <w:rFonts w:ascii="Calibri" w:hAnsi="Calibri" w:cs="Calibri"/>
                <w:b/>
                <w:bCs/>
                <w:sz w:val="22"/>
                <w:szCs w:val="22"/>
              </w:rPr>
              <w:t>ΤΙΤΛΟΣ ΒΙΒΛΙΟΥ</w:t>
            </w:r>
          </w:p>
        </w:tc>
        <w:tc>
          <w:tcPr>
            <w:tcW w:w="992" w:type="dxa"/>
            <w:tcBorders>
              <w:top w:val="single" w:sz="4" w:space="0" w:color="auto"/>
              <w:left w:val="nil"/>
              <w:bottom w:val="single" w:sz="4" w:space="0" w:color="auto"/>
              <w:right w:val="single" w:sz="4" w:space="0" w:color="auto"/>
            </w:tcBorders>
            <w:noWrap/>
            <w:vAlign w:val="center"/>
            <w:hideMark/>
          </w:tcPr>
          <w:p w14:paraId="77319C3C" w14:textId="652D64EF" w:rsidR="006A5432" w:rsidRPr="00855430" w:rsidRDefault="006A5432" w:rsidP="006A5432">
            <w:pPr>
              <w:spacing w:line="360" w:lineRule="auto"/>
              <w:jc w:val="center"/>
              <w:rPr>
                <w:rFonts w:ascii="Calibri" w:hAnsi="Calibri" w:cs="Calibri"/>
                <w:b/>
                <w:bCs/>
                <w:sz w:val="22"/>
                <w:szCs w:val="22"/>
              </w:rPr>
            </w:pPr>
            <w:r w:rsidRPr="00855430">
              <w:rPr>
                <w:rFonts w:ascii="Calibri" w:hAnsi="Calibri" w:cs="Calibri"/>
                <w:b/>
                <w:bCs/>
                <w:sz w:val="22"/>
                <w:szCs w:val="22"/>
              </w:rPr>
              <w:t>ΤΟΜΟΣ</w:t>
            </w:r>
          </w:p>
        </w:tc>
        <w:tc>
          <w:tcPr>
            <w:tcW w:w="1276" w:type="dxa"/>
            <w:tcBorders>
              <w:top w:val="single" w:sz="4" w:space="0" w:color="auto"/>
              <w:left w:val="nil"/>
              <w:bottom w:val="single" w:sz="4" w:space="0" w:color="auto"/>
              <w:right w:val="single" w:sz="4" w:space="0" w:color="auto"/>
            </w:tcBorders>
            <w:vAlign w:val="center"/>
            <w:hideMark/>
          </w:tcPr>
          <w:p w14:paraId="4543ABDF" w14:textId="351B299A" w:rsidR="006A5432" w:rsidRPr="00855430" w:rsidRDefault="006A5432" w:rsidP="006A5432">
            <w:pPr>
              <w:spacing w:line="360" w:lineRule="auto"/>
              <w:jc w:val="center"/>
              <w:rPr>
                <w:rFonts w:ascii="Calibri" w:hAnsi="Calibri" w:cs="Calibri"/>
                <w:b/>
                <w:bCs/>
                <w:sz w:val="22"/>
                <w:szCs w:val="22"/>
              </w:rPr>
            </w:pPr>
            <w:r w:rsidRPr="00855430">
              <w:rPr>
                <w:rFonts w:ascii="Calibri" w:hAnsi="Calibri" w:cs="Calibri"/>
                <w:b/>
                <w:bCs/>
                <w:sz w:val="22"/>
                <w:szCs w:val="22"/>
              </w:rPr>
              <w:t>ΤΕΜΑΧΙΑ</w:t>
            </w:r>
          </w:p>
        </w:tc>
        <w:tc>
          <w:tcPr>
            <w:tcW w:w="2006" w:type="dxa"/>
            <w:tcBorders>
              <w:top w:val="single" w:sz="4" w:space="0" w:color="auto"/>
              <w:left w:val="nil"/>
              <w:bottom w:val="single" w:sz="4" w:space="0" w:color="auto"/>
              <w:right w:val="single" w:sz="4" w:space="0" w:color="auto"/>
            </w:tcBorders>
          </w:tcPr>
          <w:p w14:paraId="50257070" w14:textId="77777777" w:rsidR="006A5432" w:rsidRPr="00855430" w:rsidRDefault="006A5432" w:rsidP="006A5432">
            <w:pPr>
              <w:spacing w:line="360" w:lineRule="auto"/>
              <w:jc w:val="center"/>
              <w:rPr>
                <w:rFonts w:ascii="Calibri" w:hAnsi="Calibri" w:cs="Calibri"/>
                <w:b/>
                <w:bCs/>
                <w:sz w:val="22"/>
                <w:szCs w:val="22"/>
              </w:rPr>
            </w:pPr>
            <w:r w:rsidRPr="00855430">
              <w:rPr>
                <w:rFonts w:ascii="Calibri" w:hAnsi="Calibri" w:cs="Calibri"/>
                <w:b/>
                <w:bCs/>
                <w:sz w:val="22"/>
                <w:szCs w:val="22"/>
              </w:rPr>
              <w:t xml:space="preserve">ΠΡΟΣΦΕΡΟΜΕΝΗ ΤΙΜΗ </w:t>
            </w:r>
            <w:r w:rsidRPr="00855430">
              <w:rPr>
                <w:rFonts w:ascii="Calibri" w:hAnsi="Calibri" w:cs="Calibri"/>
                <w:b/>
                <w:bCs/>
                <w:sz w:val="22"/>
                <w:szCs w:val="22"/>
                <w:u w:val="single"/>
              </w:rPr>
              <w:t>ΧΩΡΙΣ</w:t>
            </w:r>
            <w:r w:rsidRPr="00855430">
              <w:rPr>
                <w:rFonts w:ascii="Calibri" w:hAnsi="Calibri" w:cs="Calibri"/>
                <w:b/>
                <w:bCs/>
                <w:sz w:val="22"/>
                <w:szCs w:val="22"/>
              </w:rPr>
              <w:t xml:space="preserve"> Φ.Π.Α.</w:t>
            </w:r>
          </w:p>
        </w:tc>
        <w:tc>
          <w:tcPr>
            <w:tcW w:w="1538" w:type="dxa"/>
            <w:tcBorders>
              <w:top w:val="single" w:sz="4" w:space="0" w:color="auto"/>
              <w:left w:val="nil"/>
              <w:bottom w:val="single" w:sz="4" w:space="0" w:color="auto"/>
              <w:right w:val="single" w:sz="4" w:space="0" w:color="auto"/>
            </w:tcBorders>
            <w:vAlign w:val="center"/>
          </w:tcPr>
          <w:p w14:paraId="4D90BA34" w14:textId="725C7610" w:rsidR="006A5432" w:rsidRPr="00855430" w:rsidRDefault="006A5432" w:rsidP="006A5432">
            <w:pPr>
              <w:spacing w:line="360" w:lineRule="auto"/>
              <w:jc w:val="center"/>
              <w:rPr>
                <w:rFonts w:ascii="Calibri" w:hAnsi="Calibri" w:cs="Calibri"/>
                <w:b/>
                <w:bCs/>
                <w:sz w:val="22"/>
                <w:szCs w:val="22"/>
              </w:rPr>
            </w:pPr>
            <w:r w:rsidRPr="00855430">
              <w:rPr>
                <w:rFonts w:ascii="Calibri" w:hAnsi="Calibri" w:cs="Calibri"/>
                <w:b/>
                <w:bCs/>
                <w:sz w:val="22"/>
                <w:szCs w:val="22"/>
              </w:rPr>
              <w:t>ΣΥΝΟΛΟ</w:t>
            </w:r>
          </w:p>
        </w:tc>
      </w:tr>
      <w:tr w:rsidR="00AB2B6E" w:rsidRPr="00855430" w14:paraId="7B8F4E8F" w14:textId="444433A8" w:rsidTr="00F146D7">
        <w:trPr>
          <w:trHeight w:val="455"/>
          <w:jc w:val="center"/>
        </w:trPr>
        <w:tc>
          <w:tcPr>
            <w:tcW w:w="610" w:type="dxa"/>
            <w:tcBorders>
              <w:top w:val="nil"/>
              <w:left w:val="single" w:sz="4" w:space="0" w:color="auto"/>
              <w:bottom w:val="single" w:sz="4" w:space="0" w:color="auto"/>
              <w:right w:val="single" w:sz="4" w:space="0" w:color="auto"/>
            </w:tcBorders>
            <w:noWrap/>
            <w:vAlign w:val="center"/>
            <w:hideMark/>
          </w:tcPr>
          <w:p w14:paraId="7DC362AA" w14:textId="77777777" w:rsidR="00AB2B6E" w:rsidRPr="00855430" w:rsidRDefault="00AB2B6E" w:rsidP="00AB2B6E">
            <w:pPr>
              <w:spacing w:line="360" w:lineRule="auto"/>
              <w:jc w:val="center"/>
              <w:rPr>
                <w:rFonts w:ascii="Calibri" w:hAnsi="Calibri" w:cs="Calibri"/>
                <w:sz w:val="22"/>
                <w:szCs w:val="22"/>
              </w:rPr>
            </w:pPr>
            <w:r w:rsidRPr="00855430">
              <w:rPr>
                <w:rFonts w:ascii="Calibri" w:hAnsi="Calibri" w:cs="Calibri"/>
                <w:sz w:val="22"/>
                <w:szCs w:val="22"/>
              </w:rPr>
              <w:t>1</w:t>
            </w:r>
          </w:p>
        </w:tc>
        <w:tc>
          <w:tcPr>
            <w:tcW w:w="4205" w:type="dxa"/>
            <w:tcBorders>
              <w:top w:val="nil"/>
              <w:left w:val="nil"/>
              <w:bottom w:val="single" w:sz="4" w:space="0" w:color="auto"/>
              <w:right w:val="single" w:sz="4" w:space="0" w:color="auto"/>
            </w:tcBorders>
            <w:shd w:val="clear" w:color="auto" w:fill="FFFFFF"/>
            <w:hideMark/>
          </w:tcPr>
          <w:p w14:paraId="70628A98" w14:textId="77777777" w:rsidR="00AB2B6E" w:rsidRPr="00AB2B6E" w:rsidRDefault="00AB2B6E" w:rsidP="00AB2B6E">
            <w:pPr>
              <w:jc w:val="center"/>
              <w:rPr>
                <w:rFonts w:ascii="Calibri" w:hAnsi="Calibri" w:cs="Calibri"/>
                <w:sz w:val="22"/>
                <w:szCs w:val="22"/>
              </w:rPr>
            </w:pPr>
            <w:r w:rsidRPr="00AB2B6E">
              <w:rPr>
                <w:rFonts w:ascii="Calibri" w:hAnsi="Calibri" w:cs="Calibri"/>
                <w:sz w:val="22"/>
                <w:szCs w:val="22"/>
              </w:rPr>
              <w:t xml:space="preserve">Ο ΝΟΜΟΣ ΛΑΣΙΘΙΟΥ ΚΑΙ Η ΙΣΤΟΡΙΑ ΤΟΥ – </w:t>
            </w:r>
            <w:r w:rsidRPr="00AB2B6E">
              <w:rPr>
                <w:rFonts w:ascii="Calibri" w:hAnsi="Calibri" w:cs="Calibri"/>
                <w:sz w:val="22"/>
                <w:szCs w:val="22"/>
                <w:lang w:val="en-US"/>
              </w:rPr>
              <w:t>ISBN</w:t>
            </w:r>
            <w:r w:rsidRPr="00AB2B6E">
              <w:rPr>
                <w:rFonts w:ascii="Calibri" w:hAnsi="Calibri" w:cs="Calibri"/>
                <w:sz w:val="22"/>
                <w:szCs w:val="22"/>
              </w:rPr>
              <w:t>: 978-618-82546-0-2</w:t>
            </w:r>
          </w:p>
          <w:p w14:paraId="4BD4DFAA" w14:textId="0F6BD0C6" w:rsidR="00AB2B6E" w:rsidRPr="00855430" w:rsidRDefault="00AB2B6E" w:rsidP="00AB2B6E">
            <w:pPr>
              <w:spacing w:line="360" w:lineRule="auto"/>
              <w:jc w:val="center"/>
              <w:rPr>
                <w:rFonts w:ascii="Calibri" w:hAnsi="Calibri" w:cs="Calibri"/>
                <w:sz w:val="22"/>
                <w:szCs w:val="22"/>
              </w:rPr>
            </w:pPr>
            <w:r w:rsidRPr="00AB2B6E">
              <w:rPr>
                <w:rFonts w:asciiTheme="minorHAnsi" w:hAnsiTheme="minorHAnsi" w:cstheme="minorHAnsi"/>
                <w:sz w:val="22"/>
                <w:szCs w:val="22"/>
              </w:rPr>
              <w:t>ISBN-</w:t>
            </w:r>
            <w:r w:rsidRPr="00AB2B6E">
              <w:rPr>
                <w:rFonts w:asciiTheme="minorHAnsi" w:hAnsiTheme="minorHAnsi" w:cstheme="minorHAnsi"/>
                <w:sz w:val="22"/>
                <w:szCs w:val="22"/>
                <w:lang w:val="en-US"/>
              </w:rPr>
              <w:t>SET</w:t>
            </w:r>
            <w:r w:rsidRPr="00AB2B6E">
              <w:rPr>
                <w:rFonts w:asciiTheme="minorHAnsi" w:hAnsiTheme="minorHAnsi" w:cstheme="minorHAnsi"/>
                <w:sz w:val="22"/>
                <w:szCs w:val="22"/>
              </w:rPr>
              <w:t>: 978-618-82546-2-6</w:t>
            </w:r>
          </w:p>
        </w:tc>
        <w:tc>
          <w:tcPr>
            <w:tcW w:w="992" w:type="dxa"/>
            <w:tcBorders>
              <w:top w:val="nil"/>
              <w:left w:val="nil"/>
              <w:bottom w:val="single" w:sz="4" w:space="0" w:color="auto"/>
              <w:right w:val="single" w:sz="4" w:space="0" w:color="auto"/>
            </w:tcBorders>
            <w:shd w:val="clear" w:color="auto" w:fill="FFFFFF"/>
            <w:noWrap/>
            <w:vAlign w:val="center"/>
            <w:hideMark/>
          </w:tcPr>
          <w:p w14:paraId="4095661B" w14:textId="73B862B0" w:rsidR="00AB2B6E" w:rsidRPr="00855430" w:rsidRDefault="00AB2B6E" w:rsidP="00AB2B6E">
            <w:pPr>
              <w:spacing w:line="360" w:lineRule="auto"/>
              <w:jc w:val="center"/>
              <w:rPr>
                <w:rFonts w:ascii="Calibri" w:hAnsi="Calibri" w:cs="Calibri"/>
                <w:sz w:val="22"/>
                <w:szCs w:val="22"/>
              </w:rPr>
            </w:pPr>
            <w:r w:rsidRPr="00855430">
              <w:rPr>
                <w:rFonts w:ascii="Calibri" w:hAnsi="Calibri" w:cs="Calibri"/>
                <w:sz w:val="22"/>
                <w:szCs w:val="22"/>
              </w:rPr>
              <w:t>Α</w:t>
            </w:r>
          </w:p>
        </w:tc>
        <w:tc>
          <w:tcPr>
            <w:tcW w:w="1276" w:type="dxa"/>
            <w:tcBorders>
              <w:top w:val="nil"/>
              <w:left w:val="nil"/>
              <w:bottom w:val="single" w:sz="4" w:space="0" w:color="auto"/>
              <w:right w:val="single" w:sz="4" w:space="0" w:color="auto"/>
            </w:tcBorders>
            <w:shd w:val="clear" w:color="auto" w:fill="FFFFFF"/>
            <w:vAlign w:val="center"/>
            <w:hideMark/>
          </w:tcPr>
          <w:p w14:paraId="3E7B027C" w14:textId="51121D98" w:rsidR="00AB2B6E" w:rsidRPr="00855430" w:rsidRDefault="00AB2B6E" w:rsidP="00AB2B6E">
            <w:pPr>
              <w:spacing w:line="360" w:lineRule="auto"/>
              <w:jc w:val="center"/>
              <w:rPr>
                <w:rFonts w:ascii="Calibri" w:hAnsi="Calibri" w:cs="Calibri"/>
                <w:sz w:val="22"/>
                <w:szCs w:val="22"/>
              </w:rPr>
            </w:pPr>
            <w:r>
              <w:rPr>
                <w:rFonts w:ascii="Calibri" w:hAnsi="Calibri" w:cs="Calibri"/>
                <w:sz w:val="22"/>
                <w:szCs w:val="22"/>
              </w:rPr>
              <w:t>100</w:t>
            </w:r>
          </w:p>
        </w:tc>
        <w:tc>
          <w:tcPr>
            <w:tcW w:w="2006" w:type="dxa"/>
            <w:tcBorders>
              <w:top w:val="nil"/>
              <w:left w:val="nil"/>
              <w:bottom w:val="single" w:sz="4" w:space="0" w:color="auto"/>
              <w:right w:val="single" w:sz="4" w:space="0" w:color="auto"/>
            </w:tcBorders>
            <w:shd w:val="clear" w:color="auto" w:fill="FFFFFF"/>
          </w:tcPr>
          <w:p w14:paraId="101B1F60" w14:textId="77777777" w:rsidR="00AB2B6E" w:rsidRPr="00855430" w:rsidRDefault="00AB2B6E" w:rsidP="00AB2B6E">
            <w:pPr>
              <w:spacing w:line="360" w:lineRule="auto"/>
              <w:jc w:val="center"/>
              <w:rPr>
                <w:rFonts w:ascii="Calibri" w:hAnsi="Calibri" w:cs="Calibri"/>
                <w:sz w:val="22"/>
                <w:szCs w:val="22"/>
              </w:rPr>
            </w:pPr>
          </w:p>
        </w:tc>
        <w:tc>
          <w:tcPr>
            <w:tcW w:w="1538" w:type="dxa"/>
            <w:tcBorders>
              <w:top w:val="nil"/>
              <w:left w:val="nil"/>
              <w:bottom w:val="single" w:sz="4" w:space="0" w:color="auto"/>
              <w:right w:val="single" w:sz="4" w:space="0" w:color="auto"/>
            </w:tcBorders>
            <w:shd w:val="clear" w:color="auto" w:fill="FFFFFF"/>
          </w:tcPr>
          <w:p w14:paraId="077E9AE9" w14:textId="77777777" w:rsidR="00AB2B6E" w:rsidRPr="00855430" w:rsidRDefault="00AB2B6E" w:rsidP="00AB2B6E">
            <w:pPr>
              <w:spacing w:line="360" w:lineRule="auto"/>
              <w:jc w:val="center"/>
              <w:rPr>
                <w:rFonts w:ascii="Calibri" w:hAnsi="Calibri" w:cs="Calibri"/>
                <w:sz w:val="22"/>
                <w:szCs w:val="22"/>
              </w:rPr>
            </w:pPr>
          </w:p>
        </w:tc>
      </w:tr>
      <w:tr w:rsidR="00AB2B6E" w:rsidRPr="00855430" w14:paraId="14337F4B" w14:textId="77777777" w:rsidTr="00F146D7">
        <w:trPr>
          <w:trHeight w:val="455"/>
          <w:jc w:val="center"/>
        </w:trPr>
        <w:tc>
          <w:tcPr>
            <w:tcW w:w="610" w:type="dxa"/>
            <w:tcBorders>
              <w:top w:val="nil"/>
              <w:left w:val="single" w:sz="4" w:space="0" w:color="auto"/>
              <w:bottom w:val="single" w:sz="4" w:space="0" w:color="auto"/>
              <w:right w:val="single" w:sz="4" w:space="0" w:color="auto"/>
            </w:tcBorders>
            <w:noWrap/>
            <w:vAlign w:val="center"/>
          </w:tcPr>
          <w:p w14:paraId="192EF8C4" w14:textId="77CAA8D7" w:rsidR="00AB2B6E" w:rsidRPr="00855430" w:rsidRDefault="00AB2B6E" w:rsidP="00AB2B6E">
            <w:pPr>
              <w:spacing w:line="360" w:lineRule="auto"/>
              <w:jc w:val="center"/>
              <w:rPr>
                <w:rFonts w:ascii="Calibri" w:hAnsi="Calibri" w:cs="Calibri"/>
                <w:sz w:val="22"/>
                <w:szCs w:val="22"/>
              </w:rPr>
            </w:pPr>
            <w:r>
              <w:rPr>
                <w:rFonts w:ascii="Calibri" w:hAnsi="Calibri" w:cs="Calibri"/>
                <w:sz w:val="22"/>
                <w:szCs w:val="22"/>
              </w:rPr>
              <w:t>2</w:t>
            </w:r>
          </w:p>
        </w:tc>
        <w:tc>
          <w:tcPr>
            <w:tcW w:w="4205" w:type="dxa"/>
            <w:tcBorders>
              <w:top w:val="nil"/>
              <w:left w:val="nil"/>
              <w:bottom w:val="single" w:sz="4" w:space="0" w:color="auto"/>
              <w:right w:val="single" w:sz="4" w:space="0" w:color="auto"/>
            </w:tcBorders>
            <w:shd w:val="clear" w:color="auto" w:fill="FFFFFF"/>
          </w:tcPr>
          <w:p w14:paraId="7B288B63" w14:textId="77777777" w:rsidR="00AB2B6E" w:rsidRPr="00AB2B6E" w:rsidRDefault="00AB2B6E" w:rsidP="00AB2B6E">
            <w:pPr>
              <w:jc w:val="center"/>
              <w:rPr>
                <w:rFonts w:ascii="Calibri" w:hAnsi="Calibri" w:cs="Calibri"/>
                <w:sz w:val="22"/>
                <w:szCs w:val="22"/>
              </w:rPr>
            </w:pPr>
            <w:r w:rsidRPr="00AB2B6E">
              <w:rPr>
                <w:rFonts w:ascii="Calibri" w:hAnsi="Calibri" w:cs="Calibri"/>
                <w:sz w:val="22"/>
                <w:szCs w:val="22"/>
              </w:rPr>
              <w:t xml:space="preserve">Ο ΝΟΜΟΣ ΛΑΣΙΘΙΟΥ ΚΑΙ Η ΙΣΤΟΡΙΑ ΤΟΥ </w:t>
            </w:r>
          </w:p>
          <w:p w14:paraId="5D783F23" w14:textId="77777777" w:rsidR="00AB2B6E" w:rsidRPr="00AB2B6E" w:rsidRDefault="00AB2B6E" w:rsidP="00AB2B6E">
            <w:pPr>
              <w:jc w:val="center"/>
              <w:rPr>
                <w:rFonts w:ascii="Calibri" w:hAnsi="Calibri" w:cs="Calibri"/>
                <w:sz w:val="22"/>
                <w:szCs w:val="22"/>
              </w:rPr>
            </w:pPr>
            <w:r w:rsidRPr="00AB2B6E">
              <w:rPr>
                <w:rFonts w:ascii="Calibri" w:hAnsi="Calibri" w:cs="Calibri"/>
                <w:sz w:val="22"/>
                <w:szCs w:val="22"/>
                <w:lang w:val="en-US"/>
              </w:rPr>
              <w:t>ISBN</w:t>
            </w:r>
            <w:r w:rsidRPr="00AB2B6E">
              <w:rPr>
                <w:rFonts w:ascii="Calibri" w:hAnsi="Calibri" w:cs="Calibri"/>
                <w:sz w:val="22"/>
                <w:szCs w:val="22"/>
              </w:rPr>
              <w:t>: 978-618-82546-1-9</w:t>
            </w:r>
          </w:p>
          <w:p w14:paraId="3A0A4368" w14:textId="691B0A63" w:rsidR="00AB2B6E" w:rsidRPr="00855430" w:rsidRDefault="00AB2B6E" w:rsidP="00AB2B6E">
            <w:pPr>
              <w:spacing w:line="360" w:lineRule="auto"/>
              <w:jc w:val="center"/>
              <w:rPr>
                <w:rFonts w:ascii="Calibri" w:hAnsi="Calibri" w:cs="Calibri"/>
                <w:sz w:val="22"/>
                <w:szCs w:val="22"/>
              </w:rPr>
            </w:pPr>
            <w:r w:rsidRPr="00AB2B6E">
              <w:rPr>
                <w:rFonts w:asciiTheme="minorHAnsi" w:hAnsiTheme="minorHAnsi" w:cstheme="minorHAnsi"/>
                <w:sz w:val="22"/>
                <w:szCs w:val="22"/>
              </w:rPr>
              <w:t>ISBN-</w:t>
            </w:r>
            <w:r w:rsidRPr="00AB2B6E">
              <w:rPr>
                <w:rFonts w:asciiTheme="minorHAnsi" w:hAnsiTheme="minorHAnsi" w:cstheme="minorHAnsi"/>
                <w:sz w:val="22"/>
                <w:szCs w:val="22"/>
                <w:lang w:val="en-US"/>
              </w:rPr>
              <w:t>SET</w:t>
            </w:r>
            <w:r w:rsidRPr="00AB2B6E">
              <w:rPr>
                <w:rFonts w:asciiTheme="minorHAnsi" w:hAnsiTheme="minorHAnsi" w:cstheme="minorHAnsi"/>
                <w:sz w:val="22"/>
                <w:szCs w:val="22"/>
              </w:rPr>
              <w:t>: 978-618-82546-2-6</w:t>
            </w:r>
          </w:p>
        </w:tc>
        <w:tc>
          <w:tcPr>
            <w:tcW w:w="992" w:type="dxa"/>
            <w:tcBorders>
              <w:top w:val="nil"/>
              <w:left w:val="nil"/>
              <w:bottom w:val="single" w:sz="4" w:space="0" w:color="auto"/>
              <w:right w:val="single" w:sz="4" w:space="0" w:color="auto"/>
            </w:tcBorders>
            <w:shd w:val="clear" w:color="auto" w:fill="FFFFFF"/>
            <w:noWrap/>
            <w:vAlign w:val="center"/>
          </w:tcPr>
          <w:p w14:paraId="36C8BC35" w14:textId="03AEDEF2" w:rsidR="00AB2B6E" w:rsidRPr="00855430" w:rsidRDefault="00AB2B6E" w:rsidP="00AB2B6E">
            <w:pPr>
              <w:spacing w:line="360" w:lineRule="auto"/>
              <w:jc w:val="center"/>
              <w:rPr>
                <w:rFonts w:ascii="Calibri" w:hAnsi="Calibri" w:cs="Calibri"/>
                <w:sz w:val="22"/>
                <w:szCs w:val="22"/>
              </w:rPr>
            </w:pPr>
            <w:r>
              <w:rPr>
                <w:rFonts w:ascii="Calibri" w:hAnsi="Calibri" w:cs="Calibri"/>
                <w:sz w:val="22"/>
                <w:szCs w:val="22"/>
              </w:rPr>
              <w:t>Β</w:t>
            </w:r>
          </w:p>
        </w:tc>
        <w:tc>
          <w:tcPr>
            <w:tcW w:w="1276" w:type="dxa"/>
            <w:tcBorders>
              <w:top w:val="nil"/>
              <w:left w:val="nil"/>
              <w:bottom w:val="single" w:sz="4" w:space="0" w:color="auto"/>
              <w:right w:val="single" w:sz="4" w:space="0" w:color="auto"/>
            </w:tcBorders>
            <w:shd w:val="clear" w:color="auto" w:fill="FFFFFF"/>
            <w:vAlign w:val="center"/>
          </w:tcPr>
          <w:p w14:paraId="4DE90569" w14:textId="2238CAD9" w:rsidR="00AB2B6E" w:rsidRPr="00855430" w:rsidRDefault="00AB2B6E" w:rsidP="00AB2B6E">
            <w:pPr>
              <w:spacing w:line="360" w:lineRule="auto"/>
              <w:jc w:val="center"/>
              <w:rPr>
                <w:rFonts w:ascii="Calibri" w:hAnsi="Calibri" w:cs="Calibri"/>
                <w:sz w:val="22"/>
                <w:szCs w:val="22"/>
              </w:rPr>
            </w:pPr>
            <w:r>
              <w:rPr>
                <w:rFonts w:ascii="Calibri" w:hAnsi="Calibri" w:cs="Calibri"/>
                <w:sz w:val="22"/>
                <w:szCs w:val="22"/>
              </w:rPr>
              <w:t>100</w:t>
            </w:r>
          </w:p>
        </w:tc>
        <w:tc>
          <w:tcPr>
            <w:tcW w:w="2006" w:type="dxa"/>
            <w:tcBorders>
              <w:top w:val="nil"/>
              <w:left w:val="nil"/>
              <w:bottom w:val="single" w:sz="4" w:space="0" w:color="auto"/>
              <w:right w:val="single" w:sz="4" w:space="0" w:color="auto"/>
            </w:tcBorders>
            <w:shd w:val="clear" w:color="auto" w:fill="FFFFFF"/>
          </w:tcPr>
          <w:p w14:paraId="7F8163E8" w14:textId="77777777" w:rsidR="00AB2B6E" w:rsidRPr="00855430" w:rsidRDefault="00AB2B6E" w:rsidP="00AB2B6E">
            <w:pPr>
              <w:spacing w:line="360" w:lineRule="auto"/>
              <w:jc w:val="center"/>
              <w:rPr>
                <w:rFonts w:ascii="Calibri" w:hAnsi="Calibri" w:cs="Calibri"/>
                <w:sz w:val="22"/>
                <w:szCs w:val="22"/>
              </w:rPr>
            </w:pPr>
          </w:p>
        </w:tc>
        <w:tc>
          <w:tcPr>
            <w:tcW w:w="1538" w:type="dxa"/>
            <w:tcBorders>
              <w:top w:val="nil"/>
              <w:left w:val="nil"/>
              <w:bottom w:val="single" w:sz="4" w:space="0" w:color="auto"/>
              <w:right w:val="single" w:sz="4" w:space="0" w:color="auto"/>
            </w:tcBorders>
            <w:shd w:val="clear" w:color="auto" w:fill="FFFFFF"/>
          </w:tcPr>
          <w:p w14:paraId="21E2C886" w14:textId="77777777" w:rsidR="00AB2B6E" w:rsidRPr="00855430" w:rsidRDefault="00AB2B6E" w:rsidP="00AB2B6E">
            <w:pPr>
              <w:spacing w:line="360" w:lineRule="auto"/>
              <w:jc w:val="center"/>
              <w:rPr>
                <w:rFonts w:ascii="Calibri" w:hAnsi="Calibri" w:cs="Calibri"/>
                <w:sz w:val="22"/>
                <w:szCs w:val="22"/>
              </w:rPr>
            </w:pPr>
          </w:p>
        </w:tc>
      </w:tr>
      <w:tr w:rsidR="00855430" w:rsidRPr="00855430" w14:paraId="1F9C81F9" w14:textId="7B27BC3C" w:rsidTr="006A5432">
        <w:trPr>
          <w:trHeight w:val="233"/>
          <w:jc w:val="center"/>
        </w:trPr>
        <w:tc>
          <w:tcPr>
            <w:tcW w:w="4815" w:type="dxa"/>
            <w:gridSpan w:val="2"/>
            <w:tcBorders>
              <w:top w:val="single" w:sz="4" w:space="0" w:color="auto"/>
              <w:left w:val="single" w:sz="4" w:space="0" w:color="auto"/>
              <w:bottom w:val="single" w:sz="4" w:space="0" w:color="auto"/>
              <w:right w:val="single" w:sz="4" w:space="0" w:color="auto"/>
            </w:tcBorders>
            <w:noWrap/>
            <w:vAlign w:val="bottom"/>
          </w:tcPr>
          <w:p w14:paraId="1775DF92" w14:textId="4D5EBECB" w:rsidR="006A5432" w:rsidRPr="00855430" w:rsidRDefault="006A5432" w:rsidP="006A5432">
            <w:pPr>
              <w:jc w:val="center"/>
              <w:rPr>
                <w:rFonts w:ascii="Calibri" w:hAnsi="Calibri" w:cs="Calibri"/>
                <w:b/>
                <w:bCs/>
                <w:sz w:val="22"/>
                <w:szCs w:val="22"/>
              </w:rPr>
            </w:pPr>
            <w:r w:rsidRPr="00855430">
              <w:rPr>
                <w:rFonts w:ascii="Calibri" w:hAnsi="Calibri" w:cs="Calibri"/>
                <w:b/>
                <w:bCs/>
                <w:sz w:val="22"/>
                <w:szCs w:val="22"/>
              </w:rPr>
              <w:t>ΣΥΝΟΛΙΚΟ ΚΟΣΤΟΣ ΧΩΡΙΣ ΦΠΑ</w:t>
            </w:r>
          </w:p>
          <w:p w14:paraId="200E9CB0" w14:textId="77777777" w:rsidR="006A5432" w:rsidRPr="00855430" w:rsidRDefault="006A5432" w:rsidP="006A5432">
            <w:pPr>
              <w:spacing w:line="360" w:lineRule="auto"/>
              <w:jc w:val="center"/>
              <w:rPr>
                <w:rFonts w:ascii="Calibri" w:hAnsi="Calibri" w:cs="Calibri"/>
                <w:b/>
                <w:bCs/>
                <w:sz w:val="22"/>
                <w:szCs w:val="22"/>
              </w:rPr>
            </w:pPr>
            <w:r w:rsidRPr="00855430">
              <w:rPr>
                <w:rFonts w:ascii="Calibri" w:hAnsi="Calibri" w:cs="Calibri"/>
                <w:b/>
                <w:bCs/>
                <w:sz w:val="22"/>
                <w:szCs w:val="22"/>
              </w:rPr>
              <w:t>(αριθμητικώς και ολογράφως)</w:t>
            </w:r>
          </w:p>
        </w:tc>
        <w:tc>
          <w:tcPr>
            <w:tcW w:w="4274" w:type="dxa"/>
            <w:gridSpan w:val="3"/>
            <w:tcBorders>
              <w:top w:val="single" w:sz="4" w:space="0" w:color="auto"/>
              <w:left w:val="nil"/>
              <w:bottom w:val="single" w:sz="4" w:space="0" w:color="auto"/>
              <w:right w:val="single" w:sz="4" w:space="0" w:color="auto"/>
            </w:tcBorders>
            <w:shd w:val="clear" w:color="auto" w:fill="FFFFFF"/>
            <w:noWrap/>
            <w:vAlign w:val="center"/>
          </w:tcPr>
          <w:p w14:paraId="6B9DCBB3" w14:textId="77777777" w:rsidR="006A5432" w:rsidRPr="00855430" w:rsidRDefault="006A5432" w:rsidP="006A5432">
            <w:pPr>
              <w:spacing w:line="360" w:lineRule="auto"/>
              <w:jc w:val="center"/>
              <w:rPr>
                <w:rFonts w:ascii="Calibri" w:hAnsi="Calibri" w:cs="Calibri"/>
                <w:sz w:val="22"/>
                <w:szCs w:val="22"/>
              </w:rPr>
            </w:pPr>
          </w:p>
        </w:tc>
        <w:tc>
          <w:tcPr>
            <w:tcW w:w="1538" w:type="dxa"/>
            <w:tcBorders>
              <w:top w:val="single" w:sz="4" w:space="0" w:color="auto"/>
              <w:left w:val="nil"/>
              <w:bottom w:val="single" w:sz="4" w:space="0" w:color="auto"/>
              <w:right w:val="single" w:sz="4" w:space="0" w:color="auto"/>
            </w:tcBorders>
            <w:shd w:val="clear" w:color="auto" w:fill="FFFFFF"/>
          </w:tcPr>
          <w:p w14:paraId="3E6D3CF6" w14:textId="77777777" w:rsidR="006A5432" w:rsidRPr="00855430" w:rsidRDefault="006A5432" w:rsidP="006A5432">
            <w:pPr>
              <w:spacing w:line="360" w:lineRule="auto"/>
              <w:jc w:val="center"/>
              <w:rPr>
                <w:rFonts w:ascii="Calibri" w:hAnsi="Calibri" w:cs="Calibri"/>
                <w:sz w:val="22"/>
                <w:szCs w:val="22"/>
              </w:rPr>
            </w:pPr>
          </w:p>
        </w:tc>
      </w:tr>
      <w:tr w:rsidR="00855430" w:rsidRPr="00855430" w14:paraId="431F7F33" w14:textId="7FC88A3F" w:rsidTr="006A5432">
        <w:trPr>
          <w:trHeight w:val="611"/>
          <w:jc w:val="center"/>
        </w:trPr>
        <w:tc>
          <w:tcPr>
            <w:tcW w:w="4815" w:type="dxa"/>
            <w:gridSpan w:val="2"/>
            <w:tcBorders>
              <w:top w:val="nil"/>
              <w:left w:val="single" w:sz="4" w:space="0" w:color="auto"/>
              <w:bottom w:val="single" w:sz="4" w:space="0" w:color="auto"/>
              <w:right w:val="single" w:sz="4" w:space="0" w:color="auto"/>
            </w:tcBorders>
            <w:noWrap/>
            <w:vAlign w:val="bottom"/>
          </w:tcPr>
          <w:p w14:paraId="5232EF51" w14:textId="6A395040" w:rsidR="006A5432" w:rsidRPr="00855430" w:rsidRDefault="006A5432" w:rsidP="006A5432">
            <w:pPr>
              <w:jc w:val="center"/>
              <w:rPr>
                <w:rFonts w:ascii="Calibri" w:hAnsi="Calibri" w:cs="Calibri"/>
                <w:b/>
                <w:bCs/>
                <w:sz w:val="22"/>
                <w:szCs w:val="22"/>
              </w:rPr>
            </w:pPr>
            <w:r w:rsidRPr="00855430">
              <w:rPr>
                <w:rFonts w:ascii="Calibri" w:hAnsi="Calibri" w:cs="Calibri"/>
                <w:b/>
                <w:bCs/>
                <w:sz w:val="22"/>
                <w:szCs w:val="22"/>
              </w:rPr>
              <w:t>ΣΥΝΟΛΙΚΗ ΑΞΙΑ ΣΥΜΠΕΡΙΛΑΜΒΑΝΟΜΕΝΟΥ ΦΠΑ 6%</w:t>
            </w:r>
          </w:p>
          <w:p w14:paraId="0713E9AB" w14:textId="77777777" w:rsidR="006A5432" w:rsidRPr="00855430" w:rsidRDefault="006A5432" w:rsidP="006A5432">
            <w:pPr>
              <w:spacing w:line="360" w:lineRule="auto"/>
              <w:jc w:val="center"/>
              <w:rPr>
                <w:rFonts w:ascii="Calibri" w:hAnsi="Calibri" w:cs="Calibri"/>
                <w:b/>
                <w:bCs/>
                <w:sz w:val="22"/>
                <w:szCs w:val="22"/>
              </w:rPr>
            </w:pPr>
            <w:r w:rsidRPr="00855430">
              <w:rPr>
                <w:rFonts w:ascii="Calibri" w:hAnsi="Calibri" w:cs="Calibri"/>
                <w:b/>
                <w:bCs/>
                <w:sz w:val="22"/>
                <w:szCs w:val="22"/>
              </w:rPr>
              <w:t>(αριθμητικώς και ολογράφως)</w:t>
            </w:r>
          </w:p>
        </w:tc>
        <w:tc>
          <w:tcPr>
            <w:tcW w:w="4274" w:type="dxa"/>
            <w:gridSpan w:val="3"/>
            <w:tcBorders>
              <w:top w:val="nil"/>
              <w:left w:val="nil"/>
              <w:bottom w:val="single" w:sz="4" w:space="0" w:color="auto"/>
              <w:right w:val="single" w:sz="4" w:space="0" w:color="auto"/>
            </w:tcBorders>
            <w:shd w:val="clear" w:color="auto" w:fill="FFFFFF"/>
            <w:noWrap/>
            <w:vAlign w:val="center"/>
          </w:tcPr>
          <w:p w14:paraId="21F80689" w14:textId="77777777" w:rsidR="006A5432" w:rsidRPr="00855430" w:rsidRDefault="006A5432" w:rsidP="006A5432">
            <w:pPr>
              <w:spacing w:line="360" w:lineRule="auto"/>
              <w:jc w:val="center"/>
              <w:rPr>
                <w:rFonts w:ascii="Calibri" w:hAnsi="Calibri" w:cs="Calibri"/>
                <w:sz w:val="22"/>
                <w:szCs w:val="22"/>
              </w:rPr>
            </w:pPr>
          </w:p>
        </w:tc>
        <w:tc>
          <w:tcPr>
            <w:tcW w:w="1538" w:type="dxa"/>
            <w:tcBorders>
              <w:top w:val="nil"/>
              <w:left w:val="nil"/>
              <w:bottom w:val="single" w:sz="4" w:space="0" w:color="auto"/>
              <w:right w:val="single" w:sz="4" w:space="0" w:color="auto"/>
            </w:tcBorders>
            <w:shd w:val="clear" w:color="auto" w:fill="FFFFFF"/>
          </w:tcPr>
          <w:p w14:paraId="4B6C8DC5" w14:textId="77777777" w:rsidR="006A5432" w:rsidRPr="00855430" w:rsidRDefault="006A5432" w:rsidP="006A5432">
            <w:pPr>
              <w:spacing w:line="360" w:lineRule="auto"/>
              <w:jc w:val="center"/>
              <w:rPr>
                <w:rFonts w:ascii="Calibri" w:hAnsi="Calibri" w:cs="Calibri"/>
                <w:sz w:val="22"/>
                <w:szCs w:val="22"/>
              </w:rPr>
            </w:pPr>
          </w:p>
        </w:tc>
      </w:tr>
    </w:tbl>
    <w:p w14:paraId="4C196D69" w14:textId="7CF1177E" w:rsidR="00EC1F52" w:rsidRPr="00855430" w:rsidRDefault="00EC1F52" w:rsidP="00891222">
      <w:pPr>
        <w:keepNext/>
        <w:widowControl w:val="0"/>
        <w:spacing w:line="360" w:lineRule="auto"/>
        <w:ind w:right="-57"/>
        <w:jc w:val="both"/>
        <w:rPr>
          <w:sz w:val="24"/>
          <w:szCs w:val="24"/>
        </w:rPr>
      </w:pPr>
    </w:p>
    <w:p w14:paraId="547DE9CD" w14:textId="77777777" w:rsidR="00EC1F52" w:rsidRPr="00855430" w:rsidRDefault="00EC1F52" w:rsidP="007A45AD">
      <w:pPr>
        <w:spacing w:line="360" w:lineRule="auto"/>
        <w:rPr>
          <w:rFonts w:ascii="Calibri" w:hAnsi="Calibri"/>
          <w:bCs/>
          <w:sz w:val="24"/>
          <w:szCs w:val="24"/>
        </w:rPr>
      </w:pPr>
    </w:p>
    <w:p w14:paraId="13054B54" w14:textId="77777777" w:rsidR="006A5432" w:rsidRPr="00855430" w:rsidRDefault="006A5432" w:rsidP="007A45AD">
      <w:pPr>
        <w:spacing w:line="360" w:lineRule="auto"/>
        <w:rPr>
          <w:rFonts w:ascii="Calibri" w:hAnsi="Calibri"/>
          <w:bCs/>
          <w:sz w:val="24"/>
          <w:szCs w:val="24"/>
        </w:rPr>
      </w:pPr>
    </w:p>
    <w:p w14:paraId="272DD87F" w14:textId="0D98D653" w:rsidR="00B24406" w:rsidRPr="00855430" w:rsidRDefault="00ED6E50" w:rsidP="009A1B9C">
      <w:pPr>
        <w:spacing w:line="360" w:lineRule="auto"/>
        <w:jc w:val="center"/>
        <w:rPr>
          <w:rFonts w:ascii="Calibri" w:hAnsi="Calibri"/>
          <w:bCs/>
          <w:sz w:val="24"/>
          <w:szCs w:val="24"/>
        </w:rPr>
      </w:pPr>
      <w:r w:rsidRPr="00855430">
        <w:rPr>
          <w:rFonts w:ascii="Calibri" w:hAnsi="Calibri"/>
          <w:bCs/>
          <w:sz w:val="24"/>
          <w:szCs w:val="24"/>
        </w:rPr>
        <w:t>Ημερομηνία …………………………</w:t>
      </w:r>
    </w:p>
    <w:p w14:paraId="3DB89896" w14:textId="77777777" w:rsidR="00ED6E50" w:rsidRPr="00855430" w:rsidRDefault="00ED6E50" w:rsidP="009A1B9C">
      <w:pPr>
        <w:spacing w:line="360" w:lineRule="auto"/>
        <w:jc w:val="center"/>
        <w:rPr>
          <w:rFonts w:ascii="Calibri" w:hAnsi="Calibri"/>
          <w:bCs/>
          <w:sz w:val="24"/>
          <w:szCs w:val="24"/>
        </w:rPr>
      </w:pPr>
      <w:r w:rsidRPr="00855430">
        <w:rPr>
          <w:rFonts w:ascii="Calibri" w:hAnsi="Calibri"/>
          <w:bCs/>
          <w:sz w:val="24"/>
          <w:szCs w:val="24"/>
        </w:rPr>
        <w:t>Ο Προσφέρων</w:t>
      </w:r>
    </w:p>
    <w:p w14:paraId="27BB8656" w14:textId="77777777" w:rsidR="00266159" w:rsidRPr="00855430" w:rsidRDefault="00266159" w:rsidP="009A1B9C">
      <w:pPr>
        <w:spacing w:line="360" w:lineRule="auto"/>
        <w:jc w:val="center"/>
        <w:rPr>
          <w:rFonts w:ascii="Calibri" w:hAnsi="Calibri"/>
          <w:bCs/>
          <w:sz w:val="24"/>
          <w:szCs w:val="24"/>
        </w:rPr>
      </w:pPr>
    </w:p>
    <w:p w14:paraId="772D34E4" w14:textId="77777777" w:rsidR="001D29EB" w:rsidRPr="00855430" w:rsidRDefault="001D29EB" w:rsidP="009A1B9C">
      <w:pPr>
        <w:spacing w:line="360" w:lineRule="auto"/>
        <w:jc w:val="center"/>
        <w:rPr>
          <w:rFonts w:ascii="Calibri" w:hAnsi="Calibri"/>
          <w:bCs/>
          <w:sz w:val="24"/>
          <w:szCs w:val="24"/>
        </w:rPr>
      </w:pPr>
    </w:p>
    <w:p w14:paraId="36FEF3E7" w14:textId="77777777" w:rsidR="001D29EB" w:rsidRPr="00855430" w:rsidRDefault="001D29EB" w:rsidP="009A1B9C">
      <w:pPr>
        <w:spacing w:line="360" w:lineRule="auto"/>
        <w:jc w:val="center"/>
        <w:rPr>
          <w:rFonts w:ascii="Calibri" w:hAnsi="Calibri"/>
          <w:bCs/>
          <w:sz w:val="24"/>
          <w:szCs w:val="24"/>
        </w:rPr>
      </w:pPr>
    </w:p>
    <w:p w14:paraId="4462CFA4" w14:textId="2BE3EBEB" w:rsidR="005A177D" w:rsidRPr="00855430" w:rsidRDefault="00EC1F52" w:rsidP="009A1B9C">
      <w:pPr>
        <w:spacing w:line="360" w:lineRule="auto"/>
        <w:jc w:val="center"/>
        <w:rPr>
          <w:rFonts w:ascii="Calibri" w:hAnsi="Calibri"/>
          <w:bCs/>
          <w:sz w:val="24"/>
          <w:szCs w:val="24"/>
        </w:rPr>
      </w:pPr>
      <w:r w:rsidRPr="00855430">
        <w:rPr>
          <w:rFonts w:ascii="Calibri" w:hAnsi="Calibri"/>
          <w:bCs/>
          <w:sz w:val="24"/>
          <w:szCs w:val="24"/>
        </w:rPr>
        <w:t xml:space="preserve">  </w:t>
      </w:r>
      <w:r w:rsidR="00ED6E50" w:rsidRPr="00855430">
        <w:rPr>
          <w:rFonts w:ascii="Calibri" w:hAnsi="Calibri"/>
          <w:bCs/>
          <w:sz w:val="24"/>
          <w:szCs w:val="24"/>
        </w:rPr>
        <w:t>(Ονοματεπώνυμο-Υπογραφή-Σφραγίδα)</w:t>
      </w:r>
    </w:p>
    <w:sectPr w:rsidR="005A177D" w:rsidRPr="00855430" w:rsidSect="00F25810">
      <w:headerReference w:type="even" r:id="rId13"/>
      <w:headerReference w:type="default" r:id="rId14"/>
      <w:footerReference w:type="even" r:id="rId15"/>
      <w:footerReference w:type="default" r:id="rId16"/>
      <w:headerReference w:type="first" r:id="rId17"/>
      <w:footerReference w:type="first" r:id="rId18"/>
      <w:pgSz w:w="11906" w:h="16838"/>
      <w:pgMar w:top="1134" w:right="1133"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16E8" w14:textId="77777777" w:rsidR="00F80AE7" w:rsidRDefault="00F80AE7">
      <w:r>
        <w:separator/>
      </w:r>
    </w:p>
  </w:endnote>
  <w:endnote w:type="continuationSeparator" w:id="0">
    <w:p w14:paraId="53074530" w14:textId="77777777" w:rsidR="00F80AE7" w:rsidRDefault="00F8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3C3C" w14:textId="77777777" w:rsidR="00682B41" w:rsidRDefault="00682B4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F34C" w14:textId="77777777" w:rsidR="00682B41" w:rsidRDefault="00682B4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8A2D" w14:textId="77777777" w:rsidR="00682B41" w:rsidRDefault="00682B4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E3ED" w14:textId="77777777" w:rsidR="00F80AE7" w:rsidRDefault="00F80AE7">
      <w:r>
        <w:separator/>
      </w:r>
    </w:p>
  </w:footnote>
  <w:footnote w:type="continuationSeparator" w:id="0">
    <w:p w14:paraId="0D78CF23" w14:textId="77777777" w:rsidR="00F80AE7" w:rsidRDefault="00F80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A43B" w14:textId="77777777" w:rsidR="00682B41" w:rsidRDefault="00682B4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664F" w14:textId="08004896" w:rsidR="00682B41" w:rsidRDefault="00682B4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154E" w14:textId="77777777" w:rsidR="00682B41" w:rsidRDefault="00682B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2A697"/>
    <w:multiLevelType w:val="hybridMultilevel"/>
    <w:tmpl w:val="AD228E20"/>
    <w:lvl w:ilvl="0" w:tplc="9C169684">
      <w:start w:val="1"/>
      <w:numFmt w:val="decimal"/>
      <w:lvlText w:val="%1."/>
      <w:lvlJc w:val="left"/>
      <w:rPr>
        <w:strike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FF4076"/>
    <w:multiLevelType w:val="hybridMultilevel"/>
    <w:tmpl w:val="574C8E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08287260">
    <w:abstractNumId w:val="0"/>
  </w:num>
  <w:num w:numId="2" w16cid:durableId="10427116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A"/>
    <w:rsid w:val="000011E5"/>
    <w:rsid w:val="00002779"/>
    <w:rsid w:val="000032F9"/>
    <w:rsid w:val="00003E4F"/>
    <w:rsid w:val="00004316"/>
    <w:rsid w:val="00010AF8"/>
    <w:rsid w:val="000111DB"/>
    <w:rsid w:val="000117D0"/>
    <w:rsid w:val="00012CDD"/>
    <w:rsid w:val="00013CE4"/>
    <w:rsid w:val="00014CAB"/>
    <w:rsid w:val="00014E92"/>
    <w:rsid w:val="00014E93"/>
    <w:rsid w:val="00015825"/>
    <w:rsid w:val="000168CB"/>
    <w:rsid w:val="00017404"/>
    <w:rsid w:val="0001741F"/>
    <w:rsid w:val="00020862"/>
    <w:rsid w:val="00021FA9"/>
    <w:rsid w:val="00022025"/>
    <w:rsid w:val="000220E8"/>
    <w:rsid w:val="00023AAE"/>
    <w:rsid w:val="0002535B"/>
    <w:rsid w:val="00026B7A"/>
    <w:rsid w:val="000312DA"/>
    <w:rsid w:val="0003241F"/>
    <w:rsid w:val="00033651"/>
    <w:rsid w:val="00034388"/>
    <w:rsid w:val="0003465F"/>
    <w:rsid w:val="00034CF2"/>
    <w:rsid w:val="00035FF5"/>
    <w:rsid w:val="000368CD"/>
    <w:rsid w:val="000375B2"/>
    <w:rsid w:val="00037610"/>
    <w:rsid w:val="00037A91"/>
    <w:rsid w:val="0004069E"/>
    <w:rsid w:val="00040ADC"/>
    <w:rsid w:val="00040F63"/>
    <w:rsid w:val="00041E5E"/>
    <w:rsid w:val="00041FE7"/>
    <w:rsid w:val="0004214F"/>
    <w:rsid w:val="000422B3"/>
    <w:rsid w:val="00042A6A"/>
    <w:rsid w:val="00045272"/>
    <w:rsid w:val="00050E45"/>
    <w:rsid w:val="000528AD"/>
    <w:rsid w:val="000531B9"/>
    <w:rsid w:val="00056FD9"/>
    <w:rsid w:val="0005762E"/>
    <w:rsid w:val="00060558"/>
    <w:rsid w:val="000627E4"/>
    <w:rsid w:val="00062C1A"/>
    <w:rsid w:val="00063510"/>
    <w:rsid w:val="00071843"/>
    <w:rsid w:val="00071E1A"/>
    <w:rsid w:val="00072C58"/>
    <w:rsid w:val="00073212"/>
    <w:rsid w:val="000748B0"/>
    <w:rsid w:val="000748CD"/>
    <w:rsid w:val="00077D7D"/>
    <w:rsid w:val="00080E34"/>
    <w:rsid w:val="0008164C"/>
    <w:rsid w:val="00081FCD"/>
    <w:rsid w:val="000840AC"/>
    <w:rsid w:val="00085892"/>
    <w:rsid w:val="00086D2F"/>
    <w:rsid w:val="00086EB9"/>
    <w:rsid w:val="000874ED"/>
    <w:rsid w:val="00087A5F"/>
    <w:rsid w:val="00090A45"/>
    <w:rsid w:val="00092942"/>
    <w:rsid w:val="0009454B"/>
    <w:rsid w:val="00094CC8"/>
    <w:rsid w:val="00095D01"/>
    <w:rsid w:val="000A04E6"/>
    <w:rsid w:val="000A0FD1"/>
    <w:rsid w:val="000A1CF3"/>
    <w:rsid w:val="000A229D"/>
    <w:rsid w:val="000A2545"/>
    <w:rsid w:val="000A2953"/>
    <w:rsid w:val="000A2D4F"/>
    <w:rsid w:val="000A3F66"/>
    <w:rsid w:val="000A6DDF"/>
    <w:rsid w:val="000B50BA"/>
    <w:rsid w:val="000B53C5"/>
    <w:rsid w:val="000B57E8"/>
    <w:rsid w:val="000C029E"/>
    <w:rsid w:val="000C0C22"/>
    <w:rsid w:val="000C183A"/>
    <w:rsid w:val="000C3CFF"/>
    <w:rsid w:val="000C66DF"/>
    <w:rsid w:val="000C7CB3"/>
    <w:rsid w:val="000D1ADA"/>
    <w:rsid w:val="000D20AB"/>
    <w:rsid w:val="000D2802"/>
    <w:rsid w:val="000D32B0"/>
    <w:rsid w:val="000D419F"/>
    <w:rsid w:val="000D42F2"/>
    <w:rsid w:val="000D5847"/>
    <w:rsid w:val="000E0876"/>
    <w:rsid w:val="000E0E03"/>
    <w:rsid w:val="000E130B"/>
    <w:rsid w:val="000E1BF2"/>
    <w:rsid w:val="000E3A85"/>
    <w:rsid w:val="000E4492"/>
    <w:rsid w:val="000E5A23"/>
    <w:rsid w:val="000E7521"/>
    <w:rsid w:val="000E7722"/>
    <w:rsid w:val="000E7F19"/>
    <w:rsid w:val="000F0233"/>
    <w:rsid w:val="000F369B"/>
    <w:rsid w:val="000F46A4"/>
    <w:rsid w:val="000F4C39"/>
    <w:rsid w:val="001008AB"/>
    <w:rsid w:val="00102AE2"/>
    <w:rsid w:val="0010387C"/>
    <w:rsid w:val="00107815"/>
    <w:rsid w:val="00107EC3"/>
    <w:rsid w:val="00110D3A"/>
    <w:rsid w:val="001116BF"/>
    <w:rsid w:val="00111842"/>
    <w:rsid w:val="00112A52"/>
    <w:rsid w:val="00112ACE"/>
    <w:rsid w:val="0011544F"/>
    <w:rsid w:val="00115FD6"/>
    <w:rsid w:val="00116A9D"/>
    <w:rsid w:val="001178E6"/>
    <w:rsid w:val="00122E30"/>
    <w:rsid w:val="00125493"/>
    <w:rsid w:val="00126F48"/>
    <w:rsid w:val="00130817"/>
    <w:rsid w:val="00132A45"/>
    <w:rsid w:val="00133A4E"/>
    <w:rsid w:val="00134C99"/>
    <w:rsid w:val="001351DD"/>
    <w:rsid w:val="0013544E"/>
    <w:rsid w:val="001360A0"/>
    <w:rsid w:val="0013754A"/>
    <w:rsid w:val="00137F4E"/>
    <w:rsid w:val="00140016"/>
    <w:rsid w:val="00140A3B"/>
    <w:rsid w:val="0014400F"/>
    <w:rsid w:val="0014475F"/>
    <w:rsid w:val="00144BEA"/>
    <w:rsid w:val="00145ED8"/>
    <w:rsid w:val="0014775F"/>
    <w:rsid w:val="00147F60"/>
    <w:rsid w:val="00150175"/>
    <w:rsid w:val="00150600"/>
    <w:rsid w:val="0015095B"/>
    <w:rsid w:val="00150B7D"/>
    <w:rsid w:val="00151123"/>
    <w:rsid w:val="00154326"/>
    <w:rsid w:val="00154457"/>
    <w:rsid w:val="00155DCF"/>
    <w:rsid w:val="00156BDE"/>
    <w:rsid w:val="00160A50"/>
    <w:rsid w:val="001621E8"/>
    <w:rsid w:val="0016259D"/>
    <w:rsid w:val="00162DD6"/>
    <w:rsid w:val="00170F21"/>
    <w:rsid w:val="0017151C"/>
    <w:rsid w:val="00171609"/>
    <w:rsid w:val="001735DF"/>
    <w:rsid w:val="001800D5"/>
    <w:rsid w:val="001804C9"/>
    <w:rsid w:val="00182386"/>
    <w:rsid w:val="00182F9E"/>
    <w:rsid w:val="00184F47"/>
    <w:rsid w:val="00187A72"/>
    <w:rsid w:val="00187B9D"/>
    <w:rsid w:val="00191722"/>
    <w:rsid w:val="00191C5F"/>
    <w:rsid w:val="001941ED"/>
    <w:rsid w:val="001948B2"/>
    <w:rsid w:val="001961E9"/>
    <w:rsid w:val="00197B8A"/>
    <w:rsid w:val="001A00EF"/>
    <w:rsid w:val="001A5979"/>
    <w:rsid w:val="001A6857"/>
    <w:rsid w:val="001A6B44"/>
    <w:rsid w:val="001A6B6E"/>
    <w:rsid w:val="001A798A"/>
    <w:rsid w:val="001B3856"/>
    <w:rsid w:val="001C2B7E"/>
    <w:rsid w:val="001C2D65"/>
    <w:rsid w:val="001C3D2C"/>
    <w:rsid w:val="001D111D"/>
    <w:rsid w:val="001D29EB"/>
    <w:rsid w:val="001D5E2D"/>
    <w:rsid w:val="001D7804"/>
    <w:rsid w:val="001D7BE1"/>
    <w:rsid w:val="001E0EC8"/>
    <w:rsid w:val="001E2539"/>
    <w:rsid w:val="001E482E"/>
    <w:rsid w:val="001E5E76"/>
    <w:rsid w:val="001E7F96"/>
    <w:rsid w:val="001F164A"/>
    <w:rsid w:val="001F188E"/>
    <w:rsid w:val="001F3892"/>
    <w:rsid w:val="001F46F2"/>
    <w:rsid w:val="001F7FCE"/>
    <w:rsid w:val="00200DEE"/>
    <w:rsid w:val="00204DA6"/>
    <w:rsid w:val="002054DD"/>
    <w:rsid w:val="002113DD"/>
    <w:rsid w:val="00214794"/>
    <w:rsid w:val="002154FE"/>
    <w:rsid w:val="002160E2"/>
    <w:rsid w:val="00217B2D"/>
    <w:rsid w:val="002209AC"/>
    <w:rsid w:val="00222763"/>
    <w:rsid w:val="0022635C"/>
    <w:rsid w:val="0022683D"/>
    <w:rsid w:val="0022696C"/>
    <w:rsid w:val="00231676"/>
    <w:rsid w:val="00231A7B"/>
    <w:rsid w:val="00232D2C"/>
    <w:rsid w:val="00234984"/>
    <w:rsid w:val="00236795"/>
    <w:rsid w:val="0023704A"/>
    <w:rsid w:val="002371CF"/>
    <w:rsid w:val="00237DD1"/>
    <w:rsid w:val="00241671"/>
    <w:rsid w:val="0024290E"/>
    <w:rsid w:val="00243504"/>
    <w:rsid w:val="0024457E"/>
    <w:rsid w:val="0024487B"/>
    <w:rsid w:val="0024508B"/>
    <w:rsid w:val="002457F4"/>
    <w:rsid w:val="002463AC"/>
    <w:rsid w:val="002501CB"/>
    <w:rsid w:val="002508D8"/>
    <w:rsid w:val="00250ECD"/>
    <w:rsid w:val="00252167"/>
    <w:rsid w:val="002528C3"/>
    <w:rsid w:val="00252DAE"/>
    <w:rsid w:val="002533A7"/>
    <w:rsid w:val="002548D3"/>
    <w:rsid w:val="00256957"/>
    <w:rsid w:val="002576BC"/>
    <w:rsid w:val="0026067C"/>
    <w:rsid w:val="00260F1D"/>
    <w:rsid w:val="0026146A"/>
    <w:rsid w:val="00261B13"/>
    <w:rsid w:val="00262134"/>
    <w:rsid w:val="0026279C"/>
    <w:rsid w:val="00262FD4"/>
    <w:rsid w:val="00265007"/>
    <w:rsid w:val="00265047"/>
    <w:rsid w:val="00265863"/>
    <w:rsid w:val="00266159"/>
    <w:rsid w:val="00271020"/>
    <w:rsid w:val="002720A7"/>
    <w:rsid w:val="00272D85"/>
    <w:rsid w:val="002739A0"/>
    <w:rsid w:val="00274C3B"/>
    <w:rsid w:val="00275A38"/>
    <w:rsid w:val="0027728E"/>
    <w:rsid w:val="00277C02"/>
    <w:rsid w:val="00277E92"/>
    <w:rsid w:val="00287144"/>
    <w:rsid w:val="00291380"/>
    <w:rsid w:val="00292831"/>
    <w:rsid w:val="00295463"/>
    <w:rsid w:val="002979FC"/>
    <w:rsid w:val="002A1103"/>
    <w:rsid w:val="002A2360"/>
    <w:rsid w:val="002A3996"/>
    <w:rsid w:val="002A3F88"/>
    <w:rsid w:val="002A46E7"/>
    <w:rsid w:val="002A6061"/>
    <w:rsid w:val="002A7700"/>
    <w:rsid w:val="002A7CCC"/>
    <w:rsid w:val="002B2376"/>
    <w:rsid w:val="002B2EB4"/>
    <w:rsid w:val="002B3DEC"/>
    <w:rsid w:val="002B4190"/>
    <w:rsid w:val="002B4B5E"/>
    <w:rsid w:val="002B56ED"/>
    <w:rsid w:val="002C1237"/>
    <w:rsid w:val="002C1918"/>
    <w:rsid w:val="002C1FCF"/>
    <w:rsid w:val="002C24A0"/>
    <w:rsid w:val="002C2F93"/>
    <w:rsid w:val="002C50E8"/>
    <w:rsid w:val="002C63B4"/>
    <w:rsid w:val="002D1A5F"/>
    <w:rsid w:val="002D7C36"/>
    <w:rsid w:val="002E0CC2"/>
    <w:rsid w:val="002E2648"/>
    <w:rsid w:val="002E4D8C"/>
    <w:rsid w:val="002E5123"/>
    <w:rsid w:val="002E540C"/>
    <w:rsid w:val="002E682F"/>
    <w:rsid w:val="002E7A96"/>
    <w:rsid w:val="002F3565"/>
    <w:rsid w:val="002F5FA9"/>
    <w:rsid w:val="002F60E3"/>
    <w:rsid w:val="002F6C77"/>
    <w:rsid w:val="00300375"/>
    <w:rsid w:val="00306A30"/>
    <w:rsid w:val="00306DC2"/>
    <w:rsid w:val="00314D09"/>
    <w:rsid w:val="0031535A"/>
    <w:rsid w:val="00315E89"/>
    <w:rsid w:val="00316AC1"/>
    <w:rsid w:val="00317D32"/>
    <w:rsid w:val="0032135E"/>
    <w:rsid w:val="0032301A"/>
    <w:rsid w:val="0032371C"/>
    <w:rsid w:val="00324961"/>
    <w:rsid w:val="00324ECA"/>
    <w:rsid w:val="00327D93"/>
    <w:rsid w:val="003303FD"/>
    <w:rsid w:val="003310E4"/>
    <w:rsid w:val="00331864"/>
    <w:rsid w:val="003347F0"/>
    <w:rsid w:val="0033510B"/>
    <w:rsid w:val="003366D4"/>
    <w:rsid w:val="00336D39"/>
    <w:rsid w:val="00337C4F"/>
    <w:rsid w:val="003405F8"/>
    <w:rsid w:val="00340699"/>
    <w:rsid w:val="00345593"/>
    <w:rsid w:val="00346276"/>
    <w:rsid w:val="0035034E"/>
    <w:rsid w:val="0035384E"/>
    <w:rsid w:val="00357BB2"/>
    <w:rsid w:val="00361668"/>
    <w:rsid w:val="00361850"/>
    <w:rsid w:val="00361A68"/>
    <w:rsid w:val="00362056"/>
    <w:rsid w:val="00362908"/>
    <w:rsid w:val="00362E94"/>
    <w:rsid w:val="00364C3B"/>
    <w:rsid w:val="00364E88"/>
    <w:rsid w:val="0036651C"/>
    <w:rsid w:val="00367366"/>
    <w:rsid w:val="00367D1B"/>
    <w:rsid w:val="00367E40"/>
    <w:rsid w:val="00381FDD"/>
    <w:rsid w:val="0038445F"/>
    <w:rsid w:val="00384718"/>
    <w:rsid w:val="00385281"/>
    <w:rsid w:val="00385563"/>
    <w:rsid w:val="0038557C"/>
    <w:rsid w:val="003861C7"/>
    <w:rsid w:val="00390DFD"/>
    <w:rsid w:val="00391A9D"/>
    <w:rsid w:val="00393C7F"/>
    <w:rsid w:val="00396C4A"/>
    <w:rsid w:val="00397EAB"/>
    <w:rsid w:val="003A01C6"/>
    <w:rsid w:val="003A0919"/>
    <w:rsid w:val="003A5C2D"/>
    <w:rsid w:val="003A5E7C"/>
    <w:rsid w:val="003B13C7"/>
    <w:rsid w:val="003B14DA"/>
    <w:rsid w:val="003B2034"/>
    <w:rsid w:val="003B2D22"/>
    <w:rsid w:val="003B4FDA"/>
    <w:rsid w:val="003B654D"/>
    <w:rsid w:val="003B6597"/>
    <w:rsid w:val="003C0E28"/>
    <w:rsid w:val="003C16EE"/>
    <w:rsid w:val="003C1A3E"/>
    <w:rsid w:val="003C21CF"/>
    <w:rsid w:val="003C3560"/>
    <w:rsid w:val="003C4AC2"/>
    <w:rsid w:val="003C789D"/>
    <w:rsid w:val="003D060B"/>
    <w:rsid w:val="003D152C"/>
    <w:rsid w:val="003D19FB"/>
    <w:rsid w:val="003D1DB7"/>
    <w:rsid w:val="003D21C2"/>
    <w:rsid w:val="003D24AA"/>
    <w:rsid w:val="003D48E2"/>
    <w:rsid w:val="003D5A78"/>
    <w:rsid w:val="003D5CF4"/>
    <w:rsid w:val="003D7DB2"/>
    <w:rsid w:val="003E0788"/>
    <w:rsid w:val="003E33DB"/>
    <w:rsid w:val="003E4F07"/>
    <w:rsid w:val="003E4F63"/>
    <w:rsid w:val="003E5C87"/>
    <w:rsid w:val="003F079A"/>
    <w:rsid w:val="003F1431"/>
    <w:rsid w:val="003F547A"/>
    <w:rsid w:val="003F6701"/>
    <w:rsid w:val="003F6898"/>
    <w:rsid w:val="003F6E80"/>
    <w:rsid w:val="003F7022"/>
    <w:rsid w:val="004018D3"/>
    <w:rsid w:val="00403A7B"/>
    <w:rsid w:val="00405633"/>
    <w:rsid w:val="004065B9"/>
    <w:rsid w:val="00406DC5"/>
    <w:rsid w:val="00411D25"/>
    <w:rsid w:val="00413AAB"/>
    <w:rsid w:val="004142D9"/>
    <w:rsid w:val="00415D5C"/>
    <w:rsid w:val="00417EB6"/>
    <w:rsid w:val="00420F86"/>
    <w:rsid w:val="004217BE"/>
    <w:rsid w:val="00421F9C"/>
    <w:rsid w:val="004220E3"/>
    <w:rsid w:val="00422DBB"/>
    <w:rsid w:val="00426B70"/>
    <w:rsid w:val="00431347"/>
    <w:rsid w:val="00433205"/>
    <w:rsid w:val="00434B77"/>
    <w:rsid w:val="00436CB8"/>
    <w:rsid w:val="00441AEA"/>
    <w:rsid w:val="00442427"/>
    <w:rsid w:val="0044381A"/>
    <w:rsid w:val="00443CBC"/>
    <w:rsid w:val="00444A70"/>
    <w:rsid w:val="004466A7"/>
    <w:rsid w:val="00447640"/>
    <w:rsid w:val="0045074F"/>
    <w:rsid w:val="00451919"/>
    <w:rsid w:val="00453065"/>
    <w:rsid w:val="00454D02"/>
    <w:rsid w:val="00454E7D"/>
    <w:rsid w:val="00455593"/>
    <w:rsid w:val="00455BD9"/>
    <w:rsid w:val="0046004B"/>
    <w:rsid w:val="00460880"/>
    <w:rsid w:val="00460BE6"/>
    <w:rsid w:val="00464A10"/>
    <w:rsid w:val="00467B7D"/>
    <w:rsid w:val="00470E55"/>
    <w:rsid w:val="00471887"/>
    <w:rsid w:val="004728CA"/>
    <w:rsid w:val="00473918"/>
    <w:rsid w:val="00474626"/>
    <w:rsid w:val="00477284"/>
    <w:rsid w:val="00480902"/>
    <w:rsid w:val="00482B6B"/>
    <w:rsid w:val="004831BD"/>
    <w:rsid w:val="004845D4"/>
    <w:rsid w:val="00491C57"/>
    <w:rsid w:val="00491F52"/>
    <w:rsid w:val="00492CB0"/>
    <w:rsid w:val="0049345D"/>
    <w:rsid w:val="004940A1"/>
    <w:rsid w:val="004A056D"/>
    <w:rsid w:val="004A0ED5"/>
    <w:rsid w:val="004A22A8"/>
    <w:rsid w:val="004A43D1"/>
    <w:rsid w:val="004A4E8B"/>
    <w:rsid w:val="004A55E4"/>
    <w:rsid w:val="004A55EB"/>
    <w:rsid w:val="004A6837"/>
    <w:rsid w:val="004A6E17"/>
    <w:rsid w:val="004B30A1"/>
    <w:rsid w:val="004C06EE"/>
    <w:rsid w:val="004C0933"/>
    <w:rsid w:val="004C273E"/>
    <w:rsid w:val="004C43C0"/>
    <w:rsid w:val="004C49A6"/>
    <w:rsid w:val="004D1802"/>
    <w:rsid w:val="004D208B"/>
    <w:rsid w:val="004D20EB"/>
    <w:rsid w:val="004D33D9"/>
    <w:rsid w:val="004D5D21"/>
    <w:rsid w:val="004D65DF"/>
    <w:rsid w:val="004D6CCF"/>
    <w:rsid w:val="004D79B8"/>
    <w:rsid w:val="004E0FF7"/>
    <w:rsid w:val="004E1E25"/>
    <w:rsid w:val="004E1F77"/>
    <w:rsid w:val="004E25A1"/>
    <w:rsid w:val="004E3FE4"/>
    <w:rsid w:val="004E4305"/>
    <w:rsid w:val="004E4687"/>
    <w:rsid w:val="004E5C1A"/>
    <w:rsid w:val="004E664A"/>
    <w:rsid w:val="004E7D35"/>
    <w:rsid w:val="004F0959"/>
    <w:rsid w:val="004F1A7D"/>
    <w:rsid w:val="004F27E3"/>
    <w:rsid w:val="004F2D2C"/>
    <w:rsid w:val="004F3037"/>
    <w:rsid w:val="004F5729"/>
    <w:rsid w:val="004F637E"/>
    <w:rsid w:val="004F79DB"/>
    <w:rsid w:val="004F7D66"/>
    <w:rsid w:val="00501B60"/>
    <w:rsid w:val="00503D8E"/>
    <w:rsid w:val="00504D21"/>
    <w:rsid w:val="0050716B"/>
    <w:rsid w:val="00512A8D"/>
    <w:rsid w:val="00514633"/>
    <w:rsid w:val="005147A3"/>
    <w:rsid w:val="00516745"/>
    <w:rsid w:val="005175AF"/>
    <w:rsid w:val="00517EAC"/>
    <w:rsid w:val="0052096D"/>
    <w:rsid w:val="00522BE5"/>
    <w:rsid w:val="00524764"/>
    <w:rsid w:val="00525F94"/>
    <w:rsid w:val="00526E59"/>
    <w:rsid w:val="005326EF"/>
    <w:rsid w:val="0053327C"/>
    <w:rsid w:val="00536440"/>
    <w:rsid w:val="0054083E"/>
    <w:rsid w:val="00540E14"/>
    <w:rsid w:val="005438D8"/>
    <w:rsid w:val="00544717"/>
    <w:rsid w:val="005455AD"/>
    <w:rsid w:val="0055067F"/>
    <w:rsid w:val="0055382D"/>
    <w:rsid w:val="00554FA6"/>
    <w:rsid w:val="00555EB3"/>
    <w:rsid w:val="00560BD7"/>
    <w:rsid w:val="005705FD"/>
    <w:rsid w:val="005746E1"/>
    <w:rsid w:val="005753D7"/>
    <w:rsid w:val="005766D0"/>
    <w:rsid w:val="00581F3A"/>
    <w:rsid w:val="00583116"/>
    <w:rsid w:val="00583B77"/>
    <w:rsid w:val="005849EC"/>
    <w:rsid w:val="00585956"/>
    <w:rsid w:val="005878D8"/>
    <w:rsid w:val="0059085A"/>
    <w:rsid w:val="005940B0"/>
    <w:rsid w:val="00594914"/>
    <w:rsid w:val="00594CDB"/>
    <w:rsid w:val="0059764D"/>
    <w:rsid w:val="005A0927"/>
    <w:rsid w:val="005A177D"/>
    <w:rsid w:val="005A4D54"/>
    <w:rsid w:val="005A7AE7"/>
    <w:rsid w:val="005A7B7E"/>
    <w:rsid w:val="005A7C8E"/>
    <w:rsid w:val="005A7DFE"/>
    <w:rsid w:val="005B0AF2"/>
    <w:rsid w:val="005B603D"/>
    <w:rsid w:val="005C3131"/>
    <w:rsid w:val="005C31E0"/>
    <w:rsid w:val="005C3391"/>
    <w:rsid w:val="005C3ECF"/>
    <w:rsid w:val="005C6A98"/>
    <w:rsid w:val="005C6E09"/>
    <w:rsid w:val="005C6E42"/>
    <w:rsid w:val="005C6FF1"/>
    <w:rsid w:val="005C76DF"/>
    <w:rsid w:val="005D02EB"/>
    <w:rsid w:val="005D2367"/>
    <w:rsid w:val="005D2FF8"/>
    <w:rsid w:val="005D3C27"/>
    <w:rsid w:val="005D3DA2"/>
    <w:rsid w:val="005D3F68"/>
    <w:rsid w:val="005D4207"/>
    <w:rsid w:val="005D61A1"/>
    <w:rsid w:val="005D723D"/>
    <w:rsid w:val="005E1DD1"/>
    <w:rsid w:val="005E4DAE"/>
    <w:rsid w:val="005E5F94"/>
    <w:rsid w:val="005E62BB"/>
    <w:rsid w:val="005F0B6B"/>
    <w:rsid w:val="005F2D73"/>
    <w:rsid w:val="005F57A7"/>
    <w:rsid w:val="005F60E5"/>
    <w:rsid w:val="005F7B68"/>
    <w:rsid w:val="00601083"/>
    <w:rsid w:val="0060281C"/>
    <w:rsid w:val="006074CD"/>
    <w:rsid w:val="00607806"/>
    <w:rsid w:val="006129A0"/>
    <w:rsid w:val="00612F71"/>
    <w:rsid w:val="006133F1"/>
    <w:rsid w:val="006163F9"/>
    <w:rsid w:val="006167A1"/>
    <w:rsid w:val="0061755E"/>
    <w:rsid w:val="00626152"/>
    <w:rsid w:val="00626190"/>
    <w:rsid w:val="00627A22"/>
    <w:rsid w:val="00630975"/>
    <w:rsid w:val="00631200"/>
    <w:rsid w:val="006335F3"/>
    <w:rsid w:val="0063473E"/>
    <w:rsid w:val="00635FF9"/>
    <w:rsid w:val="0063640C"/>
    <w:rsid w:val="00643641"/>
    <w:rsid w:val="006440F0"/>
    <w:rsid w:val="00644AD5"/>
    <w:rsid w:val="0064510F"/>
    <w:rsid w:val="0065334B"/>
    <w:rsid w:val="00656A27"/>
    <w:rsid w:val="00656F20"/>
    <w:rsid w:val="00657F70"/>
    <w:rsid w:val="00661EA9"/>
    <w:rsid w:val="00663EAD"/>
    <w:rsid w:val="006645E8"/>
    <w:rsid w:val="006647F0"/>
    <w:rsid w:val="00665C51"/>
    <w:rsid w:val="00666725"/>
    <w:rsid w:val="0067004F"/>
    <w:rsid w:val="00670985"/>
    <w:rsid w:val="00671835"/>
    <w:rsid w:val="00673DB5"/>
    <w:rsid w:val="006743B5"/>
    <w:rsid w:val="006779C1"/>
    <w:rsid w:val="0068093D"/>
    <w:rsid w:val="00682B41"/>
    <w:rsid w:val="0068369B"/>
    <w:rsid w:val="006844A5"/>
    <w:rsid w:val="00684EAC"/>
    <w:rsid w:val="00686EA3"/>
    <w:rsid w:val="00691026"/>
    <w:rsid w:val="00691A19"/>
    <w:rsid w:val="00691D22"/>
    <w:rsid w:val="006933D7"/>
    <w:rsid w:val="00693508"/>
    <w:rsid w:val="00693A07"/>
    <w:rsid w:val="00695F66"/>
    <w:rsid w:val="006973B4"/>
    <w:rsid w:val="006A09FE"/>
    <w:rsid w:val="006A0B50"/>
    <w:rsid w:val="006A1B88"/>
    <w:rsid w:val="006A1F93"/>
    <w:rsid w:val="006A225A"/>
    <w:rsid w:val="006A2278"/>
    <w:rsid w:val="006A309A"/>
    <w:rsid w:val="006A463A"/>
    <w:rsid w:val="006A4DCC"/>
    <w:rsid w:val="006A502F"/>
    <w:rsid w:val="006A5432"/>
    <w:rsid w:val="006B00AD"/>
    <w:rsid w:val="006B083B"/>
    <w:rsid w:val="006B144E"/>
    <w:rsid w:val="006B25B6"/>
    <w:rsid w:val="006B3E41"/>
    <w:rsid w:val="006B4F50"/>
    <w:rsid w:val="006B62FF"/>
    <w:rsid w:val="006B6831"/>
    <w:rsid w:val="006B6D67"/>
    <w:rsid w:val="006C32AE"/>
    <w:rsid w:val="006C3F20"/>
    <w:rsid w:val="006C5C27"/>
    <w:rsid w:val="006C6667"/>
    <w:rsid w:val="006C666A"/>
    <w:rsid w:val="006D43F7"/>
    <w:rsid w:val="006D449F"/>
    <w:rsid w:val="006D525B"/>
    <w:rsid w:val="006D6F2D"/>
    <w:rsid w:val="006D7684"/>
    <w:rsid w:val="006E1731"/>
    <w:rsid w:val="006E1F7B"/>
    <w:rsid w:val="006E2E41"/>
    <w:rsid w:val="006E3F64"/>
    <w:rsid w:val="006E44E7"/>
    <w:rsid w:val="006E772A"/>
    <w:rsid w:val="006E7C98"/>
    <w:rsid w:val="006F052B"/>
    <w:rsid w:val="006F0A6A"/>
    <w:rsid w:val="006F219A"/>
    <w:rsid w:val="006F35E9"/>
    <w:rsid w:val="006F3758"/>
    <w:rsid w:val="006F7225"/>
    <w:rsid w:val="007007E6"/>
    <w:rsid w:val="007034F0"/>
    <w:rsid w:val="00703FCD"/>
    <w:rsid w:val="00710A40"/>
    <w:rsid w:val="00711ADC"/>
    <w:rsid w:val="00715C4E"/>
    <w:rsid w:val="00716C0D"/>
    <w:rsid w:val="00716F3A"/>
    <w:rsid w:val="00717101"/>
    <w:rsid w:val="0072024F"/>
    <w:rsid w:val="00720A1D"/>
    <w:rsid w:val="00721037"/>
    <w:rsid w:val="007214F6"/>
    <w:rsid w:val="00722B14"/>
    <w:rsid w:val="0072578D"/>
    <w:rsid w:val="00727DBA"/>
    <w:rsid w:val="00727EDD"/>
    <w:rsid w:val="00727F71"/>
    <w:rsid w:val="0073039F"/>
    <w:rsid w:val="007306C5"/>
    <w:rsid w:val="0073092A"/>
    <w:rsid w:val="007324E5"/>
    <w:rsid w:val="007325AF"/>
    <w:rsid w:val="00736A85"/>
    <w:rsid w:val="00740027"/>
    <w:rsid w:val="0074042C"/>
    <w:rsid w:val="007420AD"/>
    <w:rsid w:val="00744923"/>
    <w:rsid w:val="007451FA"/>
    <w:rsid w:val="007454DC"/>
    <w:rsid w:val="00745F7D"/>
    <w:rsid w:val="00750EA1"/>
    <w:rsid w:val="007524A8"/>
    <w:rsid w:val="007527C9"/>
    <w:rsid w:val="00752EDE"/>
    <w:rsid w:val="0075564D"/>
    <w:rsid w:val="00761112"/>
    <w:rsid w:val="007621B6"/>
    <w:rsid w:val="007626C7"/>
    <w:rsid w:val="00762AE7"/>
    <w:rsid w:val="00765BEF"/>
    <w:rsid w:val="00767B82"/>
    <w:rsid w:val="00773774"/>
    <w:rsid w:val="0077617F"/>
    <w:rsid w:val="007823E5"/>
    <w:rsid w:val="00782F8C"/>
    <w:rsid w:val="00783FDE"/>
    <w:rsid w:val="00785339"/>
    <w:rsid w:val="007865C2"/>
    <w:rsid w:val="0079094C"/>
    <w:rsid w:val="0079104A"/>
    <w:rsid w:val="0079213B"/>
    <w:rsid w:val="007925F7"/>
    <w:rsid w:val="007926B3"/>
    <w:rsid w:val="0079369D"/>
    <w:rsid w:val="00794139"/>
    <w:rsid w:val="00796CC3"/>
    <w:rsid w:val="00797033"/>
    <w:rsid w:val="00797B0A"/>
    <w:rsid w:val="007A0B02"/>
    <w:rsid w:val="007A0DAF"/>
    <w:rsid w:val="007A0E91"/>
    <w:rsid w:val="007A0FB6"/>
    <w:rsid w:val="007A3D3B"/>
    <w:rsid w:val="007A45A0"/>
    <w:rsid w:val="007A45AD"/>
    <w:rsid w:val="007A466C"/>
    <w:rsid w:val="007A4A3B"/>
    <w:rsid w:val="007A55E0"/>
    <w:rsid w:val="007A6B8D"/>
    <w:rsid w:val="007B2238"/>
    <w:rsid w:val="007B26CA"/>
    <w:rsid w:val="007B2FD4"/>
    <w:rsid w:val="007B579D"/>
    <w:rsid w:val="007B5CAC"/>
    <w:rsid w:val="007C3A95"/>
    <w:rsid w:val="007C43ED"/>
    <w:rsid w:val="007C4FDD"/>
    <w:rsid w:val="007C650F"/>
    <w:rsid w:val="007C6E5A"/>
    <w:rsid w:val="007D1C2F"/>
    <w:rsid w:val="007D2015"/>
    <w:rsid w:val="007D3012"/>
    <w:rsid w:val="007D3FCF"/>
    <w:rsid w:val="007D7170"/>
    <w:rsid w:val="007E023E"/>
    <w:rsid w:val="007E35DA"/>
    <w:rsid w:val="007E5309"/>
    <w:rsid w:val="007E5CA2"/>
    <w:rsid w:val="007E6642"/>
    <w:rsid w:val="007F0DB6"/>
    <w:rsid w:val="007F1213"/>
    <w:rsid w:val="007F26D3"/>
    <w:rsid w:val="007F4007"/>
    <w:rsid w:val="007F448A"/>
    <w:rsid w:val="007F4BF4"/>
    <w:rsid w:val="007F7237"/>
    <w:rsid w:val="007F7975"/>
    <w:rsid w:val="008002FA"/>
    <w:rsid w:val="00800AF6"/>
    <w:rsid w:val="00800FFB"/>
    <w:rsid w:val="00801576"/>
    <w:rsid w:val="0080203C"/>
    <w:rsid w:val="00803793"/>
    <w:rsid w:val="008048A8"/>
    <w:rsid w:val="00806A15"/>
    <w:rsid w:val="0081020E"/>
    <w:rsid w:val="00810B93"/>
    <w:rsid w:val="008118BF"/>
    <w:rsid w:val="0081474F"/>
    <w:rsid w:val="008153D3"/>
    <w:rsid w:val="00815589"/>
    <w:rsid w:val="00815C37"/>
    <w:rsid w:val="008178A0"/>
    <w:rsid w:val="008243EC"/>
    <w:rsid w:val="008245F6"/>
    <w:rsid w:val="00825C92"/>
    <w:rsid w:val="00826219"/>
    <w:rsid w:val="00832237"/>
    <w:rsid w:val="00832F34"/>
    <w:rsid w:val="0083362D"/>
    <w:rsid w:val="00833B19"/>
    <w:rsid w:val="00833B52"/>
    <w:rsid w:val="0083505E"/>
    <w:rsid w:val="00836041"/>
    <w:rsid w:val="00836848"/>
    <w:rsid w:val="00836E93"/>
    <w:rsid w:val="00840994"/>
    <w:rsid w:val="008416F1"/>
    <w:rsid w:val="00841876"/>
    <w:rsid w:val="0084219E"/>
    <w:rsid w:val="008449E1"/>
    <w:rsid w:val="00847D3A"/>
    <w:rsid w:val="00847FB4"/>
    <w:rsid w:val="00850887"/>
    <w:rsid w:val="00850E99"/>
    <w:rsid w:val="00851D99"/>
    <w:rsid w:val="00852999"/>
    <w:rsid w:val="00853302"/>
    <w:rsid w:val="00853392"/>
    <w:rsid w:val="00853494"/>
    <w:rsid w:val="00854D50"/>
    <w:rsid w:val="00855430"/>
    <w:rsid w:val="00857D89"/>
    <w:rsid w:val="00860573"/>
    <w:rsid w:val="00862316"/>
    <w:rsid w:val="008629F8"/>
    <w:rsid w:val="00864DE8"/>
    <w:rsid w:val="008703FB"/>
    <w:rsid w:val="008709CF"/>
    <w:rsid w:val="0087312D"/>
    <w:rsid w:val="00873222"/>
    <w:rsid w:val="00874FBE"/>
    <w:rsid w:val="00875F5C"/>
    <w:rsid w:val="00877A6A"/>
    <w:rsid w:val="00877C70"/>
    <w:rsid w:val="00881EB9"/>
    <w:rsid w:val="00882BF2"/>
    <w:rsid w:val="00882C81"/>
    <w:rsid w:val="00884050"/>
    <w:rsid w:val="0088506E"/>
    <w:rsid w:val="0088517C"/>
    <w:rsid w:val="00885291"/>
    <w:rsid w:val="0088552A"/>
    <w:rsid w:val="00885B12"/>
    <w:rsid w:val="00885F7A"/>
    <w:rsid w:val="0088696C"/>
    <w:rsid w:val="00886EA9"/>
    <w:rsid w:val="0088771C"/>
    <w:rsid w:val="00890A1B"/>
    <w:rsid w:val="00890D3F"/>
    <w:rsid w:val="0089111F"/>
    <w:rsid w:val="00891222"/>
    <w:rsid w:val="00891786"/>
    <w:rsid w:val="00892A1F"/>
    <w:rsid w:val="00892F43"/>
    <w:rsid w:val="00895271"/>
    <w:rsid w:val="008A0196"/>
    <w:rsid w:val="008A05AB"/>
    <w:rsid w:val="008A0670"/>
    <w:rsid w:val="008A22AB"/>
    <w:rsid w:val="008A51A7"/>
    <w:rsid w:val="008A62FC"/>
    <w:rsid w:val="008A6AF9"/>
    <w:rsid w:val="008A7268"/>
    <w:rsid w:val="008A7C08"/>
    <w:rsid w:val="008B0210"/>
    <w:rsid w:val="008B4CCC"/>
    <w:rsid w:val="008C4509"/>
    <w:rsid w:val="008C758A"/>
    <w:rsid w:val="008C7AF0"/>
    <w:rsid w:val="008D1682"/>
    <w:rsid w:val="008D352D"/>
    <w:rsid w:val="008D3B10"/>
    <w:rsid w:val="008D42F4"/>
    <w:rsid w:val="008D4FBA"/>
    <w:rsid w:val="008D5FE7"/>
    <w:rsid w:val="008D7282"/>
    <w:rsid w:val="008D7420"/>
    <w:rsid w:val="008D7753"/>
    <w:rsid w:val="008D7B44"/>
    <w:rsid w:val="008D7E9D"/>
    <w:rsid w:val="008E263A"/>
    <w:rsid w:val="008E531A"/>
    <w:rsid w:val="008E671F"/>
    <w:rsid w:val="008E6BA5"/>
    <w:rsid w:val="008F14F3"/>
    <w:rsid w:val="008F1AF3"/>
    <w:rsid w:val="008F1C4A"/>
    <w:rsid w:val="008F53C1"/>
    <w:rsid w:val="008F560B"/>
    <w:rsid w:val="008F5683"/>
    <w:rsid w:val="008F5CB6"/>
    <w:rsid w:val="008F5FDE"/>
    <w:rsid w:val="008F78CF"/>
    <w:rsid w:val="008F7E9F"/>
    <w:rsid w:val="009005F9"/>
    <w:rsid w:val="00902247"/>
    <w:rsid w:val="00902DF0"/>
    <w:rsid w:val="00903ABF"/>
    <w:rsid w:val="00904753"/>
    <w:rsid w:val="00906568"/>
    <w:rsid w:val="00907C49"/>
    <w:rsid w:val="009119E0"/>
    <w:rsid w:val="00913716"/>
    <w:rsid w:val="00916203"/>
    <w:rsid w:val="009170EB"/>
    <w:rsid w:val="00920167"/>
    <w:rsid w:val="009205E7"/>
    <w:rsid w:val="00920602"/>
    <w:rsid w:val="009211E5"/>
    <w:rsid w:val="009235D3"/>
    <w:rsid w:val="009235F5"/>
    <w:rsid w:val="00924D13"/>
    <w:rsid w:val="00925794"/>
    <w:rsid w:val="00931C9B"/>
    <w:rsid w:val="009352B6"/>
    <w:rsid w:val="00935495"/>
    <w:rsid w:val="00937D0C"/>
    <w:rsid w:val="009403D4"/>
    <w:rsid w:val="00941C35"/>
    <w:rsid w:val="00943476"/>
    <w:rsid w:val="00945061"/>
    <w:rsid w:val="00945831"/>
    <w:rsid w:val="00950836"/>
    <w:rsid w:val="00950CF4"/>
    <w:rsid w:val="00952FE5"/>
    <w:rsid w:val="0095376A"/>
    <w:rsid w:val="00954256"/>
    <w:rsid w:val="0095624F"/>
    <w:rsid w:val="00956A7B"/>
    <w:rsid w:val="00956D02"/>
    <w:rsid w:val="00956EEB"/>
    <w:rsid w:val="0096026A"/>
    <w:rsid w:val="0096039C"/>
    <w:rsid w:val="009638E6"/>
    <w:rsid w:val="009657BC"/>
    <w:rsid w:val="00967581"/>
    <w:rsid w:val="0097218D"/>
    <w:rsid w:val="0097402A"/>
    <w:rsid w:val="009746F4"/>
    <w:rsid w:val="00974B81"/>
    <w:rsid w:val="00975666"/>
    <w:rsid w:val="009758C4"/>
    <w:rsid w:val="00976201"/>
    <w:rsid w:val="00976CCE"/>
    <w:rsid w:val="009777B9"/>
    <w:rsid w:val="00981DF1"/>
    <w:rsid w:val="009826B8"/>
    <w:rsid w:val="009834D3"/>
    <w:rsid w:val="00984206"/>
    <w:rsid w:val="009867F1"/>
    <w:rsid w:val="0098705C"/>
    <w:rsid w:val="00987D1E"/>
    <w:rsid w:val="00991F34"/>
    <w:rsid w:val="009921A7"/>
    <w:rsid w:val="0099386C"/>
    <w:rsid w:val="00994D29"/>
    <w:rsid w:val="00994EDE"/>
    <w:rsid w:val="0099721A"/>
    <w:rsid w:val="00997560"/>
    <w:rsid w:val="00997802"/>
    <w:rsid w:val="00997DDB"/>
    <w:rsid w:val="009A0119"/>
    <w:rsid w:val="009A1309"/>
    <w:rsid w:val="009A1B9C"/>
    <w:rsid w:val="009A2125"/>
    <w:rsid w:val="009A3216"/>
    <w:rsid w:val="009A3CA4"/>
    <w:rsid w:val="009A44C2"/>
    <w:rsid w:val="009A48B7"/>
    <w:rsid w:val="009A799F"/>
    <w:rsid w:val="009B2766"/>
    <w:rsid w:val="009B2BB4"/>
    <w:rsid w:val="009B2BEA"/>
    <w:rsid w:val="009B3A61"/>
    <w:rsid w:val="009B3D7C"/>
    <w:rsid w:val="009B4C7C"/>
    <w:rsid w:val="009B4F10"/>
    <w:rsid w:val="009B71BD"/>
    <w:rsid w:val="009B7678"/>
    <w:rsid w:val="009C0F3D"/>
    <w:rsid w:val="009C41AD"/>
    <w:rsid w:val="009C7E82"/>
    <w:rsid w:val="009D15F5"/>
    <w:rsid w:val="009D2267"/>
    <w:rsid w:val="009D24ED"/>
    <w:rsid w:val="009D301C"/>
    <w:rsid w:val="009D30BB"/>
    <w:rsid w:val="009D30F9"/>
    <w:rsid w:val="009E13F5"/>
    <w:rsid w:val="009E2392"/>
    <w:rsid w:val="009E2404"/>
    <w:rsid w:val="009E3631"/>
    <w:rsid w:val="009E37C6"/>
    <w:rsid w:val="009E526E"/>
    <w:rsid w:val="009E5C1D"/>
    <w:rsid w:val="009E7A1B"/>
    <w:rsid w:val="009E7E52"/>
    <w:rsid w:val="009E7F7C"/>
    <w:rsid w:val="009F0214"/>
    <w:rsid w:val="009F03DE"/>
    <w:rsid w:val="009F178C"/>
    <w:rsid w:val="009F1BA1"/>
    <w:rsid w:val="009F1EB1"/>
    <w:rsid w:val="009F48A4"/>
    <w:rsid w:val="009F56C8"/>
    <w:rsid w:val="009F57B5"/>
    <w:rsid w:val="009F6FC3"/>
    <w:rsid w:val="00A04782"/>
    <w:rsid w:val="00A05BCA"/>
    <w:rsid w:val="00A07397"/>
    <w:rsid w:val="00A10BF6"/>
    <w:rsid w:val="00A10EFB"/>
    <w:rsid w:val="00A12256"/>
    <w:rsid w:val="00A15E63"/>
    <w:rsid w:val="00A16AD0"/>
    <w:rsid w:val="00A17C5C"/>
    <w:rsid w:val="00A213DE"/>
    <w:rsid w:val="00A21ADA"/>
    <w:rsid w:val="00A239C2"/>
    <w:rsid w:val="00A31F5B"/>
    <w:rsid w:val="00A32F92"/>
    <w:rsid w:val="00A330B9"/>
    <w:rsid w:val="00A33A58"/>
    <w:rsid w:val="00A34718"/>
    <w:rsid w:val="00A35F8A"/>
    <w:rsid w:val="00A365B7"/>
    <w:rsid w:val="00A36FBF"/>
    <w:rsid w:val="00A37B08"/>
    <w:rsid w:val="00A435C1"/>
    <w:rsid w:val="00A44979"/>
    <w:rsid w:val="00A45E5D"/>
    <w:rsid w:val="00A46BCA"/>
    <w:rsid w:val="00A472B4"/>
    <w:rsid w:val="00A537FE"/>
    <w:rsid w:val="00A546B3"/>
    <w:rsid w:val="00A56263"/>
    <w:rsid w:val="00A56591"/>
    <w:rsid w:val="00A62BFA"/>
    <w:rsid w:val="00A62E80"/>
    <w:rsid w:val="00A652E9"/>
    <w:rsid w:val="00A6568E"/>
    <w:rsid w:val="00A66CAD"/>
    <w:rsid w:val="00A6705B"/>
    <w:rsid w:val="00A701E8"/>
    <w:rsid w:val="00A70568"/>
    <w:rsid w:val="00A721E1"/>
    <w:rsid w:val="00A72268"/>
    <w:rsid w:val="00A732D0"/>
    <w:rsid w:val="00A757AF"/>
    <w:rsid w:val="00A7612A"/>
    <w:rsid w:val="00A76E74"/>
    <w:rsid w:val="00A7785F"/>
    <w:rsid w:val="00A80580"/>
    <w:rsid w:val="00A80E84"/>
    <w:rsid w:val="00A80EFB"/>
    <w:rsid w:val="00A81A3A"/>
    <w:rsid w:val="00A82A56"/>
    <w:rsid w:val="00A844F1"/>
    <w:rsid w:val="00A860B0"/>
    <w:rsid w:val="00A8610F"/>
    <w:rsid w:val="00A87ECC"/>
    <w:rsid w:val="00A92104"/>
    <w:rsid w:val="00A933F4"/>
    <w:rsid w:val="00A93627"/>
    <w:rsid w:val="00A93CDF"/>
    <w:rsid w:val="00A93ECD"/>
    <w:rsid w:val="00A94501"/>
    <w:rsid w:val="00AA0A24"/>
    <w:rsid w:val="00AA216D"/>
    <w:rsid w:val="00AA253F"/>
    <w:rsid w:val="00AA3794"/>
    <w:rsid w:val="00AA5320"/>
    <w:rsid w:val="00AA5D67"/>
    <w:rsid w:val="00AA73E8"/>
    <w:rsid w:val="00AB06A8"/>
    <w:rsid w:val="00AB0DBB"/>
    <w:rsid w:val="00AB11BE"/>
    <w:rsid w:val="00AB18DE"/>
    <w:rsid w:val="00AB2B6E"/>
    <w:rsid w:val="00AB35E2"/>
    <w:rsid w:val="00AB386F"/>
    <w:rsid w:val="00AB4803"/>
    <w:rsid w:val="00AB640E"/>
    <w:rsid w:val="00AB788C"/>
    <w:rsid w:val="00AB7BA2"/>
    <w:rsid w:val="00AC0786"/>
    <w:rsid w:val="00AC0B8A"/>
    <w:rsid w:val="00AC1CD2"/>
    <w:rsid w:val="00AC2A5A"/>
    <w:rsid w:val="00AC5431"/>
    <w:rsid w:val="00AD095E"/>
    <w:rsid w:val="00AD1EE3"/>
    <w:rsid w:val="00AD22B7"/>
    <w:rsid w:val="00AD247C"/>
    <w:rsid w:val="00AD2F73"/>
    <w:rsid w:val="00AD3173"/>
    <w:rsid w:val="00AD324D"/>
    <w:rsid w:val="00AD4375"/>
    <w:rsid w:val="00AD76B5"/>
    <w:rsid w:val="00AE02FE"/>
    <w:rsid w:val="00AE0370"/>
    <w:rsid w:val="00AE09D5"/>
    <w:rsid w:val="00AE0C63"/>
    <w:rsid w:val="00AE35C9"/>
    <w:rsid w:val="00AE4C28"/>
    <w:rsid w:val="00AE5417"/>
    <w:rsid w:val="00AE7F23"/>
    <w:rsid w:val="00AF05DF"/>
    <w:rsid w:val="00AF0B49"/>
    <w:rsid w:val="00AF3FD4"/>
    <w:rsid w:val="00AF4EBB"/>
    <w:rsid w:val="00AF58A1"/>
    <w:rsid w:val="00AF5FB9"/>
    <w:rsid w:val="00AF629B"/>
    <w:rsid w:val="00AF750B"/>
    <w:rsid w:val="00B006A0"/>
    <w:rsid w:val="00B01673"/>
    <w:rsid w:val="00B0220B"/>
    <w:rsid w:val="00B0691B"/>
    <w:rsid w:val="00B06B1B"/>
    <w:rsid w:val="00B07517"/>
    <w:rsid w:val="00B079FD"/>
    <w:rsid w:val="00B114D4"/>
    <w:rsid w:val="00B116DB"/>
    <w:rsid w:val="00B1221D"/>
    <w:rsid w:val="00B12294"/>
    <w:rsid w:val="00B1240A"/>
    <w:rsid w:val="00B12C26"/>
    <w:rsid w:val="00B1410E"/>
    <w:rsid w:val="00B15CA3"/>
    <w:rsid w:val="00B1647D"/>
    <w:rsid w:val="00B17065"/>
    <w:rsid w:val="00B175D8"/>
    <w:rsid w:val="00B24406"/>
    <w:rsid w:val="00B26483"/>
    <w:rsid w:val="00B27CE8"/>
    <w:rsid w:val="00B32B9B"/>
    <w:rsid w:val="00B339DF"/>
    <w:rsid w:val="00B35A23"/>
    <w:rsid w:val="00B37CAF"/>
    <w:rsid w:val="00B403D5"/>
    <w:rsid w:val="00B410BA"/>
    <w:rsid w:val="00B41130"/>
    <w:rsid w:val="00B41485"/>
    <w:rsid w:val="00B420D3"/>
    <w:rsid w:val="00B428C4"/>
    <w:rsid w:val="00B4328A"/>
    <w:rsid w:val="00B4405D"/>
    <w:rsid w:val="00B44363"/>
    <w:rsid w:val="00B44ADB"/>
    <w:rsid w:val="00B45EFF"/>
    <w:rsid w:val="00B46C9D"/>
    <w:rsid w:val="00B50111"/>
    <w:rsid w:val="00B50B98"/>
    <w:rsid w:val="00B51A12"/>
    <w:rsid w:val="00B53737"/>
    <w:rsid w:val="00B55B4A"/>
    <w:rsid w:val="00B56CE9"/>
    <w:rsid w:val="00B57B17"/>
    <w:rsid w:val="00B6289A"/>
    <w:rsid w:val="00B642FC"/>
    <w:rsid w:val="00B67AC3"/>
    <w:rsid w:val="00B71B78"/>
    <w:rsid w:val="00B749C5"/>
    <w:rsid w:val="00B74D6E"/>
    <w:rsid w:val="00B81C32"/>
    <w:rsid w:val="00B82F1D"/>
    <w:rsid w:val="00B83054"/>
    <w:rsid w:val="00B8401B"/>
    <w:rsid w:val="00B84DAF"/>
    <w:rsid w:val="00B852FB"/>
    <w:rsid w:val="00B8589C"/>
    <w:rsid w:val="00B86D1C"/>
    <w:rsid w:val="00B8716B"/>
    <w:rsid w:val="00B87266"/>
    <w:rsid w:val="00B87BAC"/>
    <w:rsid w:val="00B9271F"/>
    <w:rsid w:val="00B940CC"/>
    <w:rsid w:val="00B959C5"/>
    <w:rsid w:val="00BA003B"/>
    <w:rsid w:val="00BA3665"/>
    <w:rsid w:val="00BA39BC"/>
    <w:rsid w:val="00BA477F"/>
    <w:rsid w:val="00BA4D5D"/>
    <w:rsid w:val="00BB4126"/>
    <w:rsid w:val="00BB760E"/>
    <w:rsid w:val="00BB78A9"/>
    <w:rsid w:val="00BB7C3D"/>
    <w:rsid w:val="00BC0D67"/>
    <w:rsid w:val="00BC250B"/>
    <w:rsid w:val="00BC424B"/>
    <w:rsid w:val="00BC506B"/>
    <w:rsid w:val="00BC777C"/>
    <w:rsid w:val="00BD0203"/>
    <w:rsid w:val="00BD17DF"/>
    <w:rsid w:val="00BD27C5"/>
    <w:rsid w:val="00BD390B"/>
    <w:rsid w:val="00BD4B35"/>
    <w:rsid w:val="00BD6A95"/>
    <w:rsid w:val="00BD7F05"/>
    <w:rsid w:val="00BE1951"/>
    <w:rsid w:val="00BE2990"/>
    <w:rsid w:val="00BE2A91"/>
    <w:rsid w:val="00BE346C"/>
    <w:rsid w:val="00BE379A"/>
    <w:rsid w:val="00BE65A3"/>
    <w:rsid w:val="00BE7074"/>
    <w:rsid w:val="00BE73F6"/>
    <w:rsid w:val="00BF0562"/>
    <w:rsid w:val="00BF2915"/>
    <w:rsid w:val="00BF3438"/>
    <w:rsid w:val="00BF3BA5"/>
    <w:rsid w:val="00BF5E3C"/>
    <w:rsid w:val="00C00455"/>
    <w:rsid w:val="00C01B3D"/>
    <w:rsid w:val="00C02BE6"/>
    <w:rsid w:val="00C03C19"/>
    <w:rsid w:val="00C03F5E"/>
    <w:rsid w:val="00C041DC"/>
    <w:rsid w:val="00C044F5"/>
    <w:rsid w:val="00C058B6"/>
    <w:rsid w:val="00C06FD2"/>
    <w:rsid w:val="00C11CA0"/>
    <w:rsid w:val="00C126F0"/>
    <w:rsid w:val="00C12D87"/>
    <w:rsid w:val="00C13480"/>
    <w:rsid w:val="00C16FC6"/>
    <w:rsid w:val="00C204B3"/>
    <w:rsid w:val="00C21BF3"/>
    <w:rsid w:val="00C243D6"/>
    <w:rsid w:val="00C25265"/>
    <w:rsid w:val="00C33723"/>
    <w:rsid w:val="00C3621C"/>
    <w:rsid w:val="00C40DEE"/>
    <w:rsid w:val="00C41FA5"/>
    <w:rsid w:val="00C4201D"/>
    <w:rsid w:val="00C42E1C"/>
    <w:rsid w:val="00C43D5A"/>
    <w:rsid w:val="00C43EA3"/>
    <w:rsid w:val="00C45EFA"/>
    <w:rsid w:val="00C4712E"/>
    <w:rsid w:val="00C47743"/>
    <w:rsid w:val="00C47835"/>
    <w:rsid w:val="00C47A65"/>
    <w:rsid w:val="00C50059"/>
    <w:rsid w:val="00C52021"/>
    <w:rsid w:val="00C53523"/>
    <w:rsid w:val="00C55892"/>
    <w:rsid w:val="00C57819"/>
    <w:rsid w:val="00C61DB0"/>
    <w:rsid w:val="00C62677"/>
    <w:rsid w:val="00C63743"/>
    <w:rsid w:val="00C63783"/>
    <w:rsid w:val="00C700B4"/>
    <w:rsid w:val="00C71585"/>
    <w:rsid w:val="00C72D2B"/>
    <w:rsid w:val="00C73E42"/>
    <w:rsid w:val="00C75629"/>
    <w:rsid w:val="00C8147E"/>
    <w:rsid w:val="00C8325E"/>
    <w:rsid w:val="00C8379C"/>
    <w:rsid w:val="00C853E8"/>
    <w:rsid w:val="00C85892"/>
    <w:rsid w:val="00C85FA4"/>
    <w:rsid w:val="00C869BA"/>
    <w:rsid w:val="00C86AC1"/>
    <w:rsid w:val="00C86F4E"/>
    <w:rsid w:val="00C91905"/>
    <w:rsid w:val="00C9278B"/>
    <w:rsid w:val="00C9295D"/>
    <w:rsid w:val="00C93249"/>
    <w:rsid w:val="00C93AC0"/>
    <w:rsid w:val="00C96700"/>
    <w:rsid w:val="00C96BD0"/>
    <w:rsid w:val="00C97C1A"/>
    <w:rsid w:val="00CA0B20"/>
    <w:rsid w:val="00CA5743"/>
    <w:rsid w:val="00CA5EE7"/>
    <w:rsid w:val="00CA7695"/>
    <w:rsid w:val="00CB01D0"/>
    <w:rsid w:val="00CB26C6"/>
    <w:rsid w:val="00CB519F"/>
    <w:rsid w:val="00CB5563"/>
    <w:rsid w:val="00CB67A4"/>
    <w:rsid w:val="00CB6E1B"/>
    <w:rsid w:val="00CB6EA2"/>
    <w:rsid w:val="00CB7B5A"/>
    <w:rsid w:val="00CB7C43"/>
    <w:rsid w:val="00CC0887"/>
    <w:rsid w:val="00CC097E"/>
    <w:rsid w:val="00CC0D4F"/>
    <w:rsid w:val="00CC3B27"/>
    <w:rsid w:val="00CC44BD"/>
    <w:rsid w:val="00CC59E2"/>
    <w:rsid w:val="00CC7A55"/>
    <w:rsid w:val="00CD2F7A"/>
    <w:rsid w:val="00CD6CAE"/>
    <w:rsid w:val="00CD7739"/>
    <w:rsid w:val="00CE0819"/>
    <w:rsid w:val="00CE1C54"/>
    <w:rsid w:val="00CE28D5"/>
    <w:rsid w:val="00CE4498"/>
    <w:rsid w:val="00CE4A56"/>
    <w:rsid w:val="00CE6DBB"/>
    <w:rsid w:val="00CE72EC"/>
    <w:rsid w:val="00CF20AF"/>
    <w:rsid w:val="00CF4A1C"/>
    <w:rsid w:val="00CF5844"/>
    <w:rsid w:val="00CF5BEF"/>
    <w:rsid w:val="00D024BA"/>
    <w:rsid w:val="00D03549"/>
    <w:rsid w:val="00D03A81"/>
    <w:rsid w:val="00D05C90"/>
    <w:rsid w:val="00D0614D"/>
    <w:rsid w:val="00D07587"/>
    <w:rsid w:val="00D07648"/>
    <w:rsid w:val="00D07FC5"/>
    <w:rsid w:val="00D108D1"/>
    <w:rsid w:val="00D10A12"/>
    <w:rsid w:val="00D13770"/>
    <w:rsid w:val="00D14575"/>
    <w:rsid w:val="00D14E2E"/>
    <w:rsid w:val="00D205A7"/>
    <w:rsid w:val="00D20968"/>
    <w:rsid w:val="00D20C76"/>
    <w:rsid w:val="00D2101F"/>
    <w:rsid w:val="00D237C1"/>
    <w:rsid w:val="00D23C8B"/>
    <w:rsid w:val="00D23FEF"/>
    <w:rsid w:val="00D253FC"/>
    <w:rsid w:val="00D27290"/>
    <w:rsid w:val="00D27C29"/>
    <w:rsid w:val="00D307CC"/>
    <w:rsid w:val="00D31E94"/>
    <w:rsid w:val="00D31EAA"/>
    <w:rsid w:val="00D32B5D"/>
    <w:rsid w:val="00D33082"/>
    <w:rsid w:val="00D3317E"/>
    <w:rsid w:val="00D40A2D"/>
    <w:rsid w:val="00D40C2A"/>
    <w:rsid w:val="00D42795"/>
    <w:rsid w:val="00D42F7B"/>
    <w:rsid w:val="00D4528F"/>
    <w:rsid w:val="00D45306"/>
    <w:rsid w:val="00D47267"/>
    <w:rsid w:val="00D500D3"/>
    <w:rsid w:val="00D50BA5"/>
    <w:rsid w:val="00D52930"/>
    <w:rsid w:val="00D53AE8"/>
    <w:rsid w:val="00D54190"/>
    <w:rsid w:val="00D54555"/>
    <w:rsid w:val="00D5472E"/>
    <w:rsid w:val="00D5491B"/>
    <w:rsid w:val="00D56862"/>
    <w:rsid w:val="00D609C0"/>
    <w:rsid w:val="00D61574"/>
    <w:rsid w:val="00D6240F"/>
    <w:rsid w:val="00D62AE9"/>
    <w:rsid w:val="00D64012"/>
    <w:rsid w:val="00D6464C"/>
    <w:rsid w:val="00D65426"/>
    <w:rsid w:val="00D657E7"/>
    <w:rsid w:val="00D66D9B"/>
    <w:rsid w:val="00D67219"/>
    <w:rsid w:val="00D7032D"/>
    <w:rsid w:val="00D70BA3"/>
    <w:rsid w:val="00D71B88"/>
    <w:rsid w:val="00D71D04"/>
    <w:rsid w:val="00D746D6"/>
    <w:rsid w:val="00D74E3F"/>
    <w:rsid w:val="00D76411"/>
    <w:rsid w:val="00D84FC0"/>
    <w:rsid w:val="00D8603B"/>
    <w:rsid w:val="00D8728A"/>
    <w:rsid w:val="00D943E4"/>
    <w:rsid w:val="00D95F97"/>
    <w:rsid w:val="00D96EE4"/>
    <w:rsid w:val="00DA2A4D"/>
    <w:rsid w:val="00DA32A3"/>
    <w:rsid w:val="00DA5C37"/>
    <w:rsid w:val="00DA62CA"/>
    <w:rsid w:val="00DA6601"/>
    <w:rsid w:val="00DB1E76"/>
    <w:rsid w:val="00DB23CF"/>
    <w:rsid w:val="00DB2783"/>
    <w:rsid w:val="00DB3637"/>
    <w:rsid w:val="00DB5890"/>
    <w:rsid w:val="00DB5AEB"/>
    <w:rsid w:val="00DB6018"/>
    <w:rsid w:val="00DB6B3F"/>
    <w:rsid w:val="00DB71B5"/>
    <w:rsid w:val="00DC28B5"/>
    <w:rsid w:val="00DC2D31"/>
    <w:rsid w:val="00DC2FAB"/>
    <w:rsid w:val="00DC5538"/>
    <w:rsid w:val="00DC5C72"/>
    <w:rsid w:val="00DC6DED"/>
    <w:rsid w:val="00DD1009"/>
    <w:rsid w:val="00DD2A4C"/>
    <w:rsid w:val="00DD3546"/>
    <w:rsid w:val="00DD550C"/>
    <w:rsid w:val="00DD711C"/>
    <w:rsid w:val="00DD7277"/>
    <w:rsid w:val="00DE1D49"/>
    <w:rsid w:val="00DE4067"/>
    <w:rsid w:val="00DE5FCB"/>
    <w:rsid w:val="00DE7611"/>
    <w:rsid w:val="00DF18D3"/>
    <w:rsid w:val="00DF1A7C"/>
    <w:rsid w:val="00DF4B43"/>
    <w:rsid w:val="00DF79EE"/>
    <w:rsid w:val="00E0655A"/>
    <w:rsid w:val="00E07AAB"/>
    <w:rsid w:val="00E10696"/>
    <w:rsid w:val="00E10BFD"/>
    <w:rsid w:val="00E1212B"/>
    <w:rsid w:val="00E12E1A"/>
    <w:rsid w:val="00E1550E"/>
    <w:rsid w:val="00E17BF7"/>
    <w:rsid w:val="00E2031B"/>
    <w:rsid w:val="00E21233"/>
    <w:rsid w:val="00E21B45"/>
    <w:rsid w:val="00E221BB"/>
    <w:rsid w:val="00E22DF0"/>
    <w:rsid w:val="00E23867"/>
    <w:rsid w:val="00E23EB7"/>
    <w:rsid w:val="00E26FFA"/>
    <w:rsid w:val="00E30011"/>
    <w:rsid w:val="00E30227"/>
    <w:rsid w:val="00E30710"/>
    <w:rsid w:val="00E30F1F"/>
    <w:rsid w:val="00E31263"/>
    <w:rsid w:val="00E31FF0"/>
    <w:rsid w:val="00E328F1"/>
    <w:rsid w:val="00E3392D"/>
    <w:rsid w:val="00E3485B"/>
    <w:rsid w:val="00E34A61"/>
    <w:rsid w:val="00E3558F"/>
    <w:rsid w:val="00E3604D"/>
    <w:rsid w:val="00E36C86"/>
    <w:rsid w:val="00E373E4"/>
    <w:rsid w:val="00E4008F"/>
    <w:rsid w:val="00E4185F"/>
    <w:rsid w:val="00E4322B"/>
    <w:rsid w:val="00E43B1E"/>
    <w:rsid w:val="00E441DE"/>
    <w:rsid w:val="00E45886"/>
    <w:rsid w:val="00E459A1"/>
    <w:rsid w:val="00E471AC"/>
    <w:rsid w:val="00E47998"/>
    <w:rsid w:val="00E524E0"/>
    <w:rsid w:val="00E55124"/>
    <w:rsid w:val="00E55F4E"/>
    <w:rsid w:val="00E614C8"/>
    <w:rsid w:val="00E61597"/>
    <w:rsid w:val="00E61CA2"/>
    <w:rsid w:val="00E640E4"/>
    <w:rsid w:val="00E64705"/>
    <w:rsid w:val="00E6611C"/>
    <w:rsid w:val="00E670E7"/>
    <w:rsid w:val="00E70A3D"/>
    <w:rsid w:val="00E719C5"/>
    <w:rsid w:val="00E7378C"/>
    <w:rsid w:val="00E743AA"/>
    <w:rsid w:val="00E747D6"/>
    <w:rsid w:val="00E74F65"/>
    <w:rsid w:val="00E77107"/>
    <w:rsid w:val="00E77B4E"/>
    <w:rsid w:val="00E77FE4"/>
    <w:rsid w:val="00E8077C"/>
    <w:rsid w:val="00E80A10"/>
    <w:rsid w:val="00E81FED"/>
    <w:rsid w:val="00E83768"/>
    <w:rsid w:val="00E84142"/>
    <w:rsid w:val="00E86291"/>
    <w:rsid w:val="00E90B36"/>
    <w:rsid w:val="00E90F44"/>
    <w:rsid w:val="00E90FC0"/>
    <w:rsid w:val="00E91D50"/>
    <w:rsid w:val="00E93173"/>
    <w:rsid w:val="00E94332"/>
    <w:rsid w:val="00E9461E"/>
    <w:rsid w:val="00E9468B"/>
    <w:rsid w:val="00E94D5F"/>
    <w:rsid w:val="00E955E8"/>
    <w:rsid w:val="00E96816"/>
    <w:rsid w:val="00E97B4D"/>
    <w:rsid w:val="00E97CEE"/>
    <w:rsid w:val="00EA0391"/>
    <w:rsid w:val="00EA119F"/>
    <w:rsid w:val="00EA2079"/>
    <w:rsid w:val="00EA28D2"/>
    <w:rsid w:val="00EA3BC7"/>
    <w:rsid w:val="00EA3EA5"/>
    <w:rsid w:val="00EA5AA6"/>
    <w:rsid w:val="00EA6A62"/>
    <w:rsid w:val="00EB0554"/>
    <w:rsid w:val="00EB3BE0"/>
    <w:rsid w:val="00EB72FA"/>
    <w:rsid w:val="00EB7490"/>
    <w:rsid w:val="00EB790C"/>
    <w:rsid w:val="00EC128F"/>
    <w:rsid w:val="00EC1465"/>
    <w:rsid w:val="00EC1F52"/>
    <w:rsid w:val="00EC1FD3"/>
    <w:rsid w:val="00EC2E54"/>
    <w:rsid w:val="00EC40DE"/>
    <w:rsid w:val="00EC4814"/>
    <w:rsid w:val="00EC4C3E"/>
    <w:rsid w:val="00EC4E7B"/>
    <w:rsid w:val="00EC562F"/>
    <w:rsid w:val="00EC5711"/>
    <w:rsid w:val="00EC5802"/>
    <w:rsid w:val="00EC5B1D"/>
    <w:rsid w:val="00EC7355"/>
    <w:rsid w:val="00EC7D29"/>
    <w:rsid w:val="00ED319B"/>
    <w:rsid w:val="00ED36E7"/>
    <w:rsid w:val="00ED37F8"/>
    <w:rsid w:val="00ED4101"/>
    <w:rsid w:val="00ED588A"/>
    <w:rsid w:val="00ED6E50"/>
    <w:rsid w:val="00ED6ED2"/>
    <w:rsid w:val="00EE1152"/>
    <w:rsid w:val="00EE16B2"/>
    <w:rsid w:val="00EE173F"/>
    <w:rsid w:val="00EE205F"/>
    <w:rsid w:val="00EE2C20"/>
    <w:rsid w:val="00EE52A5"/>
    <w:rsid w:val="00EE603B"/>
    <w:rsid w:val="00EF3087"/>
    <w:rsid w:val="00EF40C2"/>
    <w:rsid w:val="00EF4C81"/>
    <w:rsid w:val="00EF50AF"/>
    <w:rsid w:val="00EF5BC7"/>
    <w:rsid w:val="00F003B9"/>
    <w:rsid w:val="00F02BBF"/>
    <w:rsid w:val="00F0374A"/>
    <w:rsid w:val="00F03A4D"/>
    <w:rsid w:val="00F05703"/>
    <w:rsid w:val="00F059D6"/>
    <w:rsid w:val="00F0797F"/>
    <w:rsid w:val="00F1015D"/>
    <w:rsid w:val="00F10839"/>
    <w:rsid w:val="00F141C8"/>
    <w:rsid w:val="00F16225"/>
    <w:rsid w:val="00F21532"/>
    <w:rsid w:val="00F2224E"/>
    <w:rsid w:val="00F23D60"/>
    <w:rsid w:val="00F23DE9"/>
    <w:rsid w:val="00F23FCE"/>
    <w:rsid w:val="00F25810"/>
    <w:rsid w:val="00F2682B"/>
    <w:rsid w:val="00F27F25"/>
    <w:rsid w:val="00F30738"/>
    <w:rsid w:val="00F30C41"/>
    <w:rsid w:val="00F31EFF"/>
    <w:rsid w:val="00F32D68"/>
    <w:rsid w:val="00F345D8"/>
    <w:rsid w:val="00F362A9"/>
    <w:rsid w:val="00F36D1D"/>
    <w:rsid w:val="00F36F56"/>
    <w:rsid w:val="00F40B8B"/>
    <w:rsid w:val="00F421E5"/>
    <w:rsid w:val="00F42C7B"/>
    <w:rsid w:val="00F433D9"/>
    <w:rsid w:val="00F44C28"/>
    <w:rsid w:val="00F46791"/>
    <w:rsid w:val="00F47B5F"/>
    <w:rsid w:val="00F47B9A"/>
    <w:rsid w:val="00F50146"/>
    <w:rsid w:val="00F50EFD"/>
    <w:rsid w:val="00F5142B"/>
    <w:rsid w:val="00F51557"/>
    <w:rsid w:val="00F52DFF"/>
    <w:rsid w:val="00F555E0"/>
    <w:rsid w:val="00F576C0"/>
    <w:rsid w:val="00F66F74"/>
    <w:rsid w:val="00F7269B"/>
    <w:rsid w:val="00F727A5"/>
    <w:rsid w:val="00F72F93"/>
    <w:rsid w:val="00F731F9"/>
    <w:rsid w:val="00F7445F"/>
    <w:rsid w:val="00F76D6E"/>
    <w:rsid w:val="00F80AE7"/>
    <w:rsid w:val="00F81058"/>
    <w:rsid w:val="00F83DDA"/>
    <w:rsid w:val="00F9083D"/>
    <w:rsid w:val="00F920DE"/>
    <w:rsid w:val="00F939FA"/>
    <w:rsid w:val="00F94484"/>
    <w:rsid w:val="00F94626"/>
    <w:rsid w:val="00F9547A"/>
    <w:rsid w:val="00F966A9"/>
    <w:rsid w:val="00F96BE3"/>
    <w:rsid w:val="00F971B2"/>
    <w:rsid w:val="00FA01CE"/>
    <w:rsid w:val="00FA1183"/>
    <w:rsid w:val="00FA214A"/>
    <w:rsid w:val="00FA2653"/>
    <w:rsid w:val="00FA28E7"/>
    <w:rsid w:val="00FA2E25"/>
    <w:rsid w:val="00FA2E9E"/>
    <w:rsid w:val="00FA52EC"/>
    <w:rsid w:val="00FA5372"/>
    <w:rsid w:val="00FA6B2C"/>
    <w:rsid w:val="00FA6E29"/>
    <w:rsid w:val="00FA7DB1"/>
    <w:rsid w:val="00FA7EDD"/>
    <w:rsid w:val="00FB2F84"/>
    <w:rsid w:val="00FB32C7"/>
    <w:rsid w:val="00FB5BDA"/>
    <w:rsid w:val="00FC075C"/>
    <w:rsid w:val="00FC5730"/>
    <w:rsid w:val="00FC5EAF"/>
    <w:rsid w:val="00FC697F"/>
    <w:rsid w:val="00FD0FAB"/>
    <w:rsid w:val="00FD20E1"/>
    <w:rsid w:val="00FD2647"/>
    <w:rsid w:val="00FD3B7C"/>
    <w:rsid w:val="00FD47E4"/>
    <w:rsid w:val="00FD521E"/>
    <w:rsid w:val="00FD6025"/>
    <w:rsid w:val="00FD629A"/>
    <w:rsid w:val="00FD6FD8"/>
    <w:rsid w:val="00FD7B99"/>
    <w:rsid w:val="00FD7E1A"/>
    <w:rsid w:val="00FE2857"/>
    <w:rsid w:val="00FE304D"/>
    <w:rsid w:val="00FE3349"/>
    <w:rsid w:val="00FE33C3"/>
    <w:rsid w:val="00FE365F"/>
    <w:rsid w:val="00FE3742"/>
    <w:rsid w:val="00FE6562"/>
    <w:rsid w:val="00FE65C7"/>
    <w:rsid w:val="00FE6DC5"/>
    <w:rsid w:val="00FE711E"/>
    <w:rsid w:val="00FE7BE9"/>
    <w:rsid w:val="00FF1573"/>
    <w:rsid w:val="00FF45A7"/>
    <w:rsid w:val="00FF475F"/>
    <w:rsid w:val="00FF64CA"/>
    <w:rsid w:val="00FF700A"/>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254F03"/>
  <w15:docId w15:val="{3B6177E7-B220-40FC-9569-C0C319A3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1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uiPriority w:val="39"/>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3">
    <w:name w:val="Body Text 3"/>
    <w:basedOn w:val="a"/>
    <w:link w:val="3Char"/>
    <w:rsid w:val="00B339DF"/>
    <w:pPr>
      <w:spacing w:after="120"/>
    </w:pPr>
    <w:rPr>
      <w:sz w:val="16"/>
      <w:szCs w:val="16"/>
    </w:rPr>
  </w:style>
  <w:style w:type="character" w:customStyle="1" w:styleId="3Char">
    <w:name w:val="Σώμα κείμενου 3 Char"/>
    <w:link w:val="3"/>
    <w:rsid w:val="00B339DF"/>
    <w:rPr>
      <w:sz w:val="16"/>
      <w:szCs w:val="16"/>
    </w:rPr>
  </w:style>
  <w:style w:type="paragraph" w:styleId="a9">
    <w:name w:val="Balloon Text"/>
    <w:basedOn w:val="a"/>
    <w:link w:val="Char1"/>
    <w:rsid w:val="00B9271F"/>
    <w:rPr>
      <w:rFonts w:ascii="Segoe UI" w:hAnsi="Segoe UI" w:cs="Segoe UI"/>
      <w:sz w:val="18"/>
      <w:szCs w:val="18"/>
    </w:rPr>
  </w:style>
  <w:style w:type="character" w:customStyle="1" w:styleId="Char1">
    <w:name w:val="Κείμενο πλαισίου Char"/>
    <w:link w:val="a9"/>
    <w:rsid w:val="00B9271F"/>
    <w:rPr>
      <w:rFonts w:ascii="Segoe UI" w:hAnsi="Segoe UI" w:cs="Segoe UI"/>
      <w:sz w:val="18"/>
      <w:szCs w:val="18"/>
    </w:rPr>
  </w:style>
  <w:style w:type="table" w:customStyle="1" w:styleId="1">
    <w:name w:val="Πλέγμα πίνακα1"/>
    <w:basedOn w:val="a1"/>
    <w:next w:val="a5"/>
    <w:uiPriority w:val="39"/>
    <w:rsid w:val="00367366"/>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451919"/>
    <w:rPr>
      <w:color w:val="605E5C"/>
      <w:shd w:val="clear" w:color="auto" w:fill="E1DFDD"/>
    </w:rPr>
  </w:style>
  <w:style w:type="table" w:customStyle="1" w:styleId="2">
    <w:name w:val="Πλέγμα πίνακα2"/>
    <w:basedOn w:val="a1"/>
    <w:next w:val="a5"/>
    <w:uiPriority w:val="39"/>
    <w:rsid w:val="005D61A1"/>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C3CFF"/>
    <w:rPr>
      <w:sz w:val="16"/>
      <w:szCs w:val="16"/>
    </w:rPr>
  </w:style>
  <w:style w:type="paragraph" w:styleId="ac">
    <w:name w:val="annotation text"/>
    <w:basedOn w:val="a"/>
    <w:link w:val="Char2"/>
    <w:uiPriority w:val="99"/>
    <w:semiHidden/>
    <w:unhideWhenUsed/>
    <w:rsid w:val="000C3CFF"/>
  </w:style>
  <w:style w:type="character" w:customStyle="1" w:styleId="Char2">
    <w:name w:val="Κείμενο σχολίου Char"/>
    <w:basedOn w:val="a0"/>
    <w:link w:val="ac"/>
    <w:uiPriority w:val="99"/>
    <w:semiHidden/>
    <w:rsid w:val="000C3CFF"/>
  </w:style>
  <w:style w:type="paragraph" w:styleId="ad">
    <w:name w:val="annotation subject"/>
    <w:basedOn w:val="ac"/>
    <w:next w:val="ac"/>
    <w:link w:val="Char3"/>
    <w:semiHidden/>
    <w:unhideWhenUsed/>
    <w:rsid w:val="000C3CFF"/>
    <w:rPr>
      <w:b/>
      <w:bCs/>
    </w:rPr>
  </w:style>
  <w:style w:type="character" w:customStyle="1" w:styleId="Char3">
    <w:name w:val="Θέμα σχολίου Char"/>
    <w:basedOn w:val="Char2"/>
    <w:link w:val="ad"/>
    <w:semiHidden/>
    <w:rsid w:val="000C3CFF"/>
    <w:rPr>
      <w:b/>
      <w:bCs/>
    </w:rPr>
  </w:style>
  <w:style w:type="paragraph" w:styleId="Web">
    <w:name w:val="Normal (Web)"/>
    <w:basedOn w:val="a"/>
    <w:uiPriority w:val="99"/>
    <w:semiHidden/>
    <w:unhideWhenUsed/>
    <w:rsid w:val="00B37CAF"/>
    <w:pPr>
      <w:spacing w:before="100" w:beforeAutospacing="1" w:after="100" w:afterAutospacing="1"/>
    </w:pPr>
    <w:rPr>
      <w:sz w:val="24"/>
      <w:szCs w:val="24"/>
    </w:rPr>
  </w:style>
  <w:style w:type="character" w:styleId="ae">
    <w:name w:val="Strong"/>
    <w:basedOn w:val="a0"/>
    <w:uiPriority w:val="22"/>
    <w:qFormat/>
    <w:rsid w:val="00B37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3663">
      <w:bodyDiv w:val="1"/>
      <w:marLeft w:val="0"/>
      <w:marRight w:val="0"/>
      <w:marTop w:val="0"/>
      <w:marBottom w:val="0"/>
      <w:divBdr>
        <w:top w:val="none" w:sz="0" w:space="0" w:color="auto"/>
        <w:left w:val="none" w:sz="0" w:space="0" w:color="auto"/>
        <w:bottom w:val="none" w:sz="0" w:space="0" w:color="auto"/>
        <w:right w:val="none" w:sz="0" w:space="0" w:color="auto"/>
      </w:divBdr>
    </w:div>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161167695">
      <w:bodyDiv w:val="1"/>
      <w:marLeft w:val="0"/>
      <w:marRight w:val="0"/>
      <w:marTop w:val="0"/>
      <w:marBottom w:val="0"/>
      <w:divBdr>
        <w:top w:val="none" w:sz="0" w:space="0" w:color="auto"/>
        <w:left w:val="none" w:sz="0" w:space="0" w:color="auto"/>
        <w:bottom w:val="none" w:sz="0" w:space="0" w:color="auto"/>
        <w:right w:val="none" w:sz="0" w:space="0" w:color="auto"/>
      </w:divBdr>
    </w:div>
    <w:div w:id="268240315">
      <w:bodyDiv w:val="1"/>
      <w:marLeft w:val="0"/>
      <w:marRight w:val="0"/>
      <w:marTop w:val="0"/>
      <w:marBottom w:val="0"/>
      <w:divBdr>
        <w:top w:val="none" w:sz="0" w:space="0" w:color="auto"/>
        <w:left w:val="none" w:sz="0" w:space="0" w:color="auto"/>
        <w:bottom w:val="none" w:sz="0" w:space="0" w:color="auto"/>
        <w:right w:val="none" w:sz="0" w:space="0" w:color="auto"/>
      </w:divBdr>
    </w:div>
    <w:div w:id="364137889">
      <w:bodyDiv w:val="1"/>
      <w:marLeft w:val="0"/>
      <w:marRight w:val="0"/>
      <w:marTop w:val="0"/>
      <w:marBottom w:val="0"/>
      <w:divBdr>
        <w:top w:val="none" w:sz="0" w:space="0" w:color="auto"/>
        <w:left w:val="none" w:sz="0" w:space="0" w:color="auto"/>
        <w:bottom w:val="none" w:sz="0" w:space="0" w:color="auto"/>
        <w:right w:val="none" w:sz="0" w:space="0" w:color="auto"/>
      </w:divBdr>
    </w:div>
    <w:div w:id="433356213">
      <w:bodyDiv w:val="1"/>
      <w:marLeft w:val="0"/>
      <w:marRight w:val="0"/>
      <w:marTop w:val="0"/>
      <w:marBottom w:val="0"/>
      <w:divBdr>
        <w:top w:val="none" w:sz="0" w:space="0" w:color="auto"/>
        <w:left w:val="none" w:sz="0" w:space="0" w:color="auto"/>
        <w:bottom w:val="none" w:sz="0" w:space="0" w:color="auto"/>
        <w:right w:val="none" w:sz="0" w:space="0" w:color="auto"/>
      </w:divBdr>
    </w:div>
    <w:div w:id="438450232">
      <w:bodyDiv w:val="1"/>
      <w:marLeft w:val="0"/>
      <w:marRight w:val="0"/>
      <w:marTop w:val="0"/>
      <w:marBottom w:val="0"/>
      <w:divBdr>
        <w:top w:val="none" w:sz="0" w:space="0" w:color="auto"/>
        <w:left w:val="none" w:sz="0" w:space="0" w:color="auto"/>
        <w:bottom w:val="none" w:sz="0" w:space="0" w:color="auto"/>
        <w:right w:val="none" w:sz="0" w:space="0" w:color="auto"/>
      </w:divBdr>
    </w:div>
    <w:div w:id="497767076">
      <w:bodyDiv w:val="1"/>
      <w:marLeft w:val="0"/>
      <w:marRight w:val="0"/>
      <w:marTop w:val="0"/>
      <w:marBottom w:val="0"/>
      <w:divBdr>
        <w:top w:val="none" w:sz="0" w:space="0" w:color="auto"/>
        <w:left w:val="none" w:sz="0" w:space="0" w:color="auto"/>
        <w:bottom w:val="none" w:sz="0" w:space="0" w:color="auto"/>
        <w:right w:val="none" w:sz="0" w:space="0" w:color="auto"/>
      </w:divBdr>
    </w:div>
    <w:div w:id="798455095">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939218466">
      <w:bodyDiv w:val="1"/>
      <w:marLeft w:val="0"/>
      <w:marRight w:val="0"/>
      <w:marTop w:val="0"/>
      <w:marBottom w:val="0"/>
      <w:divBdr>
        <w:top w:val="none" w:sz="0" w:space="0" w:color="auto"/>
        <w:left w:val="none" w:sz="0" w:space="0" w:color="auto"/>
        <w:bottom w:val="none" w:sz="0" w:space="0" w:color="auto"/>
        <w:right w:val="none" w:sz="0" w:space="0" w:color="auto"/>
      </w:divBdr>
    </w:div>
    <w:div w:id="979652435">
      <w:bodyDiv w:val="1"/>
      <w:marLeft w:val="0"/>
      <w:marRight w:val="0"/>
      <w:marTop w:val="0"/>
      <w:marBottom w:val="0"/>
      <w:divBdr>
        <w:top w:val="none" w:sz="0" w:space="0" w:color="auto"/>
        <w:left w:val="none" w:sz="0" w:space="0" w:color="auto"/>
        <w:bottom w:val="none" w:sz="0" w:space="0" w:color="auto"/>
        <w:right w:val="none" w:sz="0" w:space="0" w:color="auto"/>
      </w:divBdr>
    </w:div>
    <w:div w:id="1004748070">
      <w:bodyDiv w:val="1"/>
      <w:marLeft w:val="0"/>
      <w:marRight w:val="0"/>
      <w:marTop w:val="0"/>
      <w:marBottom w:val="0"/>
      <w:divBdr>
        <w:top w:val="none" w:sz="0" w:space="0" w:color="auto"/>
        <w:left w:val="none" w:sz="0" w:space="0" w:color="auto"/>
        <w:bottom w:val="none" w:sz="0" w:space="0" w:color="auto"/>
        <w:right w:val="none" w:sz="0" w:space="0" w:color="auto"/>
      </w:divBdr>
    </w:div>
    <w:div w:id="1015351979">
      <w:bodyDiv w:val="1"/>
      <w:marLeft w:val="0"/>
      <w:marRight w:val="0"/>
      <w:marTop w:val="0"/>
      <w:marBottom w:val="0"/>
      <w:divBdr>
        <w:top w:val="none" w:sz="0" w:space="0" w:color="auto"/>
        <w:left w:val="none" w:sz="0" w:space="0" w:color="auto"/>
        <w:bottom w:val="none" w:sz="0" w:space="0" w:color="auto"/>
        <w:right w:val="none" w:sz="0" w:space="0" w:color="auto"/>
      </w:divBdr>
    </w:div>
    <w:div w:id="1083182370">
      <w:bodyDiv w:val="1"/>
      <w:marLeft w:val="0"/>
      <w:marRight w:val="0"/>
      <w:marTop w:val="0"/>
      <w:marBottom w:val="0"/>
      <w:divBdr>
        <w:top w:val="none" w:sz="0" w:space="0" w:color="auto"/>
        <w:left w:val="none" w:sz="0" w:space="0" w:color="auto"/>
        <w:bottom w:val="none" w:sz="0" w:space="0" w:color="auto"/>
        <w:right w:val="none" w:sz="0" w:space="0" w:color="auto"/>
      </w:divBdr>
    </w:div>
    <w:div w:id="1120609508">
      <w:bodyDiv w:val="1"/>
      <w:marLeft w:val="0"/>
      <w:marRight w:val="0"/>
      <w:marTop w:val="0"/>
      <w:marBottom w:val="0"/>
      <w:divBdr>
        <w:top w:val="none" w:sz="0" w:space="0" w:color="auto"/>
        <w:left w:val="none" w:sz="0" w:space="0" w:color="auto"/>
        <w:bottom w:val="none" w:sz="0" w:space="0" w:color="auto"/>
        <w:right w:val="none" w:sz="0" w:space="0" w:color="auto"/>
      </w:divBdr>
    </w:div>
    <w:div w:id="1164126445">
      <w:bodyDiv w:val="1"/>
      <w:marLeft w:val="0"/>
      <w:marRight w:val="0"/>
      <w:marTop w:val="0"/>
      <w:marBottom w:val="0"/>
      <w:divBdr>
        <w:top w:val="none" w:sz="0" w:space="0" w:color="auto"/>
        <w:left w:val="none" w:sz="0" w:space="0" w:color="auto"/>
        <w:bottom w:val="none" w:sz="0" w:space="0" w:color="auto"/>
        <w:right w:val="none" w:sz="0" w:space="0" w:color="auto"/>
      </w:divBdr>
    </w:div>
    <w:div w:id="1179194797">
      <w:bodyDiv w:val="1"/>
      <w:marLeft w:val="0"/>
      <w:marRight w:val="0"/>
      <w:marTop w:val="0"/>
      <w:marBottom w:val="0"/>
      <w:divBdr>
        <w:top w:val="none" w:sz="0" w:space="0" w:color="auto"/>
        <w:left w:val="none" w:sz="0" w:space="0" w:color="auto"/>
        <w:bottom w:val="none" w:sz="0" w:space="0" w:color="auto"/>
        <w:right w:val="none" w:sz="0" w:space="0" w:color="auto"/>
      </w:divBdr>
    </w:div>
    <w:div w:id="1258755000">
      <w:bodyDiv w:val="1"/>
      <w:marLeft w:val="0"/>
      <w:marRight w:val="0"/>
      <w:marTop w:val="0"/>
      <w:marBottom w:val="0"/>
      <w:divBdr>
        <w:top w:val="none" w:sz="0" w:space="0" w:color="auto"/>
        <w:left w:val="none" w:sz="0" w:space="0" w:color="auto"/>
        <w:bottom w:val="none" w:sz="0" w:space="0" w:color="auto"/>
        <w:right w:val="none" w:sz="0" w:space="0" w:color="auto"/>
      </w:divBdr>
    </w:div>
    <w:div w:id="1333334740">
      <w:bodyDiv w:val="1"/>
      <w:marLeft w:val="0"/>
      <w:marRight w:val="0"/>
      <w:marTop w:val="0"/>
      <w:marBottom w:val="0"/>
      <w:divBdr>
        <w:top w:val="none" w:sz="0" w:space="0" w:color="auto"/>
        <w:left w:val="none" w:sz="0" w:space="0" w:color="auto"/>
        <w:bottom w:val="none" w:sz="0" w:space="0" w:color="auto"/>
        <w:right w:val="none" w:sz="0" w:space="0" w:color="auto"/>
      </w:divBdr>
    </w:div>
    <w:div w:id="1410930643">
      <w:bodyDiv w:val="1"/>
      <w:marLeft w:val="0"/>
      <w:marRight w:val="0"/>
      <w:marTop w:val="0"/>
      <w:marBottom w:val="0"/>
      <w:divBdr>
        <w:top w:val="none" w:sz="0" w:space="0" w:color="auto"/>
        <w:left w:val="none" w:sz="0" w:space="0" w:color="auto"/>
        <w:bottom w:val="none" w:sz="0" w:space="0" w:color="auto"/>
        <w:right w:val="none" w:sz="0" w:space="0" w:color="auto"/>
      </w:divBdr>
    </w:div>
    <w:div w:id="1419983569">
      <w:bodyDiv w:val="1"/>
      <w:marLeft w:val="0"/>
      <w:marRight w:val="0"/>
      <w:marTop w:val="0"/>
      <w:marBottom w:val="0"/>
      <w:divBdr>
        <w:top w:val="none" w:sz="0" w:space="0" w:color="auto"/>
        <w:left w:val="none" w:sz="0" w:space="0" w:color="auto"/>
        <w:bottom w:val="none" w:sz="0" w:space="0" w:color="auto"/>
        <w:right w:val="none" w:sz="0" w:space="0" w:color="auto"/>
      </w:divBdr>
    </w:div>
    <w:div w:id="1561860918">
      <w:bodyDiv w:val="1"/>
      <w:marLeft w:val="0"/>
      <w:marRight w:val="0"/>
      <w:marTop w:val="0"/>
      <w:marBottom w:val="0"/>
      <w:divBdr>
        <w:top w:val="none" w:sz="0" w:space="0" w:color="auto"/>
        <w:left w:val="none" w:sz="0" w:space="0" w:color="auto"/>
        <w:bottom w:val="none" w:sz="0" w:space="0" w:color="auto"/>
        <w:right w:val="none" w:sz="0" w:space="0" w:color="auto"/>
      </w:divBdr>
    </w:div>
    <w:div w:id="1563444127">
      <w:bodyDiv w:val="1"/>
      <w:marLeft w:val="0"/>
      <w:marRight w:val="0"/>
      <w:marTop w:val="0"/>
      <w:marBottom w:val="0"/>
      <w:divBdr>
        <w:top w:val="none" w:sz="0" w:space="0" w:color="auto"/>
        <w:left w:val="none" w:sz="0" w:space="0" w:color="auto"/>
        <w:bottom w:val="none" w:sz="0" w:space="0" w:color="auto"/>
        <w:right w:val="none" w:sz="0" w:space="0" w:color="auto"/>
      </w:divBdr>
    </w:div>
    <w:div w:id="1639990413">
      <w:bodyDiv w:val="1"/>
      <w:marLeft w:val="0"/>
      <w:marRight w:val="0"/>
      <w:marTop w:val="0"/>
      <w:marBottom w:val="0"/>
      <w:divBdr>
        <w:top w:val="none" w:sz="0" w:space="0" w:color="auto"/>
        <w:left w:val="none" w:sz="0" w:space="0" w:color="auto"/>
        <w:bottom w:val="none" w:sz="0" w:space="0" w:color="auto"/>
        <w:right w:val="none" w:sz="0" w:space="0" w:color="auto"/>
      </w:divBdr>
    </w:div>
    <w:div w:id="1666856304">
      <w:bodyDiv w:val="1"/>
      <w:marLeft w:val="0"/>
      <w:marRight w:val="0"/>
      <w:marTop w:val="0"/>
      <w:marBottom w:val="0"/>
      <w:divBdr>
        <w:top w:val="none" w:sz="0" w:space="0" w:color="auto"/>
        <w:left w:val="none" w:sz="0" w:space="0" w:color="auto"/>
        <w:bottom w:val="none" w:sz="0" w:space="0" w:color="auto"/>
        <w:right w:val="none" w:sz="0" w:space="0" w:color="auto"/>
      </w:divBdr>
    </w:div>
    <w:div w:id="1777480615">
      <w:bodyDiv w:val="1"/>
      <w:marLeft w:val="0"/>
      <w:marRight w:val="0"/>
      <w:marTop w:val="0"/>
      <w:marBottom w:val="0"/>
      <w:divBdr>
        <w:top w:val="none" w:sz="0" w:space="0" w:color="auto"/>
        <w:left w:val="none" w:sz="0" w:space="0" w:color="auto"/>
        <w:bottom w:val="none" w:sz="0" w:space="0" w:color="auto"/>
        <w:right w:val="none" w:sz="0" w:space="0" w:color="auto"/>
      </w:divBdr>
    </w:div>
    <w:div w:id="1792630317">
      <w:bodyDiv w:val="1"/>
      <w:marLeft w:val="0"/>
      <w:marRight w:val="0"/>
      <w:marTop w:val="0"/>
      <w:marBottom w:val="0"/>
      <w:divBdr>
        <w:top w:val="none" w:sz="0" w:space="0" w:color="auto"/>
        <w:left w:val="none" w:sz="0" w:space="0" w:color="auto"/>
        <w:bottom w:val="none" w:sz="0" w:space="0" w:color="auto"/>
        <w:right w:val="none" w:sz="0" w:space="0" w:color="auto"/>
      </w:divBdr>
    </w:div>
    <w:div w:id="1870338161">
      <w:bodyDiv w:val="1"/>
      <w:marLeft w:val="0"/>
      <w:marRight w:val="0"/>
      <w:marTop w:val="0"/>
      <w:marBottom w:val="0"/>
      <w:divBdr>
        <w:top w:val="none" w:sz="0" w:space="0" w:color="auto"/>
        <w:left w:val="none" w:sz="0" w:space="0" w:color="auto"/>
        <w:bottom w:val="none" w:sz="0" w:space="0" w:color="auto"/>
        <w:right w:val="none" w:sz="0" w:space="0" w:color="auto"/>
      </w:divBdr>
    </w:div>
    <w:div w:id="1899826587">
      <w:bodyDiv w:val="1"/>
      <w:marLeft w:val="0"/>
      <w:marRight w:val="0"/>
      <w:marTop w:val="0"/>
      <w:marBottom w:val="0"/>
      <w:divBdr>
        <w:top w:val="none" w:sz="0" w:space="0" w:color="auto"/>
        <w:left w:val="none" w:sz="0" w:space="0" w:color="auto"/>
        <w:bottom w:val="none" w:sz="0" w:space="0" w:color="auto"/>
        <w:right w:val="none" w:sz="0" w:space="0" w:color="auto"/>
      </w:divBdr>
    </w:div>
    <w:div w:id="1995529023">
      <w:bodyDiv w:val="1"/>
      <w:marLeft w:val="0"/>
      <w:marRight w:val="0"/>
      <w:marTop w:val="0"/>
      <w:marBottom w:val="0"/>
      <w:divBdr>
        <w:top w:val="none" w:sz="0" w:space="0" w:color="auto"/>
        <w:left w:val="none" w:sz="0" w:space="0" w:color="auto"/>
        <w:bottom w:val="none" w:sz="0" w:space="0" w:color="auto"/>
        <w:right w:val="none" w:sz="0" w:space="0" w:color="auto"/>
      </w:divBdr>
    </w:div>
    <w:div w:id="2059159248">
      <w:bodyDiv w:val="1"/>
      <w:marLeft w:val="0"/>
      <w:marRight w:val="0"/>
      <w:marTop w:val="0"/>
      <w:marBottom w:val="0"/>
      <w:divBdr>
        <w:top w:val="none" w:sz="0" w:space="0" w:color="auto"/>
        <w:left w:val="none" w:sz="0" w:space="0" w:color="auto"/>
        <w:bottom w:val="none" w:sz="0" w:space="0" w:color="auto"/>
        <w:right w:val="none" w:sz="0" w:space="0" w:color="auto"/>
      </w:divBdr>
    </w:div>
    <w:div w:id="21170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te.gov.g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ment.gov.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0hourdakis.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BD95F-30CF-40DC-A729-75A75E1F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455</TotalTime>
  <Pages>8</Pages>
  <Words>1745</Words>
  <Characters>11279</Characters>
  <Application>Microsoft Office Word</Application>
  <DocSecurity>0</DocSecurity>
  <Lines>93</Lines>
  <Paragraphs>25</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12999</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klimatsida</dc:creator>
  <cp:lastModifiedBy>Βαχατσάκη Καλλιόπη</cp:lastModifiedBy>
  <cp:revision>38</cp:revision>
  <cp:lastPrinted>2025-02-26T09:04:00Z</cp:lastPrinted>
  <dcterms:created xsi:type="dcterms:W3CDTF">2026-02-09T10:18:00Z</dcterms:created>
  <dcterms:modified xsi:type="dcterms:W3CDTF">2026-02-18T11:15:00Z</dcterms:modified>
</cp:coreProperties>
</file>