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59A1" w14:textId="77777777" w:rsidR="00F21348" w:rsidRDefault="00F21348" w:rsidP="00F21348">
      <w:pPr>
        <w:pStyle w:val="2"/>
        <w:tabs>
          <w:tab w:val="left" w:pos="0"/>
        </w:tabs>
        <w:rPr>
          <w:rFonts w:ascii="Calibri" w:hAnsi="Calibri"/>
        </w:rPr>
      </w:pPr>
      <w:bookmarkStart w:id="0" w:name="_Toc223507786"/>
      <w:r>
        <w:rPr>
          <w:rFonts w:ascii="Calibri" w:hAnsi="Calibri"/>
        </w:rPr>
        <w:t>ΠΑΡΑΡΤΗΜΑ V – Υπόδειγμα Οικονομικής Προσφοράς</w:t>
      </w:r>
      <w:bookmarkEnd w:id="0"/>
      <w:r>
        <w:rPr>
          <w:rFonts w:ascii="Calibri" w:hAnsi="Calibri"/>
        </w:rPr>
        <w:t xml:space="preserve"> </w:t>
      </w:r>
    </w:p>
    <w:p w14:paraId="07E86F2D" w14:textId="77777777" w:rsidR="00F21348" w:rsidRDefault="00F21348" w:rsidP="00F21348">
      <w:pPr>
        <w:rPr>
          <w:lang w:val="el-GR"/>
        </w:rPr>
      </w:pPr>
    </w:p>
    <w:p w14:paraId="7AFDC438" w14:textId="77777777" w:rsidR="00F21348" w:rsidRPr="00DF7C7D" w:rsidRDefault="00F21348" w:rsidP="00F21348">
      <w:pPr>
        <w:shd w:val="clear" w:color="auto" w:fill="83CAEB"/>
        <w:spacing w:before="57" w:after="57"/>
        <w:jc w:val="center"/>
        <w:rPr>
          <w:b/>
          <w:bCs/>
          <w:sz w:val="28"/>
          <w:szCs w:val="28"/>
          <w:lang w:val="el-GR"/>
        </w:rPr>
      </w:pPr>
      <w:r w:rsidRPr="00DF7C7D">
        <w:rPr>
          <w:b/>
          <w:bCs/>
          <w:sz w:val="28"/>
          <w:szCs w:val="28"/>
          <w:lang w:val="el-GR"/>
        </w:rPr>
        <w:t xml:space="preserve">ΕΝΤΥΠΟ ΟΙΚΟΝΟΜΙΚΗΣ ΠΡΟΣΦΟΡΑΣ </w:t>
      </w:r>
    </w:p>
    <w:p w14:paraId="745DA55B" w14:textId="77777777" w:rsidR="00F21348" w:rsidRDefault="00F21348" w:rsidP="00F21348">
      <w:pPr>
        <w:spacing w:before="57" w:after="57"/>
        <w:jc w:val="center"/>
        <w:rPr>
          <w:sz w:val="18"/>
          <w:szCs w:val="18"/>
          <w:lang w:val="el-GR"/>
        </w:rPr>
      </w:pPr>
      <w:r w:rsidRPr="00DF7C7D">
        <w:rPr>
          <w:sz w:val="18"/>
          <w:szCs w:val="18"/>
          <w:lang w:val="el-GR"/>
        </w:rPr>
        <w:t>[Έντυπο για συμπλήρωση από τον υποψήφιο]</w:t>
      </w:r>
    </w:p>
    <w:p w14:paraId="479D8E91" w14:textId="77777777" w:rsidR="00F21348" w:rsidRDefault="00F21348" w:rsidP="00F21348">
      <w:pPr>
        <w:spacing w:before="57" w:after="57"/>
        <w:rPr>
          <w:sz w:val="18"/>
          <w:szCs w:val="18"/>
          <w:lang w:val="el-GR"/>
        </w:rPr>
      </w:pPr>
    </w:p>
    <w:p w14:paraId="027329EB" w14:textId="5DEC6D23" w:rsidR="00F21348" w:rsidRPr="002D1BDC" w:rsidRDefault="00F21348" w:rsidP="00F21348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ahoma"/>
          <w:b/>
          <w:szCs w:val="22"/>
          <w:lang w:val="el-GR" w:eastAsia="ar-SA"/>
        </w:rPr>
      </w:pPr>
      <w:r w:rsidRPr="002D1BDC">
        <w:rPr>
          <w:caps/>
          <w:lang w:val="el-GR" w:eastAsia="ar-SA"/>
        </w:rPr>
        <w:t>Για ΤΗΝ ΑΝΑΘΕΣΗ εργασιών καθαριότητας  στα κτίρια που στεγάζονται οι Υπηρεσίες της Περιφέρειας Κρήτης με έδρα το Ηράκλειο και των Υπηρεσιών της Π.Ε.ΗΡακλείου</w:t>
      </w:r>
      <w:r w:rsidRPr="002D1BDC">
        <w:rPr>
          <w:rFonts w:cs="Tahoma"/>
          <w:b/>
          <w:bCs/>
          <w:szCs w:val="22"/>
          <w:lang w:val="el-GR" w:eastAsia="ar-SA"/>
        </w:rPr>
        <w:t xml:space="preserve"> </w:t>
      </w:r>
      <w:r w:rsidRPr="002D1BDC">
        <w:rPr>
          <w:rFonts w:cs="Tahoma"/>
          <w:szCs w:val="22"/>
          <w:lang w:val="el-GR" w:eastAsia="ar-SA"/>
        </w:rPr>
        <w:t>ΓΙΑ ΔΥΟ ΕΤΗ</w:t>
      </w:r>
      <w:r w:rsidRPr="002D1BDC">
        <w:rPr>
          <w:rFonts w:cs="Tahoma"/>
          <w:b/>
          <w:bCs/>
          <w:szCs w:val="22"/>
          <w:lang w:val="el-GR" w:eastAsia="ar-SA"/>
        </w:rPr>
        <w:t xml:space="preserve"> (ΑΡΙΘ ΔΙΑΚΗΡΥΞΗΣ:   </w:t>
      </w:r>
      <w:r w:rsidRPr="00F21348">
        <w:rPr>
          <w:rFonts w:cs="Tahoma"/>
          <w:b/>
          <w:bCs/>
          <w:szCs w:val="22"/>
          <w:lang w:val="el-GR" w:eastAsia="ar-SA"/>
        </w:rPr>
        <w:t>108444/31-03-2026</w:t>
      </w:r>
      <w:r w:rsidRPr="002D1BDC">
        <w:rPr>
          <w:rFonts w:cs="Tahoma"/>
          <w:b/>
          <w:bCs/>
          <w:szCs w:val="22"/>
          <w:lang w:val="el-GR" w:eastAsia="ar-SA"/>
        </w:rPr>
        <w:t xml:space="preserve"> )</w:t>
      </w:r>
    </w:p>
    <w:p w14:paraId="171BDCAA" w14:textId="77777777" w:rsidR="00F21348" w:rsidRPr="002D1BDC" w:rsidRDefault="00F21348" w:rsidP="00F21348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ahoma"/>
          <w:szCs w:val="22"/>
          <w:lang w:val="el-GR" w:eastAsia="ar-SA"/>
        </w:rPr>
      </w:pPr>
      <w:r w:rsidRPr="002D1BDC">
        <w:rPr>
          <w:rFonts w:cs="Tahoma"/>
          <w:szCs w:val="22"/>
          <w:lang w:val="el-GR" w:eastAsia="ar-SA"/>
        </w:rPr>
        <w:t>Ο υπογραφόμενος (φυσικό πρόσωπο ή νόμιμος εκπρόσωπος της επιχείρησης ……………………………………………………………………………………………..) με έδρα ………………………………….., οδός …..………………………………… αριθμός ..………..</w:t>
      </w:r>
      <w:r w:rsidRPr="002D1BDC">
        <w:rPr>
          <w:lang w:val="el-GR" w:eastAsia="ar-SA"/>
        </w:rPr>
        <w:t xml:space="preserve"> </w:t>
      </w:r>
      <w:proofErr w:type="spellStart"/>
      <w:r w:rsidRPr="002D1BDC">
        <w:rPr>
          <w:rFonts w:cs="Tahoma"/>
          <w:szCs w:val="22"/>
          <w:lang w:val="el-GR" w:eastAsia="ar-SA"/>
        </w:rPr>
        <w:t>Τηλ</w:t>
      </w:r>
      <w:proofErr w:type="spellEnd"/>
      <w:r w:rsidRPr="002D1BDC">
        <w:rPr>
          <w:rFonts w:cs="Tahoma"/>
          <w:szCs w:val="22"/>
          <w:lang w:val="el-GR" w:eastAsia="ar-SA"/>
        </w:rPr>
        <w:t>……………………</w:t>
      </w:r>
    </w:p>
    <w:p w14:paraId="22ED1365" w14:textId="77777777" w:rsidR="00F21348" w:rsidRPr="002D1BDC" w:rsidRDefault="00F21348" w:rsidP="00F21348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ahoma"/>
          <w:szCs w:val="22"/>
          <w:lang w:val="el-GR" w:eastAsia="ar-SA"/>
        </w:rPr>
      </w:pPr>
      <w:r w:rsidRPr="002D1BDC">
        <w:rPr>
          <w:rFonts w:cs="Tahoma"/>
          <w:szCs w:val="22"/>
          <w:lang w:val="el-GR" w:eastAsia="ar-SA"/>
        </w:rPr>
        <w:t xml:space="preserve">…….………………..……, email …………………… αφού έλαβα πλήρη γνώση των όρων της αριθ. </w:t>
      </w:r>
      <w:proofErr w:type="spellStart"/>
      <w:r w:rsidRPr="002D1BDC">
        <w:rPr>
          <w:rFonts w:cs="Tahoma"/>
          <w:szCs w:val="22"/>
          <w:lang w:val="el-GR" w:eastAsia="ar-SA"/>
        </w:rPr>
        <w:t>πρωτ</w:t>
      </w:r>
      <w:proofErr w:type="spellEnd"/>
      <w:r w:rsidRPr="002D1BDC">
        <w:rPr>
          <w:rFonts w:cs="Tahoma"/>
          <w:szCs w:val="22"/>
          <w:lang w:val="el-GR" w:eastAsia="ar-SA"/>
        </w:rPr>
        <w:t>. Διακήρυξης …………………. και των λοιπών εγγράφων της σύμβασης τα οποία αποδέχομαι ανεπιφύλακτα, προσφέρω την παρακάτω τιμή σύμφωνα και με τα οριζόμενα της Συγγραφής Υποχρεώσεων:</w:t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1113"/>
        <w:gridCol w:w="1537"/>
        <w:gridCol w:w="1857"/>
        <w:gridCol w:w="1647"/>
        <w:gridCol w:w="1707"/>
      </w:tblGrid>
      <w:tr w:rsidR="00F21348" w:rsidRPr="002D1BDC" w14:paraId="24992436" w14:textId="77777777" w:rsidTr="00F21348">
        <w:tc>
          <w:tcPr>
            <w:tcW w:w="2488" w:type="dxa"/>
            <w:shd w:val="clear" w:color="auto" w:fill="B4C6E7"/>
          </w:tcPr>
          <w:p w14:paraId="7C0DC58E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  <w:t>ΠΕΡΙΓΡΑΦΗ</w:t>
            </w:r>
          </w:p>
        </w:tc>
        <w:tc>
          <w:tcPr>
            <w:tcW w:w="1113" w:type="dxa"/>
            <w:shd w:val="clear" w:color="auto" w:fill="B4C6E7"/>
          </w:tcPr>
          <w:p w14:paraId="3760DDCF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  <w:t xml:space="preserve">ΣΥΝΟΛΟ ΩΡΩΝ </w:t>
            </w:r>
          </w:p>
        </w:tc>
        <w:tc>
          <w:tcPr>
            <w:tcW w:w="1537" w:type="dxa"/>
            <w:shd w:val="clear" w:color="auto" w:fill="B4C6E7"/>
          </w:tcPr>
          <w:p w14:paraId="1A2A268B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  <w:t>ΕΚΤΙΜΩΜΕΝΟ</w:t>
            </w:r>
          </w:p>
          <w:p w14:paraId="5E155BE4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  <w:t xml:space="preserve">ΩΡΟΜΙΣΘΙΟ </w:t>
            </w:r>
          </w:p>
        </w:tc>
        <w:tc>
          <w:tcPr>
            <w:tcW w:w="3504" w:type="dxa"/>
            <w:gridSpan w:val="2"/>
            <w:shd w:val="clear" w:color="auto" w:fill="B4C6E7"/>
          </w:tcPr>
          <w:p w14:paraId="747318E9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  <w:t>ΠΡΟΣΦΕΡΘΕΝ</w:t>
            </w:r>
          </w:p>
          <w:p w14:paraId="7E8F8FBD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  <w:t xml:space="preserve">ΩΡΟΜΙΣΘΙΟ </w:t>
            </w:r>
          </w:p>
        </w:tc>
        <w:tc>
          <w:tcPr>
            <w:tcW w:w="1707" w:type="dxa"/>
            <w:shd w:val="clear" w:color="auto" w:fill="B4C6E7"/>
          </w:tcPr>
          <w:p w14:paraId="648A317B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  <w:t>ΣΥΝΟΛΟ ΠΡΟΣΦΟΡΑΣ (</w:t>
            </w:r>
            <w:r w:rsidRPr="002D1BDC">
              <w:rPr>
                <w:rFonts w:eastAsia="Calibri" w:cs="Tahoma"/>
                <w:bCs/>
                <w:color w:val="000000"/>
                <w:kern w:val="2"/>
                <w:sz w:val="16"/>
                <w:szCs w:val="16"/>
                <w:lang w:val="el-GR" w:eastAsia="ar-SA"/>
              </w:rPr>
              <w:t xml:space="preserve">ώρες Χ </w:t>
            </w:r>
            <w:proofErr w:type="spellStart"/>
            <w:r w:rsidRPr="002D1BDC">
              <w:rPr>
                <w:rFonts w:eastAsia="Calibri" w:cs="Tahoma"/>
                <w:bCs/>
                <w:color w:val="000000"/>
                <w:kern w:val="2"/>
                <w:sz w:val="16"/>
                <w:szCs w:val="16"/>
                <w:lang w:val="el-GR" w:eastAsia="ar-SA"/>
              </w:rPr>
              <w:t>προσφερθέν</w:t>
            </w:r>
            <w:proofErr w:type="spellEnd"/>
            <w:r w:rsidRPr="002D1BDC">
              <w:rPr>
                <w:rFonts w:eastAsia="Calibri" w:cs="Tahoma"/>
                <w:bCs/>
                <w:color w:val="000000"/>
                <w:kern w:val="2"/>
                <w:sz w:val="16"/>
                <w:szCs w:val="16"/>
                <w:lang w:val="el-GR" w:eastAsia="ar-SA"/>
              </w:rPr>
              <w:t xml:space="preserve"> ωρομίσθιο) </w:t>
            </w:r>
            <w:r w:rsidRPr="002D1BDC">
              <w:rPr>
                <w:rFonts w:eastAsia="Calibri" w:cs="Tahoma"/>
                <w:bCs/>
                <w:color w:val="000000"/>
                <w:kern w:val="2"/>
                <w:szCs w:val="22"/>
                <w:lang w:val="el-GR" w:eastAsia="ar-SA"/>
              </w:rPr>
              <w:t xml:space="preserve"> </w:t>
            </w:r>
          </w:p>
        </w:tc>
      </w:tr>
      <w:tr w:rsidR="00F21348" w:rsidRPr="002D1BDC" w14:paraId="52C4209B" w14:textId="77777777" w:rsidTr="00F21348">
        <w:tc>
          <w:tcPr>
            <w:tcW w:w="2488" w:type="dxa"/>
          </w:tcPr>
          <w:p w14:paraId="220EEE01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kern w:val="2"/>
                <w:szCs w:val="22"/>
                <w:lang w:val="el-GR" w:eastAsia="ar-SA"/>
              </w:rPr>
              <w:t>Υπηρεσίες καθαριότητας συμπεριλαμβανομένων όλων των  εξόδων και εύλογου εργολαβικού κέρδους, σύμφωνα με τις τεχνικές προδιαγραφές</w:t>
            </w:r>
          </w:p>
        </w:tc>
        <w:tc>
          <w:tcPr>
            <w:tcW w:w="1113" w:type="dxa"/>
            <w:vAlign w:val="center"/>
          </w:tcPr>
          <w:p w14:paraId="31CD73A8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53.232</w:t>
            </w:r>
          </w:p>
        </w:tc>
        <w:tc>
          <w:tcPr>
            <w:tcW w:w="1537" w:type="dxa"/>
            <w:vAlign w:val="center"/>
          </w:tcPr>
          <w:p w14:paraId="31DABEF6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10,41€</w:t>
            </w:r>
          </w:p>
        </w:tc>
        <w:tc>
          <w:tcPr>
            <w:tcW w:w="3504" w:type="dxa"/>
            <w:gridSpan w:val="2"/>
            <w:vAlign w:val="center"/>
          </w:tcPr>
          <w:p w14:paraId="2FDCAF6C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…………….€</w:t>
            </w:r>
          </w:p>
        </w:tc>
        <w:tc>
          <w:tcPr>
            <w:tcW w:w="1707" w:type="dxa"/>
          </w:tcPr>
          <w:p w14:paraId="404283B9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</w:p>
        </w:tc>
      </w:tr>
      <w:tr w:rsidR="00F21348" w:rsidRPr="002D1BDC" w14:paraId="39059F4B" w14:textId="77777777" w:rsidTr="00F21348">
        <w:tc>
          <w:tcPr>
            <w:tcW w:w="2488" w:type="dxa"/>
            <w:shd w:val="clear" w:color="auto" w:fill="B4C6E7"/>
          </w:tcPr>
          <w:p w14:paraId="4923B053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</w:p>
        </w:tc>
        <w:tc>
          <w:tcPr>
            <w:tcW w:w="1113" w:type="dxa"/>
            <w:shd w:val="clear" w:color="auto" w:fill="B4C6E7"/>
          </w:tcPr>
          <w:p w14:paraId="79304E12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ΣΥΝΟΛΟ Τ.Μ</w:t>
            </w:r>
          </w:p>
        </w:tc>
        <w:tc>
          <w:tcPr>
            <w:tcW w:w="1537" w:type="dxa"/>
            <w:shd w:val="clear" w:color="auto" w:fill="B4C6E7"/>
          </w:tcPr>
          <w:p w14:paraId="4D2FF449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ΕΚΤΙΜΩΜΕΝΗ ΤΙΜΗ ΥΛΙΚΩΝ /ΤΜ</w:t>
            </w:r>
          </w:p>
        </w:tc>
        <w:tc>
          <w:tcPr>
            <w:tcW w:w="1857" w:type="dxa"/>
            <w:shd w:val="clear" w:color="auto" w:fill="B4C6E7"/>
          </w:tcPr>
          <w:p w14:paraId="43BB7627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ΠΡΟΣΦΕΡΟΜΕΝΗ</w:t>
            </w:r>
          </w:p>
          <w:p w14:paraId="09B083A6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ΤΙΜΗ ΥΛΙΚΩΝ/ΤΜ</w:t>
            </w:r>
          </w:p>
        </w:tc>
        <w:tc>
          <w:tcPr>
            <w:tcW w:w="1647" w:type="dxa"/>
            <w:shd w:val="clear" w:color="auto" w:fill="B4C6E7"/>
          </w:tcPr>
          <w:p w14:paraId="53B723BC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ΠΟΣΟ ΜΗΝΙΑΙΑΣ</w:t>
            </w:r>
          </w:p>
          <w:p w14:paraId="33E2D87C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ΠΡΟΣΦΟΡΑΣ</w:t>
            </w:r>
          </w:p>
          <w:p w14:paraId="2097EA2F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(Τ.Μ Χ Προσφερόμενη τιμή υλικών)</w:t>
            </w:r>
          </w:p>
        </w:tc>
        <w:tc>
          <w:tcPr>
            <w:tcW w:w="1707" w:type="dxa"/>
            <w:shd w:val="clear" w:color="auto" w:fill="B4C6E7"/>
          </w:tcPr>
          <w:p w14:paraId="7EFFDE71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ΣΥΝΟΛΙΚΗ ΠΡΟΣΦΟΡΑ ΓΙΑ 24 ΜΗΝΕΣ</w:t>
            </w:r>
          </w:p>
        </w:tc>
      </w:tr>
      <w:tr w:rsidR="00F21348" w:rsidRPr="002D1BDC" w14:paraId="0F3DBE97" w14:textId="77777777" w:rsidTr="00F21348">
        <w:tc>
          <w:tcPr>
            <w:tcW w:w="2488" w:type="dxa"/>
            <w:shd w:val="clear" w:color="auto" w:fill="FFFFFF"/>
          </w:tcPr>
          <w:p w14:paraId="27BCDF08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eastAsia="Calibri" w:cs="Tahoma"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kern w:val="2"/>
                <w:szCs w:val="22"/>
                <w:lang w:val="el-GR" w:eastAsia="ar-SA"/>
              </w:rPr>
              <w:t xml:space="preserve">Καθαριστικά και αναλώσιμα υλικά που χρειάζονται μηνιαίως για την παροχή υπηρεσιών καθαριότητας </w:t>
            </w:r>
          </w:p>
        </w:tc>
        <w:tc>
          <w:tcPr>
            <w:tcW w:w="1113" w:type="dxa"/>
            <w:shd w:val="clear" w:color="auto" w:fill="FFFFFF"/>
            <w:vAlign w:val="center"/>
          </w:tcPr>
          <w:p w14:paraId="13C50722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34708F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19.529,99</w:t>
            </w:r>
          </w:p>
        </w:tc>
        <w:tc>
          <w:tcPr>
            <w:tcW w:w="1537" w:type="dxa"/>
            <w:shd w:val="clear" w:color="auto" w:fill="FFFFFF"/>
            <w:vAlign w:val="center"/>
          </w:tcPr>
          <w:p w14:paraId="08AF52EF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0,11€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490D5B6A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</w:p>
        </w:tc>
        <w:tc>
          <w:tcPr>
            <w:tcW w:w="1647" w:type="dxa"/>
            <w:shd w:val="clear" w:color="auto" w:fill="FFFFFF"/>
            <w:vAlign w:val="center"/>
          </w:tcPr>
          <w:p w14:paraId="2078BB04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</w:p>
        </w:tc>
        <w:tc>
          <w:tcPr>
            <w:tcW w:w="1707" w:type="dxa"/>
            <w:shd w:val="clear" w:color="auto" w:fill="FFFFFF"/>
            <w:vAlign w:val="center"/>
          </w:tcPr>
          <w:p w14:paraId="52AB4332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</w:p>
        </w:tc>
      </w:tr>
      <w:tr w:rsidR="00F21348" w:rsidRPr="002D1BDC" w14:paraId="4AEE98CB" w14:textId="77777777" w:rsidTr="00F21348">
        <w:tc>
          <w:tcPr>
            <w:tcW w:w="8642" w:type="dxa"/>
            <w:gridSpan w:val="5"/>
            <w:shd w:val="clear" w:color="auto" w:fill="FFFFFF"/>
            <w:vAlign w:val="center"/>
          </w:tcPr>
          <w:p w14:paraId="4EC57022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ΣΥΝΟΛΟ ΠΡΟΣΦΟΡΑΣ ΧΩΡΙΣ ΦΠΑ 24%</w:t>
            </w:r>
          </w:p>
        </w:tc>
        <w:tc>
          <w:tcPr>
            <w:tcW w:w="1707" w:type="dxa"/>
            <w:shd w:val="clear" w:color="auto" w:fill="FFFFFF"/>
          </w:tcPr>
          <w:p w14:paraId="076BBAEC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</w:p>
        </w:tc>
      </w:tr>
      <w:tr w:rsidR="00F21348" w:rsidRPr="002D1BDC" w14:paraId="7F6B0F77" w14:textId="77777777" w:rsidTr="00F21348">
        <w:tc>
          <w:tcPr>
            <w:tcW w:w="8642" w:type="dxa"/>
            <w:gridSpan w:val="5"/>
            <w:shd w:val="clear" w:color="auto" w:fill="FFFFFF"/>
            <w:vAlign w:val="center"/>
          </w:tcPr>
          <w:p w14:paraId="3E689244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lastRenderedPageBreak/>
              <w:t>ΦΠΑ 24%</w:t>
            </w:r>
          </w:p>
        </w:tc>
        <w:tc>
          <w:tcPr>
            <w:tcW w:w="1707" w:type="dxa"/>
            <w:shd w:val="clear" w:color="auto" w:fill="FFFFFF"/>
          </w:tcPr>
          <w:p w14:paraId="4CC01178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</w:p>
        </w:tc>
      </w:tr>
      <w:tr w:rsidR="00F21348" w:rsidRPr="002D1BDC" w14:paraId="6086830C" w14:textId="77777777" w:rsidTr="00F21348">
        <w:tc>
          <w:tcPr>
            <w:tcW w:w="8642" w:type="dxa"/>
            <w:gridSpan w:val="5"/>
            <w:shd w:val="clear" w:color="auto" w:fill="FFFFFF"/>
            <w:vAlign w:val="center"/>
          </w:tcPr>
          <w:p w14:paraId="493D577E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  <w:r w:rsidRPr="002D1BDC"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  <w:t>ΓΕΝΙΚΟ ΣΥΝΟΛΟ ΠΡΟΣΦΟΡΑΣ</w:t>
            </w:r>
          </w:p>
        </w:tc>
        <w:tc>
          <w:tcPr>
            <w:tcW w:w="1707" w:type="dxa"/>
            <w:shd w:val="clear" w:color="auto" w:fill="FFFFFF"/>
          </w:tcPr>
          <w:p w14:paraId="51526200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="Tahoma"/>
                <w:b/>
                <w:bCs/>
                <w:kern w:val="2"/>
                <w:szCs w:val="22"/>
                <w:lang w:val="el-GR" w:eastAsia="ar-SA"/>
              </w:rPr>
            </w:pPr>
          </w:p>
        </w:tc>
      </w:tr>
    </w:tbl>
    <w:p w14:paraId="235E5687" w14:textId="77777777" w:rsidR="00F21348" w:rsidRDefault="00F21348" w:rsidP="00F21348">
      <w:pPr>
        <w:suppressAutoHyphens w:val="0"/>
        <w:autoSpaceDE w:val="0"/>
        <w:autoSpaceDN w:val="0"/>
        <w:adjustRightInd w:val="0"/>
        <w:spacing w:after="0"/>
        <w:jc w:val="left"/>
        <w:rPr>
          <w:rFonts w:eastAsia="Calibri"/>
          <w:szCs w:val="22"/>
          <w:lang w:val="el-GR" w:eastAsia="en-US"/>
        </w:rPr>
      </w:pPr>
    </w:p>
    <w:p w14:paraId="752A337C" w14:textId="77777777" w:rsidR="00F21348" w:rsidRDefault="00F21348" w:rsidP="00F21348">
      <w:pPr>
        <w:suppressAutoHyphens w:val="0"/>
        <w:autoSpaceDE w:val="0"/>
        <w:autoSpaceDN w:val="0"/>
        <w:adjustRightInd w:val="0"/>
        <w:spacing w:after="0"/>
        <w:jc w:val="left"/>
        <w:rPr>
          <w:rFonts w:eastAsia="Calibri"/>
          <w:szCs w:val="22"/>
          <w:lang w:val="el-GR" w:eastAsia="en-US"/>
        </w:rPr>
      </w:pPr>
    </w:p>
    <w:p w14:paraId="6F060FF5" w14:textId="77777777" w:rsidR="00F21348" w:rsidRPr="002D1BDC" w:rsidRDefault="00F21348" w:rsidP="00F21348">
      <w:pPr>
        <w:suppressAutoHyphens w:val="0"/>
        <w:autoSpaceDE w:val="0"/>
        <w:autoSpaceDN w:val="0"/>
        <w:adjustRightInd w:val="0"/>
        <w:spacing w:after="0"/>
        <w:jc w:val="left"/>
        <w:rPr>
          <w:rFonts w:eastAsia="Calibri"/>
          <w:szCs w:val="22"/>
          <w:lang w:val="el-GR" w:eastAsia="en-US"/>
        </w:rPr>
      </w:pPr>
      <w:r w:rsidRPr="002D1BDC">
        <w:rPr>
          <w:rFonts w:eastAsia="Calibri"/>
          <w:szCs w:val="22"/>
          <w:lang w:val="el-GR" w:eastAsia="en-US"/>
        </w:rPr>
        <w:t>Στοιχεία αιτιολόγησης του ύψους της  οικονομικής προσφοράς σύμφωνα με το  άρθρο 68 παρ. 1 του Ν. 3863/2010.</w:t>
      </w:r>
    </w:p>
    <w:p w14:paraId="569F2A35" w14:textId="77777777" w:rsidR="00F21348" w:rsidRPr="002D1BDC" w:rsidRDefault="00F21348" w:rsidP="00F21348">
      <w:pPr>
        <w:suppressAutoHyphens w:val="0"/>
        <w:autoSpaceDE w:val="0"/>
        <w:autoSpaceDN w:val="0"/>
        <w:adjustRightInd w:val="0"/>
        <w:spacing w:after="0"/>
        <w:jc w:val="left"/>
        <w:rPr>
          <w:szCs w:val="22"/>
          <w:lang w:val="el-GR" w:eastAsia="ar-SA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863"/>
        <w:gridCol w:w="1799"/>
        <w:gridCol w:w="3076"/>
      </w:tblGrid>
      <w:tr w:rsidR="00F21348" w:rsidRPr="002D1BDC" w14:paraId="1437E087" w14:textId="77777777" w:rsidTr="00787126">
        <w:trPr>
          <w:trHeight w:val="262"/>
        </w:trPr>
        <w:tc>
          <w:tcPr>
            <w:tcW w:w="3725" w:type="dxa"/>
            <w:gridSpan w:val="2"/>
            <w:vAlign w:val="center"/>
          </w:tcPr>
          <w:p w14:paraId="33230500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Αριθμός εργαζομένων που θα απασχοληθούν:</w:t>
            </w:r>
          </w:p>
        </w:tc>
        <w:tc>
          <w:tcPr>
            <w:tcW w:w="4875" w:type="dxa"/>
            <w:gridSpan w:val="2"/>
          </w:tcPr>
          <w:p w14:paraId="6183B15B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65987A53" w14:textId="77777777" w:rsidTr="00787126">
        <w:trPr>
          <w:trHeight w:val="262"/>
        </w:trPr>
        <w:tc>
          <w:tcPr>
            <w:tcW w:w="3725" w:type="dxa"/>
            <w:gridSpan w:val="2"/>
            <w:vAlign w:val="center"/>
          </w:tcPr>
          <w:p w14:paraId="3EAD672C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Ημέρες εργασίας/εβδομάδα και ώρες εργασίας/ημέρα:</w:t>
            </w:r>
          </w:p>
        </w:tc>
        <w:tc>
          <w:tcPr>
            <w:tcW w:w="4875" w:type="dxa"/>
            <w:gridSpan w:val="2"/>
          </w:tcPr>
          <w:p w14:paraId="1D5BCB71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58494E5A" w14:textId="77777777" w:rsidTr="00787126">
        <w:trPr>
          <w:trHeight w:val="262"/>
        </w:trPr>
        <w:tc>
          <w:tcPr>
            <w:tcW w:w="3725" w:type="dxa"/>
            <w:gridSpan w:val="2"/>
            <w:vAlign w:val="center"/>
          </w:tcPr>
          <w:p w14:paraId="2599BEE9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el-GR" w:eastAsia="ar-SA"/>
              </w:rPr>
            </w:pPr>
            <w:r w:rsidRPr="002D1BDC">
              <w:rPr>
                <w:lang w:val="el-GR" w:eastAsia="ar-SA"/>
              </w:rPr>
              <w:t>Τετραγωνικά μέτρα καθαρισμού ανά άτομο:</w:t>
            </w:r>
          </w:p>
        </w:tc>
        <w:tc>
          <w:tcPr>
            <w:tcW w:w="4875" w:type="dxa"/>
            <w:gridSpan w:val="2"/>
          </w:tcPr>
          <w:p w14:paraId="163DB4AF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49E9B18E" w14:textId="77777777" w:rsidTr="00787126">
        <w:trPr>
          <w:trHeight w:val="262"/>
        </w:trPr>
        <w:tc>
          <w:tcPr>
            <w:tcW w:w="3725" w:type="dxa"/>
            <w:gridSpan w:val="2"/>
            <w:vAlign w:val="center"/>
          </w:tcPr>
          <w:p w14:paraId="0F4FB60E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l-GR" w:eastAsia="ar-SA"/>
              </w:rPr>
            </w:pPr>
            <w:r w:rsidRPr="002D1BDC">
              <w:rPr>
                <w:bCs/>
                <w:lang w:val="el-GR" w:eastAsia="ar-SA"/>
              </w:rPr>
              <w:t>Συλλογική Σύμβαση Εργασίας στην οποία υπάγονται οι εργαζόμενοι</w:t>
            </w:r>
            <w:r w:rsidRPr="002D1BDC">
              <w:rPr>
                <w:lang w:val="el-GR" w:eastAsia="ar-SA"/>
              </w:rPr>
              <w:t xml:space="preserve"> </w:t>
            </w:r>
            <w:r w:rsidRPr="002D1BDC">
              <w:rPr>
                <w:bCs/>
                <w:lang w:val="el-GR" w:eastAsia="ar-SA"/>
              </w:rPr>
              <w:t>(να επισυναφθεί αντίγραφο)::</w:t>
            </w:r>
          </w:p>
        </w:tc>
        <w:tc>
          <w:tcPr>
            <w:tcW w:w="4875" w:type="dxa"/>
            <w:gridSpan w:val="2"/>
          </w:tcPr>
          <w:p w14:paraId="0007E505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26362F0C" w14:textId="77777777" w:rsidTr="00787126">
        <w:trPr>
          <w:trHeight w:val="262"/>
        </w:trPr>
        <w:tc>
          <w:tcPr>
            <w:tcW w:w="8600" w:type="dxa"/>
            <w:gridSpan w:val="4"/>
            <w:shd w:val="clear" w:color="auto" w:fill="B4C6E7"/>
            <w:vAlign w:val="center"/>
          </w:tcPr>
          <w:p w14:paraId="254D6C08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1. Μηνιαίο Εργατικό Κόστος για το σύνολο των εργαζόμενων που θα απασχοληθούν</w:t>
            </w:r>
          </w:p>
        </w:tc>
      </w:tr>
      <w:tr w:rsidR="00F21348" w:rsidRPr="002D1BDC" w14:paraId="0AD7ECEC" w14:textId="77777777" w:rsidTr="00787126">
        <w:trPr>
          <w:trHeight w:val="262"/>
        </w:trPr>
        <w:tc>
          <w:tcPr>
            <w:tcW w:w="3725" w:type="dxa"/>
            <w:gridSpan w:val="2"/>
            <w:shd w:val="clear" w:color="auto" w:fill="E7E6E6"/>
            <w:vAlign w:val="center"/>
          </w:tcPr>
          <w:p w14:paraId="07B7A56C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ΠΕΡΙΓΡΑΦΗ</w:t>
            </w:r>
          </w:p>
        </w:tc>
        <w:tc>
          <w:tcPr>
            <w:tcW w:w="1799" w:type="dxa"/>
            <w:shd w:val="clear" w:color="auto" w:fill="E7E6E6"/>
          </w:tcPr>
          <w:p w14:paraId="2B51CD58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left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ΠΟΣΟ (μηνιαίως</w:t>
            </w:r>
          </w:p>
          <w:p w14:paraId="7C3F69C7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left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σε €)</w:t>
            </w:r>
          </w:p>
        </w:tc>
        <w:tc>
          <w:tcPr>
            <w:tcW w:w="3076" w:type="dxa"/>
            <w:shd w:val="clear" w:color="auto" w:fill="E7E6E6"/>
          </w:tcPr>
          <w:p w14:paraId="27C9FC11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ΑΝΑΛΥΤΙΚΟΙ ΥΠΟΛΟΓΙΣΜΟΙ ΠΟΥ ΠΡΑΓΜΑΤΟΠΟΙΗΘΗΚΑΝ ΓΙΑ ΤΟΝ ΠΡΟΣΔΙΟΡΙΣΜΟ ΤΟΥ ΠΟΣΟΥ</w:t>
            </w:r>
          </w:p>
        </w:tc>
      </w:tr>
      <w:tr w:rsidR="00F21348" w:rsidRPr="002D1BDC" w14:paraId="3CC74ADF" w14:textId="77777777" w:rsidTr="00787126">
        <w:trPr>
          <w:trHeight w:val="262"/>
        </w:trPr>
        <w:tc>
          <w:tcPr>
            <w:tcW w:w="3725" w:type="dxa"/>
            <w:gridSpan w:val="2"/>
            <w:vAlign w:val="center"/>
          </w:tcPr>
          <w:p w14:paraId="18A8DDEC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Α. ΜΙΚΤΕΣ αποδοχές εργαζομένων (καθαρές αποδοχές + ασφαλιστικές εισφορές εργαζομένων)</w:t>
            </w:r>
          </w:p>
        </w:tc>
        <w:tc>
          <w:tcPr>
            <w:tcW w:w="1799" w:type="dxa"/>
          </w:tcPr>
          <w:p w14:paraId="21566574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  <w:tc>
          <w:tcPr>
            <w:tcW w:w="3076" w:type="dxa"/>
          </w:tcPr>
          <w:p w14:paraId="0A7EC7E5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780B904C" w14:textId="77777777" w:rsidTr="00787126">
        <w:trPr>
          <w:trHeight w:val="99"/>
        </w:trPr>
        <w:tc>
          <w:tcPr>
            <w:tcW w:w="1862" w:type="dxa"/>
            <w:vMerge w:val="restart"/>
            <w:vAlign w:val="center"/>
          </w:tcPr>
          <w:p w14:paraId="44902D12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Β.ΜΙΚΤΕΣ αποδοχές</w:t>
            </w:r>
            <w:r w:rsidRPr="002D1BDC">
              <w:rPr>
                <w:lang w:eastAsia="ar-SA"/>
              </w:rPr>
              <w:t xml:space="preserve"> </w:t>
            </w:r>
            <w:r w:rsidRPr="002D1BDC">
              <w:rPr>
                <w:lang w:val="el-GR" w:eastAsia="ar-SA"/>
              </w:rPr>
              <w:t>για:</w:t>
            </w:r>
          </w:p>
        </w:tc>
        <w:tc>
          <w:tcPr>
            <w:tcW w:w="1863" w:type="dxa"/>
          </w:tcPr>
          <w:p w14:paraId="6A1DE022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el-GR" w:eastAsia="ar-SA"/>
              </w:rPr>
            </w:pPr>
            <w:proofErr w:type="spellStart"/>
            <w:r w:rsidRPr="002D1BDC">
              <w:rPr>
                <w:lang w:eastAsia="ar-SA"/>
              </w:rPr>
              <w:t>Δώρο</w:t>
            </w:r>
            <w:proofErr w:type="spellEnd"/>
            <w:r w:rsidRPr="002D1BDC">
              <w:rPr>
                <w:lang w:eastAsia="ar-SA"/>
              </w:rPr>
              <w:t xml:space="preserve"> </w:t>
            </w:r>
            <w:proofErr w:type="spellStart"/>
            <w:r w:rsidRPr="002D1BDC">
              <w:rPr>
                <w:lang w:eastAsia="ar-SA"/>
              </w:rPr>
              <w:t>Χριστουγέννων</w:t>
            </w:r>
            <w:proofErr w:type="spellEnd"/>
          </w:p>
        </w:tc>
        <w:tc>
          <w:tcPr>
            <w:tcW w:w="1799" w:type="dxa"/>
          </w:tcPr>
          <w:p w14:paraId="172C54F7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  <w:tc>
          <w:tcPr>
            <w:tcW w:w="3076" w:type="dxa"/>
          </w:tcPr>
          <w:p w14:paraId="1AC44EB1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2A46C2AD" w14:textId="77777777" w:rsidTr="00787126">
        <w:trPr>
          <w:trHeight w:val="97"/>
        </w:trPr>
        <w:tc>
          <w:tcPr>
            <w:tcW w:w="1862" w:type="dxa"/>
            <w:vMerge/>
            <w:vAlign w:val="center"/>
          </w:tcPr>
          <w:p w14:paraId="6EABB60F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el-GR" w:eastAsia="ar-SA"/>
              </w:rPr>
            </w:pPr>
          </w:p>
        </w:tc>
        <w:tc>
          <w:tcPr>
            <w:tcW w:w="1863" w:type="dxa"/>
          </w:tcPr>
          <w:p w14:paraId="4C74406E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el-GR" w:eastAsia="ar-SA"/>
              </w:rPr>
            </w:pPr>
            <w:proofErr w:type="spellStart"/>
            <w:r w:rsidRPr="002D1BDC">
              <w:rPr>
                <w:lang w:eastAsia="ar-SA"/>
              </w:rPr>
              <w:t>Δώρο</w:t>
            </w:r>
            <w:proofErr w:type="spellEnd"/>
            <w:r w:rsidRPr="002D1BDC">
              <w:rPr>
                <w:lang w:eastAsia="ar-SA"/>
              </w:rPr>
              <w:t xml:space="preserve"> </w:t>
            </w:r>
            <w:proofErr w:type="spellStart"/>
            <w:r w:rsidRPr="002D1BDC">
              <w:rPr>
                <w:lang w:eastAsia="ar-SA"/>
              </w:rPr>
              <w:t>Πάσχ</w:t>
            </w:r>
            <w:proofErr w:type="spellEnd"/>
            <w:r w:rsidRPr="002D1BDC">
              <w:rPr>
                <w:lang w:eastAsia="ar-SA"/>
              </w:rPr>
              <w:t>α</w:t>
            </w:r>
          </w:p>
        </w:tc>
        <w:tc>
          <w:tcPr>
            <w:tcW w:w="1799" w:type="dxa"/>
          </w:tcPr>
          <w:p w14:paraId="22D893DB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  <w:tc>
          <w:tcPr>
            <w:tcW w:w="3076" w:type="dxa"/>
          </w:tcPr>
          <w:p w14:paraId="69ACEE81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161D941D" w14:textId="77777777" w:rsidTr="00787126">
        <w:trPr>
          <w:trHeight w:val="97"/>
        </w:trPr>
        <w:tc>
          <w:tcPr>
            <w:tcW w:w="1862" w:type="dxa"/>
            <w:vMerge/>
            <w:vAlign w:val="center"/>
          </w:tcPr>
          <w:p w14:paraId="77A72B54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el-GR" w:eastAsia="ar-SA"/>
              </w:rPr>
            </w:pPr>
          </w:p>
        </w:tc>
        <w:tc>
          <w:tcPr>
            <w:tcW w:w="1863" w:type="dxa"/>
          </w:tcPr>
          <w:p w14:paraId="63363677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el-GR" w:eastAsia="ar-SA"/>
              </w:rPr>
            </w:pPr>
            <w:r w:rsidRPr="002D1BDC">
              <w:rPr>
                <w:lang w:eastAsia="ar-SA"/>
              </w:rPr>
              <w:t>Επ</w:t>
            </w:r>
            <w:proofErr w:type="spellStart"/>
            <w:r w:rsidRPr="002D1BDC">
              <w:rPr>
                <w:lang w:eastAsia="ar-SA"/>
              </w:rPr>
              <w:t>ίδομ</w:t>
            </w:r>
            <w:proofErr w:type="spellEnd"/>
            <w:r w:rsidRPr="002D1BDC">
              <w:rPr>
                <w:lang w:eastAsia="ar-SA"/>
              </w:rPr>
              <w:t>α α</w:t>
            </w:r>
            <w:proofErr w:type="spellStart"/>
            <w:r w:rsidRPr="002D1BDC">
              <w:rPr>
                <w:lang w:eastAsia="ar-SA"/>
              </w:rPr>
              <w:t>δεί</w:t>
            </w:r>
            <w:proofErr w:type="spellEnd"/>
            <w:r w:rsidRPr="002D1BDC">
              <w:rPr>
                <w:lang w:eastAsia="ar-SA"/>
              </w:rPr>
              <w:t>ας</w:t>
            </w:r>
          </w:p>
        </w:tc>
        <w:tc>
          <w:tcPr>
            <w:tcW w:w="1799" w:type="dxa"/>
          </w:tcPr>
          <w:p w14:paraId="31D4644C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  <w:tc>
          <w:tcPr>
            <w:tcW w:w="3076" w:type="dxa"/>
          </w:tcPr>
          <w:p w14:paraId="3C18951F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441E740B" w14:textId="77777777" w:rsidTr="00787126">
        <w:trPr>
          <w:trHeight w:val="97"/>
        </w:trPr>
        <w:tc>
          <w:tcPr>
            <w:tcW w:w="1862" w:type="dxa"/>
            <w:vMerge/>
            <w:vAlign w:val="center"/>
          </w:tcPr>
          <w:p w14:paraId="07C7EBD0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el-GR" w:eastAsia="ar-SA"/>
              </w:rPr>
            </w:pPr>
          </w:p>
        </w:tc>
        <w:tc>
          <w:tcPr>
            <w:tcW w:w="1863" w:type="dxa"/>
          </w:tcPr>
          <w:p w14:paraId="1BAE44C9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el-GR" w:eastAsia="ar-SA"/>
              </w:rPr>
            </w:pPr>
            <w:proofErr w:type="spellStart"/>
            <w:r w:rsidRPr="002D1BDC">
              <w:rPr>
                <w:lang w:eastAsia="ar-SA"/>
              </w:rPr>
              <w:t>Κόστος</w:t>
            </w:r>
            <w:proofErr w:type="spellEnd"/>
            <w:r w:rsidRPr="002D1BDC">
              <w:rPr>
                <w:lang w:eastAsia="ar-SA"/>
              </w:rPr>
              <w:t xml:space="preserve"> α</w:t>
            </w:r>
            <w:proofErr w:type="spellStart"/>
            <w:r w:rsidRPr="002D1BDC">
              <w:rPr>
                <w:lang w:eastAsia="ar-SA"/>
              </w:rPr>
              <w:t>ντικ</w:t>
            </w:r>
            <w:proofErr w:type="spellEnd"/>
            <w:r w:rsidRPr="002D1BDC">
              <w:rPr>
                <w:lang w:eastAsia="ar-SA"/>
              </w:rPr>
              <w:t>ατάστασης</w:t>
            </w:r>
          </w:p>
        </w:tc>
        <w:tc>
          <w:tcPr>
            <w:tcW w:w="1799" w:type="dxa"/>
          </w:tcPr>
          <w:p w14:paraId="07918BAB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  <w:tc>
          <w:tcPr>
            <w:tcW w:w="3076" w:type="dxa"/>
          </w:tcPr>
          <w:p w14:paraId="75A7DEE2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6D7BC5B5" w14:textId="77777777" w:rsidTr="00787126">
        <w:trPr>
          <w:trHeight w:val="262"/>
        </w:trPr>
        <w:tc>
          <w:tcPr>
            <w:tcW w:w="3725" w:type="dxa"/>
            <w:gridSpan w:val="2"/>
            <w:vAlign w:val="center"/>
          </w:tcPr>
          <w:p w14:paraId="5F56B238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Γ. Ασφαλιστικές εισφορές εργοδότη για τα ανωτέρω ποσά Α &amp; Β</w:t>
            </w:r>
          </w:p>
        </w:tc>
        <w:tc>
          <w:tcPr>
            <w:tcW w:w="1799" w:type="dxa"/>
          </w:tcPr>
          <w:p w14:paraId="1C000196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  <w:tc>
          <w:tcPr>
            <w:tcW w:w="3076" w:type="dxa"/>
          </w:tcPr>
          <w:p w14:paraId="474998E8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53A2C316" w14:textId="77777777" w:rsidTr="00787126">
        <w:trPr>
          <w:trHeight w:val="262"/>
        </w:trPr>
        <w:tc>
          <w:tcPr>
            <w:tcW w:w="3725" w:type="dxa"/>
            <w:gridSpan w:val="2"/>
            <w:vAlign w:val="center"/>
          </w:tcPr>
          <w:p w14:paraId="405CB142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Δ. Εισφορά υπέρ Ειδικού Λογαριασμού Παιδικών Κατασκηνώσεων (Ε.Λ.Π.Κ.)[(</w:t>
            </w:r>
            <w:proofErr w:type="spellStart"/>
            <w:r w:rsidRPr="002D1BDC">
              <w:rPr>
                <w:lang w:val="el-GR" w:eastAsia="ar-SA"/>
              </w:rPr>
              <w:t>Αρ</w:t>
            </w:r>
            <w:proofErr w:type="spellEnd"/>
            <w:r w:rsidRPr="002D1BDC">
              <w:rPr>
                <w:lang w:val="el-GR" w:eastAsia="ar-SA"/>
              </w:rPr>
              <w:t>. εργαζομένων που θα απασχοληθούν x ποσό εισφοράς/εργαζόμενο) / 12 μήνες</w:t>
            </w:r>
          </w:p>
        </w:tc>
        <w:tc>
          <w:tcPr>
            <w:tcW w:w="1799" w:type="dxa"/>
          </w:tcPr>
          <w:p w14:paraId="3F08F83C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  <w:tc>
          <w:tcPr>
            <w:tcW w:w="3076" w:type="dxa"/>
          </w:tcPr>
          <w:p w14:paraId="5627E5AB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1AF9C05A" w14:textId="77777777" w:rsidTr="00787126">
        <w:trPr>
          <w:trHeight w:val="262"/>
        </w:trPr>
        <w:tc>
          <w:tcPr>
            <w:tcW w:w="3725" w:type="dxa"/>
            <w:gridSpan w:val="2"/>
            <w:vAlign w:val="center"/>
          </w:tcPr>
          <w:p w14:paraId="26230766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Ε. Συνολικό μηνιαίο εργατικό κόστος (Α+Β+Γ+Δ)</w:t>
            </w:r>
          </w:p>
        </w:tc>
        <w:tc>
          <w:tcPr>
            <w:tcW w:w="1799" w:type="dxa"/>
          </w:tcPr>
          <w:p w14:paraId="28DF96D1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  <w:tc>
          <w:tcPr>
            <w:tcW w:w="3076" w:type="dxa"/>
          </w:tcPr>
          <w:p w14:paraId="24A9A3B3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2B854C01" w14:textId="77777777" w:rsidTr="00787126">
        <w:trPr>
          <w:trHeight w:val="262"/>
        </w:trPr>
        <w:tc>
          <w:tcPr>
            <w:tcW w:w="8600" w:type="dxa"/>
            <w:gridSpan w:val="4"/>
            <w:shd w:val="clear" w:color="auto" w:fill="B4C6E7"/>
            <w:vAlign w:val="center"/>
          </w:tcPr>
          <w:p w14:paraId="7A550A9E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2. Λοιπά</w:t>
            </w:r>
          </w:p>
        </w:tc>
      </w:tr>
      <w:tr w:rsidR="00F21348" w:rsidRPr="002D1BDC" w14:paraId="40952FEA" w14:textId="77777777" w:rsidTr="00787126">
        <w:trPr>
          <w:trHeight w:val="262"/>
        </w:trPr>
        <w:tc>
          <w:tcPr>
            <w:tcW w:w="3725" w:type="dxa"/>
            <w:gridSpan w:val="2"/>
          </w:tcPr>
          <w:p w14:paraId="33C19EE7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ΣΤ. Διοικητικό κόστος παροχής υπηρεσιών (μηνιαίο)</w:t>
            </w:r>
          </w:p>
        </w:tc>
        <w:tc>
          <w:tcPr>
            <w:tcW w:w="1799" w:type="dxa"/>
          </w:tcPr>
          <w:p w14:paraId="25F9C3E9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  <w:tc>
          <w:tcPr>
            <w:tcW w:w="3076" w:type="dxa"/>
          </w:tcPr>
          <w:p w14:paraId="79DD79C3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543A5AE7" w14:textId="77777777" w:rsidTr="00787126">
        <w:trPr>
          <w:trHeight w:val="262"/>
        </w:trPr>
        <w:tc>
          <w:tcPr>
            <w:tcW w:w="3725" w:type="dxa"/>
            <w:gridSpan w:val="2"/>
          </w:tcPr>
          <w:p w14:paraId="365C0A70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Ζ. Νόμιμες υπέρ Δημοσίου &amp; Τρίτων κρατήσεις</w:t>
            </w:r>
          </w:p>
        </w:tc>
        <w:tc>
          <w:tcPr>
            <w:tcW w:w="1799" w:type="dxa"/>
          </w:tcPr>
          <w:p w14:paraId="040929C8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  <w:tc>
          <w:tcPr>
            <w:tcW w:w="3076" w:type="dxa"/>
          </w:tcPr>
          <w:p w14:paraId="6E948EE2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229B724A" w14:textId="77777777" w:rsidTr="00787126">
        <w:trPr>
          <w:trHeight w:val="262"/>
        </w:trPr>
        <w:tc>
          <w:tcPr>
            <w:tcW w:w="3725" w:type="dxa"/>
            <w:gridSpan w:val="2"/>
          </w:tcPr>
          <w:p w14:paraId="5DBE31D9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Η</w:t>
            </w:r>
            <w:r w:rsidRPr="002D1BDC">
              <w:rPr>
                <w:lang w:eastAsia="ar-SA"/>
              </w:rPr>
              <w:t xml:space="preserve">. </w:t>
            </w:r>
            <w:proofErr w:type="spellStart"/>
            <w:r w:rsidRPr="002D1BDC">
              <w:rPr>
                <w:lang w:eastAsia="ar-SA"/>
              </w:rPr>
              <w:t>Εργολ</w:t>
            </w:r>
            <w:proofErr w:type="spellEnd"/>
            <w:r w:rsidRPr="002D1BDC">
              <w:rPr>
                <w:lang w:eastAsia="ar-SA"/>
              </w:rPr>
              <w:t xml:space="preserve">αβικό </w:t>
            </w:r>
            <w:proofErr w:type="spellStart"/>
            <w:r w:rsidRPr="002D1BDC">
              <w:rPr>
                <w:lang w:eastAsia="ar-SA"/>
              </w:rPr>
              <w:t>κέδρος</w:t>
            </w:r>
            <w:proofErr w:type="spellEnd"/>
            <w:r w:rsidRPr="002D1BDC">
              <w:rPr>
                <w:lang w:eastAsia="ar-SA"/>
              </w:rPr>
              <w:t xml:space="preserve"> (</w:t>
            </w:r>
            <w:proofErr w:type="spellStart"/>
            <w:r w:rsidRPr="002D1BDC">
              <w:rPr>
                <w:lang w:eastAsia="ar-SA"/>
              </w:rPr>
              <w:t>μηνι</w:t>
            </w:r>
            <w:proofErr w:type="spellEnd"/>
            <w:r w:rsidRPr="002D1BDC">
              <w:rPr>
                <w:lang w:eastAsia="ar-SA"/>
              </w:rPr>
              <w:t>αίο)</w:t>
            </w:r>
          </w:p>
        </w:tc>
        <w:tc>
          <w:tcPr>
            <w:tcW w:w="1799" w:type="dxa"/>
          </w:tcPr>
          <w:p w14:paraId="648B3B2E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  <w:tc>
          <w:tcPr>
            <w:tcW w:w="3076" w:type="dxa"/>
          </w:tcPr>
          <w:p w14:paraId="4C6A3C63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7C134F80" w14:textId="77777777" w:rsidTr="00787126">
        <w:trPr>
          <w:trHeight w:val="262"/>
        </w:trPr>
        <w:tc>
          <w:tcPr>
            <w:tcW w:w="8600" w:type="dxa"/>
            <w:gridSpan w:val="4"/>
            <w:shd w:val="clear" w:color="auto" w:fill="B4C6E7"/>
          </w:tcPr>
          <w:p w14:paraId="407C4FEF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lastRenderedPageBreak/>
              <w:t>3.  Αμοιβή αναδόχου</w:t>
            </w:r>
          </w:p>
        </w:tc>
      </w:tr>
      <w:tr w:rsidR="00F21348" w:rsidRPr="002D1BDC" w14:paraId="1F848978" w14:textId="77777777" w:rsidTr="00787126">
        <w:trPr>
          <w:trHeight w:val="262"/>
        </w:trPr>
        <w:tc>
          <w:tcPr>
            <w:tcW w:w="5524" w:type="dxa"/>
            <w:gridSpan w:val="3"/>
            <w:shd w:val="clear" w:color="auto" w:fill="D0CECE"/>
          </w:tcPr>
          <w:p w14:paraId="0BDDCCE0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  <w:r w:rsidRPr="002D1BDC">
              <w:rPr>
                <w:lang w:eastAsia="ar-SA"/>
              </w:rPr>
              <w:t xml:space="preserve">ΠΕΡΙΓΡΑΦΗ </w:t>
            </w:r>
          </w:p>
        </w:tc>
        <w:tc>
          <w:tcPr>
            <w:tcW w:w="3076" w:type="dxa"/>
            <w:shd w:val="clear" w:color="auto" w:fill="D0CECE"/>
          </w:tcPr>
          <w:p w14:paraId="57096C17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  <w:r w:rsidRPr="002D1BDC">
              <w:rPr>
                <w:lang w:eastAsia="ar-SA"/>
              </w:rPr>
              <w:t>ΠΟΣΟ (€)</w:t>
            </w:r>
          </w:p>
        </w:tc>
      </w:tr>
      <w:tr w:rsidR="00F21348" w:rsidRPr="002D1BDC" w14:paraId="4F724806" w14:textId="77777777" w:rsidTr="00787126">
        <w:trPr>
          <w:trHeight w:val="262"/>
        </w:trPr>
        <w:tc>
          <w:tcPr>
            <w:tcW w:w="5524" w:type="dxa"/>
            <w:gridSpan w:val="3"/>
          </w:tcPr>
          <w:p w14:paraId="3A9A95A3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Μηνιαία αμοιβή αναδόχου χωρίς ΦΠΑ (Ε+ΣΤ+Ζ+Η)</w:t>
            </w:r>
          </w:p>
        </w:tc>
        <w:tc>
          <w:tcPr>
            <w:tcW w:w="3076" w:type="dxa"/>
          </w:tcPr>
          <w:p w14:paraId="576B6E46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6CE42325" w14:textId="77777777" w:rsidTr="00787126">
        <w:trPr>
          <w:trHeight w:val="262"/>
        </w:trPr>
        <w:tc>
          <w:tcPr>
            <w:tcW w:w="5524" w:type="dxa"/>
            <w:gridSpan w:val="3"/>
          </w:tcPr>
          <w:p w14:paraId="6E41EACA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 xml:space="preserve">Μηνιαίες νόμιμες κρατήσεις υπέρ Δημοσίου και τρίτων [(0,1% επί της συμβατικής αξίας εκτός Φ.Π.Α. υπέρ ΕΑΔΗΣΥ, 0,02% επί της συμβατικής αξίας εκτός Φ.Π.Α. υπέρ του ΟΠΣ ΕΣΗΔΗΣ) </w:t>
            </w:r>
          </w:p>
          <w:p w14:paraId="71D934B3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(Συνολικό ποσοστό 0,102% επί της ανωτέρω μηνιαίας αμοιβής αναδόχου χωρίς ΦΠΑ)</w:t>
            </w:r>
          </w:p>
        </w:tc>
        <w:tc>
          <w:tcPr>
            <w:tcW w:w="3076" w:type="dxa"/>
          </w:tcPr>
          <w:p w14:paraId="34C7B7D5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57526DC3" w14:textId="77777777" w:rsidTr="00787126">
        <w:trPr>
          <w:trHeight w:val="262"/>
        </w:trPr>
        <w:tc>
          <w:tcPr>
            <w:tcW w:w="5524" w:type="dxa"/>
            <w:gridSpan w:val="3"/>
          </w:tcPr>
          <w:p w14:paraId="07252833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 xml:space="preserve">Μηνιαίο κόστος υλικών καθαριότητας </w:t>
            </w:r>
          </w:p>
        </w:tc>
        <w:tc>
          <w:tcPr>
            <w:tcW w:w="3076" w:type="dxa"/>
          </w:tcPr>
          <w:p w14:paraId="3783D36A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41314086" w14:textId="77777777" w:rsidTr="00787126">
        <w:trPr>
          <w:trHeight w:val="262"/>
        </w:trPr>
        <w:tc>
          <w:tcPr>
            <w:tcW w:w="5524" w:type="dxa"/>
            <w:gridSpan w:val="3"/>
          </w:tcPr>
          <w:p w14:paraId="1049AD08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Μηνιαία αμοιβή αναδόχου χωρίς ΦΠΑ  συμπεριλαμβανομένων  των νόμιμων κρατήσεων υπέρ Δημοσίου και τρίτων και των υλικών καθαριότητας</w:t>
            </w:r>
          </w:p>
        </w:tc>
        <w:tc>
          <w:tcPr>
            <w:tcW w:w="3076" w:type="dxa"/>
          </w:tcPr>
          <w:p w14:paraId="757FC18D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6F5ECB4B" w14:textId="77777777" w:rsidTr="00787126">
        <w:trPr>
          <w:trHeight w:val="262"/>
        </w:trPr>
        <w:tc>
          <w:tcPr>
            <w:tcW w:w="5524" w:type="dxa"/>
            <w:gridSpan w:val="3"/>
          </w:tcPr>
          <w:p w14:paraId="198529BA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Συνολική αμοιβή αναδόχου χωρίς ΦΠΑ συμπεριλαμβανομένων  των νόμιμων κρατήσεων υπέρ Δημοσίου και τρίτων και των υλικών καθαριότητας  για είκοσι τέσσερεις (24) μήνες</w:t>
            </w:r>
          </w:p>
        </w:tc>
        <w:tc>
          <w:tcPr>
            <w:tcW w:w="3076" w:type="dxa"/>
          </w:tcPr>
          <w:p w14:paraId="249E7E44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15A6F820" w14:textId="77777777" w:rsidTr="00787126">
        <w:trPr>
          <w:trHeight w:val="262"/>
        </w:trPr>
        <w:tc>
          <w:tcPr>
            <w:tcW w:w="5524" w:type="dxa"/>
            <w:gridSpan w:val="3"/>
          </w:tcPr>
          <w:p w14:paraId="22A9FF39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ΦΠΑ24%</w:t>
            </w:r>
          </w:p>
        </w:tc>
        <w:tc>
          <w:tcPr>
            <w:tcW w:w="3076" w:type="dxa"/>
          </w:tcPr>
          <w:p w14:paraId="6EB0F4A9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  <w:tr w:rsidR="00F21348" w:rsidRPr="002D1BDC" w14:paraId="669D9EC9" w14:textId="77777777" w:rsidTr="00787126">
        <w:trPr>
          <w:trHeight w:val="262"/>
        </w:trPr>
        <w:tc>
          <w:tcPr>
            <w:tcW w:w="5524" w:type="dxa"/>
            <w:gridSpan w:val="3"/>
          </w:tcPr>
          <w:p w14:paraId="41899980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lang w:val="el-GR" w:eastAsia="ar-SA"/>
              </w:rPr>
            </w:pPr>
            <w:r w:rsidRPr="002D1BDC">
              <w:rPr>
                <w:lang w:val="el-GR" w:eastAsia="ar-SA"/>
              </w:rPr>
              <w:t>ΓΕΝΙΚΟ ΣΥΝΟΛΟ</w:t>
            </w:r>
          </w:p>
        </w:tc>
        <w:tc>
          <w:tcPr>
            <w:tcW w:w="3076" w:type="dxa"/>
          </w:tcPr>
          <w:p w14:paraId="56D28DFA" w14:textId="77777777" w:rsidR="00F21348" w:rsidRPr="002D1BDC" w:rsidRDefault="00F21348" w:rsidP="0078712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l-GR" w:eastAsia="ar-SA"/>
              </w:rPr>
            </w:pPr>
          </w:p>
        </w:tc>
      </w:tr>
    </w:tbl>
    <w:p w14:paraId="47E18599" w14:textId="77777777" w:rsidR="00F21348" w:rsidRPr="002D1BDC" w:rsidRDefault="00F21348" w:rsidP="00F21348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  <w:sz w:val="18"/>
          <w:szCs w:val="18"/>
          <w:lang w:val="el-GR" w:eastAsia="ar-SA"/>
        </w:rPr>
      </w:pPr>
    </w:p>
    <w:p w14:paraId="31CF0CBC" w14:textId="77777777" w:rsidR="00F21348" w:rsidRPr="002D1BDC" w:rsidRDefault="00F21348" w:rsidP="00F21348">
      <w:pPr>
        <w:rPr>
          <w:b/>
          <w:bCs/>
          <w:lang w:val="el-GR" w:eastAsia="ar-SA"/>
        </w:rPr>
      </w:pPr>
      <w:r w:rsidRPr="002D1BDC">
        <w:rPr>
          <w:b/>
          <w:bCs/>
          <w:lang w:val="el-GR" w:eastAsia="ar-SA"/>
        </w:rPr>
        <w:t>Στην οικονομική προσφορά πρέπει υποχρεωτικώς να επισυνάπτεται αντίγραφο της συλλογικής σύμβασης εργασίας στην οποία υπάγονται οι εργαζόμενοι.</w:t>
      </w:r>
    </w:p>
    <w:p w14:paraId="6F284D14" w14:textId="77777777" w:rsidR="00F21348" w:rsidRPr="002D1BDC" w:rsidRDefault="00F21348" w:rsidP="00F21348">
      <w:pPr>
        <w:rPr>
          <w:lang w:val="el-GR" w:eastAsia="ar-SA"/>
        </w:rPr>
      </w:pPr>
    </w:p>
    <w:p w14:paraId="7821EEB9" w14:textId="77777777" w:rsidR="00F21348" w:rsidRPr="002D1BDC" w:rsidRDefault="00F21348" w:rsidP="00F21348">
      <w:pPr>
        <w:rPr>
          <w:lang w:val="el-GR" w:eastAsia="ar-SA"/>
        </w:rPr>
      </w:pPr>
    </w:p>
    <w:p w14:paraId="48D03627" w14:textId="77777777" w:rsidR="00F21348" w:rsidRPr="002D1BDC" w:rsidRDefault="00F21348" w:rsidP="00F21348">
      <w:pPr>
        <w:jc w:val="center"/>
        <w:rPr>
          <w:lang w:val="el-GR" w:eastAsia="ar-SA"/>
        </w:rPr>
      </w:pPr>
      <w:r w:rsidRPr="002D1BDC">
        <w:rPr>
          <w:lang w:val="el-GR" w:eastAsia="ar-SA"/>
        </w:rPr>
        <w:t xml:space="preserve"> …./…./202.. </w:t>
      </w:r>
    </w:p>
    <w:p w14:paraId="76BA5540" w14:textId="77777777" w:rsidR="00F21348" w:rsidRPr="002D1BDC" w:rsidRDefault="00F21348" w:rsidP="00F21348">
      <w:pPr>
        <w:jc w:val="center"/>
        <w:rPr>
          <w:lang w:val="el-GR" w:eastAsia="ar-SA"/>
        </w:rPr>
      </w:pPr>
      <w:r w:rsidRPr="002D1BDC">
        <w:rPr>
          <w:lang w:val="el-GR" w:eastAsia="ar-SA"/>
        </w:rPr>
        <w:t>Ο ΠΡΟΣΦΕΡΩΝ</w:t>
      </w:r>
    </w:p>
    <w:p w14:paraId="65656558" w14:textId="77777777" w:rsidR="00F21348" w:rsidRPr="002D1BDC" w:rsidRDefault="00F21348" w:rsidP="00F21348">
      <w:pPr>
        <w:jc w:val="center"/>
        <w:rPr>
          <w:lang w:val="el-GR" w:eastAsia="ar-SA"/>
        </w:rPr>
      </w:pPr>
    </w:p>
    <w:p w14:paraId="4EEDE683" w14:textId="77777777" w:rsidR="007134A3" w:rsidRDefault="007134A3"/>
    <w:sectPr w:rsidR="007134A3" w:rsidSect="00AE17D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72"/>
    <w:rsid w:val="00170387"/>
    <w:rsid w:val="00314F0E"/>
    <w:rsid w:val="00441A23"/>
    <w:rsid w:val="0060590E"/>
    <w:rsid w:val="007134A3"/>
    <w:rsid w:val="00A906E0"/>
    <w:rsid w:val="00AE17D9"/>
    <w:rsid w:val="00B07D72"/>
    <w:rsid w:val="00D57678"/>
    <w:rsid w:val="00F2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780A1-4675-48E1-BE00-0AFE3668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348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7D72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nhideWhenUsed/>
    <w:qFormat/>
    <w:rsid w:val="00B07D72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7D72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7D72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7D72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7D72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7D72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7D72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7D72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7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B07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07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07D7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07D7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07D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07D7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07D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07D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7D72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07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7D72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07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7D7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07D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7D72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07D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7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07D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7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2932</Characters>
  <Application>Microsoft Office Word</Application>
  <DocSecurity>0</DocSecurity>
  <Lines>195</Lines>
  <Paragraphs>80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Βανίδη</dc:creator>
  <cp:keywords/>
  <dc:description/>
  <cp:lastModifiedBy>Βασιλική Βανίδη</cp:lastModifiedBy>
  <cp:revision>2</cp:revision>
  <dcterms:created xsi:type="dcterms:W3CDTF">2026-03-31T10:06:00Z</dcterms:created>
  <dcterms:modified xsi:type="dcterms:W3CDTF">2026-03-31T10:08:00Z</dcterms:modified>
</cp:coreProperties>
</file>