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F7E02" w14:textId="77777777" w:rsidR="00715806" w:rsidRDefault="00715806" w:rsidP="00715806">
      <w:pPr>
        <w:jc w:val="center"/>
        <w:rPr>
          <w:rFonts w:ascii="Calibri" w:hAnsi="Calibri" w:cs="Calibri"/>
          <w:b/>
          <w:u w:val="single"/>
        </w:rPr>
      </w:pPr>
      <w:r w:rsidRPr="00DE2E87">
        <w:rPr>
          <w:rFonts w:ascii="Calibri" w:hAnsi="Calibri" w:cs="Calibri"/>
          <w:b/>
          <w:u w:val="single"/>
        </w:rPr>
        <w:t>ΠΑΡΑΡΤΗΜΑ Β’</w:t>
      </w:r>
    </w:p>
    <w:p w14:paraId="0A820825" w14:textId="77777777" w:rsidR="00715806" w:rsidRPr="00E40E03" w:rsidRDefault="00715806" w:rsidP="00715806">
      <w:pPr>
        <w:keepNext/>
        <w:spacing w:before="200" w:after="60" w:line="288" w:lineRule="auto"/>
        <w:jc w:val="center"/>
        <w:rPr>
          <w:rFonts w:ascii="Calibri" w:eastAsia="MS Mincho" w:hAnsi="Calibri" w:cs="Calibri"/>
          <w:lang w:eastAsia="en-US"/>
        </w:rPr>
      </w:pPr>
      <w:r w:rsidRPr="00E40E03">
        <w:rPr>
          <w:rFonts w:ascii="Calibri" w:eastAsia="MS Mincho" w:hAnsi="Calibri" w:cs="Calibri"/>
          <w:b/>
          <w:color w:val="17365D"/>
          <w:lang w:eastAsia="en-US"/>
        </w:rPr>
        <w:t>ΠΙΝΑΚΑΣ ΤΕΧΝΙΚΩΝ ΠΡΟΔΙΑΓΡΑΦΩΝ</w:t>
      </w:r>
    </w:p>
    <w:p w14:paraId="397F18D5" w14:textId="77777777" w:rsidR="00715806" w:rsidRPr="00E40E03" w:rsidRDefault="00715806" w:rsidP="00715806">
      <w:pPr>
        <w:keepNext/>
        <w:pBdr>
          <w:bottom w:val="single" w:sz="12" w:space="6" w:color="1F4E78"/>
        </w:pBdr>
        <w:spacing w:after="200" w:line="288" w:lineRule="auto"/>
        <w:jc w:val="center"/>
        <w:rPr>
          <w:rFonts w:ascii="Calibri" w:eastAsia="MS Mincho" w:hAnsi="Calibri" w:cs="Calibri"/>
          <w:lang w:eastAsia="en-US"/>
        </w:rPr>
      </w:pPr>
      <w:r w:rsidRPr="00E40E03">
        <w:rPr>
          <w:rFonts w:ascii="Calibri" w:eastAsia="MS Mincho" w:hAnsi="Calibri" w:cs="Calibri"/>
          <w:b/>
          <w:color w:val="1F4E78"/>
          <w:lang w:eastAsia="en-US"/>
        </w:rPr>
        <w:t>Έλεγχος ηλεκτρικών εγκαταστάσεων και έκδοση Υπεύθυνης Δήλωσης Εγκαταστάτη (Υ.Δ.Ε.)</w:t>
      </w:r>
    </w:p>
    <w:p w14:paraId="5BE86F5B" w14:textId="77777777" w:rsidR="00715806" w:rsidRPr="00E40E03" w:rsidRDefault="00715806" w:rsidP="00715806">
      <w:pPr>
        <w:spacing w:before="40" w:after="160" w:line="283" w:lineRule="auto"/>
        <w:rPr>
          <w:rFonts w:ascii="Calibri" w:eastAsia="MS Mincho" w:hAnsi="Calibri" w:cs="Calibri"/>
          <w:lang w:eastAsia="en-US"/>
        </w:rPr>
      </w:pPr>
      <w:r w:rsidRPr="00E40E03">
        <w:rPr>
          <w:rFonts w:ascii="Calibri" w:eastAsia="MS Mincho" w:hAnsi="Calibri" w:cs="Calibri"/>
          <w:b/>
          <w:color w:val="17365D"/>
          <w:lang w:eastAsia="en-US"/>
        </w:rPr>
        <w:t xml:space="preserve">Αντικείμενο: </w:t>
      </w:r>
      <w:r w:rsidRPr="00E40E03">
        <w:rPr>
          <w:rFonts w:ascii="Calibri" w:eastAsia="MS Mincho" w:hAnsi="Calibri" w:cs="Calibri"/>
          <w:color w:val="000000"/>
          <w:lang w:eastAsia="en-US"/>
        </w:rPr>
        <w:t xml:space="preserve">Η παροχή υπηρεσιών ελέγχου </w:t>
      </w:r>
      <w:r>
        <w:rPr>
          <w:rFonts w:ascii="Calibri" w:eastAsia="MS Mincho" w:hAnsi="Calibri" w:cs="Calibri"/>
          <w:color w:val="000000"/>
          <w:lang w:eastAsia="en-US"/>
        </w:rPr>
        <w:t>δύο</w:t>
      </w:r>
      <w:r w:rsidRPr="00E40E03">
        <w:rPr>
          <w:rFonts w:ascii="Calibri" w:eastAsia="MS Mincho" w:hAnsi="Calibri" w:cs="Calibri"/>
          <w:color w:val="000000"/>
          <w:lang w:eastAsia="en-US"/>
        </w:rPr>
        <w:t xml:space="preserve"> (</w:t>
      </w:r>
      <w:r>
        <w:rPr>
          <w:rFonts w:ascii="Calibri" w:eastAsia="MS Mincho" w:hAnsi="Calibri" w:cs="Calibri"/>
          <w:color w:val="000000"/>
          <w:lang w:eastAsia="en-US"/>
        </w:rPr>
        <w:t>2</w:t>
      </w:r>
      <w:r w:rsidRPr="00E40E03">
        <w:rPr>
          <w:rFonts w:ascii="Calibri" w:eastAsia="MS Mincho" w:hAnsi="Calibri" w:cs="Calibri"/>
          <w:color w:val="000000"/>
          <w:lang w:eastAsia="en-US"/>
        </w:rPr>
        <w:t xml:space="preserve">) αυτοτελών εσωτερικών ηλεκτρικών εγκαταστάσεων, η εκτέλεση των απαιτούμενων δοκιμών και μετρήσεων, η σύνταξη ηλεκτρολογικών σχεδίων και η έκδοση και ηλεκτρονική υποβολή </w:t>
      </w:r>
      <w:r>
        <w:rPr>
          <w:rFonts w:ascii="Calibri" w:eastAsia="MS Mincho" w:hAnsi="Calibri" w:cs="Calibri"/>
          <w:color w:val="000000"/>
          <w:lang w:eastAsia="en-US"/>
        </w:rPr>
        <w:t>δύο</w:t>
      </w:r>
      <w:r w:rsidRPr="00E40E03">
        <w:rPr>
          <w:rFonts w:ascii="Calibri" w:eastAsia="MS Mincho" w:hAnsi="Calibri" w:cs="Calibri"/>
          <w:color w:val="000000"/>
          <w:lang w:eastAsia="en-US"/>
        </w:rPr>
        <w:t xml:space="preserve"> (</w:t>
      </w:r>
      <w:r>
        <w:rPr>
          <w:rFonts w:ascii="Calibri" w:eastAsia="MS Mincho" w:hAnsi="Calibri" w:cs="Calibri"/>
          <w:color w:val="000000"/>
          <w:lang w:eastAsia="en-US"/>
        </w:rPr>
        <w:t>2</w:t>
      </w:r>
      <w:r w:rsidRPr="00E40E03">
        <w:rPr>
          <w:rFonts w:ascii="Calibri" w:eastAsia="MS Mincho" w:hAnsi="Calibri" w:cs="Calibri"/>
          <w:color w:val="000000"/>
          <w:lang w:eastAsia="en-US"/>
        </w:rPr>
        <w:t>) πλήρων φακέλων Υ.Δ.Ε., ενός ανά παροχή.</w:t>
      </w:r>
    </w:p>
    <w:p w14:paraId="7F04D6F0" w14:textId="77777777" w:rsidR="00715806" w:rsidRPr="00E40E03" w:rsidRDefault="00715806" w:rsidP="00715806">
      <w:pPr>
        <w:keepNext/>
        <w:keepLines/>
        <w:spacing w:before="280" w:after="140" w:line="288" w:lineRule="auto"/>
        <w:outlineLvl w:val="0"/>
        <w:rPr>
          <w:rFonts w:ascii="Calibri" w:eastAsia="MS Gothic" w:hAnsi="Calibri" w:cs="Calibri"/>
          <w:b/>
          <w:bCs/>
          <w:color w:val="1F4E78"/>
          <w:lang w:val="en-US" w:eastAsia="en-US"/>
        </w:rPr>
      </w:pPr>
      <w:r w:rsidRPr="00E40E03">
        <w:rPr>
          <w:rFonts w:ascii="Calibri" w:eastAsia="MS Gothic" w:hAnsi="Calibri" w:cs="Calibri"/>
          <w:b/>
          <w:bCs/>
          <w:color w:val="1F4E78"/>
          <w:lang w:val="en-US" w:eastAsia="en-US"/>
        </w:rPr>
        <w:t>1. ΣΤΟΙΧΕΙΑ ΠΑΡΟΧΩΝ ΚΑΙ ΠΑΡΑΔΟΤΕΩΝ</w:t>
      </w:r>
    </w:p>
    <w:tbl>
      <w:tblPr>
        <w:tblW w:w="10000" w:type="dxa"/>
        <w:tblInd w:w="120" w:type="dxa"/>
        <w:tblBorders>
          <w:top w:val="single" w:sz="6" w:space="0" w:color="9FB6C9"/>
          <w:left w:val="single" w:sz="6" w:space="0" w:color="9FB6C9"/>
          <w:bottom w:val="single" w:sz="6" w:space="0" w:color="9FB6C9"/>
          <w:right w:val="single" w:sz="6" w:space="0" w:color="9FB6C9"/>
          <w:insideH w:val="single" w:sz="6" w:space="0" w:color="9FB6C9"/>
          <w:insideV w:val="single" w:sz="6" w:space="0" w:color="9FB6C9"/>
        </w:tblBorders>
        <w:tblLayout w:type="fixed"/>
        <w:tblCellMar>
          <w:top w:w="95" w:type="dxa"/>
          <w:left w:w="120" w:type="dxa"/>
          <w:bottom w:w="95" w:type="dxa"/>
          <w:right w:w="120" w:type="dxa"/>
        </w:tblCellMar>
        <w:tblLook w:val="04A0" w:firstRow="1" w:lastRow="0" w:firstColumn="1" w:lastColumn="0" w:noHBand="0" w:noVBand="1"/>
      </w:tblPr>
      <w:tblGrid>
        <w:gridCol w:w="500"/>
        <w:gridCol w:w="4050"/>
        <w:gridCol w:w="4050"/>
        <w:gridCol w:w="1400"/>
      </w:tblGrid>
      <w:tr w:rsidR="00715806" w:rsidRPr="00E40E03" w14:paraId="35A4502E" w14:textId="77777777" w:rsidTr="000E13F6">
        <w:trPr>
          <w:cantSplit/>
          <w:tblHeader/>
        </w:trPr>
        <w:tc>
          <w:tcPr>
            <w:tcW w:w="500" w:type="dxa"/>
            <w:shd w:val="clear" w:color="auto" w:fill="1F4E78"/>
            <w:vAlign w:val="center"/>
          </w:tcPr>
          <w:p w14:paraId="77B6B011"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b/>
                <w:color w:val="FFFFFF"/>
                <w:lang w:val="en-US" w:eastAsia="en-US"/>
              </w:rPr>
              <w:t>Α/Α</w:t>
            </w:r>
          </w:p>
        </w:tc>
        <w:tc>
          <w:tcPr>
            <w:tcW w:w="4050" w:type="dxa"/>
            <w:shd w:val="clear" w:color="auto" w:fill="1F4E78"/>
            <w:vAlign w:val="center"/>
          </w:tcPr>
          <w:p w14:paraId="368D782F" w14:textId="77777777" w:rsidR="00715806" w:rsidRPr="00E40E03" w:rsidRDefault="00715806" w:rsidP="000E13F6">
            <w:pPr>
              <w:spacing w:line="259" w:lineRule="auto"/>
              <w:jc w:val="center"/>
              <w:rPr>
                <w:rFonts w:ascii="Calibri" w:eastAsia="MS Mincho" w:hAnsi="Calibri" w:cs="Calibri"/>
                <w:lang w:val="en-US" w:eastAsia="en-US"/>
              </w:rPr>
            </w:pPr>
            <w:proofErr w:type="spellStart"/>
            <w:r w:rsidRPr="00E40E03">
              <w:rPr>
                <w:rFonts w:ascii="Calibri" w:eastAsia="MS Mincho" w:hAnsi="Calibri" w:cs="Calibri"/>
                <w:b/>
                <w:color w:val="FFFFFF"/>
                <w:lang w:val="en-US" w:eastAsia="en-US"/>
              </w:rPr>
              <w:t>Κτίριο</w:t>
            </w:r>
            <w:proofErr w:type="spellEnd"/>
            <w:r w:rsidRPr="00E40E03">
              <w:rPr>
                <w:rFonts w:ascii="Calibri" w:eastAsia="MS Mincho" w:hAnsi="Calibri" w:cs="Calibri"/>
                <w:b/>
                <w:color w:val="FFFFFF"/>
                <w:lang w:val="en-US" w:eastAsia="en-US"/>
              </w:rPr>
              <w:t xml:space="preserve"> - Υπ</w:t>
            </w:r>
            <w:proofErr w:type="spellStart"/>
            <w:r w:rsidRPr="00E40E03">
              <w:rPr>
                <w:rFonts w:ascii="Calibri" w:eastAsia="MS Mincho" w:hAnsi="Calibri" w:cs="Calibri"/>
                <w:b/>
                <w:color w:val="FFFFFF"/>
                <w:lang w:val="en-US" w:eastAsia="en-US"/>
              </w:rPr>
              <w:t>ηρεσί</w:t>
            </w:r>
            <w:proofErr w:type="spellEnd"/>
            <w:r w:rsidRPr="00E40E03">
              <w:rPr>
                <w:rFonts w:ascii="Calibri" w:eastAsia="MS Mincho" w:hAnsi="Calibri" w:cs="Calibri"/>
                <w:b/>
                <w:color w:val="FFFFFF"/>
                <w:lang w:val="en-US" w:eastAsia="en-US"/>
              </w:rPr>
              <w:t>α</w:t>
            </w:r>
          </w:p>
        </w:tc>
        <w:tc>
          <w:tcPr>
            <w:tcW w:w="4050" w:type="dxa"/>
            <w:shd w:val="clear" w:color="auto" w:fill="1F4E78"/>
            <w:vAlign w:val="center"/>
          </w:tcPr>
          <w:p w14:paraId="6C486E3A" w14:textId="77777777" w:rsidR="00715806" w:rsidRPr="00E40E03" w:rsidRDefault="00715806" w:rsidP="000E13F6">
            <w:pPr>
              <w:spacing w:line="259" w:lineRule="auto"/>
              <w:jc w:val="center"/>
              <w:rPr>
                <w:rFonts w:ascii="Calibri" w:eastAsia="MS Mincho" w:hAnsi="Calibri" w:cs="Calibri"/>
                <w:lang w:val="en-US" w:eastAsia="en-US"/>
              </w:rPr>
            </w:pPr>
            <w:proofErr w:type="spellStart"/>
            <w:r w:rsidRPr="00E40E03">
              <w:rPr>
                <w:rFonts w:ascii="Calibri" w:eastAsia="MS Mincho" w:hAnsi="Calibri" w:cs="Calibri"/>
                <w:b/>
                <w:color w:val="FFFFFF"/>
                <w:lang w:val="en-US" w:eastAsia="en-US"/>
              </w:rPr>
              <w:t>Διεύθυνση</w:t>
            </w:r>
            <w:proofErr w:type="spellEnd"/>
          </w:p>
        </w:tc>
        <w:tc>
          <w:tcPr>
            <w:tcW w:w="1400" w:type="dxa"/>
            <w:shd w:val="clear" w:color="auto" w:fill="1F4E78"/>
            <w:vAlign w:val="center"/>
          </w:tcPr>
          <w:p w14:paraId="31B98807" w14:textId="77777777" w:rsidR="00715806" w:rsidRPr="00E40E03" w:rsidRDefault="00715806" w:rsidP="000E13F6">
            <w:pPr>
              <w:spacing w:line="259" w:lineRule="auto"/>
              <w:jc w:val="center"/>
              <w:rPr>
                <w:rFonts w:ascii="Calibri" w:eastAsia="MS Mincho" w:hAnsi="Calibri" w:cs="Calibri"/>
                <w:lang w:eastAsia="en-US"/>
              </w:rPr>
            </w:pPr>
            <w:r w:rsidRPr="00E40E03">
              <w:rPr>
                <w:rFonts w:ascii="Calibri" w:eastAsia="MS Mincho" w:hAnsi="Calibri" w:cs="Calibri"/>
                <w:b/>
                <w:color w:val="FFFFFF"/>
                <w:lang w:eastAsia="en-US"/>
              </w:rPr>
              <w:t>Πλήρεις φάκελοι Υ.Δ.Ε.</w:t>
            </w:r>
          </w:p>
        </w:tc>
      </w:tr>
      <w:tr w:rsidR="00715806" w:rsidRPr="00E40E03" w14:paraId="10840D40" w14:textId="77777777" w:rsidTr="000E13F6">
        <w:trPr>
          <w:cantSplit/>
        </w:trPr>
        <w:tc>
          <w:tcPr>
            <w:tcW w:w="500" w:type="dxa"/>
            <w:vAlign w:val="center"/>
          </w:tcPr>
          <w:p w14:paraId="7BA4D42B"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w:t>
            </w:r>
          </w:p>
        </w:tc>
        <w:tc>
          <w:tcPr>
            <w:tcW w:w="4050" w:type="dxa"/>
            <w:vAlign w:val="center"/>
          </w:tcPr>
          <w:p w14:paraId="7D6C5F31"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Διεύθυνση Δημόσιας Υγείας και Κοινωνικής Μέριμνας</w:t>
            </w:r>
          </w:p>
        </w:tc>
        <w:tc>
          <w:tcPr>
            <w:tcW w:w="4050" w:type="dxa"/>
            <w:vAlign w:val="center"/>
          </w:tcPr>
          <w:p w14:paraId="418CD875"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Ηρώων Πολυτεχνείου 11, Χανιά, Τ.Κ. 73132</w:t>
            </w:r>
          </w:p>
        </w:tc>
        <w:tc>
          <w:tcPr>
            <w:tcW w:w="1400" w:type="dxa"/>
            <w:vAlign w:val="center"/>
          </w:tcPr>
          <w:p w14:paraId="5358CB82"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w:t>
            </w:r>
          </w:p>
        </w:tc>
      </w:tr>
      <w:tr w:rsidR="00715806" w:rsidRPr="00E40E03" w14:paraId="5E961C21" w14:textId="77777777" w:rsidTr="000E13F6">
        <w:trPr>
          <w:cantSplit/>
        </w:trPr>
        <w:tc>
          <w:tcPr>
            <w:tcW w:w="500" w:type="dxa"/>
            <w:shd w:val="clear" w:color="auto" w:fill="EEF5FA"/>
            <w:vAlign w:val="center"/>
          </w:tcPr>
          <w:p w14:paraId="34FD0D9E"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2</w:t>
            </w:r>
          </w:p>
        </w:tc>
        <w:tc>
          <w:tcPr>
            <w:tcW w:w="4050" w:type="dxa"/>
            <w:shd w:val="clear" w:color="auto" w:fill="EEF5FA"/>
            <w:vAlign w:val="center"/>
          </w:tcPr>
          <w:p w14:paraId="6B00372B"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Διεύθυνση Τεχνικών Έργων - Τμήμα Συγκοινωνιακών Έργων</w:t>
            </w:r>
          </w:p>
        </w:tc>
        <w:tc>
          <w:tcPr>
            <w:tcW w:w="4050" w:type="dxa"/>
            <w:shd w:val="clear" w:color="auto" w:fill="EEF5FA"/>
            <w:vAlign w:val="center"/>
          </w:tcPr>
          <w:p w14:paraId="0251657C" w14:textId="77777777" w:rsidR="00715806" w:rsidRPr="00E40E03" w:rsidRDefault="00715806" w:rsidP="000E13F6">
            <w:pPr>
              <w:spacing w:line="259" w:lineRule="auto"/>
              <w:rPr>
                <w:rFonts w:ascii="Calibri" w:eastAsia="MS Mincho" w:hAnsi="Calibri" w:cs="Calibri"/>
                <w:lang w:eastAsia="en-US"/>
              </w:rPr>
            </w:pPr>
            <w:proofErr w:type="spellStart"/>
            <w:r w:rsidRPr="00E40E03">
              <w:rPr>
                <w:rFonts w:ascii="Calibri" w:eastAsia="MS Mincho" w:hAnsi="Calibri" w:cs="Calibri"/>
                <w:color w:val="000000"/>
                <w:lang w:eastAsia="en-US"/>
              </w:rPr>
              <w:t>Σήφακα</w:t>
            </w:r>
            <w:proofErr w:type="spellEnd"/>
            <w:r w:rsidRPr="00E40E03">
              <w:rPr>
                <w:rFonts w:ascii="Calibri" w:eastAsia="MS Mincho" w:hAnsi="Calibri" w:cs="Calibri"/>
                <w:color w:val="000000"/>
                <w:lang w:eastAsia="en-US"/>
              </w:rPr>
              <w:t xml:space="preserve"> και Δασκαλογιάννη, Χανιά, Τ.Κ. 73132</w:t>
            </w:r>
          </w:p>
        </w:tc>
        <w:tc>
          <w:tcPr>
            <w:tcW w:w="1400" w:type="dxa"/>
            <w:shd w:val="clear" w:color="auto" w:fill="EEF5FA"/>
            <w:vAlign w:val="center"/>
          </w:tcPr>
          <w:p w14:paraId="07AEF914"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w:t>
            </w:r>
          </w:p>
        </w:tc>
      </w:tr>
      <w:tr w:rsidR="00715806" w:rsidRPr="00E40E03" w14:paraId="3F9952B1" w14:textId="77777777" w:rsidTr="000E13F6">
        <w:trPr>
          <w:cantSplit/>
        </w:trPr>
        <w:tc>
          <w:tcPr>
            <w:tcW w:w="500" w:type="dxa"/>
            <w:shd w:val="clear" w:color="auto" w:fill="D9EAF7"/>
            <w:vAlign w:val="center"/>
          </w:tcPr>
          <w:p w14:paraId="3FC200BC" w14:textId="77777777" w:rsidR="00715806" w:rsidRPr="00E40E03" w:rsidRDefault="00715806" w:rsidP="000E13F6">
            <w:pPr>
              <w:spacing w:line="259" w:lineRule="auto"/>
              <w:rPr>
                <w:rFonts w:ascii="Calibri" w:eastAsia="MS Mincho" w:hAnsi="Calibri" w:cs="Calibri"/>
                <w:lang w:val="en-US" w:eastAsia="en-US"/>
              </w:rPr>
            </w:pPr>
          </w:p>
        </w:tc>
        <w:tc>
          <w:tcPr>
            <w:tcW w:w="4050" w:type="dxa"/>
            <w:shd w:val="clear" w:color="auto" w:fill="D9EAF7"/>
            <w:vAlign w:val="center"/>
          </w:tcPr>
          <w:p w14:paraId="10A3064A" w14:textId="77777777" w:rsidR="00715806" w:rsidRPr="00E40E03" w:rsidRDefault="00715806" w:rsidP="000E13F6">
            <w:pPr>
              <w:spacing w:line="259" w:lineRule="auto"/>
              <w:rPr>
                <w:rFonts w:ascii="Calibri" w:eastAsia="MS Mincho" w:hAnsi="Calibri" w:cs="Calibri"/>
                <w:lang w:val="en-US" w:eastAsia="en-US"/>
              </w:rPr>
            </w:pPr>
          </w:p>
        </w:tc>
        <w:tc>
          <w:tcPr>
            <w:tcW w:w="4050" w:type="dxa"/>
            <w:shd w:val="clear" w:color="auto" w:fill="D9EAF7"/>
            <w:vAlign w:val="center"/>
          </w:tcPr>
          <w:p w14:paraId="5934FE20" w14:textId="77777777" w:rsidR="00715806" w:rsidRPr="00E40E03" w:rsidRDefault="00715806" w:rsidP="000E13F6">
            <w:pPr>
              <w:spacing w:line="259" w:lineRule="auto"/>
              <w:jc w:val="right"/>
              <w:rPr>
                <w:rFonts w:ascii="Calibri" w:eastAsia="MS Mincho" w:hAnsi="Calibri" w:cs="Calibri"/>
                <w:lang w:val="en-US" w:eastAsia="en-US"/>
              </w:rPr>
            </w:pPr>
            <w:r w:rsidRPr="00E40E03">
              <w:rPr>
                <w:rFonts w:ascii="Calibri" w:eastAsia="MS Mincho" w:hAnsi="Calibri" w:cs="Calibri"/>
                <w:b/>
                <w:color w:val="17365D"/>
                <w:lang w:val="en-US" w:eastAsia="en-US"/>
              </w:rPr>
              <w:t>ΣΥΝΟΛΙΚΗ ΠΟΣΟΤΗΤΑ</w:t>
            </w:r>
          </w:p>
        </w:tc>
        <w:tc>
          <w:tcPr>
            <w:tcW w:w="1400" w:type="dxa"/>
            <w:shd w:val="clear" w:color="auto" w:fill="D9EAF7"/>
            <w:vAlign w:val="center"/>
          </w:tcPr>
          <w:p w14:paraId="61060922" w14:textId="77777777" w:rsidR="00715806" w:rsidRPr="00E40E03" w:rsidRDefault="00715806" w:rsidP="000E13F6">
            <w:pPr>
              <w:spacing w:line="259" w:lineRule="auto"/>
              <w:jc w:val="center"/>
              <w:rPr>
                <w:rFonts w:ascii="Calibri" w:eastAsia="MS Mincho" w:hAnsi="Calibri" w:cs="Calibri"/>
                <w:lang w:eastAsia="en-US"/>
              </w:rPr>
            </w:pPr>
            <w:r>
              <w:rPr>
                <w:rFonts w:ascii="Calibri" w:eastAsia="MS Mincho" w:hAnsi="Calibri" w:cs="Calibri"/>
                <w:b/>
                <w:color w:val="17365D"/>
                <w:lang w:eastAsia="en-US"/>
              </w:rPr>
              <w:t>2</w:t>
            </w:r>
          </w:p>
        </w:tc>
      </w:tr>
    </w:tbl>
    <w:p w14:paraId="78061502" w14:textId="77777777" w:rsidR="00715806" w:rsidRPr="00E40E03" w:rsidRDefault="00715806" w:rsidP="00715806">
      <w:pPr>
        <w:spacing w:before="140" w:after="80" w:line="288" w:lineRule="auto"/>
        <w:rPr>
          <w:rFonts w:ascii="Calibri" w:eastAsia="MS Mincho" w:hAnsi="Calibri" w:cs="Calibri"/>
          <w:lang w:eastAsia="en-US"/>
        </w:rPr>
      </w:pPr>
      <w:r w:rsidRPr="00E40E03">
        <w:rPr>
          <w:rFonts w:ascii="Calibri" w:eastAsia="MS Mincho" w:hAnsi="Calibri" w:cs="Calibri"/>
          <w:b/>
          <w:color w:val="17365D"/>
          <w:lang w:eastAsia="en-US"/>
        </w:rPr>
        <w:t xml:space="preserve">Μονάδα μέτρησης: </w:t>
      </w:r>
      <w:r w:rsidRPr="00E40E03">
        <w:rPr>
          <w:rFonts w:ascii="Calibri" w:eastAsia="MS Mincho" w:hAnsi="Calibri" w:cs="Calibri"/>
          <w:color w:val="000000"/>
          <w:lang w:eastAsia="en-US"/>
        </w:rPr>
        <w:t>Πλήρης φάκελος Υ.Δ.Ε. ανά αυτοτελή παροχή ηλεκτρικού ρεύματος.</w:t>
      </w:r>
    </w:p>
    <w:p w14:paraId="1C60DD39" w14:textId="77777777" w:rsidR="00715806" w:rsidRPr="00E40E03" w:rsidRDefault="00715806" w:rsidP="00715806">
      <w:pPr>
        <w:keepNext/>
        <w:keepLines/>
        <w:spacing w:before="280" w:after="140" w:line="288" w:lineRule="auto"/>
        <w:outlineLvl w:val="0"/>
        <w:rPr>
          <w:rFonts w:ascii="Calibri" w:eastAsia="MS Gothic" w:hAnsi="Calibri" w:cs="Calibri"/>
          <w:b/>
          <w:bCs/>
          <w:color w:val="1F4E78"/>
          <w:lang w:val="en-US" w:eastAsia="en-US"/>
        </w:rPr>
      </w:pPr>
      <w:r w:rsidRPr="00E40E03">
        <w:rPr>
          <w:rFonts w:ascii="Calibri" w:eastAsia="MS Gothic" w:hAnsi="Calibri" w:cs="Calibri"/>
          <w:b/>
          <w:bCs/>
          <w:color w:val="1F4E78"/>
          <w:lang w:val="en-US" w:eastAsia="en-US"/>
        </w:rPr>
        <w:t>2. ΤΕΧΝΙΚΕΣ ΠΡΟΔΙΑΓΡΑΦΕΣ</w:t>
      </w:r>
    </w:p>
    <w:tbl>
      <w:tblPr>
        <w:tblW w:w="10000" w:type="dxa"/>
        <w:tblInd w:w="120" w:type="dxa"/>
        <w:tblBorders>
          <w:top w:val="single" w:sz="6" w:space="0" w:color="9FB6C9"/>
          <w:left w:val="single" w:sz="6" w:space="0" w:color="9FB6C9"/>
          <w:bottom w:val="single" w:sz="6" w:space="0" w:color="9FB6C9"/>
          <w:right w:val="single" w:sz="6" w:space="0" w:color="9FB6C9"/>
          <w:insideH w:val="single" w:sz="6" w:space="0" w:color="9FB6C9"/>
          <w:insideV w:val="single" w:sz="6" w:space="0" w:color="9FB6C9"/>
        </w:tblBorders>
        <w:tblLayout w:type="fixed"/>
        <w:tblCellMar>
          <w:top w:w="90" w:type="dxa"/>
          <w:left w:w="120" w:type="dxa"/>
          <w:bottom w:w="90" w:type="dxa"/>
          <w:right w:w="120" w:type="dxa"/>
        </w:tblCellMar>
        <w:tblLook w:val="04A0" w:firstRow="1" w:lastRow="0" w:firstColumn="1" w:lastColumn="0" w:noHBand="0" w:noVBand="1"/>
      </w:tblPr>
      <w:tblGrid>
        <w:gridCol w:w="520"/>
        <w:gridCol w:w="2450"/>
        <w:gridCol w:w="7030"/>
      </w:tblGrid>
      <w:tr w:rsidR="00715806" w:rsidRPr="00E40E03" w14:paraId="09D5B4B8" w14:textId="77777777" w:rsidTr="000E13F6">
        <w:trPr>
          <w:cantSplit/>
          <w:tblHeader/>
        </w:trPr>
        <w:tc>
          <w:tcPr>
            <w:tcW w:w="520" w:type="dxa"/>
            <w:shd w:val="clear" w:color="auto" w:fill="1F4E78"/>
            <w:vAlign w:val="center"/>
          </w:tcPr>
          <w:p w14:paraId="4B1391F9"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b/>
                <w:color w:val="FFFFFF"/>
                <w:lang w:val="en-US" w:eastAsia="en-US"/>
              </w:rPr>
              <w:t>Α/Α</w:t>
            </w:r>
          </w:p>
        </w:tc>
        <w:tc>
          <w:tcPr>
            <w:tcW w:w="2450" w:type="dxa"/>
            <w:shd w:val="clear" w:color="auto" w:fill="1F4E78"/>
            <w:vAlign w:val="center"/>
          </w:tcPr>
          <w:p w14:paraId="48D3D51F" w14:textId="77777777" w:rsidR="00715806" w:rsidRPr="00E40E03" w:rsidRDefault="00715806" w:rsidP="000E13F6">
            <w:pPr>
              <w:spacing w:line="259" w:lineRule="auto"/>
              <w:jc w:val="center"/>
              <w:rPr>
                <w:rFonts w:ascii="Calibri" w:eastAsia="MS Mincho" w:hAnsi="Calibri" w:cs="Calibri"/>
                <w:lang w:val="en-US" w:eastAsia="en-US"/>
              </w:rPr>
            </w:pPr>
            <w:proofErr w:type="spellStart"/>
            <w:r w:rsidRPr="00E40E03">
              <w:rPr>
                <w:rFonts w:ascii="Calibri" w:eastAsia="MS Mincho" w:hAnsi="Calibri" w:cs="Calibri"/>
                <w:b/>
                <w:color w:val="FFFFFF"/>
                <w:lang w:val="en-US" w:eastAsia="en-US"/>
              </w:rPr>
              <w:t>Τεχνική</w:t>
            </w:r>
            <w:proofErr w:type="spellEnd"/>
            <w:r w:rsidRPr="00E40E03">
              <w:rPr>
                <w:rFonts w:ascii="Calibri" w:eastAsia="MS Mincho" w:hAnsi="Calibri" w:cs="Calibri"/>
                <w:b/>
                <w:color w:val="FFFFFF"/>
                <w:lang w:val="en-US" w:eastAsia="en-US"/>
              </w:rPr>
              <w:t xml:space="preserve"> π</w:t>
            </w:r>
            <w:proofErr w:type="spellStart"/>
            <w:r w:rsidRPr="00E40E03">
              <w:rPr>
                <w:rFonts w:ascii="Calibri" w:eastAsia="MS Mincho" w:hAnsi="Calibri" w:cs="Calibri"/>
                <w:b/>
                <w:color w:val="FFFFFF"/>
                <w:lang w:val="en-US" w:eastAsia="en-US"/>
              </w:rPr>
              <w:t>ροδι</w:t>
            </w:r>
            <w:proofErr w:type="spellEnd"/>
            <w:r w:rsidRPr="00E40E03">
              <w:rPr>
                <w:rFonts w:ascii="Calibri" w:eastAsia="MS Mincho" w:hAnsi="Calibri" w:cs="Calibri"/>
                <w:b/>
                <w:color w:val="FFFFFF"/>
                <w:lang w:val="en-US" w:eastAsia="en-US"/>
              </w:rPr>
              <w:t>αγραφή</w:t>
            </w:r>
          </w:p>
        </w:tc>
        <w:tc>
          <w:tcPr>
            <w:tcW w:w="7030" w:type="dxa"/>
            <w:shd w:val="clear" w:color="auto" w:fill="1F4E78"/>
            <w:vAlign w:val="center"/>
          </w:tcPr>
          <w:p w14:paraId="01A3F409" w14:textId="77777777" w:rsidR="00715806" w:rsidRPr="00E40E03" w:rsidRDefault="00715806" w:rsidP="000E13F6">
            <w:pPr>
              <w:spacing w:line="259" w:lineRule="auto"/>
              <w:jc w:val="center"/>
              <w:rPr>
                <w:rFonts w:ascii="Calibri" w:eastAsia="MS Mincho" w:hAnsi="Calibri" w:cs="Calibri"/>
                <w:lang w:val="en-US" w:eastAsia="en-US"/>
              </w:rPr>
            </w:pPr>
            <w:proofErr w:type="spellStart"/>
            <w:r w:rsidRPr="00E40E03">
              <w:rPr>
                <w:rFonts w:ascii="Calibri" w:eastAsia="MS Mincho" w:hAnsi="Calibri" w:cs="Calibri"/>
                <w:b/>
                <w:color w:val="FFFFFF"/>
                <w:lang w:val="en-US" w:eastAsia="en-US"/>
              </w:rPr>
              <w:t>Περιγρ</w:t>
            </w:r>
            <w:proofErr w:type="spellEnd"/>
            <w:r w:rsidRPr="00E40E03">
              <w:rPr>
                <w:rFonts w:ascii="Calibri" w:eastAsia="MS Mincho" w:hAnsi="Calibri" w:cs="Calibri"/>
                <w:b/>
                <w:color w:val="FFFFFF"/>
                <w:lang w:val="en-US" w:eastAsia="en-US"/>
              </w:rPr>
              <w:t>αφή - Απα</w:t>
            </w:r>
            <w:proofErr w:type="spellStart"/>
            <w:r w:rsidRPr="00E40E03">
              <w:rPr>
                <w:rFonts w:ascii="Calibri" w:eastAsia="MS Mincho" w:hAnsi="Calibri" w:cs="Calibri"/>
                <w:b/>
                <w:color w:val="FFFFFF"/>
                <w:lang w:val="en-US" w:eastAsia="en-US"/>
              </w:rPr>
              <w:t>ιτήσεις</w:t>
            </w:r>
            <w:proofErr w:type="spellEnd"/>
          </w:p>
        </w:tc>
      </w:tr>
      <w:tr w:rsidR="00715806" w:rsidRPr="00E40E03" w14:paraId="7FCA1877" w14:textId="77777777" w:rsidTr="000E13F6">
        <w:trPr>
          <w:cantSplit/>
        </w:trPr>
        <w:tc>
          <w:tcPr>
            <w:tcW w:w="520" w:type="dxa"/>
            <w:shd w:val="clear" w:color="auto" w:fill="D9EAF7"/>
            <w:vAlign w:val="center"/>
          </w:tcPr>
          <w:p w14:paraId="6682BA34"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w:t>
            </w:r>
          </w:p>
        </w:tc>
        <w:tc>
          <w:tcPr>
            <w:tcW w:w="2450" w:type="dxa"/>
            <w:vAlign w:val="center"/>
          </w:tcPr>
          <w:p w14:paraId="402E4D8C"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Κτίρι</w:t>
            </w:r>
            <w:proofErr w:type="spellEnd"/>
            <w:r w:rsidRPr="00E40E03">
              <w:rPr>
                <w:rFonts w:ascii="Calibri" w:eastAsia="MS Mincho" w:hAnsi="Calibri" w:cs="Calibri"/>
                <w:b/>
                <w:color w:val="000000"/>
                <w:lang w:val="en-US" w:eastAsia="en-US"/>
              </w:rPr>
              <w:t>α πα</w:t>
            </w:r>
            <w:proofErr w:type="spellStart"/>
            <w:r w:rsidRPr="00E40E03">
              <w:rPr>
                <w:rFonts w:ascii="Calibri" w:eastAsia="MS Mincho" w:hAnsi="Calibri" w:cs="Calibri"/>
                <w:b/>
                <w:color w:val="000000"/>
                <w:lang w:val="en-US" w:eastAsia="en-US"/>
              </w:rPr>
              <w:t>ροχής</w:t>
            </w:r>
            <w:proofErr w:type="spellEnd"/>
            <w:r w:rsidRPr="00E40E03">
              <w:rPr>
                <w:rFonts w:ascii="Calibri" w:eastAsia="MS Mincho" w:hAnsi="Calibri" w:cs="Calibri"/>
                <w:b/>
                <w:color w:val="000000"/>
                <w:lang w:val="en-US" w:eastAsia="en-US"/>
              </w:rPr>
              <w:t xml:space="preserve"> υπ</w:t>
            </w:r>
            <w:proofErr w:type="spellStart"/>
            <w:r w:rsidRPr="00E40E03">
              <w:rPr>
                <w:rFonts w:ascii="Calibri" w:eastAsia="MS Mincho" w:hAnsi="Calibri" w:cs="Calibri"/>
                <w:b/>
                <w:color w:val="000000"/>
                <w:lang w:val="en-US" w:eastAsia="en-US"/>
              </w:rPr>
              <w:t>ηρεσιών</w:t>
            </w:r>
            <w:proofErr w:type="spellEnd"/>
          </w:p>
        </w:tc>
        <w:tc>
          <w:tcPr>
            <w:tcW w:w="7030" w:type="dxa"/>
            <w:vAlign w:val="center"/>
          </w:tcPr>
          <w:p w14:paraId="4B61BE30"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 xml:space="preserve">Οι υπηρεσίες θα παρασχεθούν στις </w:t>
            </w:r>
            <w:r>
              <w:rPr>
                <w:rFonts w:ascii="Calibri" w:eastAsia="MS Mincho" w:hAnsi="Calibri" w:cs="Calibri"/>
                <w:color w:val="000000"/>
                <w:lang w:eastAsia="en-US"/>
              </w:rPr>
              <w:t>δύο</w:t>
            </w:r>
            <w:r w:rsidRPr="00E40E03">
              <w:rPr>
                <w:rFonts w:ascii="Calibri" w:eastAsia="MS Mincho" w:hAnsi="Calibri" w:cs="Calibri"/>
                <w:color w:val="000000"/>
                <w:lang w:eastAsia="en-US"/>
              </w:rPr>
              <w:t xml:space="preserve"> (</w:t>
            </w:r>
            <w:r>
              <w:rPr>
                <w:rFonts w:ascii="Calibri" w:eastAsia="MS Mincho" w:hAnsi="Calibri" w:cs="Calibri"/>
                <w:color w:val="000000"/>
                <w:lang w:eastAsia="en-US"/>
              </w:rPr>
              <w:t>2</w:t>
            </w:r>
            <w:r w:rsidRPr="00E40E03">
              <w:rPr>
                <w:rFonts w:ascii="Calibri" w:eastAsia="MS Mincho" w:hAnsi="Calibri" w:cs="Calibri"/>
                <w:color w:val="000000"/>
                <w:lang w:eastAsia="en-US"/>
              </w:rPr>
              <w:t>) αυτοτελείς εσωτερικές ηλεκτρικές εγκαταστάσεις που αναφέρονται στον ανωτέρω πίνακα, μία ανά παροχή ηλεκτρικού ρεύματος.</w:t>
            </w:r>
          </w:p>
        </w:tc>
      </w:tr>
      <w:tr w:rsidR="00715806" w:rsidRPr="00E40E03" w14:paraId="0E7D9205" w14:textId="77777777" w:rsidTr="000E13F6">
        <w:trPr>
          <w:cantSplit/>
        </w:trPr>
        <w:tc>
          <w:tcPr>
            <w:tcW w:w="520" w:type="dxa"/>
            <w:shd w:val="clear" w:color="auto" w:fill="D9EAF7"/>
            <w:vAlign w:val="center"/>
          </w:tcPr>
          <w:p w14:paraId="0719960E"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2</w:t>
            </w:r>
          </w:p>
        </w:tc>
        <w:tc>
          <w:tcPr>
            <w:tcW w:w="2450" w:type="dxa"/>
            <w:shd w:val="clear" w:color="auto" w:fill="EEF5FA"/>
            <w:vAlign w:val="center"/>
          </w:tcPr>
          <w:p w14:paraId="7B9E3E45"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Αυτοψί</w:t>
            </w:r>
            <w:proofErr w:type="spellEnd"/>
            <w:r w:rsidRPr="00E40E03">
              <w:rPr>
                <w:rFonts w:ascii="Calibri" w:eastAsia="MS Mincho" w:hAnsi="Calibri" w:cs="Calibri"/>
                <w:b/>
                <w:color w:val="000000"/>
                <w:lang w:val="en-US" w:eastAsia="en-US"/>
              </w:rPr>
              <w:t>α και κατα</w:t>
            </w:r>
            <w:proofErr w:type="spellStart"/>
            <w:r w:rsidRPr="00E40E03">
              <w:rPr>
                <w:rFonts w:ascii="Calibri" w:eastAsia="MS Mincho" w:hAnsi="Calibri" w:cs="Calibri"/>
                <w:b/>
                <w:color w:val="000000"/>
                <w:lang w:val="en-US" w:eastAsia="en-US"/>
              </w:rPr>
              <w:t>γρ</w:t>
            </w:r>
            <w:proofErr w:type="spellEnd"/>
            <w:r w:rsidRPr="00E40E03">
              <w:rPr>
                <w:rFonts w:ascii="Calibri" w:eastAsia="MS Mincho" w:hAnsi="Calibri" w:cs="Calibri"/>
                <w:b/>
                <w:color w:val="000000"/>
                <w:lang w:val="en-US" w:eastAsia="en-US"/>
              </w:rPr>
              <w:t xml:space="preserve">αφή </w:t>
            </w:r>
            <w:proofErr w:type="spellStart"/>
            <w:r w:rsidRPr="00E40E03">
              <w:rPr>
                <w:rFonts w:ascii="Calibri" w:eastAsia="MS Mincho" w:hAnsi="Calibri" w:cs="Calibri"/>
                <w:b/>
                <w:color w:val="000000"/>
                <w:lang w:val="en-US" w:eastAsia="en-US"/>
              </w:rPr>
              <w:t>εγκ</w:t>
            </w:r>
            <w:proofErr w:type="spellEnd"/>
            <w:r w:rsidRPr="00E40E03">
              <w:rPr>
                <w:rFonts w:ascii="Calibri" w:eastAsia="MS Mincho" w:hAnsi="Calibri" w:cs="Calibri"/>
                <w:b/>
                <w:color w:val="000000"/>
                <w:lang w:val="en-US" w:eastAsia="en-US"/>
              </w:rPr>
              <w:t>αταστάσεων</w:t>
            </w:r>
          </w:p>
        </w:tc>
        <w:tc>
          <w:tcPr>
            <w:tcW w:w="7030" w:type="dxa"/>
            <w:shd w:val="clear" w:color="auto" w:fill="EEF5FA"/>
            <w:vAlign w:val="center"/>
          </w:tcPr>
          <w:p w14:paraId="00C7DD33"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Επιτόπια αυτοψία και πλήρης καταγραφή της υφιστάμενης κατάστασης των ηλεκτρικών εγκαταστάσεων, των ηλεκτρικών πινάκων, των γραμμών, των κυκλωμάτων, των φορτίων, των συστημάτων γείωσης και των διατάξεων προστασίας.</w:t>
            </w:r>
          </w:p>
        </w:tc>
      </w:tr>
      <w:tr w:rsidR="00715806" w:rsidRPr="00E40E03" w14:paraId="2ADC7B0D" w14:textId="77777777" w:rsidTr="000E13F6">
        <w:trPr>
          <w:cantSplit/>
        </w:trPr>
        <w:tc>
          <w:tcPr>
            <w:tcW w:w="520" w:type="dxa"/>
            <w:shd w:val="clear" w:color="auto" w:fill="D9EAF7"/>
            <w:vAlign w:val="center"/>
          </w:tcPr>
          <w:p w14:paraId="02578EE8"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3</w:t>
            </w:r>
          </w:p>
        </w:tc>
        <w:tc>
          <w:tcPr>
            <w:tcW w:w="2450" w:type="dxa"/>
            <w:vAlign w:val="center"/>
          </w:tcPr>
          <w:p w14:paraId="74120506"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b/>
                <w:color w:val="000000"/>
                <w:lang w:val="en-US" w:eastAsia="en-US"/>
              </w:rPr>
              <w:t>Οπ</w:t>
            </w:r>
            <w:proofErr w:type="spellStart"/>
            <w:r w:rsidRPr="00E40E03">
              <w:rPr>
                <w:rFonts w:ascii="Calibri" w:eastAsia="MS Mincho" w:hAnsi="Calibri" w:cs="Calibri"/>
                <w:b/>
                <w:color w:val="000000"/>
                <w:lang w:val="en-US" w:eastAsia="en-US"/>
              </w:rPr>
              <w:t>τικός</w:t>
            </w:r>
            <w:proofErr w:type="spellEnd"/>
            <w:r w:rsidRPr="00E40E03">
              <w:rPr>
                <w:rFonts w:ascii="Calibri" w:eastAsia="MS Mincho" w:hAnsi="Calibri" w:cs="Calibri"/>
                <w:b/>
                <w:color w:val="000000"/>
                <w:lang w:val="en-US" w:eastAsia="en-US"/>
              </w:rPr>
              <w:t xml:space="preserve"> </w:t>
            </w:r>
            <w:proofErr w:type="spellStart"/>
            <w:r w:rsidRPr="00E40E03">
              <w:rPr>
                <w:rFonts w:ascii="Calibri" w:eastAsia="MS Mincho" w:hAnsi="Calibri" w:cs="Calibri"/>
                <w:b/>
                <w:color w:val="000000"/>
                <w:lang w:val="en-US" w:eastAsia="en-US"/>
              </w:rPr>
              <w:t>έλεγχος</w:t>
            </w:r>
            <w:proofErr w:type="spellEnd"/>
          </w:p>
        </w:tc>
        <w:tc>
          <w:tcPr>
            <w:tcW w:w="7030" w:type="dxa"/>
            <w:vAlign w:val="center"/>
          </w:tcPr>
          <w:p w14:paraId="7257BC37"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 xml:space="preserve">Έλεγχος της κατάστασης των ηλεκτρικών πινάκων, αγωγών, καλωδίων, συνδέσεων, ασφαλειών, </w:t>
            </w:r>
            <w:proofErr w:type="spellStart"/>
            <w:r w:rsidRPr="00E40E03">
              <w:rPr>
                <w:rFonts w:ascii="Calibri" w:eastAsia="MS Mincho" w:hAnsi="Calibri" w:cs="Calibri"/>
                <w:color w:val="000000"/>
                <w:lang w:eastAsia="en-US"/>
              </w:rPr>
              <w:t>μικροαυτόματων</w:t>
            </w:r>
            <w:proofErr w:type="spellEnd"/>
            <w:r w:rsidRPr="00E40E03">
              <w:rPr>
                <w:rFonts w:ascii="Calibri" w:eastAsia="MS Mincho" w:hAnsi="Calibri" w:cs="Calibri"/>
                <w:color w:val="000000"/>
                <w:lang w:eastAsia="en-US"/>
              </w:rPr>
              <w:t xml:space="preserve"> διακοπτών, διατάξεων διαφορικού ρεύματος, γειώσεων, </w:t>
            </w:r>
            <w:proofErr w:type="spellStart"/>
            <w:r w:rsidRPr="00E40E03">
              <w:rPr>
                <w:rFonts w:ascii="Calibri" w:eastAsia="MS Mincho" w:hAnsi="Calibri" w:cs="Calibri"/>
                <w:color w:val="000000"/>
                <w:lang w:eastAsia="en-US"/>
              </w:rPr>
              <w:t>ισοδυναμικών</w:t>
            </w:r>
            <w:proofErr w:type="spellEnd"/>
            <w:r w:rsidRPr="00E40E03">
              <w:rPr>
                <w:rFonts w:ascii="Calibri" w:eastAsia="MS Mincho" w:hAnsi="Calibri" w:cs="Calibri"/>
                <w:color w:val="000000"/>
                <w:lang w:eastAsia="en-US"/>
              </w:rPr>
              <w:t xml:space="preserve"> συνδέσεων και λοιπού ηλεκτρολογικού εξοπλισμού.</w:t>
            </w:r>
          </w:p>
        </w:tc>
      </w:tr>
      <w:tr w:rsidR="00715806" w:rsidRPr="00E40E03" w14:paraId="67BC67BC" w14:textId="77777777" w:rsidTr="000E13F6">
        <w:trPr>
          <w:cantSplit/>
        </w:trPr>
        <w:tc>
          <w:tcPr>
            <w:tcW w:w="520" w:type="dxa"/>
            <w:shd w:val="clear" w:color="auto" w:fill="D9EAF7"/>
            <w:vAlign w:val="center"/>
          </w:tcPr>
          <w:p w14:paraId="676958F1"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4</w:t>
            </w:r>
          </w:p>
        </w:tc>
        <w:tc>
          <w:tcPr>
            <w:tcW w:w="2450" w:type="dxa"/>
            <w:shd w:val="clear" w:color="auto" w:fill="EEF5FA"/>
            <w:vAlign w:val="center"/>
          </w:tcPr>
          <w:p w14:paraId="4F8610BB"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b/>
                <w:color w:val="000000"/>
                <w:lang w:val="en-US" w:eastAsia="en-US"/>
              </w:rPr>
              <w:t xml:space="preserve">Δοκιμές και </w:t>
            </w:r>
            <w:proofErr w:type="spellStart"/>
            <w:r w:rsidRPr="00E40E03">
              <w:rPr>
                <w:rFonts w:ascii="Calibri" w:eastAsia="MS Mincho" w:hAnsi="Calibri" w:cs="Calibri"/>
                <w:b/>
                <w:color w:val="000000"/>
                <w:lang w:val="en-US" w:eastAsia="en-US"/>
              </w:rPr>
              <w:t>μετρήσεις</w:t>
            </w:r>
            <w:proofErr w:type="spellEnd"/>
          </w:p>
        </w:tc>
        <w:tc>
          <w:tcPr>
            <w:tcW w:w="7030" w:type="dxa"/>
            <w:shd w:val="clear" w:color="auto" w:fill="EEF5FA"/>
            <w:vAlign w:val="center"/>
          </w:tcPr>
          <w:p w14:paraId="653CC773"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 xml:space="preserve">Πραγματοποίηση όλων των προβλεπόμενων δοκιμών και μετρήσεων, κατά περίπτωση, όπως: έλεγχος συνέχειας αγωγών προστασίας και </w:t>
            </w:r>
            <w:proofErr w:type="spellStart"/>
            <w:r w:rsidRPr="00E40E03">
              <w:rPr>
                <w:rFonts w:ascii="Calibri" w:eastAsia="MS Mincho" w:hAnsi="Calibri" w:cs="Calibri"/>
                <w:color w:val="000000"/>
                <w:lang w:eastAsia="en-US"/>
              </w:rPr>
              <w:t>ισοδυναμικών</w:t>
            </w:r>
            <w:proofErr w:type="spellEnd"/>
            <w:r w:rsidRPr="00E40E03">
              <w:rPr>
                <w:rFonts w:ascii="Calibri" w:eastAsia="MS Mincho" w:hAnsi="Calibri" w:cs="Calibri"/>
                <w:color w:val="000000"/>
                <w:lang w:eastAsia="en-US"/>
              </w:rPr>
              <w:t xml:space="preserve"> συνδέσεων, μέτρηση αντίστασης μόνωσης, μέτρηση αντίστασης γείωσης, έλεγχος βρόχου σφάλματος, έλεγχος πολικότητας και διαδοχής φάσεων, έλεγχος χρόνου και ρεύματος απόζευξης των διατάξεων διαφορικού ρεύματος και λειτουργικές δοκιμές των διατάξεων προστασίας.</w:t>
            </w:r>
          </w:p>
        </w:tc>
      </w:tr>
      <w:tr w:rsidR="00715806" w:rsidRPr="00E40E03" w14:paraId="446EADD2" w14:textId="77777777" w:rsidTr="000E13F6">
        <w:trPr>
          <w:cantSplit/>
        </w:trPr>
        <w:tc>
          <w:tcPr>
            <w:tcW w:w="520" w:type="dxa"/>
            <w:shd w:val="clear" w:color="auto" w:fill="D9EAF7"/>
            <w:vAlign w:val="center"/>
          </w:tcPr>
          <w:p w14:paraId="41E472C9"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5</w:t>
            </w:r>
          </w:p>
        </w:tc>
        <w:tc>
          <w:tcPr>
            <w:tcW w:w="2450" w:type="dxa"/>
            <w:vAlign w:val="center"/>
          </w:tcPr>
          <w:p w14:paraId="74145A8A"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Όργ</w:t>
            </w:r>
            <w:proofErr w:type="spellEnd"/>
            <w:r w:rsidRPr="00E40E03">
              <w:rPr>
                <w:rFonts w:ascii="Calibri" w:eastAsia="MS Mincho" w:hAnsi="Calibri" w:cs="Calibri"/>
                <w:b/>
                <w:color w:val="000000"/>
                <w:lang w:val="en-US" w:eastAsia="en-US"/>
              </w:rPr>
              <w:t xml:space="preserve">ανα </w:t>
            </w:r>
            <w:proofErr w:type="spellStart"/>
            <w:r w:rsidRPr="00E40E03">
              <w:rPr>
                <w:rFonts w:ascii="Calibri" w:eastAsia="MS Mincho" w:hAnsi="Calibri" w:cs="Calibri"/>
                <w:b/>
                <w:color w:val="000000"/>
                <w:lang w:val="en-US" w:eastAsia="en-US"/>
              </w:rPr>
              <w:t>μέτρησης</w:t>
            </w:r>
            <w:proofErr w:type="spellEnd"/>
          </w:p>
        </w:tc>
        <w:tc>
          <w:tcPr>
            <w:tcW w:w="7030" w:type="dxa"/>
            <w:vAlign w:val="center"/>
          </w:tcPr>
          <w:p w14:paraId="4BE251F3"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Οι έλεγχοι και οι μετρήσεις θα πραγματοποιηθούν με κατάλληλα και διακριβωμένα όργανα μέτρησης. Ο ανάδοχος οφείλει, εφόσον ζητηθεί, να προσκομίσει τα σχετικά πιστοποιητικά διακρίβωσης.</w:t>
            </w:r>
          </w:p>
        </w:tc>
      </w:tr>
      <w:tr w:rsidR="00715806" w:rsidRPr="00E40E03" w14:paraId="6710F5F4" w14:textId="77777777" w:rsidTr="000E13F6">
        <w:trPr>
          <w:cantSplit/>
        </w:trPr>
        <w:tc>
          <w:tcPr>
            <w:tcW w:w="520" w:type="dxa"/>
            <w:shd w:val="clear" w:color="auto" w:fill="D9EAF7"/>
            <w:vAlign w:val="center"/>
          </w:tcPr>
          <w:p w14:paraId="650F2342"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lastRenderedPageBreak/>
              <w:t>6</w:t>
            </w:r>
          </w:p>
        </w:tc>
        <w:tc>
          <w:tcPr>
            <w:tcW w:w="2450" w:type="dxa"/>
            <w:shd w:val="clear" w:color="auto" w:fill="EEF5FA"/>
            <w:vAlign w:val="center"/>
          </w:tcPr>
          <w:p w14:paraId="10C8903E"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Αξιολόγηση</w:t>
            </w:r>
            <w:proofErr w:type="spellEnd"/>
            <w:r w:rsidRPr="00E40E03">
              <w:rPr>
                <w:rFonts w:ascii="Calibri" w:eastAsia="MS Mincho" w:hAnsi="Calibri" w:cs="Calibri"/>
                <w:b/>
                <w:color w:val="000000"/>
                <w:lang w:val="en-US" w:eastAsia="en-US"/>
              </w:rPr>
              <w:t xml:space="preserve"> απ</w:t>
            </w:r>
            <w:proofErr w:type="spellStart"/>
            <w:r w:rsidRPr="00E40E03">
              <w:rPr>
                <w:rFonts w:ascii="Calibri" w:eastAsia="MS Mincho" w:hAnsi="Calibri" w:cs="Calibri"/>
                <w:b/>
                <w:color w:val="000000"/>
                <w:lang w:val="en-US" w:eastAsia="en-US"/>
              </w:rPr>
              <w:t>οτελεσμάτων</w:t>
            </w:r>
            <w:proofErr w:type="spellEnd"/>
          </w:p>
        </w:tc>
        <w:tc>
          <w:tcPr>
            <w:tcW w:w="7030" w:type="dxa"/>
            <w:shd w:val="clear" w:color="auto" w:fill="EEF5FA"/>
            <w:vAlign w:val="center"/>
          </w:tcPr>
          <w:p w14:paraId="79525843"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Αξιολόγηση των αποτελεσμάτων των ελέγχων και των μετρήσεων, προκειμένου να διαπιστωθεί και να τεκμηριωθεί η ασφαλής και απρόσκοπτη λειτουργία κάθε ηλεκτρικής εγκατάστασης.</w:t>
            </w:r>
          </w:p>
        </w:tc>
      </w:tr>
      <w:tr w:rsidR="00715806" w:rsidRPr="00E40E03" w14:paraId="65DC4963" w14:textId="77777777" w:rsidTr="000E13F6">
        <w:trPr>
          <w:cantSplit/>
        </w:trPr>
        <w:tc>
          <w:tcPr>
            <w:tcW w:w="520" w:type="dxa"/>
            <w:shd w:val="clear" w:color="auto" w:fill="D9EAF7"/>
            <w:vAlign w:val="center"/>
          </w:tcPr>
          <w:p w14:paraId="10B875F9"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7</w:t>
            </w:r>
          </w:p>
        </w:tc>
        <w:tc>
          <w:tcPr>
            <w:tcW w:w="2450" w:type="dxa"/>
            <w:vAlign w:val="center"/>
          </w:tcPr>
          <w:p w14:paraId="0F928D41"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b/>
                <w:color w:val="000000"/>
                <w:lang w:val="en-US" w:eastAsia="en-US"/>
              </w:rPr>
              <w:t>Κατα</w:t>
            </w:r>
            <w:proofErr w:type="spellStart"/>
            <w:r w:rsidRPr="00E40E03">
              <w:rPr>
                <w:rFonts w:ascii="Calibri" w:eastAsia="MS Mincho" w:hAnsi="Calibri" w:cs="Calibri"/>
                <w:b/>
                <w:color w:val="000000"/>
                <w:lang w:val="en-US" w:eastAsia="en-US"/>
              </w:rPr>
              <w:t>γρ</w:t>
            </w:r>
            <w:proofErr w:type="spellEnd"/>
            <w:r w:rsidRPr="00E40E03">
              <w:rPr>
                <w:rFonts w:ascii="Calibri" w:eastAsia="MS Mincho" w:hAnsi="Calibri" w:cs="Calibri"/>
                <w:b/>
                <w:color w:val="000000"/>
                <w:lang w:val="en-US" w:eastAsia="en-US"/>
              </w:rPr>
              <w:t xml:space="preserve">αφή </w:t>
            </w:r>
            <w:proofErr w:type="spellStart"/>
            <w:r w:rsidRPr="00E40E03">
              <w:rPr>
                <w:rFonts w:ascii="Calibri" w:eastAsia="MS Mincho" w:hAnsi="Calibri" w:cs="Calibri"/>
                <w:b/>
                <w:color w:val="000000"/>
                <w:lang w:val="en-US" w:eastAsia="en-US"/>
              </w:rPr>
              <w:t>ελλείψεων</w:t>
            </w:r>
            <w:proofErr w:type="spellEnd"/>
          </w:p>
        </w:tc>
        <w:tc>
          <w:tcPr>
            <w:tcW w:w="7030" w:type="dxa"/>
            <w:vAlign w:val="center"/>
          </w:tcPr>
          <w:p w14:paraId="0441A825"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Σε περίπτωση εντοπισμού βλαβών, ελλείψεων ή αποκλίσεων που δεν επιτρέπουν την έκδοση Υ.Δ.Ε., ο ανάδοχος θα ενημερώσει άμεσα την υπηρεσία και θα υποβάλει έγγραφη, αναλυτική τεχνική έκθεση με τις απαιτούμενες διορθωτικές εργασίες.</w:t>
            </w:r>
          </w:p>
        </w:tc>
      </w:tr>
      <w:tr w:rsidR="00715806" w:rsidRPr="00E40E03" w14:paraId="1F4E84BC" w14:textId="77777777" w:rsidTr="000E13F6">
        <w:trPr>
          <w:cantSplit/>
        </w:trPr>
        <w:tc>
          <w:tcPr>
            <w:tcW w:w="520" w:type="dxa"/>
            <w:shd w:val="clear" w:color="auto" w:fill="D9EAF7"/>
            <w:vAlign w:val="center"/>
          </w:tcPr>
          <w:p w14:paraId="4EF852C6"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8</w:t>
            </w:r>
          </w:p>
        </w:tc>
        <w:tc>
          <w:tcPr>
            <w:tcW w:w="2450" w:type="dxa"/>
            <w:shd w:val="clear" w:color="auto" w:fill="EEF5FA"/>
            <w:vAlign w:val="center"/>
          </w:tcPr>
          <w:p w14:paraId="278C60C7"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Ηλεκτρολογικές</w:t>
            </w:r>
            <w:proofErr w:type="spellEnd"/>
            <w:r w:rsidRPr="00E40E03">
              <w:rPr>
                <w:rFonts w:ascii="Calibri" w:eastAsia="MS Mincho" w:hAnsi="Calibri" w:cs="Calibri"/>
                <w:b/>
                <w:color w:val="000000"/>
                <w:lang w:val="en-US" w:eastAsia="en-US"/>
              </w:rPr>
              <w:t xml:space="preserve"> κα</w:t>
            </w:r>
            <w:proofErr w:type="spellStart"/>
            <w:r w:rsidRPr="00E40E03">
              <w:rPr>
                <w:rFonts w:ascii="Calibri" w:eastAsia="MS Mincho" w:hAnsi="Calibri" w:cs="Calibri"/>
                <w:b/>
                <w:color w:val="000000"/>
                <w:lang w:val="en-US" w:eastAsia="en-US"/>
              </w:rPr>
              <w:t>τόψεις</w:t>
            </w:r>
            <w:proofErr w:type="spellEnd"/>
          </w:p>
        </w:tc>
        <w:tc>
          <w:tcPr>
            <w:tcW w:w="7030" w:type="dxa"/>
            <w:shd w:val="clear" w:color="auto" w:fill="EEF5FA"/>
            <w:vAlign w:val="center"/>
          </w:tcPr>
          <w:p w14:paraId="4F698CE1"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Σύνταξη ηλεκτρονικών κατόψεων με αποτύπωση της υφιστάμενης ηλεκτρικής εγκατάστασης, των ηλεκτρικών πινάκων, των γραμμών, των κυκλωμάτων και των βασικών ηλεκτρικών σημείων και καταναλώσεων.</w:t>
            </w:r>
          </w:p>
        </w:tc>
      </w:tr>
      <w:tr w:rsidR="00715806" w:rsidRPr="00E40E03" w14:paraId="1A16458C" w14:textId="77777777" w:rsidTr="000E13F6">
        <w:trPr>
          <w:cantSplit/>
        </w:trPr>
        <w:tc>
          <w:tcPr>
            <w:tcW w:w="520" w:type="dxa"/>
            <w:shd w:val="clear" w:color="auto" w:fill="D9EAF7"/>
            <w:vAlign w:val="center"/>
          </w:tcPr>
          <w:p w14:paraId="2246D07A"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9</w:t>
            </w:r>
          </w:p>
        </w:tc>
        <w:tc>
          <w:tcPr>
            <w:tcW w:w="2450" w:type="dxa"/>
            <w:vAlign w:val="center"/>
          </w:tcPr>
          <w:p w14:paraId="11B8AA4C"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Μονογρ</w:t>
            </w:r>
            <w:proofErr w:type="spellEnd"/>
            <w:r w:rsidRPr="00E40E03">
              <w:rPr>
                <w:rFonts w:ascii="Calibri" w:eastAsia="MS Mincho" w:hAnsi="Calibri" w:cs="Calibri"/>
                <w:b/>
                <w:color w:val="000000"/>
                <w:lang w:val="en-US" w:eastAsia="en-US"/>
              </w:rPr>
              <w:t xml:space="preserve">αμμικά </w:t>
            </w:r>
            <w:proofErr w:type="spellStart"/>
            <w:r w:rsidRPr="00E40E03">
              <w:rPr>
                <w:rFonts w:ascii="Calibri" w:eastAsia="MS Mincho" w:hAnsi="Calibri" w:cs="Calibri"/>
                <w:b/>
                <w:color w:val="000000"/>
                <w:lang w:val="en-US" w:eastAsia="en-US"/>
              </w:rPr>
              <w:t>σχέδι</w:t>
            </w:r>
            <w:proofErr w:type="spellEnd"/>
            <w:r w:rsidRPr="00E40E03">
              <w:rPr>
                <w:rFonts w:ascii="Calibri" w:eastAsia="MS Mincho" w:hAnsi="Calibri" w:cs="Calibri"/>
                <w:b/>
                <w:color w:val="000000"/>
                <w:lang w:val="en-US" w:eastAsia="en-US"/>
              </w:rPr>
              <w:t>α</w:t>
            </w:r>
          </w:p>
        </w:tc>
        <w:tc>
          <w:tcPr>
            <w:tcW w:w="7030" w:type="dxa"/>
            <w:vAlign w:val="center"/>
          </w:tcPr>
          <w:p w14:paraId="7469CE25"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Σύνταξη μονογραμμικού σχεδίου της εγκατάστασης και μονογραμμικών σχεδίων όλων των ηλεκτρικών πινάκων, με αναγραφή των βασικών τεχνικών χαρακτηριστικών των γραμμών, των φορτίων και των διατάξεων προστασίας.</w:t>
            </w:r>
          </w:p>
        </w:tc>
      </w:tr>
      <w:tr w:rsidR="00715806" w:rsidRPr="00E40E03" w14:paraId="3767EE08" w14:textId="77777777" w:rsidTr="000E13F6">
        <w:trPr>
          <w:cantSplit/>
        </w:trPr>
        <w:tc>
          <w:tcPr>
            <w:tcW w:w="520" w:type="dxa"/>
            <w:shd w:val="clear" w:color="auto" w:fill="D9EAF7"/>
            <w:vAlign w:val="center"/>
          </w:tcPr>
          <w:p w14:paraId="6376D91C"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10</w:t>
            </w:r>
          </w:p>
        </w:tc>
        <w:tc>
          <w:tcPr>
            <w:tcW w:w="2450" w:type="dxa"/>
            <w:shd w:val="clear" w:color="auto" w:fill="EEF5FA"/>
            <w:vAlign w:val="center"/>
          </w:tcPr>
          <w:p w14:paraId="6173EB6D"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b/>
                <w:color w:val="000000"/>
                <w:lang w:eastAsia="en-US"/>
              </w:rPr>
              <w:t>Σύνταξη φακέλου Υ.Δ.Ε.</w:t>
            </w:r>
          </w:p>
        </w:tc>
        <w:tc>
          <w:tcPr>
            <w:tcW w:w="7030" w:type="dxa"/>
            <w:shd w:val="clear" w:color="auto" w:fill="EEF5FA"/>
            <w:vAlign w:val="center"/>
          </w:tcPr>
          <w:p w14:paraId="371B8FC9"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Σύνταξη πλήρους φακέλου Υ.Δ.Ε. για κάθε αυτοτελή εσωτερική ηλεκτρική εγκατάσταση. Κάθε φάκελος θα περιλαμβάνει το έντυπο Υ.Δ.Ε., το κατάλληλο πρωτόκολλο ελέγχου, το έντυπο καταγραφής στοιχείων της Εσωτερικής Ηλεκτρικής Εγκατάστασης, τα μονογραμμικά σχέδια εγκατάστασης και πινάκων και κάθε άλλο έγγραφο που απαιτείται από το ισχύον πλαίσιο.</w:t>
            </w:r>
          </w:p>
        </w:tc>
      </w:tr>
      <w:tr w:rsidR="00715806" w:rsidRPr="00E40E03" w14:paraId="75C9C701" w14:textId="77777777" w:rsidTr="000E13F6">
        <w:trPr>
          <w:cantSplit/>
        </w:trPr>
        <w:tc>
          <w:tcPr>
            <w:tcW w:w="520" w:type="dxa"/>
            <w:shd w:val="clear" w:color="auto" w:fill="D9EAF7"/>
            <w:vAlign w:val="center"/>
          </w:tcPr>
          <w:p w14:paraId="292384D8"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11</w:t>
            </w:r>
          </w:p>
        </w:tc>
        <w:tc>
          <w:tcPr>
            <w:tcW w:w="2450" w:type="dxa"/>
            <w:vAlign w:val="center"/>
          </w:tcPr>
          <w:p w14:paraId="52AC2770"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Εφ</w:t>
            </w:r>
            <w:proofErr w:type="spellEnd"/>
            <w:r w:rsidRPr="00E40E03">
              <w:rPr>
                <w:rFonts w:ascii="Calibri" w:eastAsia="MS Mincho" w:hAnsi="Calibri" w:cs="Calibri"/>
                <w:b/>
                <w:color w:val="000000"/>
                <w:lang w:val="en-US" w:eastAsia="en-US"/>
              </w:rPr>
              <w:t>αρμοζόμενο π</w:t>
            </w:r>
            <w:proofErr w:type="spellStart"/>
            <w:r w:rsidRPr="00E40E03">
              <w:rPr>
                <w:rFonts w:ascii="Calibri" w:eastAsia="MS Mincho" w:hAnsi="Calibri" w:cs="Calibri"/>
                <w:b/>
                <w:color w:val="000000"/>
                <w:lang w:val="en-US" w:eastAsia="en-US"/>
              </w:rPr>
              <w:t>ρότυ</w:t>
            </w:r>
            <w:proofErr w:type="spellEnd"/>
            <w:r w:rsidRPr="00E40E03">
              <w:rPr>
                <w:rFonts w:ascii="Calibri" w:eastAsia="MS Mincho" w:hAnsi="Calibri" w:cs="Calibri"/>
                <w:b/>
                <w:color w:val="000000"/>
                <w:lang w:val="en-US" w:eastAsia="en-US"/>
              </w:rPr>
              <w:t>πο</w:t>
            </w:r>
          </w:p>
        </w:tc>
        <w:tc>
          <w:tcPr>
            <w:tcW w:w="7030" w:type="dxa"/>
            <w:vAlign w:val="center"/>
          </w:tcPr>
          <w:p w14:paraId="3171CCC7"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 xml:space="preserve"> Η επιλογή του κατάλληλου πρωτοκόλλου ελέγχου αποτελεί ευθύνη του έχοντος το νόμιμο δικαίωμα υπογραφής της Υ.Δ.Ε.</w:t>
            </w:r>
          </w:p>
        </w:tc>
      </w:tr>
      <w:tr w:rsidR="00715806" w:rsidRPr="00E40E03" w14:paraId="49B02BD0" w14:textId="77777777" w:rsidTr="000E13F6">
        <w:trPr>
          <w:cantSplit/>
        </w:trPr>
        <w:tc>
          <w:tcPr>
            <w:tcW w:w="520" w:type="dxa"/>
            <w:shd w:val="clear" w:color="auto" w:fill="D9EAF7"/>
            <w:vAlign w:val="center"/>
          </w:tcPr>
          <w:p w14:paraId="58E473F6"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12</w:t>
            </w:r>
          </w:p>
        </w:tc>
        <w:tc>
          <w:tcPr>
            <w:tcW w:w="2450" w:type="dxa"/>
            <w:shd w:val="clear" w:color="auto" w:fill="EEF5FA"/>
            <w:vAlign w:val="center"/>
          </w:tcPr>
          <w:p w14:paraId="4F419549"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Ηλεκτρονική</w:t>
            </w:r>
            <w:proofErr w:type="spellEnd"/>
            <w:r w:rsidRPr="00E40E03">
              <w:rPr>
                <w:rFonts w:ascii="Calibri" w:eastAsia="MS Mincho" w:hAnsi="Calibri" w:cs="Calibri"/>
                <w:b/>
                <w:color w:val="000000"/>
                <w:lang w:val="en-US" w:eastAsia="en-US"/>
              </w:rPr>
              <w:t xml:space="preserve"> υποβ</w:t>
            </w:r>
            <w:proofErr w:type="spellStart"/>
            <w:r w:rsidRPr="00E40E03">
              <w:rPr>
                <w:rFonts w:ascii="Calibri" w:eastAsia="MS Mincho" w:hAnsi="Calibri" w:cs="Calibri"/>
                <w:b/>
                <w:color w:val="000000"/>
                <w:lang w:val="en-US" w:eastAsia="en-US"/>
              </w:rPr>
              <w:t>ολή</w:t>
            </w:r>
            <w:proofErr w:type="spellEnd"/>
            <w:r w:rsidRPr="00E40E03">
              <w:rPr>
                <w:rFonts w:ascii="Calibri" w:eastAsia="MS Mincho" w:hAnsi="Calibri" w:cs="Calibri"/>
                <w:b/>
                <w:color w:val="000000"/>
                <w:lang w:val="en-US" w:eastAsia="en-US"/>
              </w:rPr>
              <w:t xml:space="preserve"> </w:t>
            </w:r>
            <w:proofErr w:type="spellStart"/>
            <w:r w:rsidRPr="00E40E03">
              <w:rPr>
                <w:rFonts w:ascii="Calibri" w:eastAsia="MS Mincho" w:hAnsi="Calibri" w:cs="Calibri"/>
                <w:b/>
                <w:color w:val="000000"/>
                <w:lang w:val="en-US" w:eastAsia="en-US"/>
              </w:rPr>
              <w:t>στον</w:t>
            </w:r>
            <w:proofErr w:type="spellEnd"/>
            <w:r w:rsidRPr="00E40E03">
              <w:rPr>
                <w:rFonts w:ascii="Calibri" w:eastAsia="MS Mincho" w:hAnsi="Calibri" w:cs="Calibri"/>
                <w:b/>
                <w:color w:val="000000"/>
                <w:lang w:val="en-US" w:eastAsia="en-US"/>
              </w:rPr>
              <w:t xml:space="preserve"> ΔΕΔΔΗΕ</w:t>
            </w:r>
          </w:p>
        </w:tc>
        <w:tc>
          <w:tcPr>
            <w:tcW w:w="7030" w:type="dxa"/>
            <w:shd w:val="clear" w:color="auto" w:fill="EEF5FA"/>
            <w:vAlign w:val="center"/>
          </w:tcPr>
          <w:p w14:paraId="2208E118"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Ψηφιακή υπογραφή και ηλεκτρονική υποβολή της Υ.Δ.Ε. και της συνοδευτικής τεκμηρίωσης στην αρμόδια εφαρμογή του ΔΕΔΔΗΕ, εντός της προβλεπόμενης προθεσμίας και σε συνεργασία με την αναθέτουσα υπηρεσία για τις υπογραφές ή δηλώσεις που απαιτούνται από τον ιδιοκτήτη ή τον χρήστη της εγκατάστασης.</w:t>
            </w:r>
          </w:p>
        </w:tc>
      </w:tr>
      <w:tr w:rsidR="00715806" w:rsidRPr="00E40E03" w14:paraId="02439B00" w14:textId="77777777" w:rsidTr="000E13F6">
        <w:trPr>
          <w:cantSplit/>
        </w:trPr>
        <w:tc>
          <w:tcPr>
            <w:tcW w:w="520" w:type="dxa"/>
            <w:shd w:val="clear" w:color="auto" w:fill="D9EAF7"/>
            <w:vAlign w:val="center"/>
          </w:tcPr>
          <w:p w14:paraId="068D9917"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13</w:t>
            </w:r>
          </w:p>
        </w:tc>
        <w:tc>
          <w:tcPr>
            <w:tcW w:w="2450" w:type="dxa"/>
            <w:vAlign w:val="center"/>
          </w:tcPr>
          <w:p w14:paraId="0136C89F"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b/>
                <w:color w:val="000000"/>
                <w:lang w:val="en-US" w:eastAsia="en-US"/>
              </w:rPr>
              <w:t>Παρα</w:t>
            </w:r>
            <w:proofErr w:type="spellStart"/>
            <w:r w:rsidRPr="00E40E03">
              <w:rPr>
                <w:rFonts w:ascii="Calibri" w:eastAsia="MS Mincho" w:hAnsi="Calibri" w:cs="Calibri"/>
                <w:b/>
                <w:color w:val="000000"/>
                <w:lang w:val="en-US" w:eastAsia="en-US"/>
              </w:rPr>
              <w:t>δοτέ</w:t>
            </w:r>
            <w:proofErr w:type="spellEnd"/>
            <w:r w:rsidRPr="00E40E03">
              <w:rPr>
                <w:rFonts w:ascii="Calibri" w:eastAsia="MS Mincho" w:hAnsi="Calibri" w:cs="Calibri"/>
                <w:b/>
                <w:color w:val="000000"/>
                <w:lang w:val="en-US" w:eastAsia="en-US"/>
              </w:rPr>
              <w:t>α</w:t>
            </w:r>
          </w:p>
        </w:tc>
        <w:tc>
          <w:tcPr>
            <w:tcW w:w="7030" w:type="dxa"/>
            <w:vAlign w:val="center"/>
          </w:tcPr>
          <w:p w14:paraId="2DBB3742"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color w:val="000000"/>
                <w:lang w:eastAsia="en-US"/>
              </w:rPr>
              <w:t>Παράδοση στην υπηρεσία</w:t>
            </w:r>
            <w:r>
              <w:rPr>
                <w:rFonts w:ascii="Calibri" w:eastAsia="MS Mincho" w:hAnsi="Calibri" w:cs="Calibri"/>
                <w:color w:val="000000"/>
                <w:lang w:eastAsia="en-US"/>
              </w:rPr>
              <w:t xml:space="preserve"> δύο</w:t>
            </w:r>
            <w:r w:rsidRPr="00E40E03">
              <w:rPr>
                <w:rFonts w:ascii="Calibri" w:eastAsia="MS Mincho" w:hAnsi="Calibri" w:cs="Calibri"/>
                <w:color w:val="000000"/>
                <w:lang w:eastAsia="en-US"/>
              </w:rPr>
              <w:t xml:space="preserve"> (</w:t>
            </w:r>
            <w:r>
              <w:rPr>
                <w:rFonts w:ascii="Calibri" w:eastAsia="MS Mincho" w:hAnsi="Calibri" w:cs="Calibri"/>
                <w:color w:val="000000"/>
                <w:lang w:eastAsia="en-US"/>
              </w:rPr>
              <w:t>2</w:t>
            </w:r>
            <w:r w:rsidRPr="00E40E03">
              <w:rPr>
                <w:rFonts w:ascii="Calibri" w:eastAsia="MS Mincho" w:hAnsi="Calibri" w:cs="Calibri"/>
                <w:color w:val="000000"/>
                <w:lang w:eastAsia="en-US"/>
              </w:rPr>
              <w:t xml:space="preserve">) πλήρων φακέλων Υ.Δ.Ε., ενός ανά παροχή, σε ηλεκτρονική μορφή </w:t>
            </w:r>
            <w:r w:rsidRPr="00E40E03">
              <w:rPr>
                <w:rFonts w:ascii="Calibri" w:eastAsia="MS Mincho" w:hAnsi="Calibri" w:cs="Calibri"/>
                <w:color w:val="000000"/>
                <w:lang w:val="en-US" w:eastAsia="en-US"/>
              </w:rPr>
              <w:t>PDF</w:t>
            </w:r>
            <w:r w:rsidRPr="00E40E03">
              <w:rPr>
                <w:rFonts w:ascii="Calibri" w:eastAsia="MS Mincho" w:hAnsi="Calibri" w:cs="Calibri"/>
                <w:color w:val="000000"/>
                <w:lang w:eastAsia="en-US"/>
              </w:rPr>
              <w:t xml:space="preserve">. Οι κατόψεις και τα μονογραμμικά σχέδια θα παραδοθούν επιπλέον σε επεξεργάσιμη ηλεκτρονική μορφή </w:t>
            </w:r>
            <w:r w:rsidRPr="00E40E03">
              <w:rPr>
                <w:rFonts w:ascii="Calibri" w:eastAsia="MS Mincho" w:hAnsi="Calibri" w:cs="Calibri"/>
                <w:color w:val="000000"/>
                <w:lang w:val="en-US" w:eastAsia="en-US"/>
              </w:rPr>
              <w:t>DWG</w:t>
            </w:r>
            <w:r w:rsidRPr="00E40E03">
              <w:rPr>
                <w:rFonts w:ascii="Calibri" w:eastAsia="MS Mincho" w:hAnsi="Calibri" w:cs="Calibri"/>
                <w:color w:val="000000"/>
                <w:lang w:eastAsia="en-US"/>
              </w:rPr>
              <w:t xml:space="preserve"> ή </w:t>
            </w:r>
            <w:r w:rsidRPr="00E40E03">
              <w:rPr>
                <w:rFonts w:ascii="Calibri" w:eastAsia="MS Mincho" w:hAnsi="Calibri" w:cs="Calibri"/>
                <w:color w:val="000000"/>
                <w:lang w:val="en-US" w:eastAsia="en-US"/>
              </w:rPr>
              <w:t>DXF</w:t>
            </w:r>
            <w:r w:rsidRPr="00E40E03">
              <w:rPr>
                <w:rFonts w:ascii="Calibri" w:eastAsia="MS Mincho" w:hAnsi="Calibri" w:cs="Calibri"/>
                <w:color w:val="000000"/>
                <w:lang w:eastAsia="en-US"/>
              </w:rPr>
              <w:t xml:space="preserve">. </w:t>
            </w:r>
            <w:r w:rsidRPr="00E40E03">
              <w:rPr>
                <w:rFonts w:ascii="Calibri" w:eastAsia="MS Mincho" w:hAnsi="Calibri" w:cs="Calibri"/>
                <w:color w:val="000000"/>
                <w:lang w:val="en-US" w:eastAsia="en-US"/>
              </w:rPr>
              <w:t>Θα παρα</w:t>
            </w:r>
            <w:proofErr w:type="spellStart"/>
            <w:r w:rsidRPr="00E40E03">
              <w:rPr>
                <w:rFonts w:ascii="Calibri" w:eastAsia="MS Mincho" w:hAnsi="Calibri" w:cs="Calibri"/>
                <w:color w:val="000000"/>
                <w:lang w:val="en-US" w:eastAsia="en-US"/>
              </w:rPr>
              <w:t>δοθούν</w:t>
            </w:r>
            <w:proofErr w:type="spellEnd"/>
            <w:r w:rsidRPr="00E40E03">
              <w:rPr>
                <w:rFonts w:ascii="Calibri" w:eastAsia="MS Mincho" w:hAnsi="Calibri" w:cs="Calibri"/>
                <w:color w:val="000000"/>
                <w:lang w:val="en-US" w:eastAsia="en-US"/>
              </w:rPr>
              <w:t xml:space="preserve"> επ</w:t>
            </w:r>
            <w:proofErr w:type="spellStart"/>
            <w:r w:rsidRPr="00E40E03">
              <w:rPr>
                <w:rFonts w:ascii="Calibri" w:eastAsia="MS Mincho" w:hAnsi="Calibri" w:cs="Calibri"/>
                <w:color w:val="000000"/>
                <w:lang w:val="en-US" w:eastAsia="en-US"/>
              </w:rPr>
              <w:t>ίσης</w:t>
            </w:r>
            <w:proofErr w:type="spellEnd"/>
            <w:r w:rsidRPr="00E40E03">
              <w:rPr>
                <w:rFonts w:ascii="Calibri" w:eastAsia="MS Mincho" w:hAnsi="Calibri" w:cs="Calibri"/>
                <w:color w:val="000000"/>
                <w:lang w:val="en-US" w:eastAsia="en-US"/>
              </w:rPr>
              <w:t xml:space="preserve"> τα απ</w:t>
            </w:r>
            <w:proofErr w:type="spellStart"/>
            <w:r w:rsidRPr="00E40E03">
              <w:rPr>
                <w:rFonts w:ascii="Calibri" w:eastAsia="MS Mincho" w:hAnsi="Calibri" w:cs="Calibri"/>
                <w:color w:val="000000"/>
                <w:lang w:val="en-US" w:eastAsia="en-US"/>
              </w:rPr>
              <w:t>οδεικτικά</w:t>
            </w:r>
            <w:proofErr w:type="spellEnd"/>
            <w:r w:rsidRPr="00E40E03">
              <w:rPr>
                <w:rFonts w:ascii="Calibri" w:eastAsia="MS Mincho" w:hAnsi="Calibri" w:cs="Calibri"/>
                <w:color w:val="000000"/>
                <w:lang w:val="en-US" w:eastAsia="en-US"/>
              </w:rPr>
              <w:t xml:space="preserve"> </w:t>
            </w:r>
            <w:proofErr w:type="spellStart"/>
            <w:r w:rsidRPr="00E40E03">
              <w:rPr>
                <w:rFonts w:ascii="Calibri" w:eastAsia="MS Mincho" w:hAnsi="Calibri" w:cs="Calibri"/>
                <w:color w:val="000000"/>
                <w:lang w:val="en-US" w:eastAsia="en-US"/>
              </w:rPr>
              <w:t>ηλεκτρονικής</w:t>
            </w:r>
            <w:proofErr w:type="spellEnd"/>
            <w:r w:rsidRPr="00E40E03">
              <w:rPr>
                <w:rFonts w:ascii="Calibri" w:eastAsia="MS Mincho" w:hAnsi="Calibri" w:cs="Calibri"/>
                <w:color w:val="000000"/>
                <w:lang w:val="en-US" w:eastAsia="en-US"/>
              </w:rPr>
              <w:t xml:space="preserve"> υποβ</w:t>
            </w:r>
            <w:proofErr w:type="spellStart"/>
            <w:r w:rsidRPr="00E40E03">
              <w:rPr>
                <w:rFonts w:ascii="Calibri" w:eastAsia="MS Mincho" w:hAnsi="Calibri" w:cs="Calibri"/>
                <w:color w:val="000000"/>
                <w:lang w:val="en-US" w:eastAsia="en-US"/>
              </w:rPr>
              <w:t>ολής</w:t>
            </w:r>
            <w:proofErr w:type="spellEnd"/>
            <w:r w:rsidRPr="00E40E03">
              <w:rPr>
                <w:rFonts w:ascii="Calibri" w:eastAsia="MS Mincho" w:hAnsi="Calibri" w:cs="Calibri"/>
                <w:color w:val="000000"/>
                <w:lang w:val="en-US" w:eastAsia="en-US"/>
              </w:rPr>
              <w:t xml:space="preserve"> </w:t>
            </w:r>
            <w:proofErr w:type="spellStart"/>
            <w:r w:rsidRPr="00E40E03">
              <w:rPr>
                <w:rFonts w:ascii="Calibri" w:eastAsia="MS Mincho" w:hAnsi="Calibri" w:cs="Calibri"/>
                <w:color w:val="000000"/>
                <w:lang w:val="en-US" w:eastAsia="en-US"/>
              </w:rPr>
              <w:t>στον</w:t>
            </w:r>
            <w:proofErr w:type="spellEnd"/>
            <w:r w:rsidRPr="00E40E03">
              <w:rPr>
                <w:rFonts w:ascii="Calibri" w:eastAsia="MS Mincho" w:hAnsi="Calibri" w:cs="Calibri"/>
                <w:color w:val="000000"/>
                <w:lang w:val="en-US" w:eastAsia="en-US"/>
              </w:rPr>
              <w:t xml:space="preserve"> ΔΕΔΔΗΕ.</w:t>
            </w:r>
          </w:p>
        </w:tc>
      </w:tr>
      <w:tr w:rsidR="00715806" w:rsidRPr="00E40E03" w14:paraId="434172D3" w14:textId="77777777" w:rsidTr="000E13F6">
        <w:trPr>
          <w:cantSplit/>
        </w:trPr>
        <w:tc>
          <w:tcPr>
            <w:tcW w:w="520" w:type="dxa"/>
            <w:shd w:val="clear" w:color="auto" w:fill="D9EAF7"/>
            <w:vAlign w:val="center"/>
          </w:tcPr>
          <w:p w14:paraId="769DFA91"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14</w:t>
            </w:r>
          </w:p>
        </w:tc>
        <w:tc>
          <w:tcPr>
            <w:tcW w:w="2450" w:type="dxa"/>
            <w:shd w:val="clear" w:color="auto" w:fill="EEF5FA"/>
            <w:vAlign w:val="center"/>
          </w:tcPr>
          <w:p w14:paraId="25A291A4"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Προσόντ</w:t>
            </w:r>
            <w:proofErr w:type="spellEnd"/>
            <w:r w:rsidRPr="00E40E03">
              <w:rPr>
                <w:rFonts w:ascii="Calibri" w:eastAsia="MS Mincho" w:hAnsi="Calibri" w:cs="Calibri"/>
                <w:b/>
                <w:color w:val="000000"/>
                <w:lang w:val="en-US" w:eastAsia="en-US"/>
              </w:rPr>
              <w:t>α ανα</w:t>
            </w:r>
            <w:proofErr w:type="spellStart"/>
            <w:r w:rsidRPr="00E40E03">
              <w:rPr>
                <w:rFonts w:ascii="Calibri" w:eastAsia="MS Mincho" w:hAnsi="Calibri" w:cs="Calibri"/>
                <w:b/>
                <w:color w:val="000000"/>
                <w:lang w:val="en-US" w:eastAsia="en-US"/>
              </w:rPr>
              <w:t>δόχου</w:t>
            </w:r>
            <w:proofErr w:type="spellEnd"/>
          </w:p>
        </w:tc>
        <w:tc>
          <w:tcPr>
            <w:tcW w:w="7030" w:type="dxa"/>
            <w:shd w:val="clear" w:color="auto" w:fill="EEF5FA"/>
            <w:vAlign w:val="center"/>
          </w:tcPr>
          <w:p w14:paraId="68BA043C"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Ο ανάδοχος ή ο υπεύθυνος εκτέλεσης των υπηρεσιών πρέπει να διαθέτει την απαιτούμενη επαγγελματική άδεια και το νόμιμο δικαίωμα ελέγχου και υπογραφής Υ.Δ.Ε. για την κατηγορία και την ισχύ των συγκεκριμένων ηλεκτρικών εγκαταστάσεων.</w:t>
            </w:r>
          </w:p>
        </w:tc>
      </w:tr>
      <w:tr w:rsidR="00715806" w:rsidRPr="00E40E03" w14:paraId="6689A1C1" w14:textId="77777777" w:rsidTr="000E13F6">
        <w:trPr>
          <w:cantSplit/>
        </w:trPr>
        <w:tc>
          <w:tcPr>
            <w:tcW w:w="520" w:type="dxa"/>
            <w:shd w:val="clear" w:color="auto" w:fill="D9EAF7"/>
            <w:vAlign w:val="center"/>
          </w:tcPr>
          <w:p w14:paraId="40DEDA40"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15</w:t>
            </w:r>
          </w:p>
        </w:tc>
        <w:tc>
          <w:tcPr>
            <w:tcW w:w="2450" w:type="dxa"/>
            <w:vAlign w:val="center"/>
          </w:tcPr>
          <w:p w14:paraId="40679BAC"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Μέτρ</w:t>
            </w:r>
            <w:proofErr w:type="spellEnd"/>
            <w:r w:rsidRPr="00E40E03">
              <w:rPr>
                <w:rFonts w:ascii="Calibri" w:eastAsia="MS Mincho" w:hAnsi="Calibri" w:cs="Calibri"/>
                <w:b/>
                <w:color w:val="000000"/>
                <w:lang w:val="en-US" w:eastAsia="en-US"/>
              </w:rPr>
              <w:t>α α</w:t>
            </w:r>
            <w:proofErr w:type="spellStart"/>
            <w:r w:rsidRPr="00E40E03">
              <w:rPr>
                <w:rFonts w:ascii="Calibri" w:eastAsia="MS Mincho" w:hAnsi="Calibri" w:cs="Calibri"/>
                <w:b/>
                <w:color w:val="000000"/>
                <w:lang w:val="en-US" w:eastAsia="en-US"/>
              </w:rPr>
              <w:t>σφάλει</w:t>
            </w:r>
            <w:proofErr w:type="spellEnd"/>
            <w:r w:rsidRPr="00E40E03">
              <w:rPr>
                <w:rFonts w:ascii="Calibri" w:eastAsia="MS Mincho" w:hAnsi="Calibri" w:cs="Calibri"/>
                <w:b/>
                <w:color w:val="000000"/>
                <w:lang w:val="en-US" w:eastAsia="en-US"/>
              </w:rPr>
              <w:t xml:space="preserve">ας και </w:t>
            </w:r>
            <w:proofErr w:type="spellStart"/>
            <w:r w:rsidRPr="00E40E03">
              <w:rPr>
                <w:rFonts w:ascii="Calibri" w:eastAsia="MS Mincho" w:hAnsi="Calibri" w:cs="Calibri"/>
                <w:b/>
                <w:color w:val="000000"/>
                <w:lang w:val="en-US" w:eastAsia="en-US"/>
              </w:rPr>
              <w:t>συντονισμός</w:t>
            </w:r>
            <w:proofErr w:type="spellEnd"/>
          </w:p>
        </w:tc>
        <w:tc>
          <w:tcPr>
            <w:tcW w:w="7030" w:type="dxa"/>
            <w:vAlign w:val="center"/>
          </w:tcPr>
          <w:p w14:paraId="61CBE7D4"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Ο ανάδοχος είναι αποκλειστικά υπεύθυνος για την τήρηση της νομοθεσίας περί υγείας και ασφάλειας κατά την εκτέλεση των ελέγχων. Τυχόν διακοπές ηλεκτροδότησης θα πραγματοποιούνται κατόπιν προηγούμενης συνεννόησης με την αρμόδια υπηρεσία, ώστε να περιορίζεται η διατάραξη της λειτουργίας των κτιρίων.</w:t>
            </w:r>
          </w:p>
        </w:tc>
      </w:tr>
      <w:tr w:rsidR="00715806" w:rsidRPr="00E40E03" w14:paraId="20615647" w14:textId="77777777" w:rsidTr="000E13F6">
        <w:trPr>
          <w:cantSplit/>
        </w:trPr>
        <w:tc>
          <w:tcPr>
            <w:tcW w:w="520" w:type="dxa"/>
            <w:shd w:val="clear" w:color="auto" w:fill="D9EAF7"/>
            <w:vAlign w:val="center"/>
          </w:tcPr>
          <w:p w14:paraId="490F5EFA"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16</w:t>
            </w:r>
          </w:p>
        </w:tc>
        <w:tc>
          <w:tcPr>
            <w:tcW w:w="2450" w:type="dxa"/>
            <w:shd w:val="clear" w:color="auto" w:fill="EEF5FA"/>
            <w:vAlign w:val="center"/>
          </w:tcPr>
          <w:p w14:paraId="6DBB6BF1"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Περιλ</w:t>
            </w:r>
            <w:proofErr w:type="spellEnd"/>
            <w:r w:rsidRPr="00E40E03">
              <w:rPr>
                <w:rFonts w:ascii="Calibri" w:eastAsia="MS Mincho" w:hAnsi="Calibri" w:cs="Calibri"/>
                <w:b/>
                <w:color w:val="000000"/>
                <w:lang w:val="en-US" w:eastAsia="en-US"/>
              </w:rPr>
              <w:t>αμβανόμενες δαπ</w:t>
            </w:r>
            <w:proofErr w:type="spellStart"/>
            <w:r w:rsidRPr="00E40E03">
              <w:rPr>
                <w:rFonts w:ascii="Calibri" w:eastAsia="MS Mincho" w:hAnsi="Calibri" w:cs="Calibri"/>
                <w:b/>
                <w:color w:val="000000"/>
                <w:lang w:val="en-US" w:eastAsia="en-US"/>
              </w:rPr>
              <w:t>άνες</w:t>
            </w:r>
            <w:proofErr w:type="spellEnd"/>
          </w:p>
        </w:tc>
        <w:tc>
          <w:tcPr>
            <w:tcW w:w="7030" w:type="dxa"/>
            <w:shd w:val="clear" w:color="auto" w:fill="EEF5FA"/>
            <w:vAlign w:val="center"/>
          </w:tcPr>
          <w:p w14:paraId="4A28F58F"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Στην προσφερόμενη τιμή περιλαμβάνονται οι μετακινήσεις, οι αυτοψίες, οι έλεγχοι, οι δοκιμές, οι μετρήσεις, η χρήση των απαιτούμενων οργάνων, η σύνταξη των σχεδίων και των φακέλων Υ.Δ.Ε., οι τυχόν απαιτούμενες θεωρήσεις και η ηλεκτρονική υποβολή στον ΔΕΔΔΗΕ.</w:t>
            </w:r>
          </w:p>
        </w:tc>
      </w:tr>
      <w:tr w:rsidR="00715806" w:rsidRPr="00E40E03" w14:paraId="4B617008" w14:textId="77777777" w:rsidTr="000E13F6">
        <w:trPr>
          <w:cantSplit/>
        </w:trPr>
        <w:tc>
          <w:tcPr>
            <w:tcW w:w="520" w:type="dxa"/>
            <w:shd w:val="clear" w:color="auto" w:fill="D9EAF7"/>
            <w:vAlign w:val="center"/>
          </w:tcPr>
          <w:p w14:paraId="5137A7C6"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t>17</w:t>
            </w:r>
          </w:p>
        </w:tc>
        <w:tc>
          <w:tcPr>
            <w:tcW w:w="2450" w:type="dxa"/>
            <w:vAlign w:val="center"/>
          </w:tcPr>
          <w:p w14:paraId="5F2C49CB" w14:textId="77777777" w:rsidR="00715806" w:rsidRPr="00E40E03" w:rsidRDefault="00715806" w:rsidP="000E13F6">
            <w:pPr>
              <w:spacing w:line="259" w:lineRule="auto"/>
              <w:rPr>
                <w:rFonts w:ascii="Calibri" w:eastAsia="MS Mincho" w:hAnsi="Calibri" w:cs="Calibri"/>
                <w:lang w:val="en-US" w:eastAsia="en-US"/>
              </w:rPr>
            </w:pPr>
            <w:r w:rsidRPr="00E40E03">
              <w:rPr>
                <w:rFonts w:ascii="Calibri" w:eastAsia="MS Mincho" w:hAnsi="Calibri" w:cs="Calibri"/>
                <w:b/>
                <w:color w:val="000000"/>
                <w:lang w:val="en-US" w:eastAsia="en-US"/>
              </w:rPr>
              <w:t>Επ</w:t>
            </w:r>
            <w:proofErr w:type="spellStart"/>
            <w:r w:rsidRPr="00E40E03">
              <w:rPr>
                <w:rFonts w:ascii="Calibri" w:eastAsia="MS Mincho" w:hAnsi="Calibri" w:cs="Calibri"/>
                <w:b/>
                <w:color w:val="000000"/>
                <w:lang w:val="en-US" w:eastAsia="en-US"/>
              </w:rPr>
              <w:t>ισκευ</w:t>
            </w:r>
            <w:proofErr w:type="spellEnd"/>
            <w:r w:rsidRPr="00E40E03">
              <w:rPr>
                <w:rFonts w:ascii="Calibri" w:eastAsia="MS Mincho" w:hAnsi="Calibri" w:cs="Calibri"/>
                <w:b/>
                <w:color w:val="000000"/>
                <w:lang w:val="en-US" w:eastAsia="en-US"/>
              </w:rPr>
              <w:t xml:space="preserve">αστικές </w:t>
            </w:r>
            <w:proofErr w:type="spellStart"/>
            <w:r w:rsidRPr="00E40E03">
              <w:rPr>
                <w:rFonts w:ascii="Calibri" w:eastAsia="MS Mincho" w:hAnsi="Calibri" w:cs="Calibri"/>
                <w:b/>
                <w:color w:val="000000"/>
                <w:lang w:val="en-US" w:eastAsia="en-US"/>
              </w:rPr>
              <w:t>εργ</w:t>
            </w:r>
            <w:proofErr w:type="spellEnd"/>
            <w:r w:rsidRPr="00E40E03">
              <w:rPr>
                <w:rFonts w:ascii="Calibri" w:eastAsia="MS Mincho" w:hAnsi="Calibri" w:cs="Calibri"/>
                <w:b/>
                <w:color w:val="000000"/>
                <w:lang w:val="en-US" w:eastAsia="en-US"/>
              </w:rPr>
              <w:t>ασίες</w:t>
            </w:r>
          </w:p>
        </w:tc>
        <w:tc>
          <w:tcPr>
            <w:tcW w:w="7030" w:type="dxa"/>
            <w:vAlign w:val="center"/>
          </w:tcPr>
          <w:p w14:paraId="4117DC0B"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Η προμήθεια υλικών και η εκτέλεση επισκευαστικών ή διορθωτικών ηλεκτρολογικών εργασιών δεν περιλαμβάνονται στο αντικείμενο, εκτός εάν προβλεφθούν ρητά και κοστολογηθούν χωριστά από την αναθέτουσα αρχή.</w:t>
            </w:r>
          </w:p>
        </w:tc>
      </w:tr>
      <w:tr w:rsidR="00715806" w:rsidRPr="00E40E03" w14:paraId="46326EF1" w14:textId="77777777" w:rsidTr="000E13F6">
        <w:trPr>
          <w:cantSplit/>
        </w:trPr>
        <w:tc>
          <w:tcPr>
            <w:tcW w:w="520" w:type="dxa"/>
            <w:shd w:val="clear" w:color="auto" w:fill="D9EAF7"/>
            <w:vAlign w:val="center"/>
          </w:tcPr>
          <w:p w14:paraId="7413BB2B" w14:textId="77777777" w:rsidR="00715806" w:rsidRPr="00E40E03" w:rsidRDefault="00715806" w:rsidP="000E13F6">
            <w:pPr>
              <w:spacing w:line="259" w:lineRule="auto"/>
              <w:jc w:val="center"/>
              <w:rPr>
                <w:rFonts w:ascii="Calibri" w:eastAsia="MS Mincho" w:hAnsi="Calibri" w:cs="Calibri"/>
                <w:lang w:val="en-US" w:eastAsia="en-US"/>
              </w:rPr>
            </w:pPr>
            <w:r w:rsidRPr="00E40E03">
              <w:rPr>
                <w:rFonts w:ascii="Calibri" w:eastAsia="MS Mincho" w:hAnsi="Calibri" w:cs="Calibri"/>
                <w:color w:val="000000"/>
                <w:lang w:val="en-US" w:eastAsia="en-US"/>
              </w:rPr>
              <w:lastRenderedPageBreak/>
              <w:t>18</w:t>
            </w:r>
          </w:p>
        </w:tc>
        <w:tc>
          <w:tcPr>
            <w:tcW w:w="2450" w:type="dxa"/>
            <w:shd w:val="clear" w:color="auto" w:fill="EEF5FA"/>
            <w:vAlign w:val="center"/>
          </w:tcPr>
          <w:p w14:paraId="34005FC7" w14:textId="77777777" w:rsidR="00715806" w:rsidRPr="00E40E03" w:rsidRDefault="00715806" w:rsidP="000E13F6">
            <w:pPr>
              <w:spacing w:line="259" w:lineRule="auto"/>
              <w:rPr>
                <w:rFonts w:ascii="Calibri" w:eastAsia="MS Mincho" w:hAnsi="Calibri" w:cs="Calibri"/>
                <w:lang w:val="en-US" w:eastAsia="en-US"/>
              </w:rPr>
            </w:pPr>
            <w:proofErr w:type="spellStart"/>
            <w:r w:rsidRPr="00E40E03">
              <w:rPr>
                <w:rFonts w:ascii="Calibri" w:eastAsia="MS Mincho" w:hAnsi="Calibri" w:cs="Calibri"/>
                <w:b/>
                <w:color w:val="000000"/>
                <w:lang w:val="en-US" w:eastAsia="en-US"/>
              </w:rPr>
              <w:t>Ολοκλήρωση</w:t>
            </w:r>
            <w:proofErr w:type="spellEnd"/>
            <w:r w:rsidRPr="00E40E03">
              <w:rPr>
                <w:rFonts w:ascii="Calibri" w:eastAsia="MS Mincho" w:hAnsi="Calibri" w:cs="Calibri"/>
                <w:b/>
                <w:color w:val="000000"/>
                <w:lang w:val="en-US" w:eastAsia="en-US"/>
              </w:rPr>
              <w:t xml:space="preserve"> υπ</w:t>
            </w:r>
            <w:proofErr w:type="spellStart"/>
            <w:r w:rsidRPr="00E40E03">
              <w:rPr>
                <w:rFonts w:ascii="Calibri" w:eastAsia="MS Mincho" w:hAnsi="Calibri" w:cs="Calibri"/>
                <w:b/>
                <w:color w:val="000000"/>
                <w:lang w:val="en-US" w:eastAsia="en-US"/>
              </w:rPr>
              <w:t>ηρεσί</w:t>
            </w:r>
            <w:proofErr w:type="spellEnd"/>
            <w:r w:rsidRPr="00E40E03">
              <w:rPr>
                <w:rFonts w:ascii="Calibri" w:eastAsia="MS Mincho" w:hAnsi="Calibri" w:cs="Calibri"/>
                <w:b/>
                <w:color w:val="000000"/>
                <w:lang w:val="en-US" w:eastAsia="en-US"/>
              </w:rPr>
              <w:t>ας</w:t>
            </w:r>
          </w:p>
        </w:tc>
        <w:tc>
          <w:tcPr>
            <w:tcW w:w="7030" w:type="dxa"/>
            <w:shd w:val="clear" w:color="auto" w:fill="EEF5FA"/>
            <w:vAlign w:val="center"/>
          </w:tcPr>
          <w:p w14:paraId="0D671237" w14:textId="77777777" w:rsidR="00715806" w:rsidRPr="00E40E03" w:rsidRDefault="00715806" w:rsidP="000E13F6">
            <w:pPr>
              <w:spacing w:line="259" w:lineRule="auto"/>
              <w:rPr>
                <w:rFonts w:ascii="Calibri" w:eastAsia="MS Mincho" w:hAnsi="Calibri" w:cs="Calibri"/>
                <w:lang w:eastAsia="en-US"/>
              </w:rPr>
            </w:pPr>
            <w:r w:rsidRPr="00E40E03">
              <w:rPr>
                <w:rFonts w:ascii="Calibri" w:eastAsia="MS Mincho" w:hAnsi="Calibri" w:cs="Calibri"/>
                <w:color w:val="000000"/>
                <w:lang w:eastAsia="en-US"/>
              </w:rPr>
              <w:t xml:space="preserve">Η υπηρεσία θεωρείται ολοκληρωμένη μετά την παράδοση </w:t>
            </w:r>
            <w:r>
              <w:rPr>
                <w:rFonts w:ascii="Calibri" w:eastAsia="MS Mincho" w:hAnsi="Calibri" w:cs="Calibri"/>
                <w:color w:val="000000"/>
                <w:lang w:eastAsia="en-US"/>
              </w:rPr>
              <w:t>των δύο</w:t>
            </w:r>
            <w:r w:rsidRPr="00E40E03">
              <w:rPr>
                <w:rFonts w:ascii="Calibri" w:eastAsia="MS Mincho" w:hAnsi="Calibri" w:cs="Calibri"/>
                <w:color w:val="000000"/>
                <w:lang w:eastAsia="en-US"/>
              </w:rPr>
              <w:t xml:space="preserve"> (</w:t>
            </w:r>
            <w:r>
              <w:rPr>
                <w:rFonts w:ascii="Calibri" w:eastAsia="MS Mincho" w:hAnsi="Calibri" w:cs="Calibri"/>
                <w:color w:val="000000"/>
                <w:lang w:eastAsia="en-US"/>
              </w:rPr>
              <w:t>2</w:t>
            </w:r>
            <w:r w:rsidRPr="00E40E03">
              <w:rPr>
                <w:rFonts w:ascii="Calibri" w:eastAsia="MS Mincho" w:hAnsi="Calibri" w:cs="Calibri"/>
                <w:color w:val="000000"/>
                <w:lang w:eastAsia="en-US"/>
              </w:rPr>
              <w:t>) πλήρων φακέλων Υ.Δ.Ε., των ηλεκτρονικών σχεδίων και των αποδεικτικών υποβολής στον ΔΕΔΔΗΕ, εφόσον οι εγκαταστάσεις πληρούν τις απαιτήσεις ασφαλούς λειτουργίας. Εάν διαπιστωθούν ελλείψεις που εμποδίζουν την έκδοση Υ.Δ.Ε., εφαρμόζονται τα προβλεπόμενα στην τεχνική προδιαγραφή με Α/Α 7.</w:t>
            </w:r>
          </w:p>
        </w:tc>
      </w:tr>
    </w:tbl>
    <w:p w14:paraId="17D6FEC7" w14:textId="77777777" w:rsidR="00715806" w:rsidRPr="00E40E03" w:rsidRDefault="00715806" w:rsidP="00715806">
      <w:pPr>
        <w:jc w:val="center"/>
        <w:rPr>
          <w:rFonts w:ascii="Calibri" w:hAnsi="Calibri" w:cs="Calibri"/>
          <w:b/>
          <w:bCs/>
          <w:u w:val="single"/>
        </w:rPr>
      </w:pPr>
    </w:p>
    <w:p w14:paraId="2DF8C8FF" w14:textId="77777777" w:rsidR="00715806" w:rsidRPr="00E40E03" w:rsidRDefault="00715806" w:rsidP="00715806">
      <w:pPr>
        <w:jc w:val="center"/>
        <w:rPr>
          <w:rFonts w:ascii="Calibri" w:hAnsi="Calibri" w:cs="Calibri"/>
          <w:b/>
        </w:rPr>
      </w:pPr>
    </w:p>
    <w:p w14:paraId="3C43BB06" w14:textId="77777777" w:rsidR="00715806" w:rsidRPr="00E40E03" w:rsidRDefault="00715806" w:rsidP="00715806">
      <w:pPr>
        <w:rPr>
          <w:rFonts w:ascii="Calibri" w:hAnsi="Calibri" w:cs="Calibri"/>
          <w:b/>
          <w:highlight w:val="yellow"/>
        </w:rPr>
      </w:pPr>
    </w:p>
    <w:p w14:paraId="0D6AAD99" w14:textId="77777777" w:rsidR="00715806" w:rsidRPr="00E40E03" w:rsidRDefault="00715806" w:rsidP="00715806">
      <w:pPr>
        <w:jc w:val="center"/>
        <w:rPr>
          <w:rFonts w:ascii="Calibri" w:hAnsi="Calibri" w:cs="Calibri"/>
          <w:b/>
          <w:u w:val="single"/>
        </w:rPr>
      </w:pPr>
    </w:p>
    <w:p w14:paraId="509286F2" w14:textId="77777777" w:rsidR="00715806" w:rsidRPr="00E40E03" w:rsidRDefault="00715806" w:rsidP="00715806">
      <w:pPr>
        <w:jc w:val="center"/>
        <w:rPr>
          <w:rFonts w:ascii="Calibri" w:hAnsi="Calibri" w:cs="Calibri"/>
          <w:b/>
          <w:u w:val="single"/>
        </w:rPr>
      </w:pPr>
      <w:r w:rsidRPr="00E40E03">
        <w:rPr>
          <w:rFonts w:ascii="Calibri" w:hAnsi="Calibri" w:cs="Calibri"/>
          <w:b/>
          <w:u w:val="single"/>
        </w:rPr>
        <w:t>ΠΑΡΑΡΤΗΜΑ Γ’</w:t>
      </w:r>
    </w:p>
    <w:p w14:paraId="204FCCE1" w14:textId="77777777" w:rsidR="00715806" w:rsidRDefault="00715806" w:rsidP="00715806">
      <w:pPr>
        <w:autoSpaceDE w:val="0"/>
        <w:autoSpaceDN w:val="0"/>
        <w:adjustRightInd w:val="0"/>
        <w:rPr>
          <w:rFonts w:ascii="Calibri" w:hAnsi="Calibri" w:cs="Calibri"/>
          <w:b/>
        </w:rPr>
      </w:pPr>
    </w:p>
    <w:p w14:paraId="30739AD9" w14:textId="77777777" w:rsidR="00715806" w:rsidRPr="00FD690A" w:rsidRDefault="00715806" w:rsidP="00715806">
      <w:pPr>
        <w:keepNext/>
        <w:spacing w:after="60"/>
        <w:jc w:val="center"/>
        <w:rPr>
          <w:rFonts w:ascii="Calibri" w:hAnsi="Calibri" w:cs="Calibri"/>
        </w:rPr>
      </w:pPr>
      <w:r w:rsidRPr="00FD690A">
        <w:rPr>
          <w:rFonts w:ascii="Calibri" w:hAnsi="Calibri" w:cs="Calibri"/>
          <w:b/>
          <w:color w:val="17365D"/>
        </w:rPr>
        <w:t>ΟΙΚΟΝΟΜΙΚΗ ΠΡΟΣΦΟΡΑ</w:t>
      </w:r>
    </w:p>
    <w:p w14:paraId="5E0838C4" w14:textId="77777777" w:rsidR="00715806" w:rsidRPr="00FD690A" w:rsidRDefault="00715806" w:rsidP="00715806">
      <w:pPr>
        <w:keepNext/>
        <w:pBdr>
          <w:bottom w:val="single" w:sz="12" w:space="6" w:color="1F4E78"/>
        </w:pBdr>
        <w:spacing w:after="200"/>
        <w:jc w:val="center"/>
        <w:rPr>
          <w:rFonts w:ascii="Calibri" w:hAnsi="Calibri" w:cs="Calibri"/>
        </w:rPr>
      </w:pPr>
      <w:r w:rsidRPr="00FD690A">
        <w:rPr>
          <w:rFonts w:ascii="Calibri" w:hAnsi="Calibri" w:cs="Calibri"/>
          <w:b/>
          <w:color w:val="1F4E78"/>
        </w:rPr>
        <w:t xml:space="preserve">Έλεγχος ηλεκτρικών εγκαταστάσεων και έκδοση </w:t>
      </w:r>
      <w:r>
        <w:rPr>
          <w:rFonts w:ascii="Calibri" w:hAnsi="Calibri" w:cs="Calibri"/>
          <w:b/>
          <w:color w:val="1F4E78"/>
        </w:rPr>
        <w:t>δύο</w:t>
      </w:r>
      <w:r w:rsidRPr="00FD690A">
        <w:rPr>
          <w:rFonts w:ascii="Calibri" w:hAnsi="Calibri" w:cs="Calibri"/>
          <w:b/>
          <w:color w:val="1F4E78"/>
        </w:rPr>
        <w:t xml:space="preserve"> (</w:t>
      </w:r>
      <w:r>
        <w:rPr>
          <w:rFonts w:ascii="Calibri" w:hAnsi="Calibri" w:cs="Calibri"/>
          <w:b/>
          <w:color w:val="1F4E78"/>
        </w:rPr>
        <w:t>2</w:t>
      </w:r>
      <w:r w:rsidRPr="00FD690A">
        <w:rPr>
          <w:rFonts w:ascii="Calibri" w:hAnsi="Calibri" w:cs="Calibri"/>
          <w:b/>
          <w:color w:val="1F4E78"/>
        </w:rPr>
        <w:t>) Υ.Δ.Ε.</w:t>
      </w:r>
    </w:p>
    <w:p w14:paraId="7C76B168" w14:textId="77777777" w:rsidR="00715806" w:rsidRPr="00FD690A" w:rsidRDefault="00715806" w:rsidP="00715806">
      <w:pPr>
        <w:keepNext/>
        <w:spacing w:after="60"/>
        <w:rPr>
          <w:rFonts w:ascii="Calibri" w:hAnsi="Calibri" w:cs="Calibri"/>
        </w:rPr>
      </w:pPr>
      <w:r w:rsidRPr="00FD690A">
        <w:rPr>
          <w:rFonts w:ascii="Calibri" w:hAnsi="Calibri" w:cs="Calibri"/>
          <w:b/>
          <w:color w:val="17365D"/>
        </w:rPr>
        <w:t xml:space="preserve">ΠΡΟΣ: </w:t>
      </w:r>
      <w:r w:rsidRPr="00FD690A">
        <w:rPr>
          <w:rFonts w:ascii="Calibri" w:hAnsi="Calibri" w:cs="Calibri"/>
          <w:color w:val="000000"/>
        </w:rPr>
        <w:t>ΠΕΡΙΦΕΡΕΙΑ ΚΡΗΤΗΣ - ΠΕΡΙΦΕΡΕΙΑΚΗ ΕΝΟΤΗΤΑ ΧΑΝΙΩΝ</w:t>
      </w:r>
    </w:p>
    <w:p w14:paraId="7080ECCC" w14:textId="77777777" w:rsidR="00715806" w:rsidRPr="00FD690A" w:rsidRDefault="00715806" w:rsidP="00715806">
      <w:pPr>
        <w:keepNext/>
        <w:spacing w:after="140"/>
        <w:rPr>
          <w:rFonts w:ascii="Calibri" w:hAnsi="Calibri" w:cs="Calibri"/>
        </w:rPr>
      </w:pPr>
      <w:r w:rsidRPr="00FD690A">
        <w:rPr>
          <w:rFonts w:ascii="Calibri" w:hAnsi="Calibri" w:cs="Calibri"/>
          <w:b/>
          <w:color w:val="17365D"/>
        </w:rPr>
        <w:t xml:space="preserve">ΣΧΕΤ.: </w:t>
      </w:r>
      <w:r w:rsidRPr="00FD690A">
        <w:rPr>
          <w:rFonts w:ascii="Calibri" w:hAnsi="Calibri" w:cs="Calibri"/>
          <w:color w:val="000000"/>
        </w:rPr>
        <w:t xml:space="preserve">Η υπ' </w:t>
      </w:r>
      <w:proofErr w:type="spellStart"/>
      <w:r w:rsidRPr="00FD690A">
        <w:rPr>
          <w:rFonts w:ascii="Calibri" w:hAnsi="Calibri" w:cs="Calibri"/>
          <w:color w:val="000000"/>
        </w:rPr>
        <w:t>αρ</w:t>
      </w:r>
      <w:proofErr w:type="spellEnd"/>
      <w:r w:rsidRPr="00FD690A">
        <w:rPr>
          <w:rFonts w:ascii="Calibri" w:hAnsi="Calibri" w:cs="Calibri"/>
          <w:color w:val="000000"/>
        </w:rPr>
        <w:t xml:space="preserve">. </w:t>
      </w:r>
      <w:proofErr w:type="spellStart"/>
      <w:r w:rsidRPr="00FD690A">
        <w:rPr>
          <w:rFonts w:ascii="Calibri" w:hAnsi="Calibri" w:cs="Calibri"/>
          <w:color w:val="000000"/>
        </w:rPr>
        <w:t>πρωτ</w:t>
      </w:r>
      <w:proofErr w:type="spellEnd"/>
      <w:r w:rsidRPr="00FD690A">
        <w:rPr>
          <w:rFonts w:ascii="Calibri" w:hAnsi="Calibri" w:cs="Calibri"/>
          <w:color w:val="000000"/>
        </w:rPr>
        <w:t>. ................................../........................ πρόσκληση</w:t>
      </w:r>
    </w:p>
    <w:p w14:paraId="1D093E6E" w14:textId="77777777" w:rsidR="00715806" w:rsidRPr="00FD690A" w:rsidRDefault="00715806" w:rsidP="00715806">
      <w:pPr>
        <w:pStyle w:val="2"/>
        <w:rPr>
          <w:rFonts w:ascii="Calibri" w:hAnsi="Calibri" w:cs="Calibri"/>
          <w:sz w:val="20"/>
        </w:rPr>
      </w:pPr>
      <w:r w:rsidRPr="00FD690A">
        <w:rPr>
          <w:rFonts w:ascii="Calibri" w:hAnsi="Calibri" w:cs="Calibri"/>
          <w:sz w:val="20"/>
        </w:rPr>
        <w:t>ΣΤΟΙΧΕΙΑ ΠΡΟΣΦΕΡΟΝΤΟΣ</w:t>
      </w:r>
    </w:p>
    <w:tbl>
      <w:tblPr>
        <w:tblW w:w="10000" w:type="dxa"/>
        <w:tblInd w:w="120" w:type="dxa"/>
        <w:tblBorders>
          <w:top w:val="single" w:sz="6" w:space="0" w:color="9FB6C9"/>
          <w:left w:val="single" w:sz="6" w:space="0" w:color="9FB6C9"/>
          <w:bottom w:val="single" w:sz="6" w:space="0" w:color="9FB6C9"/>
          <w:right w:val="single" w:sz="6" w:space="0" w:color="9FB6C9"/>
          <w:insideH w:val="single" w:sz="6" w:space="0" w:color="9FB6C9"/>
          <w:insideV w:val="single" w:sz="6" w:space="0" w:color="9FB6C9"/>
        </w:tblBorders>
        <w:tblLayout w:type="fixed"/>
        <w:tblCellMar>
          <w:top w:w="80" w:type="dxa"/>
          <w:left w:w="120" w:type="dxa"/>
          <w:bottom w:w="80" w:type="dxa"/>
          <w:right w:w="120" w:type="dxa"/>
        </w:tblCellMar>
        <w:tblLook w:val="04A0" w:firstRow="1" w:lastRow="0" w:firstColumn="1" w:lastColumn="0" w:noHBand="0" w:noVBand="1"/>
      </w:tblPr>
      <w:tblGrid>
        <w:gridCol w:w="1750"/>
        <w:gridCol w:w="3250"/>
        <w:gridCol w:w="1750"/>
        <w:gridCol w:w="3250"/>
      </w:tblGrid>
      <w:tr w:rsidR="00715806" w:rsidRPr="00FD690A" w14:paraId="30CDA446" w14:textId="77777777" w:rsidTr="000E13F6">
        <w:trPr>
          <w:cantSplit/>
          <w:tblHeader/>
        </w:trPr>
        <w:tc>
          <w:tcPr>
            <w:tcW w:w="1750" w:type="dxa"/>
            <w:shd w:val="clear" w:color="auto" w:fill="D9EAF7"/>
            <w:vAlign w:val="center"/>
          </w:tcPr>
          <w:p w14:paraId="06ACC03B"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Επωνυμία / Ονοματεπώνυμο</w:t>
            </w:r>
          </w:p>
        </w:tc>
        <w:tc>
          <w:tcPr>
            <w:tcW w:w="3250" w:type="dxa"/>
            <w:vAlign w:val="center"/>
          </w:tcPr>
          <w:p w14:paraId="2C5748BD"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c>
          <w:tcPr>
            <w:tcW w:w="1750" w:type="dxa"/>
            <w:shd w:val="clear" w:color="auto" w:fill="D9EAF7"/>
            <w:vAlign w:val="center"/>
          </w:tcPr>
          <w:p w14:paraId="2B8E4212"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Νόμιμος εκπρόσωπος</w:t>
            </w:r>
          </w:p>
        </w:tc>
        <w:tc>
          <w:tcPr>
            <w:tcW w:w="3250" w:type="dxa"/>
            <w:vAlign w:val="center"/>
          </w:tcPr>
          <w:p w14:paraId="0B8963FD"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r>
      <w:tr w:rsidR="00715806" w:rsidRPr="00FD690A" w14:paraId="77A070D2" w14:textId="77777777" w:rsidTr="000E13F6">
        <w:trPr>
          <w:cantSplit/>
        </w:trPr>
        <w:tc>
          <w:tcPr>
            <w:tcW w:w="1750" w:type="dxa"/>
            <w:shd w:val="clear" w:color="auto" w:fill="D9EAF7"/>
            <w:vAlign w:val="center"/>
          </w:tcPr>
          <w:p w14:paraId="5C23D038"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Α.Φ.Μ.</w:t>
            </w:r>
          </w:p>
        </w:tc>
        <w:tc>
          <w:tcPr>
            <w:tcW w:w="3250" w:type="dxa"/>
            <w:shd w:val="clear" w:color="auto" w:fill="EEF5FA"/>
            <w:vAlign w:val="center"/>
          </w:tcPr>
          <w:p w14:paraId="64F7D66C"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c>
          <w:tcPr>
            <w:tcW w:w="1750" w:type="dxa"/>
            <w:shd w:val="clear" w:color="auto" w:fill="D9EAF7"/>
            <w:vAlign w:val="center"/>
          </w:tcPr>
          <w:p w14:paraId="12E9E486"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Δ.Ο.Υ.</w:t>
            </w:r>
          </w:p>
        </w:tc>
        <w:tc>
          <w:tcPr>
            <w:tcW w:w="3250" w:type="dxa"/>
            <w:shd w:val="clear" w:color="auto" w:fill="EEF5FA"/>
            <w:vAlign w:val="center"/>
          </w:tcPr>
          <w:p w14:paraId="31F0A2C0"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r>
      <w:tr w:rsidR="00715806" w:rsidRPr="00FD690A" w14:paraId="5E693169" w14:textId="77777777" w:rsidTr="000E13F6">
        <w:trPr>
          <w:cantSplit/>
        </w:trPr>
        <w:tc>
          <w:tcPr>
            <w:tcW w:w="1750" w:type="dxa"/>
            <w:shd w:val="clear" w:color="auto" w:fill="D9EAF7"/>
            <w:vAlign w:val="center"/>
          </w:tcPr>
          <w:p w14:paraId="611516A8"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Διεύθυνση έδρας</w:t>
            </w:r>
          </w:p>
        </w:tc>
        <w:tc>
          <w:tcPr>
            <w:tcW w:w="3250" w:type="dxa"/>
            <w:vAlign w:val="center"/>
          </w:tcPr>
          <w:p w14:paraId="01131A4E"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c>
          <w:tcPr>
            <w:tcW w:w="1750" w:type="dxa"/>
            <w:shd w:val="clear" w:color="auto" w:fill="D9EAF7"/>
            <w:vAlign w:val="center"/>
          </w:tcPr>
          <w:p w14:paraId="54E4CBB2"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Τ.Κ. / Πόλη</w:t>
            </w:r>
          </w:p>
        </w:tc>
        <w:tc>
          <w:tcPr>
            <w:tcW w:w="3250" w:type="dxa"/>
            <w:vAlign w:val="center"/>
          </w:tcPr>
          <w:p w14:paraId="68674FB1"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r>
      <w:tr w:rsidR="00715806" w:rsidRPr="00FD690A" w14:paraId="568AB39C" w14:textId="77777777" w:rsidTr="000E13F6">
        <w:trPr>
          <w:cantSplit/>
        </w:trPr>
        <w:tc>
          <w:tcPr>
            <w:tcW w:w="1750" w:type="dxa"/>
            <w:shd w:val="clear" w:color="auto" w:fill="D9EAF7"/>
            <w:vAlign w:val="center"/>
          </w:tcPr>
          <w:p w14:paraId="04996982"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Τηλέφωνο</w:t>
            </w:r>
          </w:p>
        </w:tc>
        <w:tc>
          <w:tcPr>
            <w:tcW w:w="3250" w:type="dxa"/>
            <w:shd w:val="clear" w:color="auto" w:fill="EEF5FA"/>
            <w:vAlign w:val="center"/>
          </w:tcPr>
          <w:p w14:paraId="0C7143F9"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c>
          <w:tcPr>
            <w:tcW w:w="1750" w:type="dxa"/>
            <w:shd w:val="clear" w:color="auto" w:fill="D9EAF7"/>
            <w:vAlign w:val="center"/>
          </w:tcPr>
          <w:p w14:paraId="70494D38" w14:textId="77777777" w:rsidR="00715806" w:rsidRPr="00FD690A" w:rsidRDefault="00715806" w:rsidP="000E13F6">
            <w:pPr>
              <w:spacing w:line="259" w:lineRule="auto"/>
              <w:rPr>
                <w:rFonts w:ascii="Calibri" w:hAnsi="Calibri" w:cs="Calibri"/>
              </w:rPr>
            </w:pPr>
            <w:r w:rsidRPr="00FD690A">
              <w:rPr>
                <w:rFonts w:ascii="Calibri" w:hAnsi="Calibri" w:cs="Calibri"/>
                <w:b/>
                <w:color w:val="17365D"/>
              </w:rPr>
              <w:t>Ηλεκτρονικό ταχυδρομείο</w:t>
            </w:r>
          </w:p>
        </w:tc>
        <w:tc>
          <w:tcPr>
            <w:tcW w:w="3250" w:type="dxa"/>
            <w:shd w:val="clear" w:color="auto" w:fill="EEF5FA"/>
            <w:vAlign w:val="center"/>
          </w:tcPr>
          <w:p w14:paraId="47244C2A"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w:t>
            </w:r>
          </w:p>
        </w:tc>
      </w:tr>
    </w:tbl>
    <w:p w14:paraId="22194509" w14:textId="77777777" w:rsidR="00715806" w:rsidRPr="00FD690A" w:rsidRDefault="00715806" w:rsidP="00715806">
      <w:pPr>
        <w:spacing w:before="140" w:after="140" w:line="269" w:lineRule="auto"/>
        <w:rPr>
          <w:rFonts w:ascii="Calibri" w:hAnsi="Calibri" w:cs="Calibri"/>
        </w:rPr>
      </w:pPr>
      <w:r w:rsidRPr="00FD690A">
        <w:rPr>
          <w:rFonts w:ascii="Calibri" w:hAnsi="Calibri" w:cs="Calibri"/>
          <w:color w:val="000000"/>
        </w:rPr>
        <w:t>Αφού έλαβα γνώση των όρων της σχετικής πρόσκλησης και των τεχνικών προδιαγραφών, υποβάλλω την ακόλουθη οικονομική προσφορά:</w:t>
      </w:r>
    </w:p>
    <w:tbl>
      <w:tblPr>
        <w:tblW w:w="10000" w:type="dxa"/>
        <w:tblInd w:w="120" w:type="dxa"/>
        <w:tblBorders>
          <w:top w:val="single" w:sz="6" w:space="0" w:color="9FB6C9"/>
          <w:left w:val="single" w:sz="6" w:space="0" w:color="9FB6C9"/>
          <w:bottom w:val="single" w:sz="6" w:space="0" w:color="9FB6C9"/>
          <w:right w:val="single" w:sz="6" w:space="0" w:color="9FB6C9"/>
          <w:insideH w:val="single" w:sz="6" w:space="0" w:color="9FB6C9"/>
          <w:insideV w:val="single" w:sz="6" w:space="0" w:color="9FB6C9"/>
        </w:tblBorders>
        <w:tblLayout w:type="fixed"/>
        <w:tblCellMar>
          <w:top w:w="80" w:type="dxa"/>
          <w:left w:w="120" w:type="dxa"/>
          <w:bottom w:w="80" w:type="dxa"/>
          <w:right w:w="120" w:type="dxa"/>
        </w:tblCellMar>
        <w:tblLook w:val="04A0" w:firstRow="1" w:lastRow="0" w:firstColumn="1" w:lastColumn="0" w:noHBand="0" w:noVBand="1"/>
      </w:tblPr>
      <w:tblGrid>
        <w:gridCol w:w="470"/>
        <w:gridCol w:w="4170"/>
        <w:gridCol w:w="1200"/>
        <w:gridCol w:w="2080"/>
        <w:gridCol w:w="2080"/>
      </w:tblGrid>
      <w:tr w:rsidR="00715806" w:rsidRPr="00FD690A" w14:paraId="79AC6F0E" w14:textId="77777777" w:rsidTr="000E13F6">
        <w:trPr>
          <w:cantSplit/>
          <w:tblHeader/>
        </w:trPr>
        <w:tc>
          <w:tcPr>
            <w:tcW w:w="470" w:type="dxa"/>
            <w:shd w:val="clear" w:color="auto" w:fill="1F4E78"/>
            <w:vAlign w:val="center"/>
          </w:tcPr>
          <w:p w14:paraId="3E7A2A2F"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FFFFFF"/>
              </w:rPr>
              <w:t>Α/Α</w:t>
            </w:r>
          </w:p>
        </w:tc>
        <w:tc>
          <w:tcPr>
            <w:tcW w:w="4170" w:type="dxa"/>
            <w:shd w:val="clear" w:color="auto" w:fill="1F4E78"/>
            <w:vAlign w:val="center"/>
          </w:tcPr>
          <w:p w14:paraId="6FB12496"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FFFFFF"/>
              </w:rPr>
              <w:t>Περιγραφή υπηρεσίας</w:t>
            </w:r>
          </w:p>
        </w:tc>
        <w:tc>
          <w:tcPr>
            <w:tcW w:w="1200" w:type="dxa"/>
            <w:shd w:val="clear" w:color="auto" w:fill="1F4E78"/>
            <w:vAlign w:val="center"/>
          </w:tcPr>
          <w:p w14:paraId="79D594B0"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FFFFFF"/>
              </w:rPr>
              <w:t>Ποσότητα</w:t>
            </w:r>
          </w:p>
        </w:tc>
        <w:tc>
          <w:tcPr>
            <w:tcW w:w="2080" w:type="dxa"/>
            <w:shd w:val="clear" w:color="auto" w:fill="1F4E78"/>
            <w:vAlign w:val="center"/>
          </w:tcPr>
          <w:p w14:paraId="11B60A11"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FFFFFF"/>
              </w:rPr>
              <w:t>Τιμή μονάδας με Φ.Π.Α.</w:t>
            </w:r>
          </w:p>
        </w:tc>
        <w:tc>
          <w:tcPr>
            <w:tcW w:w="2080" w:type="dxa"/>
            <w:shd w:val="clear" w:color="auto" w:fill="1F4E78"/>
            <w:vAlign w:val="center"/>
          </w:tcPr>
          <w:p w14:paraId="0FACF7D5"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FFFFFF"/>
              </w:rPr>
              <w:t>Συνολική αξία με Φ.Π.Α.</w:t>
            </w:r>
          </w:p>
        </w:tc>
      </w:tr>
      <w:tr w:rsidR="00715806" w:rsidRPr="00FD690A" w14:paraId="600201B6" w14:textId="77777777" w:rsidTr="000E13F6">
        <w:trPr>
          <w:cantSplit/>
        </w:trPr>
        <w:tc>
          <w:tcPr>
            <w:tcW w:w="470" w:type="dxa"/>
            <w:shd w:val="clear" w:color="auto" w:fill="D9EAF7"/>
            <w:vAlign w:val="center"/>
          </w:tcPr>
          <w:p w14:paraId="672D73A1"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1</w:t>
            </w:r>
          </w:p>
        </w:tc>
        <w:tc>
          <w:tcPr>
            <w:tcW w:w="4170" w:type="dxa"/>
            <w:vAlign w:val="center"/>
          </w:tcPr>
          <w:p w14:paraId="55B9D7F4"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Πλήρης φάκελος Υ.Δ.Ε. για τη Διεύθυνση Δημόσιας Υγείας και Κοινωνικής Μέριμνας, Ηρώων Πολυτεχνείου 11, Χανιά</w:t>
            </w:r>
          </w:p>
        </w:tc>
        <w:tc>
          <w:tcPr>
            <w:tcW w:w="1200" w:type="dxa"/>
            <w:vAlign w:val="center"/>
          </w:tcPr>
          <w:p w14:paraId="559E9E21"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1</w:t>
            </w:r>
          </w:p>
        </w:tc>
        <w:tc>
          <w:tcPr>
            <w:tcW w:w="2080" w:type="dxa"/>
            <w:vAlign w:val="center"/>
          </w:tcPr>
          <w:p w14:paraId="412546CF"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 €</w:t>
            </w:r>
          </w:p>
        </w:tc>
        <w:tc>
          <w:tcPr>
            <w:tcW w:w="2080" w:type="dxa"/>
            <w:vAlign w:val="center"/>
          </w:tcPr>
          <w:p w14:paraId="4E1A3F7A"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 €</w:t>
            </w:r>
          </w:p>
        </w:tc>
      </w:tr>
      <w:tr w:rsidR="00715806" w:rsidRPr="00FD690A" w14:paraId="6CC95224" w14:textId="77777777" w:rsidTr="000E13F6">
        <w:trPr>
          <w:cantSplit/>
        </w:trPr>
        <w:tc>
          <w:tcPr>
            <w:tcW w:w="470" w:type="dxa"/>
            <w:shd w:val="clear" w:color="auto" w:fill="D9EAF7"/>
            <w:vAlign w:val="center"/>
          </w:tcPr>
          <w:p w14:paraId="48088D84"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2</w:t>
            </w:r>
          </w:p>
        </w:tc>
        <w:tc>
          <w:tcPr>
            <w:tcW w:w="4170" w:type="dxa"/>
            <w:shd w:val="clear" w:color="auto" w:fill="EEF5FA"/>
            <w:vAlign w:val="center"/>
          </w:tcPr>
          <w:p w14:paraId="0B29D819" w14:textId="77777777" w:rsidR="00715806" w:rsidRPr="00FD690A" w:rsidRDefault="00715806" w:rsidP="000E13F6">
            <w:pPr>
              <w:spacing w:line="259" w:lineRule="auto"/>
              <w:rPr>
                <w:rFonts w:ascii="Calibri" w:hAnsi="Calibri" w:cs="Calibri"/>
              </w:rPr>
            </w:pPr>
            <w:r w:rsidRPr="00FD690A">
              <w:rPr>
                <w:rFonts w:ascii="Calibri" w:hAnsi="Calibri" w:cs="Calibri"/>
                <w:color w:val="000000"/>
              </w:rPr>
              <w:t xml:space="preserve">Πλήρης φάκελος Υ.Δ.Ε. για τη Διεύθυνση Τεχνικών Έργων - Τμήμα Συγκοινωνιακών Έργων, </w:t>
            </w:r>
            <w:proofErr w:type="spellStart"/>
            <w:r w:rsidRPr="00FD690A">
              <w:rPr>
                <w:rFonts w:ascii="Calibri" w:hAnsi="Calibri" w:cs="Calibri"/>
                <w:color w:val="000000"/>
              </w:rPr>
              <w:t>Σήφακα</w:t>
            </w:r>
            <w:proofErr w:type="spellEnd"/>
            <w:r w:rsidRPr="00FD690A">
              <w:rPr>
                <w:rFonts w:ascii="Calibri" w:hAnsi="Calibri" w:cs="Calibri"/>
                <w:color w:val="000000"/>
              </w:rPr>
              <w:t xml:space="preserve"> και Δασκαλογιάννη, Χανιά</w:t>
            </w:r>
          </w:p>
        </w:tc>
        <w:tc>
          <w:tcPr>
            <w:tcW w:w="1200" w:type="dxa"/>
            <w:shd w:val="clear" w:color="auto" w:fill="EEF5FA"/>
            <w:vAlign w:val="center"/>
          </w:tcPr>
          <w:p w14:paraId="5F53F412"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1</w:t>
            </w:r>
          </w:p>
        </w:tc>
        <w:tc>
          <w:tcPr>
            <w:tcW w:w="2080" w:type="dxa"/>
            <w:shd w:val="clear" w:color="auto" w:fill="EEF5FA"/>
            <w:vAlign w:val="center"/>
          </w:tcPr>
          <w:p w14:paraId="32C75133"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 €</w:t>
            </w:r>
          </w:p>
        </w:tc>
        <w:tc>
          <w:tcPr>
            <w:tcW w:w="2080" w:type="dxa"/>
            <w:shd w:val="clear" w:color="auto" w:fill="EEF5FA"/>
            <w:vAlign w:val="center"/>
          </w:tcPr>
          <w:p w14:paraId="2382D244" w14:textId="77777777" w:rsidR="00715806" w:rsidRPr="00FD690A" w:rsidRDefault="00715806" w:rsidP="000E13F6">
            <w:pPr>
              <w:spacing w:line="259" w:lineRule="auto"/>
              <w:jc w:val="center"/>
              <w:rPr>
                <w:rFonts w:ascii="Calibri" w:hAnsi="Calibri" w:cs="Calibri"/>
              </w:rPr>
            </w:pPr>
            <w:r w:rsidRPr="00FD690A">
              <w:rPr>
                <w:rFonts w:ascii="Calibri" w:hAnsi="Calibri" w:cs="Calibri"/>
                <w:color w:val="000000"/>
              </w:rPr>
              <w:t>.................... €</w:t>
            </w:r>
          </w:p>
        </w:tc>
      </w:tr>
      <w:tr w:rsidR="00715806" w:rsidRPr="00FD690A" w14:paraId="797EE00C" w14:textId="77777777" w:rsidTr="000E13F6">
        <w:trPr>
          <w:cantSplit/>
        </w:trPr>
        <w:tc>
          <w:tcPr>
            <w:tcW w:w="470" w:type="dxa"/>
            <w:shd w:val="clear" w:color="auto" w:fill="D9EAF7"/>
            <w:vAlign w:val="center"/>
          </w:tcPr>
          <w:p w14:paraId="02612E4F" w14:textId="77777777" w:rsidR="00715806" w:rsidRPr="00FD690A" w:rsidRDefault="00715806" w:rsidP="000E13F6">
            <w:pPr>
              <w:spacing w:line="259" w:lineRule="auto"/>
              <w:rPr>
                <w:rFonts w:ascii="Calibri" w:hAnsi="Calibri" w:cs="Calibri"/>
              </w:rPr>
            </w:pPr>
          </w:p>
        </w:tc>
        <w:tc>
          <w:tcPr>
            <w:tcW w:w="4170" w:type="dxa"/>
            <w:shd w:val="clear" w:color="auto" w:fill="D9EAF7"/>
            <w:vAlign w:val="center"/>
          </w:tcPr>
          <w:p w14:paraId="653A50A8" w14:textId="77777777" w:rsidR="00715806" w:rsidRPr="00FD690A" w:rsidRDefault="00715806" w:rsidP="000E13F6">
            <w:pPr>
              <w:spacing w:line="259" w:lineRule="auto"/>
              <w:rPr>
                <w:rFonts w:ascii="Calibri" w:hAnsi="Calibri" w:cs="Calibri"/>
              </w:rPr>
            </w:pPr>
          </w:p>
        </w:tc>
        <w:tc>
          <w:tcPr>
            <w:tcW w:w="1200" w:type="dxa"/>
            <w:shd w:val="clear" w:color="auto" w:fill="D9EAF7"/>
            <w:vAlign w:val="center"/>
          </w:tcPr>
          <w:p w14:paraId="09353393" w14:textId="77777777" w:rsidR="00715806" w:rsidRPr="00FD690A" w:rsidRDefault="00715806" w:rsidP="000E13F6">
            <w:pPr>
              <w:spacing w:line="259" w:lineRule="auto"/>
              <w:rPr>
                <w:rFonts w:ascii="Calibri" w:hAnsi="Calibri" w:cs="Calibri"/>
              </w:rPr>
            </w:pPr>
          </w:p>
        </w:tc>
        <w:tc>
          <w:tcPr>
            <w:tcW w:w="2080" w:type="dxa"/>
            <w:shd w:val="clear" w:color="auto" w:fill="D9EAF7"/>
            <w:vAlign w:val="center"/>
          </w:tcPr>
          <w:p w14:paraId="59084027" w14:textId="77777777" w:rsidR="00715806" w:rsidRPr="00FD690A" w:rsidRDefault="00715806" w:rsidP="000E13F6">
            <w:pPr>
              <w:spacing w:line="259" w:lineRule="auto"/>
              <w:jc w:val="right"/>
              <w:rPr>
                <w:rFonts w:ascii="Calibri" w:hAnsi="Calibri" w:cs="Calibri"/>
              </w:rPr>
            </w:pPr>
            <w:r w:rsidRPr="00FD690A">
              <w:rPr>
                <w:rFonts w:ascii="Calibri" w:hAnsi="Calibri" w:cs="Calibri"/>
                <w:b/>
                <w:color w:val="17365D"/>
              </w:rPr>
              <w:t>ΓΕΝΙΚΟ ΣΥΝΟΛΟ ΜΕ Φ.Π.Α.</w:t>
            </w:r>
          </w:p>
        </w:tc>
        <w:tc>
          <w:tcPr>
            <w:tcW w:w="2080" w:type="dxa"/>
            <w:shd w:val="clear" w:color="auto" w:fill="D9EAF7"/>
            <w:vAlign w:val="center"/>
          </w:tcPr>
          <w:p w14:paraId="2C920963" w14:textId="77777777" w:rsidR="00715806" w:rsidRPr="00FD690A" w:rsidRDefault="00715806" w:rsidP="000E13F6">
            <w:pPr>
              <w:spacing w:line="259" w:lineRule="auto"/>
              <w:jc w:val="center"/>
              <w:rPr>
                <w:rFonts w:ascii="Calibri" w:hAnsi="Calibri" w:cs="Calibri"/>
              </w:rPr>
            </w:pPr>
            <w:r w:rsidRPr="00FD690A">
              <w:rPr>
                <w:rFonts w:ascii="Calibri" w:hAnsi="Calibri" w:cs="Calibri"/>
                <w:b/>
                <w:color w:val="17365D"/>
              </w:rPr>
              <w:t>.................... €</w:t>
            </w:r>
          </w:p>
        </w:tc>
      </w:tr>
    </w:tbl>
    <w:p w14:paraId="13661856" w14:textId="77777777" w:rsidR="00715806" w:rsidRPr="00FD690A" w:rsidRDefault="00715806" w:rsidP="00715806">
      <w:pPr>
        <w:spacing w:before="140" w:after="140"/>
        <w:rPr>
          <w:rFonts w:ascii="Calibri" w:hAnsi="Calibri" w:cs="Calibri"/>
        </w:rPr>
      </w:pPr>
      <w:r w:rsidRPr="00FD690A">
        <w:rPr>
          <w:rFonts w:ascii="Calibri" w:hAnsi="Calibri" w:cs="Calibri"/>
          <w:b/>
          <w:color w:val="17365D"/>
        </w:rPr>
        <w:t xml:space="preserve">Συνολική αξία με Φ.Π.Α. ολογράφως: </w:t>
      </w:r>
      <w:r w:rsidRPr="00FD690A">
        <w:rPr>
          <w:rFonts w:ascii="Calibri" w:hAnsi="Calibri" w:cs="Calibri"/>
          <w:color w:val="000000"/>
        </w:rPr>
        <w:t>................................................................................................................................................ ευρώ.</w:t>
      </w:r>
    </w:p>
    <w:p w14:paraId="4EC044FA" w14:textId="77777777" w:rsidR="00715806" w:rsidRPr="00FD690A" w:rsidRDefault="00715806" w:rsidP="00715806">
      <w:pPr>
        <w:pStyle w:val="3"/>
        <w:rPr>
          <w:rFonts w:ascii="Calibri" w:hAnsi="Calibri" w:cs="Calibri"/>
          <w:sz w:val="20"/>
        </w:rPr>
      </w:pPr>
      <w:r w:rsidRPr="00FD690A">
        <w:rPr>
          <w:rFonts w:ascii="Calibri" w:hAnsi="Calibri" w:cs="Calibri"/>
          <w:sz w:val="20"/>
        </w:rPr>
        <w:t>ΔΗΛΩΣΗ ΠΡΟΣΦΕΡΟΝΤΟΣ</w:t>
      </w:r>
    </w:p>
    <w:p w14:paraId="41230B54" w14:textId="77777777" w:rsidR="00715806" w:rsidRPr="00FD690A" w:rsidRDefault="00715806" w:rsidP="00715806">
      <w:pPr>
        <w:keepLines/>
        <w:shd w:val="clear" w:color="auto" w:fill="F7F9FB"/>
        <w:spacing w:after="60" w:line="259" w:lineRule="auto"/>
        <w:ind w:left="227" w:right="113"/>
        <w:rPr>
          <w:rFonts w:ascii="Calibri" w:hAnsi="Calibri" w:cs="Calibri"/>
        </w:rPr>
      </w:pPr>
      <w:r w:rsidRPr="00FD690A">
        <w:rPr>
          <w:rFonts w:ascii="Calibri" w:hAnsi="Calibri" w:cs="Calibri"/>
          <w:color w:val="000000"/>
        </w:rPr>
        <w:t>Έχω λάβει πλήρη γνώση και αποδέχομαι ανεπιφύλακτα τους όρους της πρόσκλησης και τις τεχνικές προδιαγραφές.</w:t>
      </w:r>
    </w:p>
    <w:p w14:paraId="78766D8E" w14:textId="77777777" w:rsidR="00715806" w:rsidRPr="00FD690A" w:rsidRDefault="00715806" w:rsidP="00715806">
      <w:pPr>
        <w:keepLines/>
        <w:spacing w:after="60" w:line="259" w:lineRule="auto"/>
        <w:ind w:left="227" w:right="113"/>
        <w:rPr>
          <w:rFonts w:ascii="Calibri" w:hAnsi="Calibri" w:cs="Calibri"/>
        </w:rPr>
      </w:pPr>
      <w:r w:rsidRPr="00FD690A">
        <w:rPr>
          <w:rFonts w:ascii="Calibri" w:hAnsi="Calibri" w:cs="Calibri"/>
          <w:color w:val="000000"/>
        </w:rPr>
        <w:lastRenderedPageBreak/>
        <w:t>Οι ανωτέρω τιμές περιλαμβάνουν κάθε δαπάνη για την πλήρη εκτέλεση του αντικειμένου, τις νόμιμες κρατήσεις και τον αναλογούντα Φ.Π.Α.</w:t>
      </w:r>
    </w:p>
    <w:p w14:paraId="7255CAD5" w14:textId="77777777" w:rsidR="00715806" w:rsidRPr="00FD690A" w:rsidRDefault="00715806" w:rsidP="00715806">
      <w:pPr>
        <w:keepLines/>
        <w:shd w:val="clear" w:color="auto" w:fill="F7F9FB"/>
        <w:spacing w:after="60" w:line="259" w:lineRule="auto"/>
        <w:ind w:left="227" w:right="113"/>
        <w:rPr>
          <w:rFonts w:ascii="Calibri" w:hAnsi="Calibri" w:cs="Calibri"/>
        </w:rPr>
      </w:pPr>
      <w:r w:rsidRPr="00FD690A">
        <w:rPr>
          <w:rFonts w:ascii="Calibri" w:hAnsi="Calibri" w:cs="Calibri"/>
          <w:color w:val="000000"/>
        </w:rPr>
        <w:t>Η προσφορά μου ισχύει για ................ ημερολογιακές ημέρες ή για το χρονικό διάστημα που ορίζεται στην πρόσκληση.</w:t>
      </w:r>
    </w:p>
    <w:p w14:paraId="60533D18" w14:textId="77777777" w:rsidR="00715806" w:rsidRPr="00FD690A" w:rsidRDefault="00715806" w:rsidP="00715806">
      <w:pPr>
        <w:spacing w:before="180" w:after="100"/>
        <w:rPr>
          <w:rFonts w:ascii="Calibri" w:hAnsi="Calibri" w:cs="Calibri"/>
        </w:rPr>
      </w:pPr>
      <w:r w:rsidRPr="00FD690A">
        <w:rPr>
          <w:rFonts w:ascii="Calibri" w:hAnsi="Calibri" w:cs="Calibri"/>
          <w:color w:val="000000"/>
        </w:rPr>
        <w:t>Χανιά, ........../........../20........</w:t>
      </w:r>
    </w:p>
    <w:p w14:paraId="745BBB53" w14:textId="77777777" w:rsidR="00715806" w:rsidRPr="00FD690A" w:rsidRDefault="00715806" w:rsidP="00715806">
      <w:pPr>
        <w:keepLines/>
        <w:jc w:val="right"/>
        <w:rPr>
          <w:rFonts w:ascii="Calibri" w:hAnsi="Calibri" w:cs="Calibri"/>
        </w:rPr>
      </w:pPr>
      <w:r w:rsidRPr="00FD690A">
        <w:rPr>
          <w:rFonts w:ascii="Calibri" w:hAnsi="Calibri" w:cs="Calibri"/>
          <w:b/>
          <w:color w:val="17365D"/>
        </w:rPr>
        <w:t>Ο/Η ΠΡΟΣΦΕΡΩΝ/-ΟΥΣΑ</w:t>
      </w:r>
      <w:r w:rsidRPr="00FD690A">
        <w:rPr>
          <w:rFonts w:ascii="Calibri" w:hAnsi="Calibri" w:cs="Calibri"/>
          <w:b/>
          <w:color w:val="17365D"/>
        </w:rPr>
        <w:br/>
      </w:r>
      <w:r w:rsidRPr="00FD690A">
        <w:rPr>
          <w:rFonts w:ascii="Calibri" w:hAnsi="Calibri" w:cs="Calibri"/>
          <w:color w:val="17365D"/>
        </w:rPr>
        <w:t>ή ο νόμιμος εκπρόσωπος</w:t>
      </w:r>
      <w:r w:rsidRPr="00FD690A">
        <w:rPr>
          <w:rFonts w:ascii="Calibri" w:hAnsi="Calibri" w:cs="Calibri"/>
          <w:color w:val="17365D"/>
        </w:rPr>
        <w:br/>
      </w:r>
      <w:r w:rsidRPr="00FD690A">
        <w:rPr>
          <w:rFonts w:ascii="Calibri" w:hAnsi="Calibri" w:cs="Calibri"/>
          <w:color w:val="000000"/>
        </w:rPr>
        <w:br/>
        <w:t>..............................................................</w:t>
      </w:r>
      <w:r w:rsidRPr="00FD690A">
        <w:rPr>
          <w:rFonts w:ascii="Calibri" w:hAnsi="Calibri" w:cs="Calibri"/>
          <w:color w:val="000000"/>
        </w:rPr>
        <w:br/>
      </w:r>
      <w:r w:rsidRPr="00FD690A">
        <w:rPr>
          <w:rFonts w:ascii="Calibri" w:hAnsi="Calibri" w:cs="Calibri"/>
          <w:i/>
          <w:color w:val="000000"/>
        </w:rPr>
        <w:t>Υπογραφή και σφραγίδα</w:t>
      </w:r>
    </w:p>
    <w:p w14:paraId="7E2E57C9" w14:textId="77777777" w:rsidR="00715806" w:rsidRPr="00FD690A" w:rsidRDefault="00715806" w:rsidP="00715806">
      <w:pPr>
        <w:autoSpaceDE w:val="0"/>
        <w:autoSpaceDN w:val="0"/>
        <w:adjustRightInd w:val="0"/>
        <w:rPr>
          <w:rFonts w:ascii="Calibri" w:hAnsi="Calibri" w:cs="Calibri"/>
          <w:b/>
        </w:rPr>
      </w:pPr>
    </w:p>
    <w:p w14:paraId="52EAA4F1" w14:textId="77777777" w:rsidR="00715806" w:rsidRPr="00FD690A" w:rsidRDefault="00715806" w:rsidP="00715806">
      <w:pPr>
        <w:autoSpaceDE w:val="0"/>
        <w:autoSpaceDN w:val="0"/>
        <w:adjustRightInd w:val="0"/>
        <w:rPr>
          <w:rFonts w:ascii="Calibri" w:hAnsi="Calibri" w:cs="Calibri"/>
          <w:b/>
        </w:rPr>
      </w:pPr>
    </w:p>
    <w:p w14:paraId="0EC69330" w14:textId="77777777" w:rsidR="00715806" w:rsidRPr="00FD690A" w:rsidRDefault="00715806" w:rsidP="00715806">
      <w:pPr>
        <w:autoSpaceDE w:val="0"/>
        <w:autoSpaceDN w:val="0"/>
        <w:adjustRightInd w:val="0"/>
        <w:rPr>
          <w:rFonts w:ascii="Calibri" w:hAnsi="Calibri" w:cs="Calibri"/>
          <w:b/>
        </w:rPr>
      </w:pPr>
    </w:p>
    <w:p w14:paraId="73093F8C" w14:textId="77777777" w:rsidR="00715806" w:rsidRPr="00FD690A" w:rsidRDefault="00715806" w:rsidP="00715806">
      <w:pPr>
        <w:autoSpaceDE w:val="0"/>
        <w:autoSpaceDN w:val="0"/>
        <w:adjustRightInd w:val="0"/>
        <w:rPr>
          <w:rFonts w:ascii="Calibri" w:hAnsi="Calibri" w:cs="Calibri"/>
          <w:b/>
        </w:rPr>
      </w:pPr>
    </w:p>
    <w:p w14:paraId="44D7D705" w14:textId="77777777" w:rsidR="00715806" w:rsidRPr="00FD690A" w:rsidRDefault="00715806" w:rsidP="00715806">
      <w:pPr>
        <w:autoSpaceDE w:val="0"/>
        <w:autoSpaceDN w:val="0"/>
        <w:adjustRightInd w:val="0"/>
        <w:rPr>
          <w:rFonts w:ascii="Calibri" w:hAnsi="Calibri" w:cs="Calibri"/>
          <w:b/>
        </w:rPr>
      </w:pPr>
    </w:p>
    <w:p w14:paraId="2760A9B8" w14:textId="77777777" w:rsidR="00715806" w:rsidRPr="00FD690A" w:rsidRDefault="00715806" w:rsidP="00715806">
      <w:pPr>
        <w:autoSpaceDE w:val="0"/>
        <w:autoSpaceDN w:val="0"/>
        <w:adjustRightInd w:val="0"/>
        <w:rPr>
          <w:rFonts w:ascii="Calibri" w:hAnsi="Calibri" w:cs="Calibri"/>
          <w:b/>
        </w:rPr>
      </w:pPr>
    </w:p>
    <w:p w14:paraId="425BB596" w14:textId="77777777" w:rsidR="00715806" w:rsidRPr="00FD690A" w:rsidRDefault="00715806" w:rsidP="00715806">
      <w:pPr>
        <w:autoSpaceDE w:val="0"/>
        <w:autoSpaceDN w:val="0"/>
        <w:adjustRightInd w:val="0"/>
        <w:rPr>
          <w:rFonts w:ascii="Calibri" w:hAnsi="Calibri" w:cs="Calibri"/>
          <w:b/>
        </w:rPr>
      </w:pPr>
    </w:p>
    <w:p w14:paraId="535208BE" w14:textId="77777777" w:rsidR="00715806" w:rsidRPr="00FD690A" w:rsidRDefault="00715806" w:rsidP="00715806">
      <w:pPr>
        <w:autoSpaceDE w:val="0"/>
        <w:autoSpaceDN w:val="0"/>
        <w:adjustRightInd w:val="0"/>
        <w:rPr>
          <w:rFonts w:ascii="Calibri" w:hAnsi="Calibri" w:cs="Calibri"/>
          <w:b/>
        </w:rPr>
      </w:pPr>
    </w:p>
    <w:p w14:paraId="0D264548" w14:textId="77777777" w:rsidR="00715806" w:rsidRPr="00FD690A" w:rsidRDefault="00715806" w:rsidP="00715806">
      <w:pPr>
        <w:autoSpaceDE w:val="0"/>
        <w:autoSpaceDN w:val="0"/>
        <w:adjustRightInd w:val="0"/>
        <w:rPr>
          <w:rFonts w:ascii="Calibri" w:hAnsi="Calibri" w:cs="Calibri"/>
          <w:b/>
        </w:rPr>
      </w:pPr>
    </w:p>
    <w:p w14:paraId="103C8FFC" w14:textId="77777777" w:rsidR="00715806" w:rsidRPr="00FD690A" w:rsidRDefault="00715806" w:rsidP="00715806">
      <w:pPr>
        <w:autoSpaceDE w:val="0"/>
        <w:autoSpaceDN w:val="0"/>
        <w:adjustRightInd w:val="0"/>
        <w:rPr>
          <w:rFonts w:ascii="Calibri" w:hAnsi="Calibri" w:cs="Calibri"/>
          <w:b/>
        </w:rPr>
      </w:pPr>
    </w:p>
    <w:p w14:paraId="7E6C6C31" w14:textId="77777777" w:rsidR="00715806" w:rsidRPr="00FD690A" w:rsidRDefault="00715806" w:rsidP="00715806">
      <w:pPr>
        <w:autoSpaceDE w:val="0"/>
        <w:autoSpaceDN w:val="0"/>
        <w:adjustRightInd w:val="0"/>
        <w:rPr>
          <w:rFonts w:ascii="Calibri" w:hAnsi="Calibri" w:cs="Calibri"/>
          <w:b/>
        </w:rPr>
      </w:pPr>
    </w:p>
    <w:p w14:paraId="207F961A" w14:textId="77777777" w:rsidR="00715806" w:rsidRPr="00FD690A" w:rsidRDefault="00715806" w:rsidP="00715806">
      <w:pPr>
        <w:autoSpaceDE w:val="0"/>
        <w:autoSpaceDN w:val="0"/>
        <w:adjustRightInd w:val="0"/>
        <w:rPr>
          <w:rFonts w:ascii="Calibri" w:hAnsi="Calibri" w:cs="Calibri"/>
          <w:b/>
        </w:rPr>
      </w:pPr>
    </w:p>
    <w:p w14:paraId="59AE387D" w14:textId="77777777" w:rsidR="00715806" w:rsidRPr="00FD690A" w:rsidRDefault="00715806" w:rsidP="00715806">
      <w:pPr>
        <w:autoSpaceDE w:val="0"/>
        <w:autoSpaceDN w:val="0"/>
        <w:adjustRightInd w:val="0"/>
        <w:rPr>
          <w:rFonts w:ascii="Calibri" w:hAnsi="Calibri" w:cs="Calibri"/>
          <w:b/>
        </w:rPr>
      </w:pPr>
    </w:p>
    <w:p w14:paraId="0BB9F379" w14:textId="77777777" w:rsidR="00715806" w:rsidRPr="00FD690A" w:rsidRDefault="00715806" w:rsidP="00715806">
      <w:pPr>
        <w:autoSpaceDE w:val="0"/>
        <w:autoSpaceDN w:val="0"/>
        <w:adjustRightInd w:val="0"/>
        <w:rPr>
          <w:rFonts w:ascii="Calibri" w:hAnsi="Calibri" w:cs="Calibri"/>
          <w:b/>
        </w:rPr>
      </w:pPr>
    </w:p>
    <w:p w14:paraId="77BE172F" w14:textId="77777777" w:rsidR="00715806" w:rsidRPr="00FD690A" w:rsidRDefault="00715806" w:rsidP="00715806">
      <w:pPr>
        <w:autoSpaceDE w:val="0"/>
        <w:autoSpaceDN w:val="0"/>
        <w:adjustRightInd w:val="0"/>
        <w:rPr>
          <w:rFonts w:ascii="Calibri" w:hAnsi="Calibri" w:cs="Calibri"/>
          <w:b/>
        </w:rPr>
      </w:pPr>
    </w:p>
    <w:p w14:paraId="528C690C" w14:textId="77777777" w:rsidR="00715806" w:rsidRPr="00FD690A" w:rsidRDefault="00715806" w:rsidP="00715806">
      <w:pPr>
        <w:autoSpaceDE w:val="0"/>
        <w:autoSpaceDN w:val="0"/>
        <w:adjustRightInd w:val="0"/>
        <w:rPr>
          <w:rFonts w:ascii="Calibri" w:hAnsi="Calibri" w:cs="Calibri"/>
          <w:b/>
        </w:rPr>
      </w:pPr>
    </w:p>
    <w:p w14:paraId="6FA6DEAD" w14:textId="77777777" w:rsidR="00715806" w:rsidRPr="00FD690A" w:rsidRDefault="00715806" w:rsidP="00715806">
      <w:pPr>
        <w:autoSpaceDE w:val="0"/>
        <w:autoSpaceDN w:val="0"/>
        <w:adjustRightInd w:val="0"/>
        <w:rPr>
          <w:rFonts w:ascii="Calibri" w:hAnsi="Calibri" w:cs="Calibri"/>
          <w:b/>
        </w:rPr>
      </w:pPr>
    </w:p>
    <w:p w14:paraId="114AD055" w14:textId="77777777" w:rsidR="00A8017F" w:rsidRDefault="00A8017F"/>
    <w:sectPr w:rsidR="00A8017F" w:rsidSect="00715806">
      <w:footerReference w:type="even" r:id="rId4"/>
      <w:footerReference w:type="default" r:id="rId5"/>
      <w:pgSz w:w="11906" w:h="16838"/>
      <w:pgMar w:top="1134" w:right="1274" w:bottom="851" w:left="1418" w:header="720" w:footer="511"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99392" w14:textId="77777777" w:rsidR="00715806" w:rsidRDefault="00715806" w:rsidP="00FB3716">
    <w:pPr>
      <w:pStyle w:val="aa"/>
      <w:framePr w:wrap="around" w:vAnchor="text" w:hAnchor="margin" w:xAlign="center" w:y="1"/>
      <w:rPr>
        <w:rStyle w:val="ab"/>
        <w:rFonts w:eastAsiaTheme="majorEastAsia"/>
      </w:rPr>
    </w:pPr>
    <w:r>
      <w:rPr>
        <w:rStyle w:val="ab"/>
        <w:rFonts w:eastAsiaTheme="majorEastAsia"/>
      </w:rPr>
      <w:fldChar w:fldCharType="begin"/>
    </w:r>
    <w:r>
      <w:rPr>
        <w:rStyle w:val="ab"/>
        <w:rFonts w:eastAsiaTheme="majorEastAsia"/>
      </w:rPr>
      <w:instrText xml:space="preserve">PAGE  </w:instrText>
    </w:r>
    <w:r>
      <w:rPr>
        <w:rStyle w:val="ab"/>
        <w:rFonts w:eastAsiaTheme="majorEastAsia"/>
      </w:rPr>
      <w:fldChar w:fldCharType="end"/>
    </w:r>
  </w:p>
  <w:p w14:paraId="3D5F4AA4" w14:textId="77777777" w:rsidR="00715806" w:rsidRDefault="0071580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C27ED" w14:textId="77777777" w:rsidR="00715806" w:rsidRPr="00B0515F" w:rsidRDefault="00715806" w:rsidP="00B0515F">
    <w:pPr>
      <w:pStyle w:val="aa"/>
    </w:pPr>
    <w:r>
      <w:t xml:space="preserve">           </w:t>
    </w:r>
    <w:r>
      <w:t xml:space="preserve">            </w:t>
    </w:r>
    <w:r>
      <w:t xml:space="preserve"> </w:t>
    </w:r>
    <w:proofErr w:type="spellStart"/>
    <w:r>
      <w:t>Σελ</w:t>
    </w:r>
    <w:proofErr w:type="spellEnd"/>
    <w:r>
      <w:t xml:space="preserve"> </w:t>
    </w:r>
    <w:r>
      <w:fldChar w:fldCharType="begin"/>
    </w:r>
    <w:r>
      <w:instrText>PAGE   \* MERGEFORMAT</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06"/>
    <w:rsid w:val="00715806"/>
    <w:rsid w:val="00A8017F"/>
    <w:rsid w:val="00C136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DAB2"/>
  <w15:chartTrackingRefBased/>
  <w15:docId w15:val="{A1BC801A-439F-442D-9E5D-6E94173F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806"/>
    <w:pPr>
      <w:spacing w:after="0" w:line="240" w:lineRule="auto"/>
    </w:pPr>
    <w:rPr>
      <w:rFonts w:ascii="Times New Roman" w:eastAsia="Times New Roman" w:hAnsi="Times New Roman" w:cs="Times New Roman"/>
      <w:kern w:val="0"/>
      <w:sz w:val="20"/>
      <w:szCs w:val="20"/>
      <w:lang w:eastAsia="el-GR"/>
      <w14:ligatures w14:val="none"/>
    </w:rPr>
  </w:style>
  <w:style w:type="paragraph" w:styleId="1">
    <w:name w:val="heading 1"/>
    <w:basedOn w:val="a"/>
    <w:next w:val="a"/>
    <w:link w:val="1Char"/>
    <w:uiPriority w:val="9"/>
    <w:qFormat/>
    <w:rsid w:val="0071580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Char"/>
    <w:unhideWhenUsed/>
    <w:qFormat/>
    <w:rsid w:val="0071580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Char"/>
    <w:unhideWhenUsed/>
    <w:qFormat/>
    <w:rsid w:val="0071580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71580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Char"/>
    <w:uiPriority w:val="9"/>
    <w:semiHidden/>
    <w:unhideWhenUsed/>
    <w:qFormat/>
    <w:rsid w:val="0071580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Char"/>
    <w:uiPriority w:val="9"/>
    <w:semiHidden/>
    <w:unhideWhenUsed/>
    <w:qFormat/>
    <w:rsid w:val="0071580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Char"/>
    <w:uiPriority w:val="9"/>
    <w:semiHidden/>
    <w:unhideWhenUsed/>
    <w:qFormat/>
    <w:rsid w:val="0071580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Char"/>
    <w:uiPriority w:val="9"/>
    <w:semiHidden/>
    <w:unhideWhenUsed/>
    <w:qFormat/>
    <w:rsid w:val="0071580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Char"/>
    <w:uiPriority w:val="9"/>
    <w:semiHidden/>
    <w:unhideWhenUsed/>
    <w:qFormat/>
    <w:rsid w:val="0071580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1580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rsid w:val="0071580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rsid w:val="0071580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1580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1580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1580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1580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1580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15806"/>
    <w:rPr>
      <w:rFonts w:eastAsiaTheme="majorEastAsia" w:cstheme="majorBidi"/>
      <w:color w:val="272727" w:themeColor="text1" w:themeTint="D8"/>
    </w:rPr>
  </w:style>
  <w:style w:type="paragraph" w:styleId="a3">
    <w:name w:val="Title"/>
    <w:basedOn w:val="a"/>
    <w:next w:val="a"/>
    <w:link w:val="Char"/>
    <w:uiPriority w:val="10"/>
    <w:qFormat/>
    <w:rsid w:val="0071580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Τίτλος Char"/>
    <w:basedOn w:val="a0"/>
    <w:link w:val="a3"/>
    <w:uiPriority w:val="10"/>
    <w:rsid w:val="0071580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1580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71580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1580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har1">
    <w:name w:val="Απόσπασμα Char"/>
    <w:basedOn w:val="a0"/>
    <w:link w:val="a5"/>
    <w:uiPriority w:val="29"/>
    <w:rsid w:val="00715806"/>
    <w:rPr>
      <w:i/>
      <w:iCs/>
      <w:color w:val="404040" w:themeColor="text1" w:themeTint="BF"/>
    </w:rPr>
  </w:style>
  <w:style w:type="paragraph" w:styleId="a6">
    <w:name w:val="List Paragraph"/>
    <w:basedOn w:val="a"/>
    <w:uiPriority w:val="34"/>
    <w:qFormat/>
    <w:rsid w:val="0071580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7">
    <w:name w:val="Intense Emphasis"/>
    <w:basedOn w:val="a0"/>
    <w:uiPriority w:val="21"/>
    <w:qFormat/>
    <w:rsid w:val="00715806"/>
    <w:rPr>
      <w:i/>
      <w:iCs/>
      <w:color w:val="0F4761" w:themeColor="accent1" w:themeShade="BF"/>
    </w:rPr>
  </w:style>
  <w:style w:type="paragraph" w:styleId="a8">
    <w:name w:val="Intense Quote"/>
    <w:basedOn w:val="a"/>
    <w:next w:val="a"/>
    <w:link w:val="Char2"/>
    <w:uiPriority w:val="30"/>
    <w:qFormat/>
    <w:rsid w:val="0071580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har2">
    <w:name w:val="Έντονο απόσπ. Char"/>
    <w:basedOn w:val="a0"/>
    <w:link w:val="a8"/>
    <w:uiPriority w:val="30"/>
    <w:rsid w:val="00715806"/>
    <w:rPr>
      <w:i/>
      <w:iCs/>
      <w:color w:val="0F4761" w:themeColor="accent1" w:themeShade="BF"/>
    </w:rPr>
  </w:style>
  <w:style w:type="character" w:styleId="a9">
    <w:name w:val="Intense Reference"/>
    <w:basedOn w:val="a0"/>
    <w:uiPriority w:val="32"/>
    <w:qFormat/>
    <w:rsid w:val="00715806"/>
    <w:rPr>
      <w:b/>
      <w:bCs/>
      <w:smallCaps/>
      <w:color w:val="0F4761" w:themeColor="accent1" w:themeShade="BF"/>
      <w:spacing w:val="5"/>
    </w:rPr>
  </w:style>
  <w:style w:type="paragraph" w:styleId="aa">
    <w:name w:val="footer"/>
    <w:basedOn w:val="a"/>
    <w:link w:val="Char3"/>
    <w:uiPriority w:val="99"/>
    <w:rsid w:val="00715806"/>
    <w:pPr>
      <w:tabs>
        <w:tab w:val="center" w:pos="4153"/>
        <w:tab w:val="right" w:pos="8306"/>
      </w:tabs>
    </w:pPr>
  </w:style>
  <w:style w:type="character" w:customStyle="1" w:styleId="Char3">
    <w:name w:val="Υποσέλιδο Char"/>
    <w:basedOn w:val="a0"/>
    <w:link w:val="aa"/>
    <w:uiPriority w:val="99"/>
    <w:rsid w:val="00715806"/>
    <w:rPr>
      <w:rFonts w:ascii="Times New Roman" w:eastAsia="Times New Roman" w:hAnsi="Times New Roman" w:cs="Times New Roman"/>
      <w:kern w:val="0"/>
      <w:sz w:val="20"/>
      <w:szCs w:val="20"/>
      <w:lang w:eastAsia="el-GR"/>
      <w14:ligatures w14:val="none"/>
    </w:rPr>
  </w:style>
  <w:style w:type="character" w:styleId="ab">
    <w:name w:val="page number"/>
    <w:basedOn w:val="a0"/>
    <w:rsid w:val="00715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1251</Words>
  <Characters>6760</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'Αννα Τσαβαρή</dc:creator>
  <cp:keywords/>
  <dc:description/>
  <cp:lastModifiedBy>'Αννα Τσαβαρή</cp:lastModifiedBy>
  <cp:revision>1</cp:revision>
  <dcterms:created xsi:type="dcterms:W3CDTF">2026-08-26T10:52:00Z</dcterms:created>
  <dcterms:modified xsi:type="dcterms:W3CDTF">2026-08-26T10:54:00Z</dcterms:modified>
</cp:coreProperties>
</file>