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61370" w14:textId="77777777" w:rsidR="00365665" w:rsidRDefault="00000000">
      <w:pPr>
        <w:jc w:val="both"/>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p w14:paraId="1B946DBB" w14:textId="77777777" w:rsidR="00365665" w:rsidRDefault="00000000">
      <w:pPr>
        <w:jc w:val="both"/>
        <w:rPr>
          <w:rFonts w:ascii="Calibri" w:eastAsia="Calibri" w:hAnsi="Calibri" w:cs="Calibri"/>
          <w:i/>
          <w:iCs/>
          <w:sz w:val="22"/>
          <w:szCs w:val="22"/>
        </w:rPr>
      </w:pPr>
      <w:r>
        <w:rPr>
          <w:rFonts w:ascii="Calibri" w:eastAsia="Calibri" w:hAnsi="Calibri" w:cs="Calibri"/>
          <w:i/>
          <w:iCs/>
          <w:sz w:val="22"/>
          <w:szCs w:val="22"/>
        </w:rPr>
        <w:t>Σεπτέμβριος 2026</w:t>
      </w:r>
    </w:p>
    <w:p w14:paraId="284261B2" w14:textId="77777777" w:rsidR="00365665" w:rsidRDefault="00000000">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Δελτίο Τύπου</w:t>
      </w:r>
    </w:p>
    <w:p w14:paraId="15AABD70" w14:textId="77777777" w:rsidR="00365665" w:rsidRDefault="00000000">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 xml:space="preserve">ΥΛΟΠΟΙΗΣΗ ΚΥΚΛΟΥ ΕΚΠΑΙΔΕΥΣΕΩΝ ΚΑΙ ΣΤΟΧΕΥΜΕΝΩΝ ΠΑΡΕΜΒΑΣΕΩΝ </w:t>
      </w:r>
    </w:p>
    <w:p w14:paraId="52322802" w14:textId="77777777" w:rsidR="00365665" w:rsidRDefault="00000000">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στο πλαίσιο του Ευρωπαϊκού Προγράμματος INTERACT από την Περιφέρεια Κρήτης</w:t>
      </w:r>
    </w:p>
    <w:p w14:paraId="6935C903" w14:textId="77777777" w:rsidR="00365665" w:rsidRDefault="00000000">
      <w:pPr>
        <w:spacing w:before="240" w:after="240"/>
        <w:jc w:val="center"/>
        <w:rPr>
          <w:sz w:val="22"/>
          <w:szCs w:val="22"/>
        </w:rPr>
      </w:pPr>
      <w:r>
        <w:rPr>
          <w:rFonts w:ascii="Calibri" w:eastAsia="Calibri" w:hAnsi="Calibri" w:cs="Calibri"/>
          <w:b/>
          <w:bCs/>
          <w:sz w:val="22"/>
          <w:szCs w:val="22"/>
        </w:rPr>
        <w:t xml:space="preserve">Κωδικός Έργου: </w:t>
      </w:r>
      <w:r>
        <w:rPr>
          <w:rFonts w:ascii="Calibri" w:eastAsia="Calibri" w:hAnsi="Calibri" w:cs="Calibri"/>
          <w:sz w:val="22"/>
          <w:szCs w:val="22"/>
        </w:rPr>
        <w:t xml:space="preserve"> 101172611 — INTERACT — ESF-2023-HOMELESS</w:t>
      </w:r>
    </w:p>
    <w:p w14:paraId="4F6D74B2" w14:textId="77777777" w:rsidR="00365665" w:rsidRDefault="00000000">
      <w:pPr>
        <w:pStyle w:val="2"/>
        <w:keepNext w:val="0"/>
        <w:keepLines w:val="0"/>
        <w:spacing w:after="80"/>
        <w:jc w:val="both"/>
        <w:rPr>
          <w:rFonts w:ascii="Calibri" w:eastAsia="Calibri" w:hAnsi="Calibri" w:cs="Calibri"/>
          <w:smallCaps w:val="0"/>
          <w:sz w:val="24"/>
          <w:szCs w:val="24"/>
        </w:rPr>
      </w:pPr>
      <w:r>
        <w:rPr>
          <w:rFonts w:ascii="Calibri" w:eastAsia="Calibri" w:hAnsi="Calibri" w:cs="Calibri"/>
          <w:smallCaps w:val="0"/>
          <w:sz w:val="24"/>
          <w:szCs w:val="24"/>
        </w:rPr>
        <w:t>Από τον Νοέμβριο του 2025 έως και τον Ιούλιο του 2026, στο πλαίσιο υλοποίησης του ευρωπαϊκού προγράμματος «</w:t>
      </w:r>
      <w:proofErr w:type="spellStart"/>
      <w:r>
        <w:rPr>
          <w:rFonts w:ascii="Calibri" w:eastAsia="Calibri" w:hAnsi="Calibri" w:cs="Calibri"/>
          <w:smallCaps w:val="0"/>
          <w:sz w:val="24"/>
          <w:szCs w:val="24"/>
        </w:rPr>
        <w:t>Διατομεακή</w:t>
      </w:r>
      <w:proofErr w:type="spellEnd"/>
      <w:r>
        <w:rPr>
          <w:rFonts w:ascii="Calibri" w:eastAsia="Calibri" w:hAnsi="Calibri" w:cs="Calibri"/>
          <w:smallCaps w:val="0"/>
          <w:sz w:val="24"/>
          <w:szCs w:val="24"/>
        </w:rPr>
        <w:t xml:space="preserve"> προσέγγιση για την καταπολέμηση της έλλειψης στέγης για τις γυναίκες» (INTERACT), η Διεύθυνση Κοινωνικής Μέριμνας της Περιφέρειας Κρήτης διοργάνωσε και ολοκλήρωσε με επιτυχία έναν ολοκληρωμένο κύκλο εκπαιδευτικών συναντήσεων. Κεντρικός στόχος των εν λόγω δράσεων ήταν η εξοικείωση των στελεχών από αρμόδιους φορείς και κοινωνικές υπηρεσίες των Δήμων της Κρήτης με την εξειδικευμένη μεθοδολογία και τα Πρότυπα του προγράμματος INTERACT.</w:t>
      </w:r>
    </w:p>
    <w:p w14:paraId="3522AD20" w14:textId="77777777" w:rsidR="00365665" w:rsidRDefault="00000000">
      <w:pPr>
        <w:pStyle w:val="2"/>
        <w:keepNext w:val="0"/>
        <w:keepLines w:val="0"/>
        <w:spacing w:after="80"/>
        <w:jc w:val="both"/>
        <w:rPr>
          <w:rFonts w:ascii="Calibri" w:eastAsia="Calibri" w:hAnsi="Calibri" w:cs="Calibri"/>
          <w:smallCaps w:val="0"/>
          <w:sz w:val="24"/>
          <w:szCs w:val="24"/>
        </w:rPr>
      </w:pPr>
      <w:r>
        <w:rPr>
          <w:rFonts w:ascii="Calibri" w:eastAsia="Calibri" w:hAnsi="Calibri" w:cs="Calibri"/>
          <w:smallCaps w:val="0"/>
          <w:sz w:val="24"/>
          <w:szCs w:val="24"/>
        </w:rPr>
        <w:t xml:space="preserve">Η εκπαιδευτική αυτή πρωτοβουλία επεδίωξε την ουσιαστική ενίσχυση των γνώσεων και των δεξιοτήτων των επαγγελματιών για τον αποτελεσματικό σχεδιασμό και την ανάπτυξη παρεμβάσεων πρόληψης. Παράλληλα, εστίασε στην ολιστική αντιμετώπιση των σύνθετων προκλήσεων που αντιμετωπίζουν οι γυναίκες οι οποίες διαβιούν σε καθεστώς στεγαστικής επισφάλειας ή βιώνουν συνθήκες </w:t>
      </w:r>
      <w:proofErr w:type="spellStart"/>
      <w:r>
        <w:rPr>
          <w:rFonts w:ascii="Calibri" w:eastAsia="Calibri" w:hAnsi="Calibri" w:cs="Calibri"/>
          <w:smallCaps w:val="0"/>
          <w:sz w:val="24"/>
          <w:szCs w:val="24"/>
        </w:rPr>
        <w:t>αστεγίας</w:t>
      </w:r>
      <w:proofErr w:type="spellEnd"/>
      <w:r>
        <w:rPr>
          <w:rFonts w:ascii="Calibri" w:eastAsia="Calibri" w:hAnsi="Calibri" w:cs="Calibri"/>
          <w:smallCaps w:val="0"/>
          <w:sz w:val="24"/>
          <w:szCs w:val="24"/>
        </w:rPr>
        <w:t xml:space="preserve">. Ιδιαίτερη έμφαση δόθηκε στη διαχείριση πολλαπλών μορφών ευαλωτότητας, με κυριότερες την </w:t>
      </w:r>
      <w:proofErr w:type="spellStart"/>
      <w:r>
        <w:rPr>
          <w:rFonts w:ascii="Calibri" w:eastAsia="Calibri" w:hAnsi="Calibri" w:cs="Calibri"/>
          <w:smallCaps w:val="0"/>
          <w:sz w:val="24"/>
          <w:szCs w:val="24"/>
        </w:rPr>
        <w:t>έμφυλη</w:t>
      </w:r>
      <w:proofErr w:type="spellEnd"/>
      <w:r>
        <w:rPr>
          <w:rFonts w:ascii="Calibri" w:eastAsia="Calibri" w:hAnsi="Calibri" w:cs="Calibri"/>
          <w:smallCaps w:val="0"/>
          <w:sz w:val="24"/>
          <w:szCs w:val="24"/>
        </w:rPr>
        <w:t xml:space="preserve"> και </w:t>
      </w:r>
      <w:proofErr w:type="spellStart"/>
      <w:r>
        <w:rPr>
          <w:rFonts w:ascii="Calibri" w:eastAsia="Calibri" w:hAnsi="Calibri" w:cs="Calibri"/>
          <w:smallCaps w:val="0"/>
          <w:sz w:val="24"/>
          <w:szCs w:val="24"/>
        </w:rPr>
        <w:t>ενδοσυντροφική</w:t>
      </w:r>
      <w:proofErr w:type="spellEnd"/>
      <w:r>
        <w:rPr>
          <w:rFonts w:ascii="Calibri" w:eastAsia="Calibri" w:hAnsi="Calibri" w:cs="Calibri"/>
          <w:smallCaps w:val="0"/>
          <w:sz w:val="24"/>
          <w:szCs w:val="24"/>
        </w:rPr>
        <w:t xml:space="preserve"> βία, τη χρήση ουσιών, καθώς και τα ζητήματα ψυχικής υγείας.</w:t>
      </w:r>
    </w:p>
    <w:p w14:paraId="0E588403" w14:textId="77777777" w:rsidR="00365665" w:rsidRDefault="00000000">
      <w:pPr>
        <w:pStyle w:val="2"/>
        <w:keepNext w:val="0"/>
        <w:keepLines w:val="0"/>
        <w:spacing w:after="80"/>
        <w:jc w:val="both"/>
        <w:rPr>
          <w:rFonts w:ascii="Calibri" w:eastAsia="Calibri" w:hAnsi="Calibri" w:cs="Calibri"/>
          <w:smallCaps w:val="0"/>
          <w:sz w:val="24"/>
          <w:szCs w:val="24"/>
        </w:rPr>
      </w:pPr>
      <w:r>
        <w:rPr>
          <w:rFonts w:ascii="Calibri" w:eastAsia="Calibri" w:hAnsi="Calibri" w:cs="Calibri"/>
          <w:smallCaps w:val="0"/>
          <w:sz w:val="24"/>
          <w:szCs w:val="24"/>
        </w:rPr>
        <w:t xml:space="preserve">Στον κύκλο αυτόν συμμετείχαν επαγγελματίες Κοινωνικοί Επιστήμονες, εργαζόμενοι σε Δήμους της Κρήτης, καθώς και σε Φορείς με αρμοδιότητα την παροχή υποστήριξης σε ευάλωτες ομάδες. </w:t>
      </w:r>
    </w:p>
    <w:p w14:paraId="74CD2354" w14:textId="77777777" w:rsidR="00365665" w:rsidRDefault="00000000">
      <w:pPr>
        <w:pStyle w:val="2"/>
        <w:keepNext w:val="0"/>
        <w:keepLines w:val="0"/>
        <w:spacing w:after="80"/>
        <w:jc w:val="both"/>
        <w:rPr>
          <w:rFonts w:ascii="Calibri" w:eastAsia="Calibri" w:hAnsi="Calibri" w:cs="Calibri"/>
          <w:smallCaps w:val="0"/>
          <w:sz w:val="24"/>
          <w:szCs w:val="24"/>
        </w:rPr>
      </w:pPr>
      <w:r>
        <w:rPr>
          <w:rFonts w:ascii="Calibri" w:eastAsia="Calibri" w:hAnsi="Calibri" w:cs="Calibri"/>
          <w:smallCaps w:val="0"/>
          <w:sz w:val="24"/>
          <w:szCs w:val="24"/>
        </w:rPr>
        <w:t>Συγκεκριμένα στο πρόγραμμα συμμετείχαν Κοινωνικοί επιστήμονες από:</w:t>
      </w:r>
    </w:p>
    <w:p w14:paraId="7CD14F37" w14:textId="77777777" w:rsidR="00365665" w:rsidRDefault="00000000">
      <w:pPr>
        <w:pStyle w:val="2"/>
        <w:keepNext w:val="0"/>
        <w:keepLines w:val="0"/>
        <w:numPr>
          <w:ilvl w:val="0"/>
          <w:numId w:val="2"/>
        </w:numPr>
        <w:spacing w:after="80"/>
        <w:jc w:val="both"/>
        <w:rPr>
          <w:rFonts w:ascii="Calibri" w:eastAsia="Calibri" w:hAnsi="Calibri" w:cs="Calibri"/>
          <w:smallCaps w:val="0"/>
          <w:sz w:val="24"/>
          <w:szCs w:val="24"/>
        </w:rPr>
      </w:pPr>
      <w:r>
        <w:rPr>
          <w:rFonts w:ascii="Calibri" w:eastAsia="Calibri" w:hAnsi="Calibri" w:cs="Calibri"/>
          <w:smallCaps w:val="0"/>
          <w:sz w:val="24"/>
          <w:szCs w:val="24"/>
        </w:rPr>
        <w:t xml:space="preserve">τους Δήμους Αγίου Νικολάου, Ιεράπετρας, </w:t>
      </w:r>
      <w:proofErr w:type="spellStart"/>
      <w:r>
        <w:rPr>
          <w:rFonts w:ascii="Calibri" w:eastAsia="Calibri" w:hAnsi="Calibri" w:cs="Calibri"/>
          <w:smallCaps w:val="0"/>
          <w:sz w:val="24"/>
          <w:szCs w:val="24"/>
        </w:rPr>
        <w:t>Ρεθύμνης</w:t>
      </w:r>
      <w:proofErr w:type="spellEnd"/>
      <w:r>
        <w:rPr>
          <w:rFonts w:ascii="Calibri" w:eastAsia="Calibri" w:hAnsi="Calibri" w:cs="Calibri"/>
          <w:smallCaps w:val="0"/>
          <w:sz w:val="24"/>
          <w:szCs w:val="24"/>
        </w:rPr>
        <w:t xml:space="preserve">, Χερσονήσου, </w:t>
      </w:r>
      <w:proofErr w:type="spellStart"/>
      <w:r>
        <w:rPr>
          <w:rFonts w:ascii="Calibri" w:eastAsia="Calibri" w:hAnsi="Calibri" w:cs="Calibri"/>
          <w:smallCaps w:val="0"/>
          <w:sz w:val="24"/>
          <w:szCs w:val="24"/>
        </w:rPr>
        <w:t>Βιάννου</w:t>
      </w:r>
      <w:proofErr w:type="spellEnd"/>
      <w:r>
        <w:rPr>
          <w:rFonts w:ascii="Calibri" w:eastAsia="Calibri" w:hAnsi="Calibri" w:cs="Calibri"/>
          <w:smallCaps w:val="0"/>
          <w:sz w:val="24"/>
          <w:szCs w:val="24"/>
        </w:rPr>
        <w:t xml:space="preserve">, Γόρτυνας, Φαιστού, </w:t>
      </w:r>
    </w:p>
    <w:p w14:paraId="04D8DB02" w14:textId="77777777" w:rsidR="00365665" w:rsidRDefault="00000000">
      <w:pPr>
        <w:numPr>
          <w:ilvl w:val="0"/>
          <w:numId w:val="2"/>
        </w:numPr>
        <w:spacing w:before="120" w:after="120"/>
        <w:jc w:val="both"/>
        <w:rPr>
          <w:rFonts w:ascii="Calibri" w:eastAsia="Calibri" w:hAnsi="Calibri" w:cs="Calibri"/>
          <w:sz w:val="26"/>
          <w:szCs w:val="26"/>
        </w:rPr>
      </w:pPr>
      <w:r>
        <w:rPr>
          <w:rFonts w:ascii="Calibri" w:eastAsia="Calibri" w:hAnsi="Calibri" w:cs="Calibri"/>
          <w:sz w:val="24"/>
          <w:szCs w:val="24"/>
        </w:rPr>
        <w:t xml:space="preserve">τις Διευθύνσεις Κοινωνικής Μέριμνας Ηρακλείου, Δημόσιας Υγείας &amp; Κοινωνικής Μέριμνας Π.Ε. Λασιθίου, Δημόσιας Υγείας &amp; Κοινωνικής Μέριμνας Π.Ε. Ρεθύμνου, </w:t>
      </w:r>
    </w:p>
    <w:p w14:paraId="0E56901B" w14:textId="77777777" w:rsidR="00365665" w:rsidRDefault="00000000">
      <w:pPr>
        <w:numPr>
          <w:ilvl w:val="0"/>
          <w:numId w:val="2"/>
        </w:numPr>
        <w:spacing w:before="120" w:after="120"/>
        <w:jc w:val="both"/>
        <w:rPr>
          <w:rFonts w:ascii="Calibri" w:eastAsia="Calibri" w:hAnsi="Calibri" w:cs="Calibri"/>
          <w:sz w:val="24"/>
          <w:szCs w:val="24"/>
        </w:rPr>
      </w:pPr>
      <w:r>
        <w:rPr>
          <w:rFonts w:ascii="Calibri" w:eastAsia="Calibri" w:hAnsi="Calibri" w:cs="Calibri"/>
          <w:sz w:val="24"/>
          <w:szCs w:val="24"/>
        </w:rPr>
        <w:t xml:space="preserve">το Συμβουλευτικό Κέντρο Γυναικών Θυμάτων Βίας του Δήμου </w:t>
      </w:r>
      <w:proofErr w:type="spellStart"/>
      <w:r>
        <w:rPr>
          <w:rFonts w:ascii="Calibri" w:eastAsia="Calibri" w:hAnsi="Calibri" w:cs="Calibri"/>
          <w:sz w:val="24"/>
          <w:szCs w:val="24"/>
        </w:rPr>
        <w:t>Ρεθύμνης</w:t>
      </w:r>
      <w:proofErr w:type="spellEnd"/>
      <w:r>
        <w:rPr>
          <w:rFonts w:ascii="Calibri" w:eastAsia="Calibri" w:hAnsi="Calibri" w:cs="Calibri"/>
          <w:sz w:val="24"/>
          <w:szCs w:val="24"/>
        </w:rPr>
        <w:t xml:space="preserve"> </w:t>
      </w:r>
    </w:p>
    <w:p w14:paraId="29E30E03" w14:textId="77777777" w:rsidR="00365665" w:rsidRDefault="00000000">
      <w:pPr>
        <w:pStyle w:val="2"/>
        <w:keepNext w:val="0"/>
        <w:keepLines w:val="0"/>
        <w:numPr>
          <w:ilvl w:val="0"/>
          <w:numId w:val="2"/>
        </w:numPr>
        <w:spacing w:after="80"/>
        <w:jc w:val="both"/>
        <w:rPr>
          <w:rFonts w:ascii="Calibri" w:eastAsia="Calibri" w:hAnsi="Calibri" w:cs="Calibri"/>
          <w:i/>
          <w:iCs/>
          <w:sz w:val="24"/>
          <w:szCs w:val="24"/>
        </w:rPr>
      </w:pPr>
      <w:bookmarkStart w:id="0" w:name="_heading=h.1f61relcuat0" w:colFirst="0" w:colLast="0"/>
      <w:bookmarkEnd w:id="0"/>
      <w:r>
        <w:rPr>
          <w:rFonts w:ascii="Calibri" w:eastAsia="Calibri" w:hAnsi="Calibri" w:cs="Calibri"/>
          <w:smallCaps w:val="0"/>
          <w:sz w:val="24"/>
          <w:szCs w:val="24"/>
        </w:rPr>
        <w:t xml:space="preserve">το Σύνδεσμο Μελών Γυναικείων Σωματείων Ηρακλείου </w:t>
      </w:r>
    </w:p>
    <w:p w14:paraId="069D5765" w14:textId="77777777" w:rsidR="00365665" w:rsidRDefault="00000000">
      <w:pPr>
        <w:numPr>
          <w:ilvl w:val="0"/>
          <w:numId w:val="2"/>
        </w:numPr>
        <w:rPr>
          <w:rFonts w:ascii="Calibri" w:eastAsia="Calibri" w:hAnsi="Calibri" w:cs="Calibri"/>
          <w:sz w:val="24"/>
          <w:szCs w:val="24"/>
        </w:rPr>
      </w:pPr>
      <w:r>
        <w:rPr>
          <w:rFonts w:ascii="Calibri" w:eastAsia="Calibri" w:hAnsi="Calibri" w:cs="Calibri"/>
          <w:sz w:val="24"/>
          <w:szCs w:val="24"/>
        </w:rPr>
        <w:t>τον Κοινωνικό Χώρο Ιδρύματος Α&amp;Μ Καλοκαιρινού</w:t>
      </w:r>
    </w:p>
    <w:p w14:paraId="5D2E6A0C" w14:textId="77777777" w:rsidR="00365665" w:rsidRDefault="00000000">
      <w:pPr>
        <w:pStyle w:val="2"/>
        <w:keepNext w:val="0"/>
        <w:keepLines w:val="0"/>
        <w:spacing w:after="80"/>
        <w:jc w:val="both"/>
        <w:rPr>
          <w:rFonts w:ascii="Calibri" w:eastAsia="Calibri" w:hAnsi="Calibri" w:cs="Calibri"/>
          <w:smallCaps w:val="0"/>
          <w:sz w:val="24"/>
          <w:szCs w:val="24"/>
        </w:rPr>
      </w:pPr>
      <w:r>
        <w:rPr>
          <w:rFonts w:ascii="Calibri" w:eastAsia="Calibri" w:hAnsi="Calibri" w:cs="Calibri"/>
          <w:smallCaps w:val="0"/>
          <w:sz w:val="24"/>
          <w:szCs w:val="24"/>
        </w:rPr>
        <w:t xml:space="preserve">Η ευρεία αυτή συμμετοχή συνέβαλε καθοριστικά στην ενίσχυση της </w:t>
      </w:r>
      <w:proofErr w:type="spellStart"/>
      <w:r>
        <w:rPr>
          <w:rFonts w:ascii="Calibri" w:eastAsia="Calibri" w:hAnsi="Calibri" w:cs="Calibri"/>
          <w:smallCaps w:val="0"/>
          <w:sz w:val="24"/>
          <w:szCs w:val="24"/>
        </w:rPr>
        <w:t>διατομεακής</w:t>
      </w:r>
      <w:proofErr w:type="spellEnd"/>
      <w:r>
        <w:rPr>
          <w:rFonts w:ascii="Calibri" w:eastAsia="Calibri" w:hAnsi="Calibri" w:cs="Calibri"/>
          <w:smallCaps w:val="0"/>
          <w:sz w:val="24"/>
          <w:szCs w:val="24"/>
        </w:rPr>
        <w:t xml:space="preserve"> συνεργασίας και στη συστηματική διάχυση της τεχνογνωσίας του INTERACT σε τοπικό επίπεδο.</w:t>
      </w:r>
    </w:p>
    <w:p w14:paraId="58A73C94" w14:textId="77777777" w:rsidR="00365665" w:rsidRDefault="00365665">
      <w:pPr>
        <w:pStyle w:val="2"/>
        <w:keepNext w:val="0"/>
        <w:keepLines w:val="0"/>
        <w:spacing w:after="80"/>
        <w:jc w:val="both"/>
        <w:rPr>
          <w:rFonts w:ascii="Calibri" w:eastAsia="Calibri" w:hAnsi="Calibri" w:cs="Calibri"/>
          <w:smallCaps w:val="0"/>
          <w:sz w:val="24"/>
          <w:szCs w:val="24"/>
        </w:rPr>
      </w:pPr>
    </w:p>
    <w:p w14:paraId="22CBDB06" w14:textId="77777777" w:rsidR="00365665" w:rsidRDefault="00365665">
      <w:pPr>
        <w:pStyle w:val="2"/>
        <w:keepNext w:val="0"/>
        <w:keepLines w:val="0"/>
        <w:spacing w:after="80"/>
        <w:jc w:val="both"/>
        <w:rPr>
          <w:rFonts w:ascii="Calibri" w:eastAsia="Calibri" w:hAnsi="Calibri" w:cs="Calibri"/>
          <w:smallCaps w:val="0"/>
          <w:sz w:val="24"/>
          <w:szCs w:val="24"/>
        </w:rPr>
      </w:pPr>
    </w:p>
    <w:p w14:paraId="019E462E" w14:textId="77777777" w:rsidR="00365665" w:rsidRDefault="00000000">
      <w:pPr>
        <w:pStyle w:val="2"/>
        <w:keepNext w:val="0"/>
        <w:keepLines w:val="0"/>
        <w:spacing w:after="80"/>
        <w:jc w:val="both"/>
        <w:rPr>
          <w:rFonts w:ascii="Calibri" w:eastAsia="Calibri" w:hAnsi="Calibri" w:cs="Calibri"/>
          <w:smallCaps w:val="0"/>
          <w:sz w:val="24"/>
          <w:szCs w:val="24"/>
        </w:rPr>
      </w:pPr>
      <w:r>
        <w:rPr>
          <w:rFonts w:ascii="Calibri" w:eastAsia="Calibri" w:hAnsi="Calibri" w:cs="Calibri"/>
          <w:smallCaps w:val="0"/>
          <w:sz w:val="24"/>
          <w:szCs w:val="24"/>
        </w:rPr>
        <w:t xml:space="preserve">Στο ίδιο πλαίσιο, στις 28 Ιουλίου, πραγματοποιήθηκε </w:t>
      </w:r>
      <w:proofErr w:type="spellStart"/>
      <w:r>
        <w:rPr>
          <w:rFonts w:ascii="Calibri" w:eastAsia="Calibri" w:hAnsi="Calibri" w:cs="Calibri"/>
          <w:smallCaps w:val="0"/>
          <w:sz w:val="24"/>
          <w:szCs w:val="24"/>
        </w:rPr>
        <w:t>στοχευμένη</w:t>
      </w:r>
      <w:proofErr w:type="spellEnd"/>
      <w:r>
        <w:rPr>
          <w:rFonts w:ascii="Calibri" w:eastAsia="Calibri" w:hAnsi="Calibri" w:cs="Calibri"/>
          <w:smallCaps w:val="0"/>
          <w:sz w:val="24"/>
          <w:szCs w:val="24"/>
        </w:rPr>
        <w:t xml:space="preserve"> εκπαιδευτική δράση με τη συμμετοχή στελεχών από το Τμήμα Κοινωνικής Πολιτικής και Ισότητας του Δήμου Χανίων. Η δράση επικεντρώθηκε στην παρουσίαση των εργαλείων που ανέπτυξε η ομάδα έργου του INTERACT για τη θέση σε λειτουργία του τοπικού Πρωτοκόλλου Εφαρμογής και Παρέμβασης, το οποίο τιτλοφορείται: «Συντονισμένες Παρεμβάσεις με Γνώμονα τη Διάσταση του Φύλου για την Αντιμετώπιση της </w:t>
      </w:r>
      <w:proofErr w:type="spellStart"/>
      <w:r>
        <w:rPr>
          <w:rFonts w:ascii="Calibri" w:eastAsia="Calibri" w:hAnsi="Calibri" w:cs="Calibri"/>
          <w:smallCaps w:val="0"/>
          <w:sz w:val="24"/>
          <w:szCs w:val="24"/>
        </w:rPr>
        <w:t>Αστεγίας</w:t>
      </w:r>
      <w:proofErr w:type="spellEnd"/>
      <w:r>
        <w:rPr>
          <w:rFonts w:ascii="Calibri" w:eastAsia="Calibri" w:hAnsi="Calibri" w:cs="Calibri"/>
          <w:smallCaps w:val="0"/>
          <w:sz w:val="24"/>
          <w:szCs w:val="24"/>
        </w:rPr>
        <w:t xml:space="preserve"> Γυναικών στην Κρήτη (</w:t>
      </w:r>
      <w:proofErr w:type="spellStart"/>
      <w:r>
        <w:rPr>
          <w:rFonts w:ascii="Calibri" w:eastAsia="Calibri" w:hAnsi="Calibri" w:cs="Calibri"/>
          <w:smallCaps w:val="0"/>
          <w:sz w:val="24"/>
          <w:szCs w:val="24"/>
        </w:rPr>
        <w:t>Gender-Responsive</w:t>
      </w:r>
      <w:proofErr w:type="spellEnd"/>
      <w:r>
        <w:rPr>
          <w:rFonts w:ascii="Calibri" w:eastAsia="Calibri" w:hAnsi="Calibri" w:cs="Calibri"/>
          <w:smallCaps w:val="0"/>
          <w:sz w:val="24"/>
          <w:szCs w:val="24"/>
        </w:rPr>
        <w:t xml:space="preserve"> </w:t>
      </w:r>
      <w:proofErr w:type="spellStart"/>
      <w:r>
        <w:rPr>
          <w:rFonts w:ascii="Calibri" w:eastAsia="Calibri" w:hAnsi="Calibri" w:cs="Calibri"/>
          <w:smallCaps w:val="0"/>
          <w:sz w:val="24"/>
          <w:szCs w:val="24"/>
        </w:rPr>
        <w:t>Coordinated</w:t>
      </w:r>
      <w:proofErr w:type="spellEnd"/>
      <w:r>
        <w:rPr>
          <w:rFonts w:ascii="Calibri" w:eastAsia="Calibri" w:hAnsi="Calibri" w:cs="Calibri"/>
          <w:smallCaps w:val="0"/>
          <w:sz w:val="24"/>
          <w:szCs w:val="24"/>
        </w:rPr>
        <w:t xml:space="preserve"> </w:t>
      </w:r>
      <w:proofErr w:type="spellStart"/>
      <w:r>
        <w:rPr>
          <w:rFonts w:ascii="Calibri" w:eastAsia="Calibri" w:hAnsi="Calibri" w:cs="Calibri"/>
          <w:smallCaps w:val="0"/>
          <w:sz w:val="24"/>
          <w:szCs w:val="24"/>
        </w:rPr>
        <w:t>Pathways</w:t>
      </w:r>
      <w:proofErr w:type="spellEnd"/>
      <w:r>
        <w:rPr>
          <w:rFonts w:ascii="Calibri" w:eastAsia="Calibri" w:hAnsi="Calibri" w:cs="Calibri"/>
          <w:smallCaps w:val="0"/>
          <w:sz w:val="24"/>
          <w:szCs w:val="24"/>
        </w:rPr>
        <w:t xml:space="preserve"> for </w:t>
      </w:r>
      <w:proofErr w:type="spellStart"/>
      <w:r>
        <w:rPr>
          <w:rFonts w:ascii="Calibri" w:eastAsia="Calibri" w:hAnsi="Calibri" w:cs="Calibri"/>
          <w:smallCaps w:val="0"/>
          <w:sz w:val="24"/>
          <w:szCs w:val="24"/>
        </w:rPr>
        <w:t>Women</w:t>
      </w:r>
      <w:proofErr w:type="spellEnd"/>
      <w:r>
        <w:rPr>
          <w:rFonts w:ascii="Calibri" w:eastAsia="Calibri" w:hAnsi="Calibri" w:cs="Calibri"/>
          <w:smallCaps w:val="0"/>
          <w:sz w:val="24"/>
          <w:szCs w:val="24"/>
        </w:rPr>
        <w:t xml:space="preserve"> </w:t>
      </w:r>
      <w:proofErr w:type="spellStart"/>
      <w:r>
        <w:rPr>
          <w:rFonts w:ascii="Calibri" w:eastAsia="Calibri" w:hAnsi="Calibri" w:cs="Calibri"/>
          <w:smallCaps w:val="0"/>
          <w:sz w:val="24"/>
          <w:szCs w:val="24"/>
        </w:rPr>
        <w:t>Experiencing</w:t>
      </w:r>
      <w:proofErr w:type="spellEnd"/>
      <w:r>
        <w:rPr>
          <w:rFonts w:ascii="Calibri" w:eastAsia="Calibri" w:hAnsi="Calibri" w:cs="Calibri"/>
          <w:smallCaps w:val="0"/>
          <w:sz w:val="24"/>
          <w:szCs w:val="24"/>
        </w:rPr>
        <w:t xml:space="preserve"> </w:t>
      </w:r>
      <w:proofErr w:type="spellStart"/>
      <w:r>
        <w:rPr>
          <w:rFonts w:ascii="Calibri" w:eastAsia="Calibri" w:hAnsi="Calibri" w:cs="Calibri"/>
          <w:smallCaps w:val="0"/>
          <w:sz w:val="24"/>
          <w:szCs w:val="24"/>
        </w:rPr>
        <w:t>Homelessness</w:t>
      </w:r>
      <w:proofErr w:type="spellEnd"/>
      <w:r>
        <w:rPr>
          <w:rFonts w:ascii="Calibri" w:eastAsia="Calibri" w:hAnsi="Calibri" w:cs="Calibri"/>
          <w:smallCaps w:val="0"/>
          <w:sz w:val="24"/>
          <w:szCs w:val="24"/>
        </w:rPr>
        <w:t xml:space="preserve"> in Crete)». Κατά τη διάρκεια της συνάντησης, αναλύθηκε η πρακτική εφαρμογή των εργαλείων στο πεδίο και καθορίστηκαν τα επόμενα επιχειρησιακά βήματα για την υλοποίηση της παρέμβασης.</w:t>
      </w:r>
    </w:p>
    <w:p w14:paraId="2FF713C0" w14:textId="77777777" w:rsidR="00365665" w:rsidRDefault="00000000">
      <w:pPr>
        <w:pStyle w:val="2"/>
        <w:keepNext w:val="0"/>
        <w:keepLines w:val="0"/>
        <w:spacing w:after="80"/>
        <w:jc w:val="both"/>
        <w:rPr>
          <w:rFonts w:ascii="Calibri" w:eastAsia="Calibri" w:hAnsi="Calibri" w:cs="Calibri"/>
          <w:smallCaps w:val="0"/>
          <w:sz w:val="24"/>
          <w:szCs w:val="24"/>
        </w:rPr>
      </w:pPr>
      <w:r>
        <w:rPr>
          <w:rFonts w:ascii="Calibri" w:eastAsia="Calibri" w:hAnsi="Calibri" w:cs="Calibri"/>
          <w:smallCaps w:val="0"/>
          <w:sz w:val="24"/>
          <w:szCs w:val="24"/>
        </w:rPr>
        <w:t>Οι επικείμενες δράσεις του προγράμματος προγραμματίζονται να επικεντρωθούν στους εξής άξονες:</w:t>
      </w:r>
    </w:p>
    <w:p w14:paraId="34BD79B4" w14:textId="77777777" w:rsidR="00365665" w:rsidRDefault="00000000">
      <w:pPr>
        <w:pStyle w:val="2"/>
        <w:keepNext w:val="0"/>
        <w:keepLines w:val="0"/>
        <w:numPr>
          <w:ilvl w:val="0"/>
          <w:numId w:val="1"/>
        </w:numPr>
        <w:jc w:val="both"/>
        <w:rPr>
          <w:rFonts w:ascii="Calibri" w:eastAsia="Calibri" w:hAnsi="Calibri" w:cs="Calibri"/>
          <w:smallCaps w:val="0"/>
          <w:sz w:val="24"/>
          <w:szCs w:val="24"/>
        </w:rPr>
      </w:pPr>
      <w:r>
        <w:rPr>
          <w:rFonts w:ascii="Calibri" w:eastAsia="Calibri" w:hAnsi="Calibri" w:cs="Calibri"/>
          <w:smallCaps w:val="0"/>
          <w:sz w:val="24"/>
          <w:szCs w:val="24"/>
        </w:rPr>
        <w:t>Στην προώθηση και συστηματική εφαρμογή της παρέμβασης και του θεσμοθετημένου Πρωτοκόλλου.</w:t>
      </w:r>
    </w:p>
    <w:p w14:paraId="63F2C245" w14:textId="77777777" w:rsidR="00365665" w:rsidRDefault="00000000">
      <w:pPr>
        <w:pStyle w:val="2"/>
        <w:keepNext w:val="0"/>
        <w:keepLines w:val="0"/>
        <w:numPr>
          <w:ilvl w:val="0"/>
          <w:numId w:val="1"/>
        </w:numPr>
        <w:spacing w:before="0"/>
        <w:jc w:val="both"/>
        <w:rPr>
          <w:rFonts w:ascii="Calibri" w:eastAsia="Calibri" w:hAnsi="Calibri" w:cs="Calibri"/>
          <w:smallCaps w:val="0"/>
          <w:sz w:val="24"/>
          <w:szCs w:val="24"/>
        </w:rPr>
      </w:pPr>
      <w:r>
        <w:rPr>
          <w:rFonts w:ascii="Calibri" w:eastAsia="Calibri" w:hAnsi="Calibri" w:cs="Calibri"/>
          <w:smallCaps w:val="0"/>
          <w:sz w:val="24"/>
          <w:szCs w:val="24"/>
        </w:rPr>
        <w:t>Στη διάχυση και ενσωμάτωση των εργαλείων αρχικής εκτίμησης και καταγραφής αναγκών.</w:t>
      </w:r>
    </w:p>
    <w:p w14:paraId="7313CB62" w14:textId="77777777" w:rsidR="00365665" w:rsidRDefault="00000000">
      <w:pPr>
        <w:pStyle w:val="2"/>
        <w:keepNext w:val="0"/>
        <w:keepLines w:val="0"/>
        <w:numPr>
          <w:ilvl w:val="0"/>
          <w:numId w:val="1"/>
        </w:numPr>
        <w:spacing w:before="0" w:after="80"/>
        <w:jc w:val="both"/>
        <w:rPr>
          <w:rFonts w:ascii="Calibri" w:eastAsia="Calibri" w:hAnsi="Calibri" w:cs="Calibri"/>
          <w:smallCaps w:val="0"/>
          <w:sz w:val="24"/>
          <w:szCs w:val="24"/>
        </w:rPr>
      </w:pPr>
      <w:r>
        <w:rPr>
          <w:rFonts w:ascii="Calibri" w:eastAsia="Calibri" w:hAnsi="Calibri" w:cs="Calibri"/>
          <w:smallCaps w:val="0"/>
          <w:sz w:val="24"/>
          <w:szCs w:val="24"/>
        </w:rPr>
        <w:t>Στην περαιτέρω εξειδίκευση των επαγγελματιών στις αρχές και τις πρακτικές της φροντίδας με επίγνωση του τραύματος (</w:t>
      </w:r>
      <w:proofErr w:type="spellStart"/>
      <w:r>
        <w:rPr>
          <w:rFonts w:ascii="Calibri" w:eastAsia="Calibri" w:hAnsi="Calibri" w:cs="Calibri"/>
          <w:smallCaps w:val="0"/>
          <w:sz w:val="24"/>
          <w:szCs w:val="24"/>
        </w:rPr>
        <w:t>Trauma-Informed</w:t>
      </w:r>
      <w:proofErr w:type="spellEnd"/>
      <w:r>
        <w:rPr>
          <w:rFonts w:ascii="Calibri" w:eastAsia="Calibri" w:hAnsi="Calibri" w:cs="Calibri"/>
          <w:smallCaps w:val="0"/>
          <w:sz w:val="24"/>
          <w:szCs w:val="24"/>
        </w:rPr>
        <w:t xml:space="preserve"> </w:t>
      </w:r>
      <w:proofErr w:type="spellStart"/>
      <w:r>
        <w:rPr>
          <w:rFonts w:ascii="Calibri" w:eastAsia="Calibri" w:hAnsi="Calibri" w:cs="Calibri"/>
          <w:smallCaps w:val="0"/>
          <w:sz w:val="24"/>
          <w:szCs w:val="24"/>
        </w:rPr>
        <w:t>Care</w:t>
      </w:r>
      <w:proofErr w:type="spellEnd"/>
      <w:r>
        <w:rPr>
          <w:rFonts w:ascii="Calibri" w:eastAsia="Calibri" w:hAnsi="Calibri" w:cs="Calibri"/>
          <w:smallCaps w:val="0"/>
          <w:sz w:val="24"/>
          <w:szCs w:val="24"/>
        </w:rPr>
        <w:t>).</w:t>
      </w:r>
    </w:p>
    <w:p w14:paraId="596E6FED" w14:textId="77777777" w:rsidR="00365665" w:rsidRDefault="00000000">
      <w:pPr>
        <w:pStyle w:val="2"/>
        <w:keepNext w:val="0"/>
        <w:keepLines w:val="0"/>
        <w:spacing w:after="80"/>
        <w:jc w:val="both"/>
        <w:rPr>
          <w:rFonts w:ascii="Calibri" w:eastAsia="Calibri" w:hAnsi="Calibri" w:cs="Calibri"/>
          <w:smallCaps w:val="0"/>
          <w:sz w:val="24"/>
          <w:szCs w:val="24"/>
        </w:rPr>
      </w:pPr>
      <w:r>
        <w:rPr>
          <w:rFonts w:ascii="Calibri" w:eastAsia="Calibri" w:hAnsi="Calibri" w:cs="Calibri"/>
          <w:smallCaps w:val="0"/>
          <w:sz w:val="24"/>
          <w:szCs w:val="24"/>
        </w:rPr>
        <w:t>Παράλληλα, για τη διασφάλιση της ποιότητας των παρεχόμενων υπηρεσιών, προβλέπεται η παροχή τακτικών συνεδριών εποπτείας προς τους επαγγελματίες των υπηρεσιών που συμμετέχουν ενεργά στην εφαρμογή του Πρωτοκόλλου.</w:t>
      </w:r>
    </w:p>
    <w:p w14:paraId="7CC8C4B7" w14:textId="77777777" w:rsidR="00365665" w:rsidRDefault="00000000">
      <w:pPr>
        <w:spacing w:before="240" w:after="240"/>
        <w:jc w:val="both"/>
        <w:rPr>
          <w:rFonts w:ascii="Calibri" w:eastAsia="Calibri" w:hAnsi="Calibri" w:cs="Calibri"/>
          <w:sz w:val="24"/>
          <w:szCs w:val="24"/>
        </w:rPr>
      </w:pPr>
      <w:r>
        <w:rPr>
          <w:rFonts w:ascii="Calibri" w:eastAsia="Calibri" w:hAnsi="Calibri" w:cs="Calibri"/>
          <w:b/>
          <w:bCs/>
          <w:sz w:val="24"/>
          <w:szCs w:val="24"/>
        </w:rPr>
        <w:t xml:space="preserve">Το εκπαιδευτικό υλικό ανάπτυξης δεξιοτήτων του INTERACT </w:t>
      </w:r>
      <w:r>
        <w:rPr>
          <w:rFonts w:ascii="Calibri" w:eastAsia="Calibri" w:hAnsi="Calibri" w:cs="Calibri"/>
          <w:sz w:val="24"/>
          <w:szCs w:val="24"/>
        </w:rPr>
        <w:t>είναι διαθέσιμο για λήψη στον ακόλουθο σύνδεσμο:</w:t>
      </w:r>
    </w:p>
    <w:p w14:paraId="3D2F96B8" w14:textId="77777777" w:rsidR="00365665" w:rsidRDefault="00000000">
      <w:pPr>
        <w:spacing w:before="240" w:after="240"/>
        <w:jc w:val="both"/>
        <w:rPr>
          <w:rFonts w:ascii="Calibri" w:eastAsia="Calibri" w:hAnsi="Calibri" w:cs="Calibri"/>
          <w:sz w:val="24"/>
          <w:szCs w:val="24"/>
          <w:highlight w:val="yellow"/>
        </w:rPr>
      </w:pPr>
      <w:hyperlink r:id="rId8">
        <w:r>
          <w:rPr>
            <w:rFonts w:ascii="Calibri" w:eastAsia="Calibri" w:hAnsi="Calibri" w:cs="Calibri"/>
            <w:color w:val="0000EE"/>
            <w:sz w:val="24"/>
            <w:szCs w:val="24"/>
            <w:u w:val="single"/>
          </w:rPr>
          <w:t>FINAL Εκπαιδευτικό Υλικό Διαδικτυακών Εκπαιδεύσεων INTERACT.pdf</w:t>
        </w:r>
      </w:hyperlink>
      <w:r>
        <w:rPr>
          <w:rFonts w:ascii="Calibri" w:eastAsia="Calibri" w:hAnsi="Calibri" w:cs="Calibri"/>
          <w:sz w:val="24"/>
          <w:szCs w:val="24"/>
        </w:rPr>
        <w:t>.</w:t>
      </w:r>
    </w:p>
    <w:p w14:paraId="65B5DC98" w14:textId="77777777" w:rsidR="00365665" w:rsidRDefault="00000000">
      <w:pPr>
        <w:spacing w:before="240" w:after="240"/>
        <w:jc w:val="both"/>
        <w:rPr>
          <w:rFonts w:ascii="Calibri" w:eastAsia="Calibri" w:hAnsi="Calibri" w:cs="Calibri"/>
          <w:b/>
          <w:bCs/>
          <w:i/>
          <w:iCs/>
          <w:sz w:val="24"/>
          <w:szCs w:val="24"/>
        </w:rPr>
      </w:pPr>
      <w:r>
        <w:rPr>
          <w:rFonts w:ascii="Calibri" w:eastAsia="Calibri" w:hAnsi="Calibri" w:cs="Calibri"/>
          <w:sz w:val="24"/>
          <w:szCs w:val="24"/>
        </w:rPr>
        <w:t xml:space="preserve">Για περισσότερες πληροφορίες ή ερωτήματα σχετικά με το έργο, παρακαλούμε επικοινωνήστε με την Ομάδα Έργου της Περιφέρειας Κρήτης στη διεύθυνση: </w:t>
      </w:r>
      <w:hyperlink r:id="rId9">
        <w:r>
          <w:rPr>
            <w:rFonts w:ascii="Calibri" w:eastAsia="Calibri" w:hAnsi="Calibri" w:cs="Calibri"/>
            <w:sz w:val="24"/>
            <w:szCs w:val="24"/>
            <w:u w:val="single"/>
          </w:rPr>
          <w:t>interact@creteregion.gr</w:t>
        </w:r>
      </w:hyperlink>
    </w:p>
    <w:p w14:paraId="0CDCA590" w14:textId="77777777" w:rsidR="00365665" w:rsidRDefault="00000000">
      <w:pPr>
        <w:spacing w:before="240" w:after="240"/>
        <w:jc w:val="both"/>
        <w:rPr>
          <w:i/>
          <w:iCs/>
          <w:sz w:val="18"/>
          <w:szCs w:val="18"/>
        </w:rPr>
      </w:pPr>
      <w:r>
        <w:rPr>
          <w:rFonts w:ascii="Calibri" w:eastAsia="Calibri" w:hAnsi="Calibri" w:cs="Calibri"/>
          <w:i/>
          <w:iCs/>
          <w:sz w:val="18"/>
          <w:szCs w:val="18"/>
        </w:rPr>
        <w:t xml:space="preserve">Το Πρόγραμμα χρηματοδοτείται από το Ευρωπαϊκό Κοινωνικό Ταμείο </w:t>
      </w:r>
      <w:proofErr w:type="spellStart"/>
      <w:r>
        <w:rPr>
          <w:rFonts w:ascii="Calibri" w:eastAsia="Calibri" w:hAnsi="Calibri" w:cs="Calibri"/>
          <w:i/>
          <w:iCs/>
          <w:sz w:val="18"/>
          <w:szCs w:val="18"/>
        </w:rPr>
        <w:t>Plus</w:t>
      </w:r>
      <w:proofErr w:type="spellEnd"/>
      <w:r>
        <w:rPr>
          <w:rFonts w:ascii="Calibri" w:eastAsia="Calibri" w:hAnsi="Calibri" w:cs="Calibri"/>
          <w:i/>
          <w:iCs/>
          <w:sz w:val="18"/>
          <w:szCs w:val="18"/>
        </w:rPr>
        <w:t xml:space="preserve"> (ESF+) της Ευρωπαϊκής Ένωσης (ΕΕ). Οι απόψεις και οι γνώμες που εκφράζονται ανήκουν αποκλειστικά στον-ην/στους-</w:t>
      </w:r>
      <w:proofErr w:type="spellStart"/>
      <w:r>
        <w:rPr>
          <w:rFonts w:ascii="Calibri" w:eastAsia="Calibri" w:hAnsi="Calibri" w:cs="Calibri"/>
          <w:i/>
          <w:iCs/>
          <w:sz w:val="18"/>
          <w:szCs w:val="18"/>
        </w:rPr>
        <w:t>ις</w:t>
      </w:r>
      <w:proofErr w:type="spellEnd"/>
      <w:r>
        <w:rPr>
          <w:rFonts w:ascii="Calibri" w:eastAsia="Calibri" w:hAnsi="Calibri" w:cs="Calibri"/>
          <w:i/>
          <w:iCs/>
          <w:sz w:val="18"/>
          <w:szCs w:val="18"/>
        </w:rPr>
        <w:t xml:space="preserve"> συγγραφέα/συγγραφείς και δεν αντικατοπτρίζουν απαραίτητα τις απόψεις της Ευρωπαϊκής Ένωσης ή της Ευρωπαϊκής Επιτροπής. Ούτε η Ευρωπαϊκή Ένωση ούτε η αρμόδια αρχή χρηματοδότησης φέρουν ευθύνη για αυτές.</w:t>
      </w:r>
    </w:p>
    <w:p w14:paraId="07C83FD6" w14:textId="77777777" w:rsidR="00365665" w:rsidRDefault="00365665">
      <w:pPr>
        <w:spacing w:before="240" w:after="240"/>
        <w:jc w:val="both"/>
        <w:rPr>
          <w:rFonts w:ascii="Calibri" w:eastAsia="Calibri" w:hAnsi="Calibri" w:cs="Calibri"/>
          <w:b/>
          <w:bCs/>
          <w:i/>
          <w:iCs/>
          <w:sz w:val="22"/>
          <w:szCs w:val="22"/>
        </w:rPr>
      </w:pPr>
    </w:p>
    <w:p w14:paraId="2845A2E6" w14:textId="77777777" w:rsidR="00365665" w:rsidRDefault="00365665">
      <w:pPr>
        <w:rPr>
          <w:rFonts w:ascii="Calibri" w:eastAsia="Calibri" w:hAnsi="Calibri" w:cs="Calibri"/>
          <w:sz w:val="22"/>
          <w:szCs w:val="22"/>
        </w:rPr>
      </w:pPr>
    </w:p>
    <w:sectPr w:rsidR="00365665">
      <w:headerReference w:type="default" r:id="rId10"/>
      <w:footerReference w:type="default" r:id="rId11"/>
      <w:pgSz w:w="11906" w:h="16838"/>
      <w:pgMar w:top="225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F0D2A" w14:textId="77777777" w:rsidR="00305176" w:rsidRDefault="00305176">
      <w:pPr>
        <w:spacing w:after="0" w:line="240" w:lineRule="auto"/>
      </w:pPr>
      <w:r>
        <w:separator/>
      </w:r>
    </w:p>
  </w:endnote>
  <w:endnote w:type="continuationSeparator" w:id="0">
    <w:p w14:paraId="1044AC1A" w14:textId="77777777" w:rsidR="00305176" w:rsidRDefault="00305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6F4ACFFE-448A-449C-AD74-095BA4B467F7}"/>
    <w:embedBold r:id="rId2" w:fontKey="{33500306-47BA-4574-8E1A-65E1AF58AABA}"/>
    <w:embedItalic r:id="rId3" w:fontKey="{99E37441-A956-4112-959F-FFFB869C5587}"/>
  </w:font>
  <w:font w:name="Play">
    <w:charset w:val="00"/>
    <w:family w:val="auto"/>
    <w:pitch w:val="default"/>
    <w:embedRegular r:id="rId4" w:fontKey="{3048E360-DD37-4B5A-AE4D-3162192F73A2}"/>
    <w:embedBold r:id="rId5" w:fontKey="{A1C95C37-AFE5-472E-855C-F3DC973F07B6}"/>
    <w:embedItalic r:id="rId6" w:fontKey="{D8676E44-1C50-41E0-92A2-A5429FBC30C8}"/>
  </w:font>
  <w:font w:name="Aptos Display">
    <w:charset w:val="00"/>
    <w:family w:val="swiss"/>
    <w:pitch w:val="variable"/>
    <w:sig w:usb0="20000287" w:usb1="00000003" w:usb2="00000000" w:usb3="00000000" w:csb0="0000019F" w:csb1="00000000"/>
    <w:embedRegular r:id="rId7" w:fontKey="{4221D75F-0EFC-46F2-82FF-36A89E673A4D}"/>
    <w:embedBold r:id="rId8" w:fontKey="{F9B737CE-6372-49F4-A3F1-4439E156EE6D}"/>
    <w:embedItalic r:id="rId9" w:fontKey="{5B31E6DD-C0AE-40CB-80E0-CC3FA88BD0C6}"/>
    <w:embedBoldItalic r:id="rId10" w:fontKey="{6C7C65DF-0489-4A28-9EFD-BFADB33D1BC7}"/>
  </w:font>
  <w:font w:name="Segoe UI">
    <w:panose1 w:val="020B0502040204020203"/>
    <w:charset w:val="00"/>
    <w:family w:val="roman"/>
    <w:notTrueType/>
    <w:pitch w:val="default"/>
    <w:embedRegular r:id="rId11" w:fontKey="{B02AF5D1-DFF8-4111-BE5A-D1F29912F518}"/>
  </w:font>
  <w:font w:name="Calibri">
    <w:panose1 w:val="020F0502020204030204"/>
    <w:charset w:val="A1"/>
    <w:family w:val="swiss"/>
    <w:pitch w:val="variable"/>
    <w:sig w:usb0="E4002EFF" w:usb1="C000247B" w:usb2="00000009" w:usb3="00000000" w:csb0="000001FF" w:csb1="00000000"/>
    <w:embedRegular r:id="rId12" w:fontKey="{495609CF-A9AC-49F9-9450-3AEB1455F711}"/>
    <w:embedBold r:id="rId13" w:fontKey="{CDDA77E8-C2C9-4192-A584-6C991C8F0CAD}"/>
    <w:embedItalic r:id="rId14" w:fontKey="{DCC7D7D4-37E4-4682-9380-FEF933CE6323}"/>
    <w:embedBoldItalic r:id="rId15" w:fontKey="{C865F2B2-E636-45A6-9610-26602AD350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87E2E" w14:textId="77777777" w:rsidR="00365665" w:rsidRDefault="00365665">
    <w:pPr>
      <w:widowControl w:val="0"/>
      <w:pBdr>
        <w:top w:val="nil"/>
        <w:left w:val="nil"/>
        <w:bottom w:val="nil"/>
        <w:right w:val="nil"/>
        <w:between w:val="nil"/>
      </w:pBdr>
      <w:spacing w:after="0" w:line="276" w:lineRule="auto"/>
      <w:rPr>
        <w:color w:val="000000"/>
      </w:rPr>
    </w:pPr>
  </w:p>
  <w:tbl>
    <w:tblPr>
      <w:tblStyle w:val="afc"/>
      <w:tblW w:w="9015" w:type="dxa"/>
      <w:tblInd w:w="0" w:type="dxa"/>
      <w:tblLayout w:type="fixed"/>
      <w:tblLook w:val="0600" w:firstRow="0" w:lastRow="0" w:firstColumn="0" w:lastColumn="0" w:noHBand="1" w:noVBand="1"/>
    </w:tblPr>
    <w:tblGrid>
      <w:gridCol w:w="3005"/>
      <w:gridCol w:w="3005"/>
      <w:gridCol w:w="3005"/>
    </w:tblGrid>
    <w:tr w:rsidR="00365665" w14:paraId="71B86556" w14:textId="77777777">
      <w:trPr>
        <w:trHeight w:val="300"/>
      </w:trPr>
      <w:tc>
        <w:tcPr>
          <w:tcW w:w="3005" w:type="dxa"/>
        </w:tcPr>
        <w:p w14:paraId="641D946F" w14:textId="77777777" w:rsidR="00365665" w:rsidRDefault="00365665">
          <w:pPr>
            <w:pBdr>
              <w:top w:val="nil"/>
              <w:left w:val="nil"/>
              <w:bottom w:val="nil"/>
              <w:right w:val="nil"/>
              <w:between w:val="nil"/>
            </w:pBdr>
            <w:tabs>
              <w:tab w:val="center" w:pos="4680"/>
              <w:tab w:val="right" w:pos="9360"/>
            </w:tabs>
            <w:spacing w:after="0" w:line="240" w:lineRule="auto"/>
            <w:ind w:left="-115"/>
            <w:rPr>
              <w:color w:val="000000"/>
            </w:rPr>
          </w:pPr>
        </w:p>
      </w:tc>
      <w:tc>
        <w:tcPr>
          <w:tcW w:w="3005" w:type="dxa"/>
        </w:tcPr>
        <w:p w14:paraId="5DD44B7A" w14:textId="77777777" w:rsidR="00365665" w:rsidRDefault="00365665">
          <w:pPr>
            <w:pBdr>
              <w:top w:val="nil"/>
              <w:left w:val="nil"/>
              <w:bottom w:val="nil"/>
              <w:right w:val="nil"/>
              <w:between w:val="nil"/>
            </w:pBdr>
            <w:tabs>
              <w:tab w:val="center" w:pos="4680"/>
              <w:tab w:val="right" w:pos="9360"/>
            </w:tabs>
            <w:spacing w:after="0" w:line="240" w:lineRule="auto"/>
            <w:jc w:val="center"/>
            <w:rPr>
              <w:color w:val="000000"/>
            </w:rPr>
          </w:pPr>
        </w:p>
      </w:tc>
      <w:tc>
        <w:tcPr>
          <w:tcW w:w="3005" w:type="dxa"/>
        </w:tcPr>
        <w:p w14:paraId="34606967" w14:textId="77777777" w:rsidR="00365665" w:rsidRDefault="00365665">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4A149B0A" w14:textId="77777777" w:rsidR="00365665" w:rsidRDefault="0036566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282AB" w14:textId="77777777" w:rsidR="00305176" w:rsidRDefault="00305176">
      <w:pPr>
        <w:spacing w:after="0" w:line="240" w:lineRule="auto"/>
      </w:pPr>
      <w:r>
        <w:separator/>
      </w:r>
    </w:p>
  </w:footnote>
  <w:footnote w:type="continuationSeparator" w:id="0">
    <w:p w14:paraId="650D6970" w14:textId="77777777" w:rsidR="00305176" w:rsidRDefault="003051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4C25F" w14:textId="77777777" w:rsidR="00365665" w:rsidRDefault="00000000">
    <w:pPr>
      <w:pBdr>
        <w:top w:val="nil"/>
        <w:left w:val="nil"/>
        <w:bottom w:val="nil"/>
        <w:right w:val="nil"/>
        <w:between w:val="nil"/>
      </w:pBdr>
      <w:tabs>
        <w:tab w:val="center" w:pos="4680"/>
        <w:tab w:val="right" w:pos="9360"/>
        <w:tab w:val="left" w:pos="4410"/>
      </w:tabs>
      <w:spacing w:after="0" w:line="240" w:lineRule="auto"/>
      <w:rPr>
        <w:color w:val="000000"/>
      </w:rPr>
    </w:pPr>
    <w:r>
      <w:rPr>
        <w:noProof/>
      </w:rPr>
      <w:drawing>
        <wp:anchor distT="0" distB="0" distL="0" distR="0" simplePos="0" relativeHeight="251658240" behindDoc="1" locked="0" layoutInCell="1" hidden="0" allowOverlap="1" wp14:anchorId="1F052D90" wp14:editId="24B1B672">
          <wp:simplePos x="0" y="0"/>
          <wp:positionH relativeFrom="column">
            <wp:posOffset>-638172</wp:posOffset>
          </wp:positionH>
          <wp:positionV relativeFrom="paragraph">
            <wp:posOffset>-409571</wp:posOffset>
          </wp:positionV>
          <wp:extent cx="7061427" cy="10520891"/>
          <wp:effectExtent l="0" t="0" r="0" b="0"/>
          <wp:wrapNone/>
          <wp:docPr id="354709594" name="image1.jpg" descr="A close-up of a person and a do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close-up of a person and a dog&#10;&#10;Description automatically generated"/>
                  <pic:cNvPicPr preferRelativeResize="0"/>
                </pic:nvPicPr>
                <pic:blipFill>
                  <a:blip r:embed="rId1"/>
                  <a:srcRect/>
                  <a:stretch>
                    <a:fillRect/>
                  </a:stretch>
                </pic:blipFill>
                <pic:spPr>
                  <a:xfrm>
                    <a:off x="0" y="0"/>
                    <a:ext cx="7061427" cy="1052089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E26B4"/>
    <w:multiLevelType w:val="multilevel"/>
    <w:tmpl w:val="0A302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9611E82"/>
    <w:multiLevelType w:val="multilevel"/>
    <w:tmpl w:val="F4B46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51530181">
    <w:abstractNumId w:val="1"/>
  </w:num>
  <w:num w:numId="2" w16cid:durableId="1083795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665"/>
    <w:rsid w:val="00305176"/>
    <w:rsid w:val="00365665"/>
    <w:rsid w:val="0077487B"/>
    <w:rsid w:val="00F626B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477E1"/>
  <w15:docId w15:val="{2E546ADD-41F0-48AE-B48F-4DA06B3E8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lang w:val="el"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40" w:line="240" w:lineRule="auto"/>
      <w:outlineLvl w:val="0"/>
    </w:pPr>
    <w:rPr>
      <w:rFonts w:ascii="Play" w:eastAsia="Play" w:hAnsi="Play" w:cs="Play"/>
      <w:smallCaps/>
      <w:sz w:val="36"/>
      <w:szCs w:val="36"/>
    </w:rPr>
  </w:style>
  <w:style w:type="paragraph" w:styleId="2">
    <w:name w:val="heading 2"/>
    <w:basedOn w:val="a"/>
    <w:next w:val="a"/>
    <w:uiPriority w:val="9"/>
    <w:unhideWhenUsed/>
    <w:qFormat/>
    <w:pPr>
      <w:keepNext/>
      <w:keepLines/>
      <w:spacing w:before="120" w:after="0" w:line="240" w:lineRule="auto"/>
      <w:outlineLvl w:val="1"/>
    </w:pPr>
    <w:rPr>
      <w:rFonts w:ascii="Play" w:eastAsia="Play" w:hAnsi="Play" w:cs="Play"/>
      <w:smallCaps/>
      <w:sz w:val="28"/>
      <w:szCs w:val="28"/>
    </w:rPr>
  </w:style>
  <w:style w:type="paragraph" w:styleId="3">
    <w:name w:val="heading 3"/>
    <w:basedOn w:val="a"/>
    <w:next w:val="a"/>
    <w:uiPriority w:val="9"/>
    <w:semiHidden/>
    <w:unhideWhenUsed/>
    <w:qFormat/>
    <w:pPr>
      <w:keepNext/>
      <w:keepLines/>
      <w:spacing w:before="120" w:after="0" w:line="240" w:lineRule="auto"/>
      <w:outlineLvl w:val="2"/>
    </w:pPr>
    <w:rPr>
      <w:rFonts w:ascii="Play" w:eastAsia="Play" w:hAnsi="Play" w:cs="Play"/>
      <w:smallCaps/>
      <w:sz w:val="28"/>
      <w:szCs w:val="28"/>
    </w:rPr>
  </w:style>
  <w:style w:type="paragraph" w:styleId="4">
    <w:name w:val="heading 4"/>
    <w:basedOn w:val="a"/>
    <w:next w:val="a"/>
    <w:uiPriority w:val="9"/>
    <w:semiHidden/>
    <w:unhideWhenUsed/>
    <w:qFormat/>
    <w:pPr>
      <w:keepNext/>
      <w:keepLines/>
      <w:spacing w:before="120" w:after="0"/>
      <w:outlineLvl w:val="3"/>
    </w:pPr>
    <w:rPr>
      <w:rFonts w:ascii="Play" w:eastAsia="Play" w:hAnsi="Play" w:cs="Play"/>
      <w:smallCaps/>
    </w:rPr>
  </w:style>
  <w:style w:type="paragraph" w:styleId="5">
    <w:name w:val="heading 5"/>
    <w:basedOn w:val="a"/>
    <w:next w:val="a"/>
    <w:uiPriority w:val="9"/>
    <w:semiHidden/>
    <w:unhideWhenUsed/>
    <w:qFormat/>
    <w:pPr>
      <w:keepNext/>
      <w:keepLines/>
      <w:spacing w:before="120" w:after="0"/>
      <w:outlineLvl w:val="4"/>
    </w:pPr>
    <w:rPr>
      <w:rFonts w:ascii="Play" w:eastAsia="Play" w:hAnsi="Play" w:cs="Play"/>
      <w:i/>
      <w:iCs/>
      <w:smallCaps/>
    </w:rPr>
  </w:style>
  <w:style w:type="paragraph" w:styleId="6">
    <w:name w:val="heading 6"/>
    <w:basedOn w:val="a"/>
    <w:next w:val="a"/>
    <w:uiPriority w:val="9"/>
    <w:semiHidden/>
    <w:unhideWhenUsed/>
    <w:qFormat/>
    <w:pPr>
      <w:keepNext/>
      <w:keepLines/>
      <w:spacing w:before="120" w:after="0"/>
      <w:outlineLvl w:val="5"/>
    </w:pPr>
    <w:rPr>
      <w:rFonts w:ascii="Play" w:eastAsia="Play" w:hAnsi="Play" w:cs="Play"/>
      <w:b/>
      <w:bCs/>
      <w:smallCaps/>
      <w:color w:val="262626"/>
    </w:rPr>
  </w:style>
  <w:style w:type="paragraph" w:styleId="7">
    <w:name w:val="heading 7"/>
    <w:link w:val="7Char"/>
    <w:uiPriority w:val="9"/>
    <w:semiHidden/>
    <w:unhideWhenUsed/>
    <w:qFormat/>
    <w:rsid w:val="00432E22"/>
    <w:pPr>
      <w:keepNext/>
      <w:keepLines/>
      <w:spacing w:before="120" w:after="0"/>
      <w:outlineLvl w:val="6"/>
    </w:pPr>
    <w:rPr>
      <w:rFonts w:asciiTheme="majorHAnsi" w:eastAsiaTheme="majorEastAsia" w:hAnsiTheme="majorHAnsi" w:cstheme="majorBidi"/>
      <w:b/>
      <w:bCs/>
      <w:i/>
      <w:iCs/>
      <w:caps/>
      <w:color w:val="262626" w:themeColor="text1" w:themeTint="D9"/>
    </w:rPr>
  </w:style>
  <w:style w:type="paragraph" w:styleId="8">
    <w:name w:val="heading 8"/>
    <w:link w:val="8Char"/>
    <w:uiPriority w:val="9"/>
    <w:semiHidden/>
    <w:unhideWhenUsed/>
    <w:qFormat/>
    <w:rsid w:val="00432E22"/>
    <w:pPr>
      <w:keepNext/>
      <w:keepLines/>
      <w:spacing w:before="120" w:after="0"/>
      <w:outlineLvl w:val="7"/>
    </w:pPr>
    <w:rPr>
      <w:rFonts w:asciiTheme="majorHAnsi" w:eastAsiaTheme="majorEastAsia" w:hAnsiTheme="majorHAnsi" w:cstheme="majorBidi"/>
      <w:b/>
      <w:bCs/>
      <w:caps/>
      <w:color w:val="7F7F7F" w:themeColor="text1" w:themeTint="80"/>
    </w:rPr>
  </w:style>
  <w:style w:type="paragraph" w:styleId="9">
    <w:name w:val="heading 9"/>
    <w:link w:val="9Char"/>
    <w:uiPriority w:val="9"/>
    <w:semiHidden/>
    <w:unhideWhenUsed/>
    <w:qFormat/>
    <w:rsid w:val="00432E22"/>
    <w:pPr>
      <w:keepNext/>
      <w:keepLines/>
      <w:spacing w:before="120" w:after="0"/>
      <w:outlineLvl w:val="8"/>
    </w:pPr>
    <w:rPr>
      <w:rFonts w:asciiTheme="majorHAnsi" w:eastAsiaTheme="majorEastAsia" w:hAnsiTheme="majorHAnsi" w:cstheme="majorBidi"/>
      <w:b/>
      <w:bCs/>
      <w:i/>
      <w:iCs/>
      <w:caps/>
      <w:color w:val="7F7F7F" w:themeColor="text1" w:themeTint="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0" w:line="240" w:lineRule="auto"/>
    </w:pPr>
    <w:rPr>
      <w:rFonts w:ascii="Play" w:eastAsia="Play" w:hAnsi="Play" w:cs="Play"/>
      <w:smallCaps/>
      <w:color w:val="404040"/>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customStyle="1" w:styleId="1Char">
    <w:name w:val="Επικεφαλίδα 1 Char"/>
    <w:basedOn w:val="a0"/>
    <w:uiPriority w:val="9"/>
    <w:rsid w:val="00432E22"/>
    <w:rPr>
      <w:rFonts w:asciiTheme="majorHAnsi" w:eastAsiaTheme="majorEastAsia" w:hAnsiTheme="majorHAnsi" w:cstheme="majorBidi"/>
      <w:caps/>
      <w:sz w:val="36"/>
      <w:szCs w:val="36"/>
    </w:rPr>
  </w:style>
  <w:style w:type="character" w:customStyle="1" w:styleId="2Char">
    <w:name w:val="Επικεφαλίδα 2 Char"/>
    <w:basedOn w:val="a0"/>
    <w:uiPriority w:val="9"/>
    <w:semiHidden/>
    <w:rsid w:val="00432E22"/>
    <w:rPr>
      <w:rFonts w:asciiTheme="majorHAnsi" w:eastAsiaTheme="majorEastAsia" w:hAnsiTheme="majorHAnsi" w:cstheme="majorBidi"/>
      <w:caps/>
      <w:sz w:val="28"/>
      <w:szCs w:val="28"/>
    </w:rPr>
  </w:style>
  <w:style w:type="character" w:customStyle="1" w:styleId="3Char">
    <w:name w:val="Επικεφαλίδα 3 Char"/>
    <w:basedOn w:val="a0"/>
    <w:uiPriority w:val="9"/>
    <w:semiHidden/>
    <w:rsid w:val="00432E22"/>
    <w:rPr>
      <w:rFonts w:asciiTheme="majorHAnsi" w:eastAsiaTheme="majorEastAsia" w:hAnsiTheme="majorHAnsi" w:cstheme="majorBidi"/>
      <w:smallCaps/>
      <w:sz w:val="28"/>
      <w:szCs w:val="28"/>
    </w:rPr>
  </w:style>
  <w:style w:type="character" w:customStyle="1" w:styleId="4Char">
    <w:name w:val="Επικεφαλίδα 4 Char"/>
    <w:basedOn w:val="a0"/>
    <w:uiPriority w:val="9"/>
    <w:semiHidden/>
    <w:rsid w:val="00432E22"/>
    <w:rPr>
      <w:rFonts w:asciiTheme="majorHAnsi" w:eastAsiaTheme="majorEastAsia" w:hAnsiTheme="majorHAnsi" w:cstheme="majorBidi"/>
      <w:caps/>
    </w:rPr>
  </w:style>
  <w:style w:type="character" w:customStyle="1" w:styleId="5Char">
    <w:name w:val="Επικεφαλίδα 5 Char"/>
    <w:basedOn w:val="a0"/>
    <w:uiPriority w:val="9"/>
    <w:semiHidden/>
    <w:rsid w:val="00432E22"/>
    <w:rPr>
      <w:rFonts w:asciiTheme="majorHAnsi" w:eastAsiaTheme="majorEastAsia" w:hAnsiTheme="majorHAnsi" w:cstheme="majorBidi"/>
      <w:i/>
      <w:iCs/>
      <w:caps/>
    </w:rPr>
  </w:style>
  <w:style w:type="character" w:customStyle="1" w:styleId="6Char">
    <w:name w:val="Επικεφαλίδα 6 Char"/>
    <w:basedOn w:val="a0"/>
    <w:uiPriority w:val="9"/>
    <w:semiHidden/>
    <w:rsid w:val="00432E22"/>
    <w:rPr>
      <w:rFonts w:asciiTheme="majorHAnsi" w:eastAsiaTheme="majorEastAsia" w:hAnsiTheme="majorHAnsi" w:cstheme="majorBidi"/>
      <w:b/>
      <w:bCs/>
      <w:caps/>
      <w:color w:val="262626" w:themeColor="text1" w:themeTint="D9"/>
      <w:sz w:val="20"/>
      <w:szCs w:val="20"/>
    </w:rPr>
  </w:style>
  <w:style w:type="character" w:customStyle="1" w:styleId="7Char">
    <w:name w:val="Επικεφαλίδα 7 Char"/>
    <w:basedOn w:val="a0"/>
    <w:link w:val="7"/>
    <w:uiPriority w:val="9"/>
    <w:semiHidden/>
    <w:rsid w:val="00432E22"/>
    <w:rPr>
      <w:rFonts w:asciiTheme="majorHAnsi" w:eastAsiaTheme="majorEastAsia" w:hAnsiTheme="majorHAnsi" w:cstheme="majorBidi"/>
      <w:b/>
      <w:bCs/>
      <w:i/>
      <w:iCs/>
      <w:caps/>
      <w:color w:val="262626" w:themeColor="text1" w:themeTint="D9"/>
      <w:sz w:val="20"/>
      <w:szCs w:val="20"/>
    </w:rPr>
  </w:style>
  <w:style w:type="character" w:customStyle="1" w:styleId="8Char">
    <w:name w:val="Επικεφαλίδα 8 Char"/>
    <w:basedOn w:val="a0"/>
    <w:link w:val="8"/>
    <w:uiPriority w:val="9"/>
    <w:semiHidden/>
    <w:rsid w:val="00432E22"/>
    <w:rPr>
      <w:rFonts w:asciiTheme="majorHAnsi" w:eastAsiaTheme="majorEastAsia" w:hAnsiTheme="majorHAnsi" w:cstheme="majorBidi"/>
      <w:b/>
      <w:bCs/>
      <w:caps/>
      <w:color w:val="7F7F7F" w:themeColor="text1" w:themeTint="80"/>
      <w:sz w:val="20"/>
      <w:szCs w:val="20"/>
    </w:rPr>
  </w:style>
  <w:style w:type="character" w:customStyle="1" w:styleId="9Char">
    <w:name w:val="Επικεφαλίδα 9 Char"/>
    <w:basedOn w:val="a0"/>
    <w:link w:val="9"/>
    <w:uiPriority w:val="9"/>
    <w:semiHidden/>
    <w:rsid w:val="00432E22"/>
    <w:rPr>
      <w:rFonts w:asciiTheme="majorHAnsi" w:eastAsiaTheme="majorEastAsia" w:hAnsiTheme="majorHAnsi" w:cstheme="majorBidi"/>
      <w:b/>
      <w:bCs/>
      <w:i/>
      <w:iCs/>
      <w:caps/>
      <w:color w:val="7F7F7F" w:themeColor="text1" w:themeTint="80"/>
      <w:sz w:val="20"/>
      <w:szCs w:val="20"/>
    </w:rPr>
  </w:style>
  <w:style w:type="character" w:customStyle="1" w:styleId="Char">
    <w:name w:val="Τίτλος Char"/>
    <w:basedOn w:val="a0"/>
    <w:uiPriority w:val="10"/>
    <w:rsid w:val="00432E22"/>
    <w:rPr>
      <w:rFonts w:asciiTheme="majorHAnsi" w:eastAsiaTheme="majorEastAsia" w:hAnsiTheme="majorHAnsi" w:cstheme="majorBidi"/>
      <w:caps/>
      <w:color w:val="404040" w:themeColor="text1" w:themeTint="BF"/>
      <w:spacing w:val="-10"/>
      <w:sz w:val="72"/>
      <w:szCs w:val="72"/>
    </w:rPr>
  </w:style>
  <w:style w:type="character" w:customStyle="1" w:styleId="Char0">
    <w:name w:val="Υπότιτλος Char"/>
    <w:basedOn w:val="a0"/>
    <w:uiPriority w:val="11"/>
    <w:rsid w:val="00432E22"/>
    <w:rPr>
      <w:rFonts w:asciiTheme="majorHAnsi" w:eastAsiaTheme="majorEastAsia" w:hAnsiTheme="majorHAnsi" w:cstheme="majorBidi"/>
      <w:smallCaps/>
      <w:color w:val="595959" w:themeColor="text1" w:themeTint="A6"/>
      <w:sz w:val="28"/>
      <w:szCs w:val="28"/>
    </w:rPr>
  </w:style>
  <w:style w:type="paragraph" w:styleId="a4">
    <w:name w:val="Quote"/>
    <w:link w:val="Char1"/>
    <w:uiPriority w:val="29"/>
    <w:qFormat/>
    <w:rsid w:val="00432E22"/>
    <w:pPr>
      <w:spacing w:before="160" w:line="240" w:lineRule="auto"/>
      <w:ind w:left="720" w:right="720"/>
    </w:pPr>
    <w:rPr>
      <w:rFonts w:asciiTheme="majorHAnsi" w:eastAsiaTheme="majorEastAsia" w:hAnsiTheme="majorHAnsi" w:cstheme="majorBidi"/>
      <w:sz w:val="25"/>
      <w:szCs w:val="25"/>
    </w:rPr>
  </w:style>
  <w:style w:type="character" w:customStyle="1" w:styleId="Char1">
    <w:name w:val="Απόσπασμα Char"/>
    <w:basedOn w:val="a0"/>
    <w:link w:val="a4"/>
    <w:uiPriority w:val="29"/>
    <w:rsid w:val="00432E22"/>
    <w:rPr>
      <w:rFonts w:asciiTheme="majorHAnsi" w:eastAsiaTheme="majorEastAsia" w:hAnsiTheme="majorHAnsi" w:cstheme="majorBidi"/>
      <w:sz w:val="25"/>
      <w:szCs w:val="25"/>
    </w:rPr>
  </w:style>
  <w:style w:type="paragraph" w:styleId="a5">
    <w:name w:val="List Paragraph"/>
    <w:uiPriority w:val="34"/>
    <w:qFormat/>
    <w:rsid w:val="005F0C3C"/>
    <w:pPr>
      <w:ind w:left="720"/>
      <w:contextualSpacing/>
    </w:pPr>
  </w:style>
  <w:style w:type="character" w:styleId="a6">
    <w:name w:val="Intense Emphasis"/>
    <w:basedOn w:val="a0"/>
    <w:uiPriority w:val="21"/>
    <w:qFormat/>
    <w:rsid w:val="00432E22"/>
    <w:rPr>
      <w:b/>
      <w:bCs/>
      <w:i/>
      <w:iCs/>
    </w:rPr>
  </w:style>
  <w:style w:type="paragraph" w:styleId="a7">
    <w:name w:val="Intense Quote"/>
    <w:link w:val="Char2"/>
    <w:uiPriority w:val="30"/>
    <w:qFormat/>
    <w:rsid w:val="00432E22"/>
    <w:pPr>
      <w:spacing w:before="280" w:after="280" w:line="240" w:lineRule="auto"/>
      <w:ind w:left="1080" w:right="1080"/>
      <w:jc w:val="center"/>
    </w:pPr>
    <w:rPr>
      <w:color w:val="404040" w:themeColor="text1" w:themeTint="BF"/>
      <w:sz w:val="32"/>
      <w:szCs w:val="32"/>
    </w:rPr>
  </w:style>
  <w:style w:type="character" w:customStyle="1" w:styleId="Char2">
    <w:name w:val="Έντονο απόσπ. Char"/>
    <w:basedOn w:val="a0"/>
    <w:link w:val="a7"/>
    <w:uiPriority w:val="30"/>
    <w:rsid w:val="00432E22"/>
    <w:rPr>
      <w:color w:val="404040" w:themeColor="text1" w:themeTint="BF"/>
      <w:sz w:val="32"/>
      <w:szCs w:val="32"/>
    </w:rPr>
  </w:style>
  <w:style w:type="character" w:styleId="a8">
    <w:name w:val="Intense Reference"/>
    <w:basedOn w:val="a0"/>
    <w:uiPriority w:val="32"/>
    <w:qFormat/>
    <w:rsid w:val="00432E22"/>
    <w:rPr>
      <w:b/>
      <w:bCs/>
      <w:caps w:val="0"/>
      <w:smallCaps/>
      <w:color w:val="auto"/>
      <w:spacing w:val="3"/>
      <w:u w:val="single"/>
    </w:rPr>
  </w:style>
  <w:style w:type="paragraph" w:styleId="a9">
    <w:name w:val="header"/>
    <w:link w:val="Char3"/>
    <w:uiPriority w:val="99"/>
    <w:unhideWhenUsed/>
    <w:rsid w:val="005F0C3C"/>
    <w:pPr>
      <w:tabs>
        <w:tab w:val="center" w:pos="4680"/>
        <w:tab w:val="right" w:pos="9360"/>
      </w:tabs>
      <w:spacing w:after="0" w:line="240" w:lineRule="auto"/>
    </w:pPr>
  </w:style>
  <w:style w:type="character" w:customStyle="1" w:styleId="Char3">
    <w:name w:val="Κεφαλίδα Char"/>
    <w:basedOn w:val="a0"/>
    <w:link w:val="a9"/>
    <w:uiPriority w:val="99"/>
    <w:rsid w:val="005F0C3C"/>
  </w:style>
  <w:style w:type="paragraph" w:styleId="aa">
    <w:name w:val="footer"/>
    <w:link w:val="Char4"/>
    <w:uiPriority w:val="99"/>
    <w:unhideWhenUsed/>
    <w:rsid w:val="005F0C3C"/>
    <w:pPr>
      <w:tabs>
        <w:tab w:val="center" w:pos="4680"/>
        <w:tab w:val="right" w:pos="9360"/>
      </w:tabs>
      <w:spacing w:after="0" w:line="240" w:lineRule="auto"/>
    </w:pPr>
  </w:style>
  <w:style w:type="character" w:customStyle="1" w:styleId="Char4">
    <w:name w:val="Υποσέλιδο Char"/>
    <w:basedOn w:val="a0"/>
    <w:link w:val="aa"/>
    <w:uiPriority w:val="99"/>
    <w:rsid w:val="005F0C3C"/>
  </w:style>
  <w:style w:type="paragraph" w:styleId="ab">
    <w:name w:val="caption"/>
    <w:uiPriority w:val="35"/>
    <w:semiHidden/>
    <w:unhideWhenUsed/>
    <w:qFormat/>
    <w:rsid w:val="00432E22"/>
    <w:pPr>
      <w:spacing w:line="240" w:lineRule="auto"/>
    </w:pPr>
    <w:rPr>
      <w:b/>
      <w:bCs/>
      <w:smallCaps/>
      <w:color w:val="595959" w:themeColor="text1" w:themeTint="A6"/>
    </w:rPr>
  </w:style>
  <w:style w:type="character" w:styleId="ac">
    <w:name w:val="Strong"/>
    <w:basedOn w:val="a0"/>
    <w:uiPriority w:val="22"/>
    <w:qFormat/>
    <w:rsid w:val="00432E22"/>
    <w:rPr>
      <w:b/>
      <w:bCs/>
    </w:rPr>
  </w:style>
  <w:style w:type="character" w:styleId="ad">
    <w:name w:val="Emphasis"/>
    <w:basedOn w:val="a0"/>
    <w:uiPriority w:val="20"/>
    <w:qFormat/>
    <w:rsid w:val="00432E22"/>
    <w:rPr>
      <w:i/>
      <w:iCs/>
    </w:rPr>
  </w:style>
  <w:style w:type="paragraph" w:styleId="ae">
    <w:name w:val="No Spacing"/>
    <w:uiPriority w:val="1"/>
    <w:qFormat/>
    <w:rsid w:val="00432E22"/>
    <w:pPr>
      <w:spacing w:after="0" w:line="240" w:lineRule="auto"/>
    </w:pPr>
  </w:style>
  <w:style w:type="character" w:styleId="af">
    <w:name w:val="Subtle Emphasis"/>
    <w:basedOn w:val="a0"/>
    <w:uiPriority w:val="19"/>
    <w:qFormat/>
    <w:rsid w:val="00432E22"/>
    <w:rPr>
      <w:i/>
      <w:iCs/>
      <w:color w:val="595959" w:themeColor="text1" w:themeTint="A6"/>
    </w:rPr>
  </w:style>
  <w:style w:type="character" w:styleId="af0">
    <w:name w:val="Subtle Reference"/>
    <w:basedOn w:val="a0"/>
    <w:uiPriority w:val="31"/>
    <w:qFormat/>
    <w:rsid w:val="00432E22"/>
    <w:rPr>
      <w:smallCaps/>
      <w:color w:val="404040" w:themeColor="text1" w:themeTint="BF"/>
      <w:u w:val="single" w:color="7F7F7F" w:themeColor="text1" w:themeTint="80"/>
    </w:rPr>
  </w:style>
  <w:style w:type="character" w:styleId="af1">
    <w:name w:val="Book Title"/>
    <w:basedOn w:val="a0"/>
    <w:uiPriority w:val="33"/>
    <w:qFormat/>
    <w:rsid w:val="00432E22"/>
    <w:rPr>
      <w:b/>
      <w:bCs/>
      <w:smallCaps/>
      <w:spacing w:val="7"/>
    </w:rPr>
  </w:style>
  <w:style w:type="paragraph" w:styleId="af2">
    <w:name w:val="TOC Heading"/>
    <w:uiPriority w:val="39"/>
    <w:semiHidden/>
    <w:unhideWhenUsed/>
    <w:qFormat/>
    <w:rsid w:val="00432E22"/>
  </w:style>
  <w:style w:type="character" w:styleId="-">
    <w:name w:val="Hyperlink"/>
    <w:basedOn w:val="a0"/>
    <w:uiPriority w:val="99"/>
    <w:unhideWhenUsed/>
    <w:rsid w:val="5441D728"/>
    <w:rPr>
      <w:color w:val="467886"/>
      <w:u w:val="single"/>
    </w:rPr>
  </w:style>
  <w:style w:type="table" w:styleId="af3">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rsid w:val="00C66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controlboundarysink">
    <w:name w:val="contentcontrolboundarysink"/>
    <w:basedOn w:val="a0"/>
    <w:rsid w:val="00C66062"/>
  </w:style>
  <w:style w:type="character" w:customStyle="1" w:styleId="normaltextrun">
    <w:name w:val="normaltextrun"/>
    <w:basedOn w:val="a0"/>
    <w:rsid w:val="00C66062"/>
  </w:style>
  <w:style w:type="character" w:customStyle="1" w:styleId="eop">
    <w:name w:val="eop"/>
    <w:basedOn w:val="a0"/>
    <w:rsid w:val="00C66062"/>
  </w:style>
  <w:style w:type="paragraph" w:styleId="Web">
    <w:name w:val="Normal (Web)"/>
    <w:uiPriority w:val="99"/>
    <w:unhideWhenUsed/>
    <w:rsid w:val="00C66062"/>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Revision"/>
    <w:hidden/>
    <w:uiPriority w:val="99"/>
    <w:semiHidden/>
    <w:rsid w:val="008B195D"/>
    <w:pPr>
      <w:spacing w:after="0" w:line="240" w:lineRule="auto"/>
    </w:pPr>
  </w:style>
  <w:style w:type="character" w:customStyle="1" w:styleId="UnresolvedMention1">
    <w:name w:val="Unresolved Mention1"/>
    <w:basedOn w:val="a0"/>
    <w:uiPriority w:val="99"/>
    <w:semiHidden/>
    <w:unhideWhenUsed/>
    <w:rsid w:val="00405D57"/>
    <w:rPr>
      <w:color w:val="605E5C"/>
      <w:shd w:val="clear" w:color="auto" w:fill="E1DFDD"/>
    </w:rPr>
  </w:style>
  <w:style w:type="character" w:styleId="af5">
    <w:name w:val="annotation reference"/>
    <w:basedOn w:val="a0"/>
    <w:uiPriority w:val="99"/>
    <w:semiHidden/>
    <w:unhideWhenUsed/>
    <w:rsid w:val="00405D57"/>
    <w:rPr>
      <w:sz w:val="16"/>
      <w:szCs w:val="16"/>
    </w:rPr>
  </w:style>
  <w:style w:type="paragraph" w:styleId="af6">
    <w:name w:val="annotation text"/>
    <w:link w:val="Char5"/>
    <w:uiPriority w:val="99"/>
    <w:unhideWhenUsed/>
    <w:rsid w:val="00405D57"/>
    <w:pPr>
      <w:spacing w:line="240" w:lineRule="auto"/>
    </w:pPr>
  </w:style>
  <w:style w:type="character" w:customStyle="1" w:styleId="Char5">
    <w:name w:val="Κείμενο σχολίου Char"/>
    <w:basedOn w:val="a0"/>
    <w:link w:val="af6"/>
    <w:uiPriority w:val="99"/>
    <w:rsid w:val="00405D57"/>
    <w:rPr>
      <w:sz w:val="20"/>
      <w:szCs w:val="20"/>
    </w:rPr>
  </w:style>
  <w:style w:type="paragraph" w:styleId="af7">
    <w:name w:val="annotation subject"/>
    <w:basedOn w:val="af6"/>
    <w:next w:val="af6"/>
    <w:link w:val="Char6"/>
    <w:uiPriority w:val="99"/>
    <w:semiHidden/>
    <w:unhideWhenUsed/>
    <w:rsid w:val="00405D57"/>
    <w:rPr>
      <w:b/>
      <w:bCs/>
    </w:rPr>
  </w:style>
  <w:style w:type="character" w:customStyle="1" w:styleId="Char6">
    <w:name w:val="Θέμα σχολίου Char"/>
    <w:basedOn w:val="Char5"/>
    <w:link w:val="af7"/>
    <w:uiPriority w:val="99"/>
    <w:semiHidden/>
    <w:rsid w:val="00405D57"/>
    <w:rPr>
      <w:b/>
      <w:bCs/>
      <w:sz w:val="20"/>
      <w:szCs w:val="20"/>
    </w:rPr>
  </w:style>
  <w:style w:type="paragraph" w:styleId="af8">
    <w:name w:val="Balloon Text"/>
    <w:link w:val="Char7"/>
    <w:uiPriority w:val="99"/>
    <w:semiHidden/>
    <w:unhideWhenUsed/>
    <w:rsid w:val="00C036E0"/>
    <w:pPr>
      <w:spacing w:after="0" w:line="240" w:lineRule="auto"/>
    </w:pPr>
    <w:rPr>
      <w:rFonts w:ascii="Segoe UI" w:hAnsi="Segoe UI" w:cs="Segoe UI"/>
      <w:sz w:val="18"/>
      <w:szCs w:val="18"/>
    </w:rPr>
  </w:style>
  <w:style w:type="character" w:customStyle="1" w:styleId="Char7">
    <w:name w:val="Κείμενο πλαισίου Char"/>
    <w:basedOn w:val="a0"/>
    <w:link w:val="af8"/>
    <w:uiPriority w:val="99"/>
    <w:semiHidden/>
    <w:rsid w:val="00C036E0"/>
    <w:rPr>
      <w:rFonts w:ascii="Segoe UI" w:hAnsi="Segoe UI" w:cs="Segoe UI"/>
      <w:sz w:val="18"/>
      <w:szCs w:val="18"/>
    </w:r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paragraph" w:styleId="afb">
    <w:name w:val="Subtitle"/>
    <w:basedOn w:val="a"/>
    <w:next w:val="a"/>
    <w:uiPriority w:val="11"/>
    <w:qFormat/>
    <w:rPr>
      <w:rFonts w:ascii="Play" w:eastAsia="Play" w:hAnsi="Play" w:cs="Play"/>
      <w:smallCaps/>
      <w:color w:val="595959"/>
      <w:sz w:val="28"/>
      <w:szCs w:val="28"/>
    </w:rPr>
  </w:style>
  <w:style w:type="table" w:customStyle="1" w:styleId="afc">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rive.google.com/file/d/1hDNdLD6un_phsr-y0SbepR0G-WYIW2JK/view?usp=shar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teract@creteregion.g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TQ008Vakv7riyAdAXokgd/DpEg==">CgMxLjAyDmguMWY2MXJlbGN1YXQwOAByITFFNkI4azlPZ3FwU3JiQjRXNFZNUE9sUFJDTGlIYXRHSA==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684</Words>
  <Characters>3694</Characters>
  <Application>Microsoft Office Word</Application>
  <DocSecurity>0</DocSecurity>
  <Lines>30</Lines>
  <Paragraphs>8</Paragraphs>
  <ScaleCrop>false</ScaleCrop>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 Design</dc:creator>
  <cp:lastModifiedBy>merimna17</cp:lastModifiedBy>
  <cp:revision>2</cp:revision>
  <dcterms:created xsi:type="dcterms:W3CDTF">2026-09-04T05:21:00Z</dcterms:created>
  <dcterms:modified xsi:type="dcterms:W3CDTF">2026-09-04T05:21:00Z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0x01010068B1C44DADC59E45A06F08C6B0FCA292</vt:lpwstr>
  </property>
  <property fmtid="{D5CDD505-2E9C-101B-9397-08002B2CF9AE}" pid="3" name="MediaServiceImageTags">
    <vt:lpwstr/>
  </property>
</Properties>
</file>